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236AA" w14:textId="77777777" w:rsidR="002278D1" w:rsidRPr="00D82DF5" w:rsidRDefault="002278D1" w:rsidP="002278D1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jc w:val="center"/>
        <w:rPr>
          <w:rFonts w:ascii="Calibri" w:eastAsia="Calibri" w:hAnsi="Calibri" w:cs="Calibri"/>
          <w:color w:val="000000"/>
          <w:sz w:val="26"/>
          <w:szCs w:val="26"/>
        </w:rPr>
      </w:pPr>
      <w:r w:rsidRPr="00D82DF5">
        <w:rPr>
          <w:noProof/>
          <w:color w:val="000000"/>
          <w:sz w:val="26"/>
          <w:szCs w:val="26"/>
        </w:rPr>
        <w:drawing>
          <wp:inline distT="0" distB="0" distL="114300" distR="114300" wp14:anchorId="597E15BA" wp14:editId="1B3B9D1F">
            <wp:extent cx="432000" cy="612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2800BB" w14:textId="77777777" w:rsidR="002278D1" w:rsidRPr="00AF54A5" w:rsidRDefault="002278D1" w:rsidP="002278D1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color w:val="000000"/>
          <w:sz w:val="24"/>
          <w:szCs w:val="24"/>
        </w:rPr>
      </w:pPr>
      <w:r w:rsidRPr="00AF54A5">
        <w:rPr>
          <w:b/>
          <w:color w:val="000000"/>
          <w:sz w:val="24"/>
          <w:szCs w:val="24"/>
        </w:rPr>
        <w:t>ВОЛИНСЬКА ОБЛАСНА ДЕРЖАВНА АДМІНІСТРАЦІЯ</w:t>
      </w:r>
    </w:p>
    <w:p w14:paraId="55B0F221" w14:textId="77777777" w:rsidR="002278D1" w:rsidRPr="00AF54A5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4"/>
          <w:szCs w:val="14"/>
        </w:rPr>
      </w:pPr>
    </w:p>
    <w:p w14:paraId="0045C0EC" w14:textId="77777777" w:rsidR="002278D1" w:rsidRPr="00AF54A5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F54A5"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0F06C48D" w14:textId="77777777" w:rsidR="002278D1" w:rsidRPr="00AF54A5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11AF0C26" w14:textId="77777777" w:rsidR="002278D1" w:rsidRPr="00AF54A5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 w:rsidRPr="00AF54A5">
        <w:rPr>
          <w:b/>
          <w:color w:val="000000"/>
          <w:sz w:val="32"/>
          <w:szCs w:val="32"/>
        </w:rPr>
        <w:t xml:space="preserve">РОЗПОРЯДЖЕННЯ              </w:t>
      </w:r>
    </w:p>
    <w:p w14:paraId="0371D51F" w14:textId="77777777" w:rsidR="002278D1" w:rsidRPr="00C10B00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FFFF"/>
          <w:sz w:val="28"/>
          <w:szCs w:val="28"/>
        </w:rPr>
      </w:pPr>
    </w:p>
    <w:p w14:paraId="4109BE97" w14:textId="326340C3" w:rsidR="002278D1" w:rsidRPr="00C10B00" w:rsidRDefault="00AF54A5" w:rsidP="002278D1">
      <w:pPr>
        <w:pBdr>
          <w:top w:val="nil"/>
          <w:left w:val="nil"/>
          <w:bottom w:val="nil"/>
          <w:right w:val="nil"/>
          <w:between w:val="nil"/>
        </w:pBdr>
        <w:tabs>
          <w:tab w:val="right" w:pos="9537"/>
        </w:tabs>
        <w:ind w:right="101"/>
        <w:rPr>
          <w:sz w:val="28"/>
          <w:szCs w:val="28"/>
        </w:rPr>
      </w:pPr>
      <w:r>
        <w:rPr>
          <w:sz w:val="28"/>
          <w:szCs w:val="28"/>
        </w:rPr>
        <w:t>від</w:t>
      </w:r>
      <w:r w:rsidR="002278D1" w:rsidRPr="00C10B00">
        <w:rPr>
          <w:sz w:val="28"/>
          <w:szCs w:val="28"/>
        </w:rPr>
        <w:t xml:space="preserve"> </w:t>
      </w:r>
      <w:r w:rsidR="004D7C5E">
        <w:rPr>
          <w:sz w:val="28"/>
          <w:szCs w:val="28"/>
        </w:rPr>
        <w:t>0</w:t>
      </w:r>
      <w:r w:rsidR="00943AAF">
        <w:rPr>
          <w:sz w:val="28"/>
          <w:szCs w:val="28"/>
        </w:rPr>
        <w:t>5</w:t>
      </w:r>
      <w:r w:rsidR="00BE3808" w:rsidRPr="00C10B00">
        <w:rPr>
          <w:sz w:val="28"/>
          <w:szCs w:val="28"/>
        </w:rPr>
        <w:t xml:space="preserve"> лютого</w:t>
      </w:r>
      <w:r w:rsidR="002278D1" w:rsidRPr="00C10B00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="002278D1" w:rsidRPr="00C10B00">
        <w:rPr>
          <w:sz w:val="28"/>
          <w:szCs w:val="28"/>
        </w:rPr>
        <w:t xml:space="preserve"> року            </w:t>
      </w:r>
      <w:r w:rsidR="004D7C5E">
        <w:rPr>
          <w:sz w:val="28"/>
          <w:szCs w:val="28"/>
        </w:rPr>
        <w:t xml:space="preserve"> </w:t>
      </w:r>
      <w:r w:rsidR="002278D1" w:rsidRPr="00C10B00">
        <w:rPr>
          <w:sz w:val="28"/>
          <w:szCs w:val="28"/>
        </w:rPr>
        <w:t xml:space="preserve">         </w:t>
      </w:r>
      <w:r>
        <w:rPr>
          <w:sz w:val="28"/>
          <w:szCs w:val="28"/>
        </w:rPr>
        <w:t>Л</w:t>
      </w:r>
      <w:r w:rsidR="002278D1" w:rsidRPr="00C10B00">
        <w:rPr>
          <w:sz w:val="28"/>
          <w:szCs w:val="28"/>
        </w:rPr>
        <w:t xml:space="preserve">уцьк                                    </w:t>
      </w:r>
      <w:r w:rsidR="004D7C5E">
        <w:rPr>
          <w:sz w:val="28"/>
          <w:szCs w:val="28"/>
        </w:rPr>
        <w:t xml:space="preserve">      </w:t>
      </w:r>
      <w:r w:rsidR="002278D1" w:rsidRPr="00C10B00">
        <w:rPr>
          <w:sz w:val="28"/>
          <w:szCs w:val="28"/>
        </w:rPr>
        <w:t xml:space="preserve">           № </w:t>
      </w:r>
      <w:r w:rsidR="004D7C5E">
        <w:rPr>
          <w:sz w:val="28"/>
          <w:szCs w:val="28"/>
        </w:rPr>
        <w:t>78</w:t>
      </w:r>
      <w:r w:rsidR="002278D1" w:rsidRPr="00C10B00">
        <w:rPr>
          <w:sz w:val="28"/>
          <w:szCs w:val="28"/>
        </w:rPr>
        <w:t xml:space="preserve"> </w:t>
      </w:r>
    </w:p>
    <w:p w14:paraId="2DE178F6" w14:textId="77777777" w:rsidR="002278D1" w:rsidRPr="00C10B00" w:rsidRDefault="002278D1" w:rsidP="002278D1">
      <w:pPr>
        <w:pBdr>
          <w:top w:val="nil"/>
          <w:left w:val="nil"/>
          <w:bottom w:val="nil"/>
          <w:right w:val="nil"/>
          <w:between w:val="nil"/>
        </w:pBdr>
        <w:ind w:right="101"/>
        <w:rPr>
          <w:sz w:val="28"/>
          <w:szCs w:val="28"/>
        </w:rPr>
      </w:pPr>
    </w:p>
    <w:p w14:paraId="31556781" w14:textId="77777777" w:rsidR="00AF54A5" w:rsidRPr="00920555" w:rsidRDefault="002278D1" w:rsidP="002278D1">
      <w:pPr>
        <w:jc w:val="center"/>
        <w:rPr>
          <w:sz w:val="28"/>
          <w:szCs w:val="28"/>
        </w:rPr>
      </w:pPr>
      <w:r w:rsidRPr="00C10B00">
        <w:rPr>
          <w:sz w:val="28"/>
          <w:szCs w:val="28"/>
        </w:rPr>
        <w:t xml:space="preserve">Про підготовку та </w:t>
      </w:r>
      <w:r w:rsidRPr="00920555">
        <w:rPr>
          <w:sz w:val="28"/>
          <w:szCs w:val="28"/>
        </w:rPr>
        <w:t xml:space="preserve">проведення фізкультурно-оздоровчих заходів </w:t>
      </w:r>
      <w:r w:rsidR="009B7A4A" w:rsidRPr="00920555">
        <w:rPr>
          <w:sz w:val="28"/>
          <w:szCs w:val="28"/>
        </w:rPr>
        <w:t>і</w:t>
      </w:r>
      <w:r w:rsidRPr="00920555">
        <w:rPr>
          <w:sz w:val="28"/>
          <w:szCs w:val="28"/>
        </w:rPr>
        <w:t xml:space="preserve"> змагань «П</w:t>
      </w:r>
      <w:r w:rsidR="00BE3808" w:rsidRPr="00920555">
        <w:rPr>
          <w:sz w:val="28"/>
          <w:szCs w:val="28"/>
        </w:rPr>
        <w:t>ліч-о-пліч всеукраїнські студентські</w:t>
      </w:r>
      <w:r w:rsidRPr="00920555">
        <w:rPr>
          <w:sz w:val="28"/>
          <w:szCs w:val="28"/>
        </w:rPr>
        <w:t xml:space="preserve"> ліги» серед </w:t>
      </w:r>
      <w:r w:rsidR="006845DF" w:rsidRPr="00920555">
        <w:rPr>
          <w:sz w:val="28"/>
          <w:szCs w:val="28"/>
        </w:rPr>
        <w:t>студентів та</w:t>
      </w:r>
      <w:r w:rsidR="00BE3808" w:rsidRPr="00920555">
        <w:rPr>
          <w:sz w:val="28"/>
          <w:szCs w:val="28"/>
        </w:rPr>
        <w:t xml:space="preserve"> студенток</w:t>
      </w:r>
      <w:r w:rsidRPr="00920555">
        <w:rPr>
          <w:sz w:val="28"/>
          <w:szCs w:val="28"/>
        </w:rPr>
        <w:t xml:space="preserve"> закладів </w:t>
      </w:r>
      <w:r w:rsidR="00BE3808" w:rsidRPr="00920555">
        <w:rPr>
          <w:sz w:val="28"/>
          <w:szCs w:val="28"/>
        </w:rPr>
        <w:t xml:space="preserve">вищої </w:t>
      </w:r>
      <w:r w:rsidRPr="00920555">
        <w:rPr>
          <w:sz w:val="28"/>
          <w:szCs w:val="28"/>
        </w:rPr>
        <w:t>о</w:t>
      </w:r>
      <w:r w:rsidR="00FA3AD2" w:rsidRPr="00920555">
        <w:rPr>
          <w:sz w:val="28"/>
          <w:szCs w:val="28"/>
        </w:rPr>
        <w:t>світи Волинської області у 2025</w:t>
      </w:r>
      <w:r w:rsidR="00AF54A5" w:rsidRPr="00920555">
        <w:rPr>
          <w:sz w:val="28"/>
          <w:szCs w:val="28"/>
        </w:rPr>
        <w:t>/</w:t>
      </w:r>
      <w:r w:rsidRPr="00920555">
        <w:rPr>
          <w:sz w:val="28"/>
          <w:szCs w:val="28"/>
        </w:rPr>
        <w:t xml:space="preserve">2026 навчальному році </w:t>
      </w:r>
    </w:p>
    <w:p w14:paraId="3DEA33B5" w14:textId="7F8BCD71" w:rsidR="002278D1" w:rsidRPr="00920555" w:rsidRDefault="002278D1" w:rsidP="002278D1">
      <w:pPr>
        <w:jc w:val="center"/>
        <w:rPr>
          <w:sz w:val="28"/>
          <w:szCs w:val="28"/>
        </w:rPr>
      </w:pPr>
      <w:r w:rsidRPr="00920555">
        <w:rPr>
          <w:sz w:val="28"/>
          <w:szCs w:val="28"/>
        </w:rPr>
        <w:t xml:space="preserve">під гаслом </w:t>
      </w:r>
      <w:r w:rsidRPr="00920555">
        <w:rPr>
          <w:spacing w:val="8"/>
          <w:sz w:val="28"/>
          <w:szCs w:val="28"/>
        </w:rPr>
        <w:t>«</w:t>
      </w:r>
      <w:r w:rsidRPr="00920555">
        <w:rPr>
          <w:sz w:val="28"/>
          <w:szCs w:val="28"/>
        </w:rPr>
        <w:t>РАЗОМ ПЕРЕМОЖЕМО»</w:t>
      </w:r>
    </w:p>
    <w:p w14:paraId="5CCE8563" w14:textId="77777777" w:rsidR="002278D1" w:rsidRPr="00920555" w:rsidRDefault="002278D1" w:rsidP="00DB476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79E0109C" w14:textId="538783AB" w:rsidR="002278D1" w:rsidRPr="00920555" w:rsidRDefault="002278D1" w:rsidP="00DB476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920555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освіту», «Про фізичну культуру і спорт», постанови Кабінету Міністрів України від 4 листопада 2020 року № 1089 «Про затвердження Стратегії розвитку фізичної культури і спорту на період до 2028 року», Регламенту </w:t>
      </w:r>
      <w:r w:rsidR="006845DF" w:rsidRPr="00920555">
        <w:rPr>
          <w:sz w:val="28"/>
          <w:szCs w:val="28"/>
        </w:rPr>
        <w:t xml:space="preserve">про </w:t>
      </w:r>
      <w:r w:rsidRPr="00920555">
        <w:rPr>
          <w:sz w:val="28"/>
          <w:szCs w:val="28"/>
        </w:rPr>
        <w:t>проведення фізкультурно-оздоровчих заходів та змагань «П</w:t>
      </w:r>
      <w:r w:rsidR="00BE3808" w:rsidRPr="00920555">
        <w:rPr>
          <w:sz w:val="28"/>
          <w:szCs w:val="28"/>
        </w:rPr>
        <w:t>ліч-о-пліч всеукраїнські студе</w:t>
      </w:r>
      <w:r w:rsidR="006845DF" w:rsidRPr="00920555">
        <w:rPr>
          <w:sz w:val="28"/>
          <w:szCs w:val="28"/>
        </w:rPr>
        <w:t>нтські ліги» серед студентів та</w:t>
      </w:r>
      <w:r w:rsidR="009A146D" w:rsidRPr="00920555">
        <w:rPr>
          <w:sz w:val="28"/>
          <w:szCs w:val="28"/>
        </w:rPr>
        <w:t xml:space="preserve"> </w:t>
      </w:r>
      <w:r w:rsidR="00BE3808" w:rsidRPr="00920555">
        <w:rPr>
          <w:sz w:val="28"/>
          <w:szCs w:val="28"/>
        </w:rPr>
        <w:t>студенток</w:t>
      </w:r>
      <w:r w:rsidRPr="00920555">
        <w:rPr>
          <w:sz w:val="28"/>
          <w:szCs w:val="28"/>
        </w:rPr>
        <w:t xml:space="preserve"> закладів </w:t>
      </w:r>
      <w:r w:rsidR="00BE3808" w:rsidRPr="00920555">
        <w:rPr>
          <w:sz w:val="28"/>
          <w:szCs w:val="28"/>
        </w:rPr>
        <w:t xml:space="preserve">вищої </w:t>
      </w:r>
      <w:r w:rsidRPr="00920555">
        <w:rPr>
          <w:sz w:val="28"/>
          <w:szCs w:val="28"/>
        </w:rPr>
        <w:t>освіти у 2025–2026 навчальному році під гаслом «РАЗОМ ПЕРЕМОЖЕМО», затвер</w:t>
      </w:r>
      <w:r w:rsidR="00565625" w:rsidRPr="00920555">
        <w:rPr>
          <w:sz w:val="28"/>
          <w:szCs w:val="28"/>
        </w:rPr>
        <w:t>дженого</w:t>
      </w:r>
      <w:r w:rsidRPr="00920555">
        <w:rPr>
          <w:sz w:val="28"/>
          <w:szCs w:val="28"/>
        </w:rPr>
        <w:t> </w:t>
      </w:r>
      <w:r w:rsidR="00565625" w:rsidRPr="00920555">
        <w:rPr>
          <w:sz w:val="28"/>
          <w:szCs w:val="28"/>
        </w:rPr>
        <w:t>Міністром</w:t>
      </w:r>
      <w:r w:rsidRPr="00920555">
        <w:rPr>
          <w:sz w:val="28"/>
          <w:szCs w:val="28"/>
        </w:rPr>
        <w:t xml:space="preserve"> молоді та спорту України Матвієм Бідним, </w:t>
      </w:r>
      <w:r w:rsidR="00565625" w:rsidRPr="00920555">
        <w:rPr>
          <w:sz w:val="28"/>
          <w:szCs w:val="28"/>
        </w:rPr>
        <w:t xml:space="preserve">Віцепрем’єр-міністром з відновлення України – Міністром розвитку громад та територій України Олексієм Кулебою, </w:t>
      </w:r>
      <w:r w:rsidRPr="00920555">
        <w:rPr>
          <w:sz w:val="28"/>
          <w:szCs w:val="28"/>
        </w:rPr>
        <w:t>Міністром освіти і науки України Оксеном Лісовим</w:t>
      </w:r>
      <w:r w:rsidR="00C338A8" w:rsidRPr="00920555">
        <w:rPr>
          <w:sz w:val="28"/>
          <w:szCs w:val="28"/>
        </w:rPr>
        <w:t>, погодженого</w:t>
      </w:r>
      <w:r w:rsidR="00590696" w:rsidRPr="00920555">
        <w:rPr>
          <w:sz w:val="28"/>
          <w:szCs w:val="28"/>
        </w:rPr>
        <w:t xml:space="preserve"> директором державної установи «Всеукраїнський центр фізичного здоров’я населення "Агенція учнівського, студентського та масового спорту України"»</w:t>
      </w:r>
      <w:r w:rsidR="00D60C46" w:rsidRPr="00920555">
        <w:rPr>
          <w:sz w:val="28"/>
          <w:szCs w:val="28"/>
        </w:rPr>
        <w:t xml:space="preserve"> Андрієм Ребриною</w:t>
      </w:r>
      <w:r w:rsidR="006845DF" w:rsidRPr="00920555">
        <w:rPr>
          <w:sz w:val="28"/>
          <w:szCs w:val="28"/>
        </w:rPr>
        <w:t>, президентом Всеукраїнської громадської організації «Спортивна студентська спілка України» Андрієм Вітренком, головою громадської організації «Спілка ректорів закладів вищої освіти України</w:t>
      </w:r>
      <w:r w:rsidR="002B6ED7" w:rsidRPr="00920555">
        <w:rPr>
          <w:sz w:val="28"/>
          <w:szCs w:val="28"/>
        </w:rPr>
        <w:t>» Петром Куліковим</w:t>
      </w:r>
      <w:r w:rsidR="00D60C46" w:rsidRPr="00920555">
        <w:rPr>
          <w:sz w:val="28"/>
          <w:szCs w:val="28"/>
        </w:rPr>
        <w:t xml:space="preserve"> </w:t>
      </w:r>
      <w:r w:rsidR="002B6ED7" w:rsidRPr="00920555">
        <w:rPr>
          <w:sz w:val="28"/>
          <w:szCs w:val="28"/>
        </w:rPr>
        <w:t>від 22 січня</w:t>
      </w:r>
      <w:r w:rsidR="00C338A8" w:rsidRPr="00920555">
        <w:rPr>
          <w:sz w:val="28"/>
          <w:szCs w:val="28"/>
        </w:rPr>
        <w:t xml:space="preserve"> </w:t>
      </w:r>
      <w:r w:rsidR="002B6ED7" w:rsidRPr="00920555">
        <w:rPr>
          <w:sz w:val="28"/>
          <w:szCs w:val="28"/>
        </w:rPr>
        <w:t>2026</w:t>
      </w:r>
      <w:r w:rsidRPr="00920555">
        <w:rPr>
          <w:sz w:val="28"/>
          <w:szCs w:val="28"/>
        </w:rPr>
        <w:t> року</w:t>
      </w:r>
      <w:r w:rsidR="006845DF" w:rsidRPr="00920555">
        <w:rPr>
          <w:sz w:val="28"/>
          <w:szCs w:val="28"/>
        </w:rPr>
        <w:t xml:space="preserve"> (далі – Регламент)</w:t>
      </w:r>
      <w:r w:rsidRPr="00920555">
        <w:rPr>
          <w:sz w:val="28"/>
          <w:szCs w:val="28"/>
        </w:rPr>
        <w:t xml:space="preserve">, з метою активізації фізкультурно-оздоровчої та спортивно-масової роботи з учнівською </w:t>
      </w:r>
      <w:r w:rsidR="009A146D" w:rsidRPr="00920555">
        <w:rPr>
          <w:sz w:val="28"/>
          <w:szCs w:val="28"/>
        </w:rPr>
        <w:t>молоддю</w:t>
      </w:r>
      <w:r w:rsidR="006845DF" w:rsidRPr="00920555">
        <w:rPr>
          <w:sz w:val="28"/>
          <w:szCs w:val="28"/>
        </w:rPr>
        <w:t>:</w:t>
      </w:r>
    </w:p>
    <w:p w14:paraId="23EA3539" w14:textId="77777777" w:rsidR="006845DF" w:rsidRPr="00920555" w:rsidRDefault="006845DF" w:rsidP="00DB476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6B088B9E" w14:textId="3189AEDE" w:rsidR="00CA055C" w:rsidRPr="00920555" w:rsidRDefault="00583886" w:rsidP="00186692">
      <w:pPr>
        <w:ind w:firstLine="567"/>
        <w:jc w:val="both"/>
        <w:rPr>
          <w:sz w:val="28"/>
          <w:szCs w:val="28"/>
        </w:rPr>
      </w:pPr>
      <w:r w:rsidRPr="00920555">
        <w:rPr>
          <w:sz w:val="28"/>
          <w:szCs w:val="28"/>
        </w:rPr>
        <w:t>1.</w:t>
      </w:r>
      <w:r w:rsidR="00186692" w:rsidRPr="00920555">
        <w:rPr>
          <w:sz w:val="28"/>
          <w:szCs w:val="28"/>
          <w:lang w:val="en-US"/>
        </w:rPr>
        <w:t> </w:t>
      </w:r>
      <w:r w:rsidR="006845DF" w:rsidRPr="00920555">
        <w:rPr>
          <w:sz w:val="28"/>
          <w:szCs w:val="28"/>
        </w:rPr>
        <w:t xml:space="preserve">Створити Волинський регіональний організаційний комітет з питань </w:t>
      </w:r>
      <w:r w:rsidR="00186692" w:rsidRPr="00920555">
        <w:rPr>
          <w:sz w:val="28"/>
          <w:szCs w:val="28"/>
        </w:rPr>
        <w:t xml:space="preserve">підготовку та проведення фізкультурно-оздоровчих заходів і змагань «Пліч-о-пліч всеукраїнські студентські ліги» серед студентів та студенток закладів вищої освіти Волинської області у 2025/2026 навчальному році під гаслом </w:t>
      </w:r>
      <w:r w:rsidR="00186692" w:rsidRPr="00920555">
        <w:rPr>
          <w:spacing w:val="8"/>
          <w:sz w:val="28"/>
          <w:szCs w:val="28"/>
        </w:rPr>
        <w:t>«</w:t>
      </w:r>
      <w:r w:rsidR="00186692" w:rsidRPr="00920555">
        <w:rPr>
          <w:sz w:val="28"/>
          <w:szCs w:val="28"/>
        </w:rPr>
        <w:t>РАЗОМ ПЕРЕМОЖЕМО»</w:t>
      </w:r>
      <w:r w:rsidR="00186692" w:rsidRPr="00920555">
        <w:rPr>
          <w:sz w:val="28"/>
          <w:szCs w:val="28"/>
          <w:lang w:val="en-US"/>
        </w:rPr>
        <w:t xml:space="preserve"> </w:t>
      </w:r>
      <w:r w:rsidR="006845DF" w:rsidRPr="00920555">
        <w:rPr>
          <w:sz w:val="28"/>
          <w:szCs w:val="28"/>
        </w:rPr>
        <w:t>(далі</w:t>
      </w:r>
      <w:r w:rsidR="00D3274B" w:rsidRPr="00920555">
        <w:rPr>
          <w:sz w:val="28"/>
          <w:szCs w:val="28"/>
        </w:rPr>
        <w:t xml:space="preserve"> </w:t>
      </w:r>
      <w:r w:rsidR="00AF54A5" w:rsidRPr="00920555">
        <w:sym w:font="Symbol" w:char="F02D"/>
      </w:r>
      <w:r w:rsidR="006845DF" w:rsidRPr="00920555">
        <w:rPr>
          <w:sz w:val="28"/>
          <w:szCs w:val="28"/>
        </w:rPr>
        <w:t xml:space="preserve"> Волинський регіональний організаційний комітет)</w:t>
      </w:r>
      <w:r w:rsidR="00CA055C" w:rsidRPr="00920555">
        <w:rPr>
          <w:sz w:val="28"/>
          <w:szCs w:val="28"/>
        </w:rPr>
        <w:t>.</w:t>
      </w:r>
    </w:p>
    <w:p w14:paraId="39E33398" w14:textId="77777777" w:rsidR="00583886" w:rsidRPr="00920555" w:rsidRDefault="00583886" w:rsidP="00186692">
      <w:pPr>
        <w:ind w:firstLine="567"/>
        <w:jc w:val="both"/>
        <w:rPr>
          <w:sz w:val="28"/>
          <w:szCs w:val="28"/>
        </w:rPr>
      </w:pPr>
    </w:p>
    <w:p w14:paraId="7E59C6B1" w14:textId="4A698E6A" w:rsidR="00583886" w:rsidRPr="00920555" w:rsidRDefault="00583886" w:rsidP="00583886">
      <w:pPr>
        <w:ind w:firstLine="567"/>
        <w:rPr>
          <w:sz w:val="28"/>
          <w:szCs w:val="28"/>
        </w:rPr>
      </w:pPr>
      <w:r w:rsidRPr="00920555">
        <w:rPr>
          <w:sz w:val="28"/>
          <w:szCs w:val="28"/>
        </w:rPr>
        <w:t>2. Затвердити, що додаються:</w:t>
      </w:r>
    </w:p>
    <w:p w14:paraId="41E12A47" w14:textId="77777777" w:rsidR="002F5C1F" w:rsidRPr="00920555" w:rsidRDefault="002F5C1F" w:rsidP="00884DD9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761FC5A0" w14:textId="639A814E" w:rsidR="00FF2A24" w:rsidRDefault="00CA055C" w:rsidP="00884DD9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en-US"/>
        </w:rPr>
      </w:pPr>
      <w:r w:rsidRPr="00920555">
        <w:rPr>
          <w:sz w:val="28"/>
          <w:szCs w:val="28"/>
        </w:rPr>
        <w:t>1) </w:t>
      </w:r>
      <w:r w:rsidR="0091040D" w:rsidRPr="00920555">
        <w:rPr>
          <w:sz w:val="28"/>
          <w:szCs w:val="28"/>
        </w:rPr>
        <w:t xml:space="preserve">персональний </w:t>
      </w:r>
      <w:r w:rsidR="00B00629" w:rsidRPr="00920555">
        <w:rPr>
          <w:sz w:val="28"/>
          <w:szCs w:val="28"/>
        </w:rPr>
        <w:t xml:space="preserve">склад </w:t>
      </w:r>
      <w:r w:rsidR="00884DD9" w:rsidRPr="00920555">
        <w:rPr>
          <w:sz w:val="28"/>
          <w:szCs w:val="28"/>
        </w:rPr>
        <w:t>Волинського регіонального</w:t>
      </w:r>
      <w:r w:rsidR="00884DD9">
        <w:rPr>
          <w:sz w:val="28"/>
          <w:szCs w:val="28"/>
        </w:rPr>
        <w:t xml:space="preserve"> організаційного</w:t>
      </w:r>
      <w:r w:rsidR="00884DD9" w:rsidRPr="00C10B00">
        <w:rPr>
          <w:sz w:val="28"/>
          <w:szCs w:val="28"/>
        </w:rPr>
        <w:t xml:space="preserve"> комітет</w:t>
      </w:r>
      <w:r w:rsidR="00884DD9">
        <w:rPr>
          <w:sz w:val="28"/>
          <w:szCs w:val="28"/>
        </w:rPr>
        <w:t xml:space="preserve">у </w:t>
      </w:r>
      <w:r w:rsidR="00884DD9" w:rsidRPr="00C10B00">
        <w:rPr>
          <w:sz w:val="28"/>
          <w:szCs w:val="28"/>
        </w:rPr>
        <w:t>з питань під</w:t>
      </w:r>
      <w:r w:rsidR="00884DD9">
        <w:rPr>
          <w:sz w:val="28"/>
          <w:szCs w:val="28"/>
        </w:rPr>
        <w:t>готовки та проведення заходів і</w:t>
      </w:r>
      <w:r w:rsidR="00884DD9" w:rsidRPr="00C10B00">
        <w:rPr>
          <w:sz w:val="28"/>
          <w:szCs w:val="28"/>
        </w:rPr>
        <w:t xml:space="preserve"> змагань «Пліч-о-пліч всеукраїнські студентські ліги» серед студентів і студенток закладів вищої </w:t>
      </w:r>
      <w:r w:rsidR="00884DD9" w:rsidRPr="00C10B00">
        <w:rPr>
          <w:sz w:val="28"/>
          <w:szCs w:val="28"/>
        </w:rPr>
        <w:lastRenderedPageBreak/>
        <w:t>освіти Волинської області у 2025</w:t>
      </w:r>
      <w:r w:rsidR="00583886">
        <w:rPr>
          <w:sz w:val="28"/>
          <w:szCs w:val="28"/>
        </w:rPr>
        <w:t>/</w:t>
      </w:r>
      <w:r w:rsidR="00884DD9" w:rsidRPr="00C10B00">
        <w:rPr>
          <w:sz w:val="28"/>
          <w:szCs w:val="28"/>
        </w:rPr>
        <w:t>2026 навчальному році під гаслом «РАЗОМ ПЕРЕМОЖЕМО»</w:t>
      </w:r>
      <w:r w:rsidR="00583886">
        <w:rPr>
          <w:sz w:val="28"/>
          <w:szCs w:val="28"/>
        </w:rPr>
        <w:t>;</w:t>
      </w:r>
      <w:r w:rsidR="00884DD9" w:rsidRPr="00C10B00">
        <w:rPr>
          <w:sz w:val="28"/>
          <w:szCs w:val="28"/>
        </w:rPr>
        <w:t xml:space="preserve">  </w:t>
      </w:r>
    </w:p>
    <w:p w14:paraId="3BED712E" w14:textId="77777777" w:rsidR="002F5C1F" w:rsidRPr="002F5C1F" w:rsidRDefault="002F5C1F" w:rsidP="00884DD9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en-US"/>
        </w:rPr>
      </w:pPr>
    </w:p>
    <w:p w14:paraId="04E759BB" w14:textId="49ADF3B6" w:rsidR="009E00DF" w:rsidRDefault="002F5C1F" w:rsidP="0058388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F5C1F">
        <w:rPr>
          <w:sz w:val="28"/>
          <w:szCs w:val="28"/>
          <w:lang w:val="ru-RU"/>
        </w:rPr>
        <w:t>)</w:t>
      </w:r>
      <w:r w:rsidR="005B0F09" w:rsidRPr="00C10B00">
        <w:rPr>
          <w:sz w:val="28"/>
          <w:szCs w:val="28"/>
        </w:rPr>
        <w:t> </w:t>
      </w:r>
      <w:r w:rsidR="00FF2A24" w:rsidRPr="00C10B00">
        <w:rPr>
          <w:sz w:val="28"/>
          <w:szCs w:val="28"/>
        </w:rPr>
        <w:t>Положення про Волинський регіональний о</w:t>
      </w:r>
      <w:r w:rsidR="00B00629">
        <w:rPr>
          <w:sz w:val="28"/>
          <w:szCs w:val="28"/>
        </w:rPr>
        <w:t>рганізаційний комітет</w:t>
      </w:r>
      <w:r w:rsidR="00583886">
        <w:rPr>
          <w:sz w:val="28"/>
          <w:szCs w:val="28"/>
        </w:rPr>
        <w:t>.</w:t>
      </w:r>
    </w:p>
    <w:p w14:paraId="7DDB7362" w14:textId="77777777" w:rsidR="00583886" w:rsidRPr="00C10B00" w:rsidRDefault="00583886" w:rsidP="0058388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3A6A1142" w14:textId="2851A92D" w:rsidR="00E91D38" w:rsidRDefault="00583886" w:rsidP="002138DD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138DD" w:rsidRPr="00C10B00">
        <w:rPr>
          <w:sz w:val="28"/>
          <w:szCs w:val="28"/>
        </w:rPr>
        <w:t>. Взяти до відома, що фінансування витрат, пов’язаних із забезпече</w:t>
      </w:r>
      <w:r w:rsidR="00E91D38" w:rsidRPr="00C10B00">
        <w:rPr>
          <w:sz w:val="28"/>
          <w:szCs w:val="28"/>
        </w:rPr>
        <w:t>нням підготовки та проведення</w:t>
      </w:r>
      <w:r w:rsidR="008072F9" w:rsidRPr="00C10B00">
        <w:rPr>
          <w:sz w:val="28"/>
          <w:szCs w:val="28"/>
        </w:rPr>
        <w:t xml:space="preserve"> </w:t>
      </w:r>
      <w:r w:rsidR="008072F9" w:rsidRPr="009673C6">
        <w:rPr>
          <w:sz w:val="28"/>
          <w:szCs w:val="28"/>
        </w:rPr>
        <w:t xml:space="preserve">етапів </w:t>
      </w:r>
      <w:r w:rsidR="009673C6" w:rsidRPr="009673C6">
        <w:rPr>
          <w:sz w:val="28"/>
          <w:szCs w:val="28"/>
        </w:rPr>
        <w:t>з</w:t>
      </w:r>
      <w:r w:rsidR="008072F9" w:rsidRPr="009673C6">
        <w:rPr>
          <w:sz w:val="28"/>
          <w:szCs w:val="28"/>
        </w:rPr>
        <w:t>аходів</w:t>
      </w:r>
      <w:r w:rsidR="00E91D38" w:rsidRPr="009673C6">
        <w:rPr>
          <w:sz w:val="28"/>
          <w:szCs w:val="28"/>
        </w:rPr>
        <w:t>, здійснюється</w:t>
      </w:r>
      <w:r w:rsidR="00E91D38" w:rsidRPr="00C10B00">
        <w:rPr>
          <w:sz w:val="28"/>
          <w:szCs w:val="28"/>
        </w:rPr>
        <w:t xml:space="preserve"> </w:t>
      </w:r>
      <w:r w:rsidR="00884DD9">
        <w:rPr>
          <w:sz w:val="28"/>
          <w:szCs w:val="28"/>
        </w:rPr>
        <w:t xml:space="preserve">відповідно до Регламенту </w:t>
      </w:r>
      <w:r w:rsidR="00884DD9" w:rsidRPr="00C10B00">
        <w:rPr>
          <w:sz w:val="28"/>
          <w:szCs w:val="28"/>
        </w:rPr>
        <w:t>про проведення фізкультурно-оздоровчих заходів та змагань «Пліч-о-пліч всеукраїнські студентські ліги» серед студентів та студенток закладів вищої освіти у 2025–2026 навчальному році під гаслом «РАЗОМ ПЕРЕМОЖЕМО»</w:t>
      </w:r>
      <w:r w:rsidR="00884DD9">
        <w:rPr>
          <w:sz w:val="28"/>
          <w:szCs w:val="28"/>
        </w:rPr>
        <w:t xml:space="preserve"> з дотриманням вимог чинного законодавства України.</w:t>
      </w:r>
    </w:p>
    <w:p w14:paraId="1224DEE8" w14:textId="77777777" w:rsidR="00884DD9" w:rsidRPr="00C10B00" w:rsidRDefault="00884DD9" w:rsidP="002138DD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14:paraId="2B881A29" w14:textId="330E1CF2" w:rsidR="009E00DF" w:rsidRPr="00C10B00" w:rsidRDefault="00583886" w:rsidP="00C10B00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38DD" w:rsidRPr="00C10B0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138DD" w:rsidRPr="00C10B00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</w:t>
      </w:r>
      <w:r w:rsidR="00C10B00" w:rsidRPr="00C10B00">
        <w:rPr>
          <w:sz w:val="28"/>
          <w:szCs w:val="28"/>
        </w:rPr>
        <w:t>оділу функціональних обов’язків.</w:t>
      </w:r>
    </w:p>
    <w:p w14:paraId="1F60735C" w14:textId="77777777" w:rsidR="002278D1" w:rsidRPr="00C10B00" w:rsidRDefault="002278D1" w:rsidP="008C2A0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2364971" w14:textId="77777777" w:rsidR="00C10B00" w:rsidRPr="00C10B00" w:rsidRDefault="00C10B00" w:rsidP="008C2A0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7AC56A9" w14:textId="77777777" w:rsidR="00884DD9" w:rsidRDefault="00884DD9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Тимчасово</w:t>
      </w:r>
      <w:r w:rsidR="00CD2866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иконувач </w:t>
      </w:r>
    </w:p>
    <w:p w14:paraId="7985465E" w14:textId="77777777" w:rsidR="002278D1" w:rsidRPr="00C10B00" w:rsidRDefault="00884DD9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обов’язків</w:t>
      </w:r>
      <w:r w:rsidR="00CD2866">
        <w:rPr>
          <w:color w:val="000000"/>
          <w:sz w:val="28"/>
          <w:szCs w:val="28"/>
        </w:rPr>
        <w:t xml:space="preserve"> н</w:t>
      </w:r>
      <w:r w:rsidR="002278D1" w:rsidRPr="00C10B00">
        <w:rPr>
          <w:color w:val="000000"/>
          <w:sz w:val="28"/>
          <w:szCs w:val="28"/>
        </w:rPr>
        <w:t>ачальник</w:t>
      </w:r>
      <w:r w:rsidR="00CD2866">
        <w:rPr>
          <w:color w:val="000000"/>
          <w:sz w:val="28"/>
          <w:szCs w:val="28"/>
        </w:rPr>
        <w:t>а</w:t>
      </w:r>
      <w:r w:rsidR="002278D1" w:rsidRPr="00C10B00">
        <w:rPr>
          <w:color w:val="000000"/>
          <w:sz w:val="28"/>
          <w:szCs w:val="28"/>
        </w:rPr>
        <w:t xml:space="preserve"> </w:t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CD2866">
        <w:rPr>
          <w:color w:val="000000"/>
          <w:sz w:val="28"/>
          <w:szCs w:val="28"/>
        </w:rPr>
        <w:t xml:space="preserve">                   </w:t>
      </w:r>
      <w:r w:rsidR="00CD2866">
        <w:rPr>
          <w:b/>
          <w:color w:val="000000"/>
          <w:sz w:val="28"/>
          <w:szCs w:val="28"/>
        </w:rPr>
        <w:t>Роман</w:t>
      </w:r>
      <w:r w:rsidR="002278D1" w:rsidRPr="00C10B00">
        <w:rPr>
          <w:b/>
          <w:color w:val="000000"/>
          <w:sz w:val="28"/>
          <w:szCs w:val="28"/>
        </w:rPr>
        <w:t xml:space="preserve"> </w:t>
      </w:r>
      <w:r w:rsidR="0006228F" w:rsidRPr="00C10B00">
        <w:rPr>
          <w:b/>
          <w:color w:val="000000"/>
          <w:sz w:val="28"/>
          <w:szCs w:val="28"/>
        </w:rPr>
        <w:t>Р</w:t>
      </w:r>
      <w:r w:rsidR="00CD2866">
        <w:rPr>
          <w:b/>
          <w:color w:val="000000"/>
          <w:sz w:val="28"/>
          <w:szCs w:val="28"/>
        </w:rPr>
        <w:t>ОМАНЮК</w:t>
      </w:r>
    </w:p>
    <w:p w14:paraId="08E96E1A" w14:textId="77777777" w:rsidR="002278D1" w:rsidRDefault="002278D1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E3188EC" w14:textId="77777777" w:rsidR="00B00629" w:rsidRDefault="00B00629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2588F26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14A3620F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1B7F3700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11DFE33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6F671EB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70B0322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2FC075B7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2A12634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447D09C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15AD39BC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AD22EFA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445F0BD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626049A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281FE826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63E509E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AE35686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24C40EDF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5764498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729AFCA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D57409E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814D619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B8BC8A0" w14:textId="77777777" w:rsidR="00240297" w:rsidRDefault="00240297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D5ECFC0" w14:textId="77777777" w:rsidR="00B00629" w:rsidRPr="00D82DF5" w:rsidRDefault="00B00629" w:rsidP="002278D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954E911" w14:textId="3F79384C" w:rsidR="00D82DF5" w:rsidRPr="00240297" w:rsidRDefault="00D82DF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240297">
        <w:rPr>
          <w:color w:val="000000"/>
          <w:sz w:val="24"/>
          <w:szCs w:val="24"/>
        </w:rPr>
        <w:t xml:space="preserve">Лещенко </w:t>
      </w:r>
      <w:r w:rsidR="00240297">
        <w:rPr>
          <w:color w:val="000000"/>
          <w:sz w:val="24"/>
          <w:szCs w:val="24"/>
        </w:rPr>
        <w:t>З</w:t>
      </w:r>
      <w:r w:rsidR="00240297" w:rsidRPr="00240297">
        <w:rPr>
          <w:color w:val="000000"/>
          <w:sz w:val="24"/>
          <w:szCs w:val="24"/>
        </w:rPr>
        <w:t>іновія</w:t>
      </w:r>
      <w:r w:rsidR="00583886">
        <w:rPr>
          <w:color w:val="000000"/>
          <w:sz w:val="24"/>
          <w:szCs w:val="24"/>
        </w:rPr>
        <w:t xml:space="preserve"> </w:t>
      </w:r>
      <w:r w:rsidRPr="00240297">
        <w:rPr>
          <w:color w:val="000000"/>
          <w:sz w:val="24"/>
          <w:szCs w:val="24"/>
        </w:rPr>
        <w:t>778 237</w:t>
      </w:r>
    </w:p>
    <w:sectPr w:rsidR="00D82DF5" w:rsidRPr="00240297" w:rsidSect="00240297">
      <w:headerReference w:type="default" r:id="rId8"/>
      <w:pgSz w:w="11906" w:h="16838" w:code="9"/>
      <w:pgMar w:top="39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EE8BD" w14:textId="77777777" w:rsidR="00D017BE" w:rsidRDefault="00D017BE" w:rsidP="003D3E7B">
      <w:r>
        <w:separator/>
      </w:r>
    </w:p>
  </w:endnote>
  <w:endnote w:type="continuationSeparator" w:id="0">
    <w:p w14:paraId="5F2A2D7B" w14:textId="77777777" w:rsidR="00D017BE" w:rsidRDefault="00D017BE" w:rsidP="003D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B5FAD" w14:textId="77777777" w:rsidR="00D017BE" w:rsidRDefault="00D017BE" w:rsidP="003D3E7B">
      <w:r>
        <w:separator/>
      </w:r>
    </w:p>
  </w:footnote>
  <w:footnote w:type="continuationSeparator" w:id="0">
    <w:p w14:paraId="38FA7754" w14:textId="77777777" w:rsidR="00D017BE" w:rsidRDefault="00D017BE" w:rsidP="003D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1B33F" w14:textId="77777777" w:rsidR="00240297" w:rsidRDefault="004039C2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565625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2F5C1F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18362C90" w14:textId="77777777" w:rsidR="00240297" w:rsidRDefault="00240297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B46C48"/>
    <w:multiLevelType w:val="hybridMultilevel"/>
    <w:tmpl w:val="CFBACA5A"/>
    <w:lvl w:ilvl="0" w:tplc="1A8E0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EB62D4"/>
    <w:multiLevelType w:val="hybridMultilevel"/>
    <w:tmpl w:val="091CC236"/>
    <w:lvl w:ilvl="0" w:tplc="B6D0E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87140350">
    <w:abstractNumId w:val="0"/>
  </w:num>
  <w:num w:numId="2" w16cid:durableId="11679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8D1"/>
    <w:rsid w:val="000062AF"/>
    <w:rsid w:val="000152F2"/>
    <w:rsid w:val="000167F5"/>
    <w:rsid w:val="00034744"/>
    <w:rsid w:val="00045B0F"/>
    <w:rsid w:val="00052EBD"/>
    <w:rsid w:val="0006228F"/>
    <w:rsid w:val="000B0CE3"/>
    <w:rsid w:val="000C41D4"/>
    <w:rsid w:val="000E06D0"/>
    <w:rsid w:val="00132FA3"/>
    <w:rsid w:val="00143D23"/>
    <w:rsid w:val="0016449F"/>
    <w:rsid w:val="00186692"/>
    <w:rsid w:val="001D427E"/>
    <w:rsid w:val="002138DD"/>
    <w:rsid w:val="00221554"/>
    <w:rsid w:val="00223168"/>
    <w:rsid w:val="002278D1"/>
    <w:rsid w:val="00240297"/>
    <w:rsid w:val="0025136A"/>
    <w:rsid w:val="00254641"/>
    <w:rsid w:val="00254B99"/>
    <w:rsid w:val="002A36D8"/>
    <w:rsid w:val="002B6ED7"/>
    <w:rsid w:val="002D5C4D"/>
    <w:rsid w:val="002F5C1F"/>
    <w:rsid w:val="00326FE0"/>
    <w:rsid w:val="00373ABE"/>
    <w:rsid w:val="00374F50"/>
    <w:rsid w:val="003D3E7B"/>
    <w:rsid w:val="004039C2"/>
    <w:rsid w:val="00415990"/>
    <w:rsid w:val="0042154B"/>
    <w:rsid w:val="0045261F"/>
    <w:rsid w:val="004D7C5E"/>
    <w:rsid w:val="004E618C"/>
    <w:rsid w:val="004E6CDE"/>
    <w:rsid w:val="004F68C7"/>
    <w:rsid w:val="005130C5"/>
    <w:rsid w:val="00527C85"/>
    <w:rsid w:val="00550DFC"/>
    <w:rsid w:val="00565625"/>
    <w:rsid w:val="00583886"/>
    <w:rsid w:val="00590696"/>
    <w:rsid w:val="005906B6"/>
    <w:rsid w:val="00596710"/>
    <w:rsid w:val="005B0F09"/>
    <w:rsid w:val="005B52E2"/>
    <w:rsid w:val="005C70F7"/>
    <w:rsid w:val="005E2D33"/>
    <w:rsid w:val="005F0270"/>
    <w:rsid w:val="00607980"/>
    <w:rsid w:val="0061420C"/>
    <w:rsid w:val="006352EC"/>
    <w:rsid w:val="00650552"/>
    <w:rsid w:val="00652290"/>
    <w:rsid w:val="006845DF"/>
    <w:rsid w:val="006A1A85"/>
    <w:rsid w:val="006D3D26"/>
    <w:rsid w:val="006E3793"/>
    <w:rsid w:val="006F24F9"/>
    <w:rsid w:val="006F7225"/>
    <w:rsid w:val="00712FFD"/>
    <w:rsid w:val="007151B4"/>
    <w:rsid w:val="00734996"/>
    <w:rsid w:val="00737ABA"/>
    <w:rsid w:val="0074480E"/>
    <w:rsid w:val="00774DC1"/>
    <w:rsid w:val="007C562B"/>
    <w:rsid w:val="007E3888"/>
    <w:rsid w:val="007F4FF3"/>
    <w:rsid w:val="008072F9"/>
    <w:rsid w:val="00884DD9"/>
    <w:rsid w:val="008959A0"/>
    <w:rsid w:val="008A4DF6"/>
    <w:rsid w:val="008C2A0B"/>
    <w:rsid w:val="008C41DC"/>
    <w:rsid w:val="00905F6D"/>
    <w:rsid w:val="0091040D"/>
    <w:rsid w:val="00920555"/>
    <w:rsid w:val="00943AAF"/>
    <w:rsid w:val="009673C6"/>
    <w:rsid w:val="009A146D"/>
    <w:rsid w:val="009B7A4A"/>
    <w:rsid w:val="009D2B1F"/>
    <w:rsid w:val="009E00DF"/>
    <w:rsid w:val="00A272F5"/>
    <w:rsid w:val="00A449FF"/>
    <w:rsid w:val="00AF54A5"/>
    <w:rsid w:val="00B000D2"/>
    <w:rsid w:val="00B00629"/>
    <w:rsid w:val="00B7415E"/>
    <w:rsid w:val="00BE3808"/>
    <w:rsid w:val="00BE4D35"/>
    <w:rsid w:val="00C01DEF"/>
    <w:rsid w:val="00C10B00"/>
    <w:rsid w:val="00C16B34"/>
    <w:rsid w:val="00C338A8"/>
    <w:rsid w:val="00C570A0"/>
    <w:rsid w:val="00C858B2"/>
    <w:rsid w:val="00C872D0"/>
    <w:rsid w:val="00CA055C"/>
    <w:rsid w:val="00CC6DC0"/>
    <w:rsid w:val="00CD2866"/>
    <w:rsid w:val="00CD6A67"/>
    <w:rsid w:val="00CF2CEB"/>
    <w:rsid w:val="00D017BE"/>
    <w:rsid w:val="00D04D1F"/>
    <w:rsid w:val="00D3274B"/>
    <w:rsid w:val="00D60C46"/>
    <w:rsid w:val="00D82DF5"/>
    <w:rsid w:val="00DB476F"/>
    <w:rsid w:val="00DD5A7F"/>
    <w:rsid w:val="00E00073"/>
    <w:rsid w:val="00E00618"/>
    <w:rsid w:val="00E64669"/>
    <w:rsid w:val="00E91D38"/>
    <w:rsid w:val="00FA3AD2"/>
    <w:rsid w:val="00FB4814"/>
    <w:rsid w:val="00FD5D3A"/>
    <w:rsid w:val="00FD65BA"/>
    <w:rsid w:val="00FE2890"/>
    <w:rsid w:val="00FF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7665"/>
  <w15:docId w15:val="{AAA688FA-22B1-495C-A8C3-2D83169F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8D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278D1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semiHidden/>
    <w:unhideWhenUsed/>
    <w:rsid w:val="00712FF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712FF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semiHidden/>
    <w:unhideWhenUsed/>
    <w:rsid w:val="00712FF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712FF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copy-file-field">
    <w:name w:val="copy-file-field"/>
    <w:basedOn w:val="a0"/>
    <w:rsid w:val="00B7415E"/>
  </w:style>
  <w:style w:type="character" w:styleId="a9">
    <w:name w:val="Hyperlink"/>
    <w:basedOn w:val="a0"/>
    <w:uiPriority w:val="99"/>
    <w:unhideWhenUsed/>
    <w:rsid w:val="007E388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73ABE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684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2055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40</cp:revision>
  <cp:lastPrinted>2026-02-03T18:08:00Z</cp:lastPrinted>
  <dcterms:created xsi:type="dcterms:W3CDTF">2026-02-02T08:54:00Z</dcterms:created>
  <dcterms:modified xsi:type="dcterms:W3CDTF">2026-02-09T13:33:00Z</dcterms:modified>
</cp:coreProperties>
</file>