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73B42" w14:textId="77777777" w:rsidR="00983BB8" w:rsidRPr="00983BB8" w:rsidRDefault="00F06FA5" w:rsidP="00983BB8">
      <w:pPr>
        <w:tabs>
          <w:tab w:val="left" w:pos="555"/>
        </w:tabs>
        <w:overflowPunct/>
        <w:autoSpaceDE/>
        <w:autoSpaceDN/>
        <w:adjustRightInd/>
        <w:jc w:val="center"/>
        <w:rPr>
          <w:rFonts w:ascii="Calibri" w:hAnsi="Calibri"/>
          <w:b/>
          <w:bCs/>
          <w:spacing w:val="8"/>
          <w:sz w:val="16"/>
          <w:lang w:val="uk-UA"/>
        </w:rPr>
      </w:pPr>
      <w:r w:rsidRPr="00983BB8">
        <w:rPr>
          <w:rFonts w:ascii="Antiqua" w:hAnsi="Antiqua"/>
          <w:noProof/>
          <w:spacing w:val="8"/>
          <w:sz w:val="26"/>
          <w:lang w:val="uk-UA" w:eastAsia="uk-UA"/>
        </w:rPr>
        <w:drawing>
          <wp:inline distT="0" distB="0" distL="0" distR="0" wp14:anchorId="382B4349" wp14:editId="5C38A99F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91C43" w14:textId="77777777" w:rsidR="00983BB8" w:rsidRPr="00C017DB" w:rsidRDefault="00983BB8" w:rsidP="00983BB8">
      <w:pPr>
        <w:keepNext/>
        <w:overflowPunct/>
        <w:autoSpaceDE/>
        <w:autoSpaceDN/>
        <w:adjustRightInd/>
        <w:spacing w:before="120"/>
        <w:jc w:val="center"/>
        <w:outlineLvl w:val="1"/>
        <w:rPr>
          <w:b/>
          <w:sz w:val="24"/>
          <w:lang w:val="x-none"/>
        </w:rPr>
      </w:pPr>
      <w:r w:rsidRPr="00C017DB">
        <w:rPr>
          <w:b/>
          <w:sz w:val="24"/>
          <w:lang w:val="x-none"/>
        </w:rPr>
        <w:t>ВОЛИНСЬКА ОБЛАСНА ДЕРЖАВНА АДМІНІСТРАЦІЯ</w:t>
      </w:r>
    </w:p>
    <w:p w14:paraId="156DDC2E" w14:textId="77777777" w:rsidR="00983BB8" w:rsidRPr="00C017DB" w:rsidRDefault="00983BB8" w:rsidP="00983BB8">
      <w:pPr>
        <w:overflowPunct/>
        <w:autoSpaceDE/>
        <w:autoSpaceDN/>
        <w:adjustRightInd/>
        <w:jc w:val="center"/>
        <w:rPr>
          <w:sz w:val="14"/>
          <w:lang w:val="uk-UA"/>
        </w:rPr>
      </w:pPr>
    </w:p>
    <w:p w14:paraId="32A4A023" w14:textId="77777777" w:rsidR="00983BB8" w:rsidRPr="00C017DB" w:rsidRDefault="00983BB8" w:rsidP="00983BB8">
      <w:pPr>
        <w:overflowPunct/>
        <w:autoSpaceDE/>
        <w:autoSpaceDN/>
        <w:adjustRightInd/>
        <w:jc w:val="center"/>
        <w:rPr>
          <w:b/>
          <w:sz w:val="28"/>
          <w:szCs w:val="28"/>
          <w:lang w:val="uk-UA"/>
        </w:rPr>
      </w:pPr>
      <w:r w:rsidRPr="00C017DB">
        <w:rPr>
          <w:b/>
          <w:sz w:val="28"/>
          <w:szCs w:val="28"/>
          <w:lang w:val="uk-UA"/>
        </w:rPr>
        <w:t>ВОЛИНСЬКА ОБЛАСНА ВІЙСЬКОВА АДМІНІСТРАЦІЯ</w:t>
      </w:r>
    </w:p>
    <w:p w14:paraId="70A03DDF" w14:textId="77777777" w:rsidR="00983BB8" w:rsidRPr="00C017DB" w:rsidRDefault="00983BB8" w:rsidP="00983BB8">
      <w:pPr>
        <w:overflowPunct/>
        <w:autoSpaceDE/>
        <w:autoSpaceDN/>
        <w:adjustRightInd/>
        <w:jc w:val="center"/>
        <w:rPr>
          <w:b/>
          <w:sz w:val="28"/>
          <w:szCs w:val="28"/>
          <w:lang w:val="uk-UA"/>
        </w:rPr>
      </w:pPr>
    </w:p>
    <w:p w14:paraId="4E728813" w14:textId="7CE87456" w:rsidR="00983BB8" w:rsidRPr="00C017DB" w:rsidRDefault="00983BB8" w:rsidP="00983BB8">
      <w:pPr>
        <w:tabs>
          <w:tab w:val="center" w:pos="4819"/>
          <w:tab w:val="left" w:pos="7575"/>
        </w:tabs>
        <w:rPr>
          <w:bCs/>
          <w:sz w:val="28"/>
          <w:szCs w:val="28"/>
          <w:lang w:val="uk-UA"/>
        </w:rPr>
      </w:pPr>
      <w:r w:rsidRPr="00C017DB">
        <w:rPr>
          <w:b/>
          <w:bCs/>
          <w:sz w:val="32"/>
          <w:lang w:val="uk-UA"/>
        </w:rPr>
        <w:tab/>
        <w:t xml:space="preserve">РОЗПОРЯДЖЕННЯ    </w:t>
      </w:r>
      <w:r w:rsidRPr="00C017DB">
        <w:rPr>
          <w:b/>
          <w:bCs/>
          <w:sz w:val="32"/>
          <w:lang w:val="uk-UA"/>
        </w:rPr>
        <w:tab/>
      </w:r>
    </w:p>
    <w:p w14:paraId="1ADB28AE" w14:textId="77777777" w:rsidR="00971C6B" w:rsidRPr="00C017DB" w:rsidRDefault="00B30904" w:rsidP="00983BB8">
      <w:pPr>
        <w:tabs>
          <w:tab w:val="center" w:pos="4819"/>
          <w:tab w:val="left" w:pos="7575"/>
        </w:tabs>
        <w:rPr>
          <w:snapToGrid w:val="0"/>
          <w:sz w:val="28"/>
          <w:szCs w:val="28"/>
          <w:lang w:val="uk-UA"/>
        </w:rPr>
      </w:pPr>
      <w:r w:rsidRPr="00C017DB">
        <w:rPr>
          <w:b/>
          <w:bCs/>
          <w:sz w:val="32"/>
          <w:lang w:val="uk-UA"/>
        </w:rPr>
        <w:tab/>
      </w:r>
    </w:p>
    <w:tbl>
      <w:tblPr>
        <w:tblW w:w="9605" w:type="dxa"/>
        <w:tblLook w:val="01E0" w:firstRow="1" w:lastRow="1" w:firstColumn="1" w:lastColumn="1" w:noHBand="0" w:noVBand="0"/>
      </w:tblPr>
      <w:tblGrid>
        <w:gridCol w:w="3322"/>
        <w:gridCol w:w="3149"/>
        <w:gridCol w:w="3134"/>
      </w:tblGrid>
      <w:tr w:rsidR="00041203" w:rsidRPr="00C017DB" w14:paraId="0C94109A" w14:textId="77777777">
        <w:tc>
          <w:tcPr>
            <w:tcW w:w="3322" w:type="dxa"/>
          </w:tcPr>
          <w:p w14:paraId="64B464A4" w14:textId="6CA2E0E2" w:rsidR="00041203" w:rsidRPr="00C017DB" w:rsidRDefault="000D6766" w:rsidP="008B3397">
            <w:pPr>
              <w:rPr>
                <w:color w:val="000000"/>
                <w:spacing w:val="-8"/>
                <w:sz w:val="28"/>
                <w:szCs w:val="28"/>
                <w:lang w:val="uk-UA"/>
              </w:rPr>
            </w:pPr>
            <w:r w:rsidRPr="00C017DB">
              <w:rPr>
                <w:spacing w:val="-8"/>
                <w:sz w:val="28"/>
                <w:szCs w:val="28"/>
                <w:lang w:val="uk-UA"/>
              </w:rPr>
              <w:t>від</w:t>
            </w:r>
            <w:r w:rsidR="00BE7580"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="005E300C">
              <w:rPr>
                <w:spacing w:val="-8"/>
                <w:sz w:val="28"/>
                <w:szCs w:val="28"/>
                <w:lang w:val="uk-UA"/>
              </w:rPr>
              <w:t>15</w:t>
            </w:r>
            <w:r w:rsidR="00BE7580"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="00DC1B9F" w:rsidRPr="00C017DB">
              <w:rPr>
                <w:spacing w:val="-8"/>
                <w:sz w:val="28"/>
                <w:szCs w:val="28"/>
                <w:lang w:val="uk-UA"/>
              </w:rPr>
              <w:t>квітня</w:t>
            </w:r>
            <w:r w:rsidR="00BE7580"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="00784A0B" w:rsidRPr="00C017DB">
              <w:rPr>
                <w:color w:val="000000"/>
                <w:spacing w:val="-8"/>
                <w:sz w:val="28"/>
                <w:szCs w:val="28"/>
                <w:lang w:val="uk-UA"/>
              </w:rPr>
              <w:t>20</w:t>
            </w:r>
            <w:r w:rsidR="00ED536B" w:rsidRPr="00C017DB">
              <w:rPr>
                <w:color w:val="000000"/>
                <w:spacing w:val="-8"/>
                <w:sz w:val="28"/>
                <w:szCs w:val="28"/>
                <w:lang w:val="uk-UA"/>
              </w:rPr>
              <w:t>2</w:t>
            </w:r>
            <w:r w:rsidR="00BF5B95" w:rsidRPr="00C017DB">
              <w:rPr>
                <w:color w:val="000000"/>
                <w:spacing w:val="-8"/>
                <w:sz w:val="28"/>
                <w:szCs w:val="28"/>
                <w:lang w:val="uk-UA"/>
              </w:rPr>
              <w:t>6</w:t>
            </w:r>
            <w:r w:rsidR="00152C74" w:rsidRPr="00C017DB">
              <w:rPr>
                <w:color w:val="000000"/>
                <w:spacing w:val="-8"/>
                <w:sz w:val="28"/>
                <w:szCs w:val="28"/>
                <w:lang w:val="uk-UA"/>
              </w:rPr>
              <w:t xml:space="preserve"> року                            </w:t>
            </w:r>
          </w:p>
        </w:tc>
        <w:tc>
          <w:tcPr>
            <w:tcW w:w="3149" w:type="dxa"/>
          </w:tcPr>
          <w:p w14:paraId="7785C1B7" w14:textId="79F2A56A" w:rsidR="00041203" w:rsidRPr="00C017DB" w:rsidRDefault="00C017DB" w:rsidP="00C017DB">
            <w:pPr>
              <w:rPr>
                <w:spacing w:val="-8"/>
                <w:sz w:val="28"/>
                <w:szCs w:val="28"/>
                <w:lang w:val="uk-UA"/>
              </w:rPr>
            </w:pPr>
            <w:r>
              <w:rPr>
                <w:spacing w:val="-8"/>
                <w:sz w:val="28"/>
                <w:szCs w:val="28"/>
                <w:lang w:val="uk-UA"/>
              </w:rPr>
              <w:t xml:space="preserve">                 </w:t>
            </w:r>
            <w:r w:rsidR="00041203" w:rsidRPr="00C017DB">
              <w:rPr>
                <w:spacing w:val="-8"/>
                <w:sz w:val="28"/>
                <w:szCs w:val="28"/>
                <w:lang w:val="uk-UA"/>
              </w:rPr>
              <w:t>Луцьк</w:t>
            </w:r>
          </w:p>
        </w:tc>
        <w:tc>
          <w:tcPr>
            <w:tcW w:w="3134" w:type="dxa"/>
          </w:tcPr>
          <w:p w14:paraId="61657706" w14:textId="365313BF" w:rsidR="00041203" w:rsidRPr="00C017DB" w:rsidRDefault="00691B76" w:rsidP="00F31C12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C017DB">
              <w:rPr>
                <w:spacing w:val="-8"/>
                <w:sz w:val="28"/>
                <w:szCs w:val="28"/>
                <w:lang w:val="uk-UA"/>
              </w:rPr>
              <w:t xml:space="preserve">             </w:t>
            </w:r>
            <w:r w:rsidR="005E300C">
              <w:rPr>
                <w:spacing w:val="-8"/>
                <w:sz w:val="28"/>
                <w:szCs w:val="28"/>
                <w:lang w:val="uk-UA"/>
              </w:rPr>
              <w:t xml:space="preserve">  </w:t>
            </w:r>
            <w:r w:rsidRPr="00C017DB">
              <w:rPr>
                <w:spacing w:val="-8"/>
                <w:sz w:val="28"/>
                <w:szCs w:val="28"/>
                <w:lang w:val="uk-UA"/>
              </w:rPr>
              <w:t xml:space="preserve">     </w:t>
            </w:r>
            <w:r w:rsidR="009625E6" w:rsidRPr="00C017DB">
              <w:rPr>
                <w:spacing w:val="-8"/>
                <w:sz w:val="28"/>
                <w:szCs w:val="28"/>
                <w:lang w:val="uk-UA"/>
              </w:rPr>
              <w:t xml:space="preserve">      </w:t>
            </w:r>
            <w:r w:rsidR="00803191"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="009625E6" w:rsidRPr="00C017DB">
              <w:rPr>
                <w:spacing w:val="-8"/>
                <w:sz w:val="28"/>
                <w:szCs w:val="28"/>
                <w:lang w:val="uk-UA"/>
              </w:rPr>
              <w:t xml:space="preserve">   </w:t>
            </w:r>
            <w:r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="00DE72C2"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Pr="00C017DB">
              <w:rPr>
                <w:spacing w:val="-8"/>
                <w:sz w:val="28"/>
                <w:szCs w:val="28"/>
                <w:lang w:val="uk-UA"/>
              </w:rPr>
              <w:t xml:space="preserve"> </w:t>
            </w:r>
            <w:r w:rsidR="00B0194A" w:rsidRPr="00C017DB">
              <w:rPr>
                <w:spacing w:val="-8"/>
                <w:sz w:val="28"/>
                <w:szCs w:val="28"/>
                <w:lang w:val="uk-UA"/>
              </w:rPr>
              <w:t xml:space="preserve">  </w:t>
            </w:r>
            <w:r w:rsidR="00041203" w:rsidRPr="00C017DB">
              <w:rPr>
                <w:spacing w:val="-8"/>
                <w:sz w:val="28"/>
                <w:szCs w:val="28"/>
                <w:lang w:val="uk-UA"/>
              </w:rPr>
              <w:t xml:space="preserve">№ </w:t>
            </w:r>
            <w:r w:rsidR="005E300C">
              <w:rPr>
                <w:spacing w:val="-8"/>
                <w:sz w:val="28"/>
                <w:szCs w:val="28"/>
                <w:lang w:val="uk-UA"/>
              </w:rPr>
              <w:t>204</w:t>
            </w:r>
          </w:p>
        </w:tc>
      </w:tr>
    </w:tbl>
    <w:p w14:paraId="274D9B3F" w14:textId="77777777" w:rsidR="00357AC5" w:rsidRPr="00C017DB" w:rsidRDefault="00357AC5" w:rsidP="00357AC5">
      <w:pPr>
        <w:rPr>
          <w:spacing w:val="-8"/>
          <w:sz w:val="28"/>
          <w:szCs w:val="28"/>
          <w:lang w:val="uk-UA"/>
        </w:rPr>
      </w:pPr>
    </w:p>
    <w:p w14:paraId="018DA120" w14:textId="77777777" w:rsidR="00C017DB" w:rsidRDefault="008D7D00" w:rsidP="00BF5B95">
      <w:pPr>
        <w:jc w:val="center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Про</w:t>
      </w:r>
      <w:r w:rsidR="000A78B7" w:rsidRPr="00C017DB">
        <w:rPr>
          <w:spacing w:val="-8"/>
          <w:sz w:val="28"/>
          <w:szCs w:val="28"/>
          <w:lang w:val="uk-UA"/>
        </w:rPr>
        <w:t xml:space="preserve"> утворення </w:t>
      </w:r>
      <w:r w:rsidR="00BF5B95" w:rsidRPr="00C017DB">
        <w:rPr>
          <w:spacing w:val="-8"/>
          <w:sz w:val="28"/>
          <w:szCs w:val="28"/>
          <w:lang w:val="uk-UA"/>
        </w:rPr>
        <w:t>регіональної координаційної</w:t>
      </w:r>
      <w:r w:rsidR="00A37C93" w:rsidRPr="00C017DB">
        <w:rPr>
          <w:spacing w:val="-8"/>
          <w:sz w:val="28"/>
          <w:szCs w:val="28"/>
          <w:lang w:val="uk-UA"/>
        </w:rPr>
        <w:t xml:space="preserve"> групи</w:t>
      </w:r>
      <w:r w:rsidR="000A78B7" w:rsidRPr="00C017DB">
        <w:rPr>
          <w:spacing w:val="-8"/>
          <w:sz w:val="28"/>
          <w:szCs w:val="28"/>
          <w:lang w:val="uk-UA"/>
        </w:rPr>
        <w:t xml:space="preserve"> </w:t>
      </w:r>
    </w:p>
    <w:p w14:paraId="6DD26016" w14:textId="77777777" w:rsidR="00C017DB" w:rsidRDefault="000A78B7" w:rsidP="00BF5B95">
      <w:pPr>
        <w:jc w:val="center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з</w:t>
      </w:r>
      <w:r w:rsidR="00BF5B95" w:rsidRPr="00C017DB">
        <w:rPr>
          <w:spacing w:val="-8"/>
          <w:sz w:val="28"/>
          <w:szCs w:val="28"/>
          <w:lang w:val="uk-UA"/>
        </w:rPr>
        <w:t xml:space="preserve"> реалізації </w:t>
      </w:r>
      <w:r w:rsidR="00950A26" w:rsidRPr="00C017DB">
        <w:rPr>
          <w:spacing w:val="-8"/>
          <w:sz w:val="28"/>
          <w:szCs w:val="28"/>
          <w:lang w:val="uk-UA"/>
        </w:rPr>
        <w:t>в</w:t>
      </w:r>
      <w:r w:rsidR="00BF5B95" w:rsidRPr="00C017DB">
        <w:rPr>
          <w:spacing w:val="-8"/>
          <w:sz w:val="28"/>
          <w:szCs w:val="28"/>
          <w:lang w:val="uk-UA"/>
        </w:rPr>
        <w:t xml:space="preserve"> області національного пілотування впровадження </w:t>
      </w:r>
    </w:p>
    <w:p w14:paraId="6749754F" w14:textId="3ABD1348" w:rsidR="00F31C12" w:rsidRPr="00C017DB" w:rsidRDefault="00BF5B95" w:rsidP="00BF5B95">
      <w:pPr>
        <w:jc w:val="center"/>
        <w:rPr>
          <w:color w:val="000000"/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системи професійної орієнтації дітей і підлітків</w:t>
      </w:r>
    </w:p>
    <w:p w14:paraId="08264519" w14:textId="77777777" w:rsidR="001F7F4F" w:rsidRPr="00C017DB" w:rsidRDefault="001F7F4F" w:rsidP="00FD1896">
      <w:pPr>
        <w:ind w:firstLine="567"/>
        <w:jc w:val="center"/>
        <w:rPr>
          <w:color w:val="000000"/>
          <w:spacing w:val="-8"/>
          <w:sz w:val="24"/>
          <w:szCs w:val="24"/>
          <w:lang w:val="uk-UA"/>
        </w:rPr>
      </w:pPr>
    </w:p>
    <w:p w14:paraId="66B84C10" w14:textId="41B07E37" w:rsidR="00AB3951" w:rsidRDefault="00202B8C" w:rsidP="00C017DB">
      <w:pPr>
        <w:ind w:firstLine="709"/>
        <w:jc w:val="both"/>
        <w:rPr>
          <w:spacing w:val="-8"/>
          <w:sz w:val="28"/>
          <w:szCs w:val="28"/>
          <w:lang w:val="uk-UA"/>
        </w:rPr>
      </w:pPr>
      <w:bookmarkStart w:id="0" w:name="_Hlk197422908"/>
      <w:r w:rsidRPr="00C017DB">
        <w:rPr>
          <w:spacing w:val="-8"/>
          <w:sz w:val="28"/>
          <w:szCs w:val="28"/>
          <w:lang w:val="uk-UA"/>
        </w:rPr>
        <w:t>Відповідно до Закону України «Про місцеві державні адміністрації», Указу Президента України від 24.02.2022 № 68/2022 «Про утворення військових адміністрацій», доручення Прем’єр-міністра України від 05.02.2026 № 4645/0/1-26, наказ</w:t>
      </w:r>
      <w:r w:rsidR="000D6766" w:rsidRPr="00C017DB">
        <w:rPr>
          <w:spacing w:val="-8"/>
          <w:sz w:val="28"/>
          <w:szCs w:val="28"/>
          <w:lang w:val="uk-UA"/>
        </w:rPr>
        <w:t>ів</w:t>
      </w:r>
      <w:r w:rsidRPr="00C017DB">
        <w:rPr>
          <w:spacing w:val="-8"/>
          <w:sz w:val="28"/>
          <w:szCs w:val="28"/>
          <w:lang w:val="uk-UA"/>
        </w:rPr>
        <w:t xml:space="preserve"> Міністерства освіти і науки України від 24.11.2025 № 1541 «Про затвердження Концепції професійної орієнтації та кар’єрного консультування у системі освіти України на 2025–2030 роки та Плану заходів з її реалізації»</w:t>
      </w:r>
      <w:r w:rsidR="000D6766" w:rsidRPr="00C017DB">
        <w:rPr>
          <w:spacing w:val="-8"/>
          <w:sz w:val="28"/>
          <w:szCs w:val="28"/>
          <w:lang w:val="uk-UA"/>
        </w:rPr>
        <w:t xml:space="preserve"> та від </w:t>
      </w:r>
      <w:r w:rsidRPr="00C017DB">
        <w:rPr>
          <w:spacing w:val="-8"/>
          <w:sz w:val="28"/>
          <w:szCs w:val="28"/>
          <w:lang w:val="uk-UA"/>
        </w:rPr>
        <w:t xml:space="preserve">13.01.2026 № 29 </w:t>
      </w:r>
      <w:r w:rsidR="000D6766" w:rsidRPr="00C017DB">
        <w:rPr>
          <w:spacing w:val="-8"/>
          <w:sz w:val="28"/>
          <w:szCs w:val="28"/>
          <w:lang w:val="uk-UA"/>
        </w:rPr>
        <w:t xml:space="preserve">«Про національне </w:t>
      </w:r>
      <w:r w:rsidRPr="00C017DB">
        <w:rPr>
          <w:spacing w:val="-8"/>
          <w:sz w:val="28"/>
          <w:szCs w:val="28"/>
          <w:lang w:val="uk-UA"/>
        </w:rPr>
        <w:t>пілотування створення та впровадження системи професійної орієнтації дітей та підлітків</w:t>
      </w:r>
      <w:r w:rsidR="000D6766" w:rsidRPr="00C017DB">
        <w:rPr>
          <w:spacing w:val="-8"/>
          <w:sz w:val="28"/>
          <w:szCs w:val="28"/>
          <w:lang w:val="uk-UA"/>
        </w:rPr>
        <w:t xml:space="preserve"> у 2026</w:t>
      </w:r>
      <w:r w:rsidR="00C017DB">
        <w:rPr>
          <w:spacing w:val="-8"/>
          <w:sz w:val="28"/>
          <w:szCs w:val="28"/>
          <w:lang w:val="uk-UA"/>
        </w:rPr>
        <w:sym w:font="Symbol" w:char="F02D"/>
      </w:r>
      <w:r w:rsidR="000D6766" w:rsidRPr="00C017DB">
        <w:rPr>
          <w:spacing w:val="-8"/>
          <w:sz w:val="28"/>
          <w:szCs w:val="28"/>
          <w:lang w:val="uk-UA"/>
        </w:rPr>
        <w:t>2027 роках»</w:t>
      </w:r>
      <w:r w:rsidRPr="00C017DB">
        <w:rPr>
          <w:spacing w:val="-8"/>
          <w:sz w:val="28"/>
          <w:szCs w:val="28"/>
          <w:lang w:val="uk-UA"/>
        </w:rPr>
        <w:t xml:space="preserve">, </w:t>
      </w:r>
      <w:r w:rsidR="00AB3951" w:rsidRPr="00C017DB">
        <w:rPr>
          <w:spacing w:val="-8"/>
          <w:sz w:val="28"/>
          <w:szCs w:val="28"/>
          <w:lang w:val="uk-UA"/>
        </w:rPr>
        <w:t>з метою формування в області системної моделі професійної орієнтації</w:t>
      </w:r>
      <w:r w:rsidR="000D6766" w:rsidRPr="00C017DB">
        <w:rPr>
          <w:spacing w:val="-8"/>
          <w:sz w:val="28"/>
          <w:szCs w:val="28"/>
          <w:lang w:val="uk-UA"/>
        </w:rPr>
        <w:t>:</w:t>
      </w:r>
    </w:p>
    <w:p w14:paraId="42F66BF1" w14:textId="77777777" w:rsidR="00C017DB" w:rsidRPr="00C017DB" w:rsidRDefault="00C017DB" w:rsidP="00C017DB">
      <w:pPr>
        <w:ind w:firstLine="709"/>
        <w:jc w:val="both"/>
        <w:rPr>
          <w:spacing w:val="-8"/>
          <w:sz w:val="16"/>
          <w:szCs w:val="16"/>
          <w:lang w:val="uk-UA"/>
        </w:rPr>
      </w:pPr>
    </w:p>
    <w:p w14:paraId="04C62C3D" w14:textId="3265DC36" w:rsidR="00E3588F" w:rsidRPr="00C017DB" w:rsidRDefault="00475036" w:rsidP="00130F3C">
      <w:pPr>
        <w:ind w:firstLine="709"/>
        <w:jc w:val="both"/>
        <w:rPr>
          <w:color w:val="000000"/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1. </w:t>
      </w:r>
      <w:r w:rsidR="00E3588F" w:rsidRPr="00C017DB">
        <w:rPr>
          <w:spacing w:val="-8"/>
          <w:sz w:val="28"/>
          <w:szCs w:val="28"/>
          <w:lang w:val="uk-UA"/>
        </w:rPr>
        <w:t xml:space="preserve">Утворити </w:t>
      </w:r>
      <w:r w:rsidR="00202B8C" w:rsidRPr="00C017DB">
        <w:rPr>
          <w:spacing w:val="-8"/>
          <w:sz w:val="28"/>
          <w:szCs w:val="28"/>
          <w:lang w:val="uk-UA"/>
        </w:rPr>
        <w:t>регіональн</w:t>
      </w:r>
      <w:r w:rsidR="00811928" w:rsidRPr="00C017DB">
        <w:rPr>
          <w:spacing w:val="-8"/>
          <w:sz w:val="28"/>
          <w:szCs w:val="28"/>
          <w:lang w:val="uk-UA"/>
        </w:rPr>
        <w:t>у</w:t>
      </w:r>
      <w:r w:rsidR="00202B8C" w:rsidRPr="00C017DB">
        <w:rPr>
          <w:spacing w:val="-8"/>
          <w:sz w:val="28"/>
          <w:szCs w:val="28"/>
          <w:lang w:val="uk-UA"/>
        </w:rPr>
        <w:t xml:space="preserve"> координаційн</w:t>
      </w:r>
      <w:r w:rsidR="00811928" w:rsidRPr="00C017DB">
        <w:rPr>
          <w:spacing w:val="-8"/>
          <w:sz w:val="28"/>
          <w:szCs w:val="28"/>
          <w:lang w:val="uk-UA"/>
        </w:rPr>
        <w:t>у</w:t>
      </w:r>
      <w:r w:rsidR="00202B8C" w:rsidRPr="00C017DB">
        <w:rPr>
          <w:spacing w:val="-8"/>
          <w:sz w:val="28"/>
          <w:szCs w:val="28"/>
          <w:lang w:val="uk-UA"/>
        </w:rPr>
        <w:t xml:space="preserve"> груп</w:t>
      </w:r>
      <w:r w:rsidR="00811928" w:rsidRPr="00C017DB">
        <w:rPr>
          <w:spacing w:val="-8"/>
          <w:sz w:val="28"/>
          <w:szCs w:val="28"/>
          <w:lang w:val="uk-UA"/>
        </w:rPr>
        <w:t>у</w:t>
      </w:r>
      <w:r w:rsidR="00202B8C" w:rsidRPr="00C017DB">
        <w:rPr>
          <w:spacing w:val="-8"/>
          <w:sz w:val="28"/>
          <w:szCs w:val="28"/>
          <w:lang w:val="uk-UA"/>
        </w:rPr>
        <w:t xml:space="preserve"> з реалізації </w:t>
      </w:r>
      <w:r w:rsidR="00950A26" w:rsidRPr="00C017DB">
        <w:rPr>
          <w:spacing w:val="-8"/>
          <w:sz w:val="28"/>
          <w:szCs w:val="28"/>
          <w:lang w:val="uk-UA"/>
        </w:rPr>
        <w:t>в</w:t>
      </w:r>
      <w:r w:rsidR="00202B8C" w:rsidRPr="00C017DB">
        <w:rPr>
          <w:spacing w:val="-8"/>
          <w:sz w:val="28"/>
          <w:szCs w:val="28"/>
          <w:lang w:val="uk-UA"/>
        </w:rPr>
        <w:t xml:space="preserve"> області національного пілотування впровадження системи професійної орієнтації дітей і підлітків</w:t>
      </w:r>
      <w:r w:rsidR="00E3588F" w:rsidRPr="00C017DB">
        <w:rPr>
          <w:spacing w:val="-8"/>
          <w:sz w:val="28"/>
          <w:szCs w:val="28"/>
          <w:lang w:val="uk-UA"/>
        </w:rPr>
        <w:t xml:space="preserve"> (далі – </w:t>
      </w:r>
      <w:r w:rsidR="0022722E" w:rsidRPr="00C017DB">
        <w:rPr>
          <w:spacing w:val="-8"/>
          <w:sz w:val="28"/>
          <w:szCs w:val="28"/>
          <w:lang w:val="uk-UA"/>
        </w:rPr>
        <w:t>к</w:t>
      </w:r>
      <w:r w:rsidR="00202B8C" w:rsidRPr="00C017DB">
        <w:rPr>
          <w:spacing w:val="-8"/>
          <w:sz w:val="28"/>
          <w:szCs w:val="28"/>
          <w:lang w:val="uk-UA"/>
        </w:rPr>
        <w:t>оординаційна</w:t>
      </w:r>
      <w:r w:rsidR="00A37C93" w:rsidRPr="00C017DB">
        <w:rPr>
          <w:spacing w:val="-8"/>
          <w:sz w:val="28"/>
          <w:szCs w:val="28"/>
          <w:lang w:val="uk-UA"/>
        </w:rPr>
        <w:t xml:space="preserve"> група</w:t>
      </w:r>
      <w:r w:rsidR="00E3588F" w:rsidRPr="00C017DB">
        <w:rPr>
          <w:spacing w:val="-8"/>
          <w:sz w:val="28"/>
          <w:szCs w:val="28"/>
          <w:lang w:val="uk-UA"/>
        </w:rPr>
        <w:t>).</w:t>
      </w:r>
    </w:p>
    <w:p w14:paraId="0C443159" w14:textId="38C384F9" w:rsidR="009625E6" w:rsidRPr="00C017DB" w:rsidRDefault="009625E6" w:rsidP="00416951">
      <w:pPr>
        <w:ind w:firstLine="567"/>
        <w:contextualSpacing/>
        <w:jc w:val="both"/>
        <w:rPr>
          <w:spacing w:val="-8"/>
          <w:sz w:val="16"/>
          <w:szCs w:val="16"/>
          <w:lang w:val="uk-UA"/>
        </w:rPr>
      </w:pPr>
    </w:p>
    <w:p w14:paraId="5F90719F" w14:textId="7475DF3D" w:rsidR="00E3588F" w:rsidRPr="00C017DB" w:rsidRDefault="008D1AA6" w:rsidP="00130F3C">
      <w:pPr>
        <w:ind w:firstLine="709"/>
        <w:contextualSpacing/>
        <w:jc w:val="both"/>
        <w:rPr>
          <w:bCs/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2. </w:t>
      </w:r>
      <w:r w:rsidR="00E3588F" w:rsidRPr="00C017DB">
        <w:rPr>
          <w:bCs/>
          <w:spacing w:val="-8"/>
          <w:sz w:val="28"/>
          <w:szCs w:val="28"/>
          <w:lang w:val="uk-UA"/>
        </w:rPr>
        <w:t xml:space="preserve">Затвердити персональний склад </w:t>
      </w:r>
      <w:r w:rsidR="0022722E" w:rsidRPr="00C017DB">
        <w:rPr>
          <w:bCs/>
          <w:spacing w:val="-8"/>
          <w:sz w:val="28"/>
          <w:szCs w:val="28"/>
          <w:lang w:val="uk-UA"/>
        </w:rPr>
        <w:t>к</w:t>
      </w:r>
      <w:r w:rsidR="00B733C2" w:rsidRPr="00C017DB">
        <w:rPr>
          <w:bCs/>
          <w:spacing w:val="-8"/>
          <w:sz w:val="28"/>
          <w:szCs w:val="28"/>
          <w:lang w:val="uk-UA"/>
        </w:rPr>
        <w:t>оординаційної</w:t>
      </w:r>
      <w:r w:rsidR="00A37C93" w:rsidRPr="00C017DB">
        <w:rPr>
          <w:bCs/>
          <w:spacing w:val="-8"/>
          <w:sz w:val="28"/>
          <w:szCs w:val="28"/>
          <w:lang w:val="uk-UA"/>
        </w:rPr>
        <w:t xml:space="preserve"> групи</w:t>
      </w:r>
      <w:r w:rsidR="00E3588F" w:rsidRPr="00C017DB">
        <w:rPr>
          <w:bCs/>
          <w:spacing w:val="-8"/>
          <w:sz w:val="28"/>
          <w:szCs w:val="28"/>
          <w:lang w:val="uk-UA"/>
        </w:rPr>
        <w:t>, що дода</w:t>
      </w:r>
      <w:r w:rsidR="007C48CF" w:rsidRPr="00C017DB">
        <w:rPr>
          <w:bCs/>
          <w:spacing w:val="-8"/>
          <w:sz w:val="28"/>
          <w:szCs w:val="28"/>
          <w:lang w:val="uk-UA"/>
        </w:rPr>
        <w:t>є</w:t>
      </w:r>
      <w:r w:rsidR="00E3588F" w:rsidRPr="00C017DB">
        <w:rPr>
          <w:bCs/>
          <w:spacing w:val="-8"/>
          <w:sz w:val="28"/>
          <w:szCs w:val="28"/>
          <w:lang w:val="uk-UA"/>
        </w:rPr>
        <w:t>ться.</w:t>
      </w:r>
    </w:p>
    <w:p w14:paraId="5673F458" w14:textId="4363BE0C" w:rsidR="00E3588F" w:rsidRPr="00C017DB" w:rsidRDefault="00E3588F" w:rsidP="00416951">
      <w:pPr>
        <w:ind w:firstLine="567"/>
        <w:contextualSpacing/>
        <w:jc w:val="both"/>
        <w:rPr>
          <w:spacing w:val="-8"/>
          <w:sz w:val="16"/>
          <w:szCs w:val="16"/>
          <w:lang w:val="uk-UA"/>
        </w:rPr>
      </w:pPr>
    </w:p>
    <w:p w14:paraId="4AC42A16" w14:textId="6C760277" w:rsidR="002C5EA2" w:rsidRPr="00C017DB" w:rsidRDefault="00B733C2" w:rsidP="00130F3C">
      <w:pPr>
        <w:ind w:firstLine="709"/>
        <w:contextualSpacing/>
        <w:jc w:val="both"/>
        <w:rPr>
          <w:bCs/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3</w:t>
      </w:r>
      <w:r w:rsidR="00E3588F" w:rsidRPr="00C017DB">
        <w:rPr>
          <w:spacing w:val="-8"/>
          <w:sz w:val="28"/>
          <w:szCs w:val="28"/>
          <w:lang w:val="uk-UA"/>
        </w:rPr>
        <w:t>. </w:t>
      </w:r>
      <w:r w:rsidR="002C5EA2" w:rsidRPr="00C017DB">
        <w:rPr>
          <w:spacing w:val="-8"/>
          <w:sz w:val="28"/>
          <w:szCs w:val="28"/>
          <w:lang w:val="uk-UA"/>
        </w:rPr>
        <w:t xml:space="preserve">Визначити такі основні завдання </w:t>
      </w:r>
      <w:r w:rsidR="0003750D">
        <w:rPr>
          <w:bCs/>
          <w:spacing w:val="-8"/>
          <w:sz w:val="28"/>
          <w:szCs w:val="28"/>
          <w:lang w:val="uk-UA"/>
        </w:rPr>
        <w:t>к</w:t>
      </w:r>
      <w:r w:rsidR="00534456" w:rsidRPr="00C017DB">
        <w:rPr>
          <w:bCs/>
          <w:spacing w:val="-8"/>
          <w:sz w:val="28"/>
          <w:szCs w:val="28"/>
          <w:lang w:val="uk-UA"/>
        </w:rPr>
        <w:t>оординаційної груп</w:t>
      </w:r>
      <w:r w:rsidR="002C5EA2" w:rsidRPr="00C017DB">
        <w:rPr>
          <w:bCs/>
          <w:spacing w:val="-8"/>
          <w:sz w:val="28"/>
          <w:szCs w:val="28"/>
          <w:lang w:val="uk-UA"/>
        </w:rPr>
        <w:t>и:</w:t>
      </w:r>
    </w:p>
    <w:p w14:paraId="2204C530" w14:textId="32957779" w:rsidR="002C5EA2" w:rsidRPr="00C017DB" w:rsidRDefault="007C33A1" w:rsidP="007C33A1">
      <w:pPr>
        <w:ind w:firstLine="709"/>
        <w:contextualSpacing/>
        <w:jc w:val="both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1) </w:t>
      </w:r>
      <w:r w:rsidR="00534456" w:rsidRPr="00C017DB">
        <w:rPr>
          <w:spacing w:val="-8"/>
          <w:sz w:val="28"/>
          <w:szCs w:val="28"/>
          <w:lang w:val="uk-UA"/>
        </w:rPr>
        <w:t>забезпеч</w:t>
      </w:r>
      <w:r w:rsidR="002C5EA2" w:rsidRPr="00C017DB">
        <w:rPr>
          <w:spacing w:val="-8"/>
          <w:sz w:val="28"/>
          <w:szCs w:val="28"/>
          <w:lang w:val="uk-UA"/>
        </w:rPr>
        <w:t>ення</w:t>
      </w:r>
      <w:r w:rsidR="00534456" w:rsidRPr="00C017DB">
        <w:rPr>
          <w:spacing w:val="-8"/>
          <w:sz w:val="28"/>
          <w:szCs w:val="28"/>
          <w:lang w:val="uk-UA"/>
        </w:rPr>
        <w:t xml:space="preserve"> організаці</w:t>
      </w:r>
      <w:r w:rsidR="002C5EA2" w:rsidRPr="00C017DB">
        <w:rPr>
          <w:spacing w:val="-8"/>
          <w:sz w:val="28"/>
          <w:szCs w:val="28"/>
          <w:lang w:val="uk-UA"/>
        </w:rPr>
        <w:t>ї</w:t>
      </w:r>
      <w:r w:rsidR="00534456" w:rsidRPr="00C017DB">
        <w:rPr>
          <w:spacing w:val="-8"/>
          <w:sz w:val="28"/>
          <w:szCs w:val="28"/>
          <w:lang w:val="uk-UA"/>
        </w:rPr>
        <w:t xml:space="preserve"> та координаці</w:t>
      </w:r>
      <w:r w:rsidR="00256056" w:rsidRPr="00C017DB">
        <w:rPr>
          <w:spacing w:val="-8"/>
          <w:sz w:val="28"/>
          <w:szCs w:val="28"/>
          <w:lang w:val="uk-UA"/>
        </w:rPr>
        <w:t>ї</w:t>
      </w:r>
      <w:r w:rsidR="00534456" w:rsidRPr="00C017DB">
        <w:rPr>
          <w:spacing w:val="-8"/>
          <w:sz w:val="28"/>
          <w:szCs w:val="28"/>
          <w:lang w:val="uk-UA"/>
        </w:rPr>
        <w:t xml:space="preserve"> заходів з впровадження системи професійної орієнтації</w:t>
      </w:r>
      <w:r w:rsidR="002C5EA2" w:rsidRPr="00C017DB">
        <w:rPr>
          <w:spacing w:val="-8"/>
          <w:sz w:val="28"/>
          <w:szCs w:val="28"/>
          <w:lang w:val="uk-UA"/>
        </w:rPr>
        <w:t>;</w:t>
      </w:r>
    </w:p>
    <w:p w14:paraId="07EDDBFF" w14:textId="4BAF2E13" w:rsidR="00751B4E" w:rsidRPr="00C017DB" w:rsidRDefault="007C33A1" w:rsidP="007C33A1">
      <w:pPr>
        <w:ind w:firstLine="709"/>
        <w:contextualSpacing/>
        <w:jc w:val="both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2) </w:t>
      </w:r>
      <w:r w:rsidR="00534456" w:rsidRPr="00C017DB">
        <w:rPr>
          <w:spacing w:val="-8"/>
          <w:sz w:val="28"/>
          <w:szCs w:val="28"/>
          <w:lang w:val="uk-UA"/>
        </w:rPr>
        <w:t>моніторинг</w:t>
      </w:r>
      <w:r w:rsidR="002C5EA2" w:rsidRPr="00C017DB">
        <w:rPr>
          <w:spacing w:val="-8"/>
          <w:sz w:val="28"/>
          <w:szCs w:val="28"/>
          <w:lang w:val="uk-UA"/>
        </w:rPr>
        <w:t xml:space="preserve">, </w:t>
      </w:r>
      <w:r w:rsidR="00534456" w:rsidRPr="00C017DB">
        <w:rPr>
          <w:spacing w:val="-8"/>
          <w:sz w:val="28"/>
          <w:szCs w:val="28"/>
          <w:lang w:val="uk-UA"/>
        </w:rPr>
        <w:t>реалізаці</w:t>
      </w:r>
      <w:r w:rsidR="002C5EA2" w:rsidRPr="00C017DB">
        <w:rPr>
          <w:spacing w:val="-8"/>
          <w:sz w:val="28"/>
          <w:szCs w:val="28"/>
          <w:lang w:val="uk-UA"/>
        </w:rPr>
        <w:t>я</w:t>
      </w:r>
      <w:r w:rsidR="00534456" w:rsidRPr="00C017DB">
        <w:rPr>
          <w:spacing w:val="-8"/>
          <w:sz w:val="28"/>
          <w:szCs w:val="28"/>
          <w:lang w:val="uk-UA"/>
        </w:rPr>
        <w:t xml:space="preserve"> та узагальнення результатів</w:t>
      </w:r>
      <w:r w:rsidR="002C5EA2" w:rsidRPr="00C017DB">
        <w:rPr>
          <w:spacing w:val="-8"/>
        </w:rPr>
        <w:t xml:space="preserve"> </w:t>
      </w:r>
      <w:r w:rsidR="0003750D">
        <w:rPr>
          <w:spacing w:val="-8"/>
          <w:sz w:val="28"/>
          <w:szCs w:val="28"/>
          <w:lang w:val="uk-UA"/>
        </w:rPr>
        <w:t>у</w:t>
      </w:r>
      <w:r w:rsidR="002C5EA2" w:rsidRPr="00C017DB">
        <w:rPr>
          <w:spacing w:val="-8"/>
          <w:sz w:val="28"/>
          <w:szCs w:val="28"/>
          <w:lang w:val="uk-UA"/>
        </w:rPr>
        <w:t xml:space="preserve">провадження системи професійної орієнтації в області; </w:t>
      </w:r>
    </w:p>
    <w:p w14:paraId="16BC97D6" w14:textId="6AF7BA06" w:rsidR="00B16583" w:rsidRPr="00C017DB" w:rsidRDefault="007C33A1" w:rsidP="007C33A1">
      <w:pPr>
        <w:ind w:firstLine="709"/>
        <w:contextualSpacing/>
        <w:jc w:val="both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3) </w:t>
      </w:r>
      <w:r w:rsidR="002C5EA2" w:rsidRPr="00C017DB">
        <w:rPr>
          <w:spacing w:val="-8"/>
          <w:sz w:val="28"/>
          <w:szCs w:val="28"/>
          <w:lang w:val="uk-UA"/>
        </w:rPr>
        <w:t>внесення пропозицій керівництву обласної державної (військової) адміністрації щодо вдосконалення</w:t>
      </w:r>
      <w:r w:rsidR="00483013" w:rsidRPr="00C017DB">
        <w:rPr>
          <w:spacing w:val="-8"/>
          <w:sz w:val="28"/>
          <w:szCs w:val="28"/>
          <w:lang w:val="uk-UA"/>
        </w:rPr>
        <w:t xml:space="preserve"> системи професійної орієнтації.</w:t>
      </w:r>
    </w:p>
    <w:p w14:paraId="707E89DB" w14:textId="77777777" w:rsidR="002C5EA2" w:rsidRPr="00C017DB" w:rsidRDefault="002C5EA2" w:rsidP="00130F3C">
      <w:pPr>
        <w:pStyle w:val="a9"/>
        <w:tabs>
          <w:tab w:val="left" w:pos="284"/>
          <w:tab w:val="left" w:pos="851"/>
        </w:tabs>
        <w:ind w:left="0" w:firstLine="709"/>
        <w:contextualSpacing/>
        <w:jc w:val="both"/>
        <w:rPr>
          <w:spacing w:val="-8"/>
          <w:sz w:val="16"/>
          <w:szCs w:val="16"/>
          <w:lang w:val="uk-UA"/>
        </w:rPr>
      </w:pPr>
    </w:p>
    <w:p w14:paraId="7B276057" w14:textId="5097F428" w:rsidR="008D1AA6" w:rsidRPr="00C017DB" w:rsidRDefault="00B733C2" w:rsidP="00130F3C">
      <w:pPr>
        <w:pStyle w:val="a9"/>
        <w:tabs>
          <w:tab w:val="left" w:pos="284"/>
          <w:tab w:val="left" w:pos="851"/>
        </w:tabs>
        <w:ind w:left="0" w:firstLine="709"/>
        <w:contextualSpacing/>
        <w:jc w:val="both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4</w:t>
      </w:r>
      <w:r w:rsidR="00751B4E" w:rsidRPr="00C017DB">
        <w:rPr>
          <w:spacing w:val="-8"/>
          <w:sz w:val="28"/>
          <w:szCs w:val="28"/>
          <w:lang w:val="uk-UA"/>
        </w:rPr>
        <w:t>. </w:t>
      </w:r>
      <w:r w:rsidR="005E1F36" w:rsidRPr="00C017DB">
        <w:rPr>
          <w:spacing w:val="-8"/>
          <w:sz w:val="28"/>
          <w:szCs w:val="28"/>
          <w:lang w:val="uk-UA"/>
        </w:rPr>
        <w:t xml:space="preserve">Управлінню освіти і науки обласної державної адміністрації (Наталія </w:t>
      </w:r>
      <w:proofErr w:type="spellStart"/>
      <w:r w:rsidR="005E1F36" w:rsidRPr="00C017DB">
        <w:rPr>
          <w:spacing w:val="-8"/>
          <w:sz w:val="28"/>
          <w:szCs w:val="28"/>
          <w:lang w:val="uk-UA"/>
        </w:rPr>
        <w:t>Матвіюк</w:t>
      </w:r>
      <w:proofErr w:type="spellEnd"/>
      <w:r w:rsidR="005E1F36" w:rsidRPr="00C017DB">
        <w:rPr>
          <w:spacing w:val="-8"/>
          <w:sz w:val="28"/>
          <w:szCs w:val="28"/>
          <w:lang w:val="uk-UA"/>
        </w:rPr>
        <w:t xml:space="preserve">) забезпечити організаційний супровід діяльності </w:t>
      </w:r>
      <w:r w:rsidR="0022722E" w:rsidRPr="00C017DB">
        <w:rPr>
          <w:spacing w:val="-8"/>
          <w:sz w:val="28"/>
          <w:szCs w:val="28"/>
          <w:lang w:val="uk-UA"/>
        </w:rPr>
        <w:t>к</w:t>
      </w:r>
      <w:r w:rsidR="005E1F36" w:rsidRPr="00C017DB">
        <w:rPr>
          <w:spacing w:val="-8"/>
          <w:sz w:val="28"/>
          <w:szCs w:val="28"/>
          <w:lang w:val="uk-UA"/>
        </w:rPr>
        <w:t>оординаційної групи.</w:t>
      </w:r>
    </w:p>
    <w:p w14:paraId="58AEC061" w14:textId="77777777" w:rsidR="009625E6" w:rsidRPr="00C017DB" w:rsidRDefault="009625E6" w:rsidP="00416951">
      <w:pPr>
        <w:ind w:firstLine="567"/>
        <w:contextualSpacing/>
        <w:jc w:val="both"/>
        <w:rPr>
          <w:spacing w:val="-8"/>
          <w:sz w:val="16"/>
          <w:szCs w:val="16"/>
          <w:lang w:val="uk-UA"/>
        </w:rPr>
      </w:pPr>
    </w:p>
    <w:p w14:paraId="0FE98188" w14:textId="7AB616C9" w:rsidR="00CB237C" w:rsidRPr="00C017DB" w:rsidRDefault="00B733C2" w:rsidP="00130F3C">
      <w:pPr>
        <w:shd w:val="clear" w:color="auto" w:fill="FFFFFF"/>
        <w:ind w:firstLine="709"/>
        <w:contextualSpacing/>
        <w:jc w:val="both"/>
        <w:rPr>
          <w:spacing w:val="-8"/>
          <w:sz w:val="28"/>
          <w:szCs w:val="28"/>
          <w:lang w:val="uk-UA"/>
        </w:rPr>
      </w:pPr>
      <w:r w:rsidRPr="00C017DB">
        <w:rPr>
          <w:spacing w:val="-8"/>
          <w:sz w:val="28"/>
          <w:szCs w:val="28"/>
          <w:lang w:val="uk-UA"/>
        </w:rPr>
        <w:t>5</w:t>
      </w:r>
      <w:r w:rsidR="00CB237C" w:rsidRPr="00C017DB">
        <w:rPr>
          <w:spacing w:val="-8"/>
          <w:sz w:val="28"/>
          <w:szCs w:val="28"/>
          <w:lang w:val="uk-UA"/>
        </w:rPr>
        <w:t xml:space="preserve">. Контроль за виконанням розпорядження покласти на заступника голови обласної державної адміністрації відповідно до розподілу функціональних обов’язків. </w:t>
      </w:r>
    </w:p>
    <w:bookmarkEnd w:id="0"/>
    <w:p w14:paraId="7F0390B0" w14:textId="77777777" w:rsidR="00CB237C" w:rsidRDefault="00CB237C" w:rsidP="00CB237C">
      <w:pPr>
        <w:shd w:val="clear" w:color="auto" w:fill="FFFFFF"/>
        <w:ind w:firstLine="565"/>
        <w:rPr>
          <w:spacing w:val="-8"/>
          <w:sz w:val="24"/>
          <w:szCs w:val="24"/>
          <w:lang w:val="uk-UA"/>
        </w:rPr>
      </w:pPr>
    </w:p>
    <w:p w14:paraId="558EFBD1" w14:textId="77777777" w:rsidR="00C017DB" w:rsidRPr="00C017DB" w:rsidRDefault="00C017DB" w:rsidP="00CB237C">
      <w:pPr>
        <w:shd w:val="clear" w:color="auto" w:fill="FFFFFF"/>
        <w:ind w:firstLine="565"/>
        <w:rPr>
          <w:spacing w:val="-8"/>
          <w:sz w:val="24"/>
          <w:szCs w:val="24"/>
          <w:lang w:val="uk-UA"/>
        </w:rPr>
      </w:pPr>
    </w:p>
    <w:p w14:paraId="19068941" w14:textId="77777777" w:rsidR="00C02651" w:rsidRPr="00C017DB" w:rsidRDefault="00C02651" w:rsidP="00C02651">
      <w:pPr>
        <w:rPr>
          <w:bCs/>
          <w:spacing w:val="-8"/>
          <w:sz w:val="28"/>
          <w:szCs w:val="28"/>
          <w:lang w:val="uk-UA"/>
        </w:rPr>
      </w:pPr>
      <w:bookmarkStart w:id="1" w:name="_Hlk225237585"/>
      <w:r w:rsidRPr="00C017DB">
        <w:rPr>
          <w:bCs/>
          <w:spacing w:val="-8"/>
          <w:sz w:val="28"/>
          <w:szCs w:val="28"/>
          <w:lang w:val="uk-UA"/>
        </w:rPr>
        <w:t xml:space="preserve">Тимчасово виконувач </w:t>
      </w:r>
    </w:p>
    <w:p w14:paraId="3A270740" w14:textId="257CCED9" w:rsidR="00CB237C" w:rsidRPr="00C017DB" w:rsidRDefault="00C02651" w:rsidP="007C33A1">
      <w:pPr>
        <w:rPr>
          <w:b/>
          <w:spacing w:val="-8"/>
          <w:sz w:val="28"/>
          <w:szCs w:val="28"/>
          <w:lang w:val="uk-UA"/>
        </w:rPr>
      </w:pPr>
      <w:r w:rsidRPr="00C017DB">
        <w:rPr>
          <w:bCs/>
          <w:spacing w:val="-8"/>
          <w:sz w:val="28"/>
          <w:szCs w:val="28"/>
          <w:lang w:val="uk-UA"/>
        </w:rPr>
        <w:t xml:space="preserve">обов’язків начальника </w:t>
      </w:r>
      <w:bookmarkEnd w:id="1"/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</w:r>
      <w:r w:rsidRPr="00C017DB">
        <w:rPr>
          <w:bCs/>
          <w:spacing w:val="-8"/>
          <w:sz w:val="28"/>
          <w:szCs w:val="28"/>
          <w:lang w:val="uk-UA"/>
        </w:rPr>
        <w:tab/>
        <w:t xml:space="preserve"> </w:t>
      </w:r>
      <w:r w:rsidRPr="00C017DB">
        <w:rPr>
          <w:bCs/>
          <w:spacing w:val="-8"/>
          <w:sz w:val="28"/>
          <w:szCs w:val="28"/>
          <w:lang w:val="uk-UA"/>
        </w:rPr>
        <w:tab/>
      </w:r>
      <w:r w:rsidR="00C017DB">
        <w:rPr>
          <w:bCs/>
          <w:spacing w:val="-8"/>
          <w:sz w:val="28"/>
          <w:szCs w:val="28"/>
          <w:lang w:val="uk-UA"/>
        </w:rPr>
        <w:t xml:space="preserve">      </w:t>
      </w:r>
      <w:r w:rsidRPr="00C017DB">
        <w:rPr>
          <w:b/>
          <w:spacing w:val="-8"/>
          <w:sz w:val="28"/>
          <w:szCs w:val="28"/>
          <w:lang w:val="uk-UA"/>
        </w:rPr>
        <w:t>Роман РОМАНЮК</w:t>
      </w:r>
    </w:p>
    <w:p w14:paraId="23CE8743" w14:textId="77777777" w:rsidR="007C33A1" w:rsidRPr="00C017DB" w:rsidRDefault="007C33A1" w:rsidP="00CB237C">
      <w:pPr>
        <w:shd w:val="clear" w:color="auto" w:fill="FFFFFF"/>
        <w:rPr>
          <w:spacing w:val="-8"/>
          <w:sz w:val="18"/>
          <w:szCs w:val="18"/>
          <w:lang w:val="uk-UA"/>
        </w:rPr>
      </w:pPr>
    </w:p>
    <w:p w14:paraId="225B4B15" w14:textId="77777777" w:rsidR="007C33A1" w:rsidRPr="00C017DB" w:rsidRDefault="007C33A1" w:rsidP="00CB237C">
      <w:pPr>
        <w:shd w:val="clear" w:color="auto" w:fill="FFFFFF"/>
        <w:rPr>
          <w:spacing w:val="-8"/>
          <w:sz w:val="18"/>
          <w:szCs w:val="18"/>
          <w:lang w:val="uk-UA"/>
        </w:rPr>
      </w:pPr>
    </w:p>
    <w:p w14:paraId="122997B7" w14:textId="235C2D89" w:rsidR="0083681A" w:rsidRPr="00C017DB" w:rsidRDefault="005E1F36" w:rsidP="00CB237C">
      <w:pPr>
        <w:shd w:val="clear" w:color="auto" w:fill="FFFFFF"/>
        <w:rPr>
          <w:spacing w:val="-8"/>
          <w:sz w:val="24"/>
          <w:szCs w:val="24"/>
          <w:lang w:val="uk-UA"/>
        </w:rPr>
      </w:pPr>
      <w:proofErr w:type="spellStart"/>
      <w:r w:rsidRPr="00C017DB">
        <w:rPr>
          <w:spacing w:val="-8"/>
          <w:sz w:val="24"/>
          <w:szCs w:val="24"/>
          <w:lang w:val="uk-UA"/>
        </w:rPr>
        <w:t>Матвіюк</w:t>
      </w:r>
      <w:proofErr w:type="spellEnd"/>
      <w:r w:rsidRPr="00C017DB">
        <w:rPr>
          <w:spacing w:val="-8"/>
          <w:sz w:val="24"/>
          <w:szCs w:val="24"/>
          <w:lang w:val="uk-UA"/>
        </w:rPr>
        <w:t xml:space="preserve"> </w:t>
      </w:r>
      <w:r w:rsidR="00416951" w:rsidRPr="00C017DB">
        <w:rPr>
          <w:spacing w:val="-8"/>
          <w:sz w:val="24"/>
          <w:szCs w:val="24"/>
          <w:lang w:val="uk-UA"/>
        </w:rPr>
        <w:t xml:space="preserve">Наталія </w:t>
      </w:r>
      <w:r w:rsidR="00CB237C" w:rsidRPr="00C017DB">
        <w:rPr>
          <w:spacing w:val="-8"/>
          <w:sz w:val="24"/>
          <w:szCs w:val="24"/>
          <w:lang w:val="uk-UA"/>
        </w:rPr>
        <w:t>72</w:t>
      </w:r>
      <w:r w:rsidR="00D95E55" w:rsidRPr="00C017DB">
        <w:rPr>
          <w:spacing w:val="-8"/>
          <w:sz w:val="24"/>
          <w:szCs w:val="24"/>
          <w:lang w:val="uk-UA"/>
        </w:rPr>
        <w:t>2</w:t>
      </w:r>
      <w:r w:rsidR="00416951" w:rsidRPr="00C017DB">
        <w:rPr>
          <w:spacing w:val="-8"/>
          <w:sz w:val="24"/>
          <w:szCs w:val="24"/>
          <w:lang w:val="uk-UA"/>
        </w:rPr>
        <w:t> </w:t>
      </w:r>
      <w:r w:rsidR="00D95E55" w:rsidRPr="00C017DB">
        <w:rPr>
          <w:spacing w:val="-8"/>
          <w:sz w:val="24"/>
          <w:szCs w:val="24"/>
          <w:lang w:val="uk-UA"/>
        </w:rPr>
        <w:t>354</w:t>
      </w:r>
    </w:p>
    <w:sectPr w:rsidR="0083681A" w:rsidRPr="00C017DB" w:rsidSect="00C017DB">
      <w:pgSz w:w="11906" w:h="16838" w:code="9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A688D" w14:textId="77777777" w:rsidR="005C7E29" w:rsidRDefault="005C7E29" w:rsidP="002107F5">
      <w:r>
        <w:separator/>
      </w:r>
    </w:p>
  </w:endnote>
  <w:endnote w:type="continuationSeparator" w:id="0">
    <w:p w14:paraId="3DD8E4FD" w14:textId="77777777" w:rsidR="005C7E29" w:rsidRDefault="005C7E29" w:rsidP="00210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C7EF8" w14:textId="77777777" w:rsidR="005C7E29" w:rsidRDefault="005C7E29" w:rsidP="002107F5">
      <w:r>
        <w:separator/>
      </w:r>
    </w:p>
  </w:footnote>
  <w:footnote w:type="continuationSeparator" w:id="0">
    <w:p w14:paraId="0D56D0FF" w14:textId="77777777" w:rsidR="005C7E29" w:rsidRDefault="005C7E29" w:rsidP="00210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15D04"/>
    <w:multiLevelType w:val="hybridMultilevel"/>
    <w:tmpl w:val="5A8656FA"/>
    <w:lvl w:ilvl="0" w:tplc="0419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27E70E42"/>
    <w:multiLevelType w:val="hybridMultilevel"/>
    <w:tmpl w:val="A9640448"/>
    <w:lvl w:ilvl="0" w:tplc="C53C0914">
      <w:start w:val="1"/>
      <w:numFmt w:val="decimal"/>
      <w:lvlText w:val="%1."/>
      <w:lvlJc w:val="left"/>
      <w:pPr>
        <w:tabs>
          <w:tab w:val="num" w:pos="2235"/>
        </w:tabs>
        <w:ind w:left="223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2BF513DA"/>
    <w:multiLevelType w:val="hybridMultilevel"/>
    <w:tmpl w:val="AE92BC8C"/>
    <w:lvl w:ilvl="0" w:tplc="7DD2766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6C1D89"/>
    <w:multiLevelType w:val="multilevel"/>
    <w:tmpl w:val="AE92BC8C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800802141">
    <w:abstractNumId w:val="0"/>
  </w:num>
  <w:num w:numId="2" w16cid:durableId="977682626">
    <w:abstractNumId w:val="1"/>
  </w:num>
  <w:num w:numId="3" w16cid:durableId="401677313">
    <w:abstractNumId w:val="2"/>
  </w:num>
  <w:num w:numId="4" w16cid:durableId="294797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203"/>
    <w:rsid w:val="00000AE7"/>
    <w:rsid w:val="000027C1"/>
    <w:rsid w:val="00007F56"/>
    <w:rsid w:val="00010442"/>
    <w:rsid w:val="000128C2"/>
    <w:rsid w:val="00020D7A"/>
    <w:rsid w:val="00036918"/>
    <w:rsid w:val="0003750D"/>
    <w:rsid w:val="00041203"/>
    <w:rsid w:val="00045543"/>
    <w:rsid w:val="00056F8E"/>
    <w:rsid w:val="00076343"/>
    <w:rsid w:val="00080854"/>
    <w:rsid w:val="00081C18"/>
    <w:rsid w:val="00095050"/>
    <w:rsid w:val="000A1C5B"/>
    <w:rsid w:val="000A4A95"/>
    <w:rsid w:val="000A78B7"/>
    <w:rsid w:val="000B0873"/>
    <w:rsid w:val="000C228D"/>
    <w:rsid w:val="000C6A6F"/>
    <w:rsid w:val="000D01C2"/>
    <w:rsid w:val="000D6766"/>
    <w:rsid w:val="000E2201"/>
    <w:rsid w:val="000E376D"/>
    <w:rsid w:val="000E4EB9"/>
    <w:rsid w:val="000E6A14"/>
    <w:rsid w:val="000F01B8"/>
    <w:rsid w:val="000F2600"/>
    <w:rsid w:val="001072E2"/>
    <w:rsid w:val="0011562D"/>
    <w:rsid w:val="001202FD"/>
    <w:rsid w:val="00120861"/>
    <w:rsid w:val="001225E9"/>
    <w:rsid w:val="00130F3C"/>
    <w:rsid w:val="00132DE1"/>
    <w:rsid w:val="00132E2D"/>
    <w:rsid w:val="0013345E"/>
    <w:rsid w:val="00147D51"/>
    <w:rsid w:val="00152C74"/>
    <w:rsid w:val="00161C24"/>
    <w:rsid w:val="0017287F"/>
    <w:rsid w:val="00181FDC"/>
    <w:rsid w:val="00192E67"/>
    <w:rsid w:val="001E3FC3"/>
    <w:rsid w:val="001E6424"/>
    <w:rsid w:val="001F1E7F"/>
    <w:rsid w:val="001F6FB8"/>
    <w:rsid w:val="001F7F4F"/>
    <w:rsid w:val="00202B8C"/>
    <w:rsid w:val="002069C4"/>
    <w:rsid w:val="002107F5"/>
    <w:rsid w:val="00211864"/>
    <w:rsid w:val="00223D49"/>
    <w:rsid w:val="0022722E"/>
    <w:rsid w:val="00232240"/>
    <w:rsid w:val="00234159"/>
    <w:rsid w:val="00236E5D"/>
    <w:rsid w:val="00256056"/>
    <w:rsid w:val="00256198"/>
    <w:rsid w:val="00257BAC"/>
    <w:rsid w:val="00261828"/>
    <w:rsid w:val="00272845"/>
    <w:rsid w:val="00274B14"/>
    <w:rsid w:val="00275F36"/>
    <w:rsid w:val="00280FF6"/>
    <w:rsid w:val="0029795C"/>
    <w:rsid w:val="002A5121"/>
    <w:rsid w:val="002B1033"/>
    <w:rsid w:val="002C1967"/>
    <w:rsid w:val="002C20F1"/>
    <w:rsid w:val="002C5EA2"/>
    <w:rsid w:val="002D7C3A"/>
    <w:rsid w:val="002E03D9"/>
    <w:rsid w:val="002E308E"/>
    <w:rsid w:val="002F4ADB"/>
    <w:rsid w:val="002F5389"/>
    <w:rsid w:val="00311247"/>
    <w:rsid w:val="00323234"/>
    <w:rsid w:val="00332A2E"/>
    <w:rsid w:val="0033674C"/>
    <w:rsid w:val="00336BA5"/>
    <w:rsid w:val="0034010E"/>
    <w:rsid w:val="0034782B"/>
    <w:rsid w:val="00352BA9"/>
    <w:rsid w:val="00353266"/>
    <w:rsid w:val="003573DF"/>
    <w:rsid w:val="00357AC5"/>
    <w:rsid w:val="00360BD5"/>
    <w:rsid w:val="00373FA7"/>
    <w:rsid w:val="00385E6B"/>
    <w:rsid w:val="00387714"/>
    <w:rsid w:val="00391207"/>
    <w:rsid w:val="00394C89"/>
    <w:rsid w:val="00396A18"/>
    <w:rsid w:val="00396FA2"/>
    <w:rsid w:val="003A2D2D"/>
    <w:rsid w:val="003B6045"/>
    <w:rsid w:val="003B7195"/>
    <w:rsid w:val="003B77EE"/>
    <w:rsid w:val="003C3E8F"/>
    <w:rsid w:val="003D5D73"/>
    <w:rsid w:val="003E445D"/>
    <w:rsid w:val="00402DCF"/>
    <w:rsid w:val="00407432"/>
    <w:rsid w:val="00416951"/>
    <w:rsid w:val="0042383F"/>
    <w:rsid w:val="0043471B"/>
    <w:rsid w:val="00441B3D"/>
    <w:rsid w:val="004538E8"/>
    <w:rsid w:val="004552C4"/>
    <w:rsid w:val="0046524F"/>
    <w:rsid w:val="004720C4"/>
    <w:rsid w:val="00475036"/>
    <w:rsid w:val="00483013"/>
    <w:rsid w:val="004A2B14"/>
    <w:rsid w:val="004A41BF"/>
    <w:rsid w:val="004B0051"/>
    <w:rsid w:val="004B3062"/>
    <w:rsid w:val="004C0105"/>
    <w:rsid w:val="004D231B"/>
    <w:rsid w:val="0050400B"/>
    <w:rsid w:val="0050754A"/>
    <w:rsid w:val="00515DB0"/>
    <w:rsid w:val="00517EA3"/>
    <w:rsid w:val="005252DA"/>
    <w:rsid w:val="00534456"/>
    <w:rsid w:val="0054277E"/>
    <w:rsid w:val="00543D5D"/>
    <w:rsid w:val="00554089"/>
    <w:rsid w:val="00561E47"/>
    <w:rsid w:val="0057098E"/>
    <w:rsid w:val="00586226"/>
    <w:rsid w:val="005936A3"/>
    <w:rsid w:val="005951FA"/>
    <w:rsid w:val="005A2E51"/>
    <w:rsid w:val="005C3F74"/>
    <w:rsid w:val="005C7E29"/>
    <w:rsid w:val="005D21BF"/>
    <w:rsid w:val="005D4BD5"/>
    <w:rsid w:val="005D7E41"/>
    <w:rsid w:val="005E1F36"/>
    <w:rsid w:val="005E300C"/>
    <w:rsid w:val="00604C54"/>
    <w:rsid w:val="006078C4"/>
    <w:rsid w:val="00621DDC"/>
    <w:rsid w:val="00633A34"/>
    <w:rsid w:val="00635C42"/>
    <w:rsid w:val="0065249E"/>
    <w:rsid w:val="00680BC5"/>
    <w:rsid w:val="00681985"/>
    <w:rsid w:val="00687E3D"/>
    <w:rsid w:val="00691B76"/>
    <w:rsid w:val="006A3808"/>
    <w:rsid w:val="006A453F"/>
    <w:rsid w:val="006A4D03"/>
    <w:rsid w:val="006B7F2F"/>
    <w:rsid w:val="006C13D2"/>
    <w:rsid w:val="006C7AD8"/>
    <w:rsid w:val="006D06E3"/>
    <w:rsid w:val="006D4DEB"/>
    <w:rsid w:val="006E1483"/>
    <w:rsid w:val="006E2A75"/>
    <w:rsid w:val="006F0AB9"/>
    <w:rsid w:val="0071144E"/>
    <w:rsid w:val="0071201E"/>
    <w:rsid w:val="00713F5B"/>
    <w:rsid w:val="00714CEF"/>
    <w:rsid w:val="00720A92"/>
    <w:rsid w:val="00722C1E"/>
    <w:rsid w:val="00724A58"/>
    <w:rsid w:val="007321C6"/>
    <w:rsid w:val="00732ADB"/>
    <w:rsid w:val="00736570"/>
    <w:rsid w:val="00741897"/>
    <w:rsid w:val="0074718F"/>
    <w:rsid w:val="00747ADD"/>
    <w:rsid w:val="00751B4E"/>
    <w:rsid w:val="007522B1"/>
    <w:rsid w:val="00781B50"/>
    <w:rsid w:val="00784A0B"/>
    <w:rsid w:val="00787D05"/>
    <w:rsid w:val="00795C8D"/>
    <w:rsid w:val="00796750"/>
    <w:rsid w:val="00797161"/>
    <w:rsid w:val="007C02EC"/>
    <w:rsid w:val="007C33A1"/>
    <w:rsid w:val="007C48CF"/>
    <w:rsid w:val="007C4DB9"/>
    <w:rsid w:val="007D6CFA"/>
    <w:rsid w:val="007D6F86"/>
    <w:rsid w:val="007F543A"/>
    <w:rsid w:val="007F7C1C"/>
    <w:rsid w:val="00803191"/>
    <w:rsid w:val="00807208"/>
    <w:rsid w:val="00811928"/>
    <w:rsid w:val="008123EB"/>
    <w:rsid w:val="00833734"/>
    <w:rsid w:val="008342E9"/>
    <w:rsid w:val="0083681A"/>
    <w:rsid w:val="00837E40"/>
    <w:rsid w:val="00851ECE"/>
    <w:rsid w:val="0085755D"/>
    <w:rsid w:val="00857629"/>
    <w:rsid w:val="008639F3"/>
    <w:rsid w:val="008666A5"/>
    <w:rsid w:val="008741F7"/>
    <w:rsid w:val="008867E9"/>
    <w:rsid w:val="00892E68"/>
    <w:rsid w:val="00894C97"/>
    <w:rsid w:val="00894D6E"/>
    <w:rsid w:val="008A36EB"/>
    <w:rsid w:val="008B3397"/>
    <w:rsid w:val="008C7AFF"/>
    <w:rsid w:val="008D1AA6"/>
    <w:rsid w:val="008D2F99"/>
    <w:rsid w:val="008D7D00"/>
    <w:rsid w:val="008E5A62"/>
    <w:rsid w:val="008F46B8"/>
    <w:rsid w:val="00901C63"/>
    <w:rsid w:val="0091384C"/>
    <w:rsid w:val="00915764"/>
    <w:rsid w:val="0093144B"/>
    <w:rsid w:val="00950A26"/>
    <w:rsid w:val="00956DA3"/>
    <w:rsid w:val="009625E6"/>
    <w:rsid w:val="00971C6B"/>
    <w:rsid w:val="00983BB8"/>
    <w:rsid w:val="00987D79"/>
    <w:rsid w:val="00992094"/>
    <w:rsid w:val="009951E1"/>
    <w:rsid w:val="009A1D5F"/>
    <w:rsid w:val="009B2DAF"/>
    <w:rsid w:val="009D4B8A"/>
    <w:rsid w:val="009D7C1A"/>
    <w:rsid w:val="00A317F3"/>
    <w:rsid w:val="00A36510"/>
    <w:rsid w:val="00A37C93"/>
    <w:rsid w:val="00A42968"/>
    <w:rsid w:val="00A4404D"/>
    <w:rsid w:val="00A45921"/>
    <w:rsid w:val="00A54B6B"/>
    <w:rsid w:val="00A649D4"/>
    <w:rsid w:val="00A723E7"/>
    <w:rsid w:val="00A72480"/>
    <w:rsid w:val="00A759F7"/>
    <w:rsid w:val="00A94918"/>
    <w:rsid w:val="00AA3930"/>
    <w:rsid w:val="00AA5EE4"/>
    <w:rsid w:val="00AB3951"/>
    <w:rsid w:val="00AB5E33"/>
    <w:rsid w:val="00AC0E2F"/>
    <w:rsid w:val="00AC1F16"/>
    <w:rsid w:val="00AD6473"/>
    <w:rsid w:val="00AE6078"/>
    <w:rsid w:val="00AF0DAF"/>
    <w:rsid w:val="00AF52E3"/>
    <w:rsid w:val="00B0194A"/>
    <w:rsid w:val="00B01B3A"/>
    <w:rsid w:val="00B14A84"/>
    <w:rsid w:val="00B16583"/>
    <w:rsid w:val="00B17DB9"/>
    <w:rsid w:val="00B30904"/>
    <w:rsid w:val="00B44A83"/>
    <w:rsid w:val="00B51202"/>
    <w:rsid w:val="00B544EF"/>
    <w:rsid w:val="00B57841"/>
    <w:rsid w:val="00B57E47"/>
    <w:rsid w:val="00B733C2"/>
    <w:rsid w:val="00B877BF"/>
    <w:rsid w:val="00B87ED2"/>
    <w:rsid w:val="00B923EC"/>
    <w:rsid w:val="00B97EAF"/>
    <w:rsid w:val="00BA2683"/>
    <w:rsid w:val="00BA5DAD"/>
    <w:rsid w:val="00BA62C0"/>
    <w:rsid w:val="00BB3DE4"/>
    <w:rsid w:val="00BB4CD1"/>
    <w:rsid w:val="00BC0AD6"/>
    <w:rsid w:val="00BC2BF3"/>
    <w:rsid w:val="00BC52B7"/>
    <w:rsid w:val="00BE68FB"/>
    <w:rsid w:val="00BE74DE"/>
    <w:rsid w:val="00BE7580"/>
    <w:rsid w:val="00BE7A36"/>
    <w:rsid w:val="00BF2551"/>
    <w:rsid w:val="00BF5B95"/>
    <w:rsid w:val="00C00B33"/>
    <w:rsid w:val="00C017DB"/>
    <w:rsid w:val="00C02651"/>
    <w:rsid w:val="00C07F1A"/>
    <w:rsid w:val="00C2634E"/>
    <w:rsid w:val="00C26B39"/>
    <w:rsid w:val="00C33678"/>
    <w:rsid w:val="00C34A59"/>
    <w:rsid w:val="00C560DA"/>
    <w:rsid w:val="00C7402E"/>
    <w:rsid w:val="00C82352"/>
    <w:rsid w:val="00C86C99"/>
    <w:rsid w:val="00C927DD"/>
    <w:rsid w:val="00CA083B"/>
    <w:rsid w:val="00CA45AC"/>
    <w:rsid w:val="00CB145F"/>
    <w:rsid w:val="00CB1A51"/>
    <w:rsid w:val="00CB237C"/>
    <w:rsid w:val="00CC004A"/>
    <w:rsid w:val="00CC121E"/>
    <w:rsid w:val="00CD2F5F"/>
    <w:rsid w:val="00CE40B7"/>
    <w:rsid w:val="00CE6951"/>
    <w:rsid w:val="00CF5C0F"/>
    <w:rsid w:val="00CF6EEB"/>
    <w:rsid w:val="00D008DA"/>
    <w:rsid w:val="00D06A1B"/>
    <w:rsid w:val="00D1072E"/>
    <w:rsid w:val="00D12E9C"/>
    <w:rsid w:val="00D24A62"/>
    <w:rsid w:val="00D326A6"/>
    <w:rsid w:val="00D4780E"/>
    <w:rsid w:val="00D515A4"/>
    <w:rsid w:val="00D527D0"/>
    <w:rsid w:val="00D63500"/>
    <w:rsid w:val="00D75167"/>
    <w:rsid w:val="00D859A1"/>
    <w:rsid w:val="00D95AF3"/>
    <w:rsid w:val="00D95E55"/>
    <w:rsid w:val="00D976D8"/>
    <w:rsid w:val="00DB5025"/>
    <w:rsid w:val="00DB66F2"/>
    <w:rsid w:val="00DC1B9F"/>
    <w:rsid w:val="00DC2323"/>
    <w:rsid w:val="00DC7D41"/>
    <w:rsid w:val="00DD3513"/>
    <w:rsid w:val="00DD4993"/>
    <w:rsid w:val="00DE72C2"/>
    <w:rsid w:val="00E03F44"/>
    <w:rsid w:val="00E102FD"/>
    <w:rsid w:val="00E22E7C"/>
    <w:rsid w:val="00E30BF0"/>
    <w:rsid w:val="00E31B2A"/>
    <w:rsid w:val="00E3339E"/>
    <w:rsid w:val="00E3588F"/>
    <w:rsid w:val="00E364FA"/>
    <w:rsid w:val="00E40F17"/>
    <w:rsid w:val="00E46D15"/>
    <w:rsid w:val="00E47523"/>
    <w:rsid w:val="00E50AAD"/>
    <w:rsid w:val="00E60805"/>
    <w:rsid w:val="00E60FF3"/>
    <w:rsid w:val="00E6269E"/>
    <w:rsid w:val="00E62C9F"/>
    <w:rsid w:val="00E65CB6"/>
    <w:rsid w:val="00E72EE4"/>
    <w:rsid w:val="00E8371D"/>
    <w:rsid w:val="00E85ACC"/>
    <w:rsid w:val="00EA20BF"/>
    <w:rsid w:val="00EB1A5F"/>
    <w:rsid w:val="00EB56F9"/>
    <w:rsid w:val="00EC4E67"/>
    <w:rsid w:val="00EC528F"/>
    <w:rsid w:val="00ED0DD4"/>
    <w:rsid w:val="00ED536B"/>
    <w:rsid w:val="00EE0224"/>
    <w:rsid w:val="00EE06D8"/>
    <w:rsid w:val="00EE158C"/>
    <w:rsid w:val="00EE4784"/>
    <w:rsid w:val="00EE4875"/>
    <w:rsid w:val="00EF04A1"/>
    <w:rsid w:val="00EF56D7"/>
    <w:rsid w:val="00F03117"/>
    <w:rsid w:val="00F06FA5"/>
    <w:rsid w:val="00F13703"/>
    <w:rsid w:val="00F207DF"/>
    <w:rsid w:val="00F23257"/>
    <w:rsid w:val="00F3072D"/>
    <w:rsid w:val="00F31C12"/>
    <w:rsid w:val="00F34969"/>
    <w:rsid w:val="00F41AAE"/>
    <w:rsid w:val="00F527F3"/>
    <w:rsid w:val="00F6622F"/>
    <w:rsid w:val="00F676FF"/>
    <w:rsid w:val="00F767DC"/>
    <w:rsid w:val="00F7768A"/>
    <w:rsid w:val="00F919A9"/>
    <w:rsid w:val="00FB20E4"/>
    <w:rsid w:val="00FB4C5F"/>
    <w:rsid w:val="00FB6B14"/>
    <w:rsid w:val="00FC2EC3"/>
    <w:rsid w:val="00FD1896"/>
    <w:rsid w:val="00FD1E80"/>
    <w:rsid w:val="00FD21DB"/>
    <w:rsid w:val="00FE0C78"/>
    <w:rsid w:val="00FF05DA"/>
    <w:rsid w:val="00FF2912"/>
    <w:rsid w:val="00FF3B89"/>
    <w:rsid w:val="00FF3FA8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6A1956"/>
  <w15:docId w15:val="{44DCC612-4804-46FB-8A52-49518854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1203"/>
    <w:pPr>
      <w:overflowPunct w:val="0"/>
      <w:autoSpaceDE w:val="0"/>
      <w:autoSpaceDN w:val="0"/>
      <w:adjustRightInd w:val="0"/>
    </w:pPr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326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41203"/>
    <w:pPr>
      <w:keepNext/>
      <w:overflowPunct/>
      <w:autoSpaceDE/>
      <w:autoSpaceDN/>
      <w:adjustRightInd/>
      <w:jc w:val="center"/>
      <w:outlineLvl w:val="1"/>
    </w:pPr>
    <w:rPr>
      <w:b/>
      <w:bCs/>
      <w:sz w:val="32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4010E"/>
    <w:pPr>
      <w:overflowPunct/>
      <w:autoSpaceDE/>
      <w:autoSpaceDN/>
      <w:adjustRightInd/>
      <w:jc w:val="both"/>
    </w:pPr>
    <w:rPr>
      <w:sz w:val="28"/>
      <w:lang w:val="uk-UA" w:eastAsia="uk-UA"/>
    </w:rPr>
  </w:style>
  <w:style w:type="paragraph" w:styleId="a5">
    <w:name w:val="Quote"/>
    <w:basedOn w:val="a"/>
    <w:rsid w:val="002E308E"/>
    <w:pPr>
      <w:overflowPunct/>
      <w:autoSpaceDE/>
      <w:autoSpaceDN/>
      <w:adjustRightInd/>
      <w:ind w:left="-540" w:right="475" w:firstLine="1260"/>
      <w:jc w:val="both"/>
    </w:pPr>
    <w:rPr>
      <w:sz w:val="28"/>
      <w:lang w:val="uk-UA" w:eastAsia="uk-UA"/>
    </w:rPr>
  </w:style>
  <w:style w:type="paragraph" w:styleId="a6">
    <w:name w:val="Document Map"/>
    <w:basedOn w:val="a"/>
    <w:semiHidden/>
    <w:rsid w:val="00EC4E67"/>
    <w:pPr>
      <w:shd w:val="clear" w:color="auto" w:fill="000080"/>
    </w:pPr>
    <w:rPr>
      <w:rFonts w:ascii="Tahoma" w:hAnsi="Tahoma" w:cs="Tahoma"/>
    </w:rPr>
  </w:style>
  <w:style w:type="character" w:styleId="a7">
    <w:name w:val="Strong"/>
    <w:qFormat/>
    <w:rsid w:val="006A4D03"/>
    <w:rPr>
      <w:b/>
      <w:bCs/>
    </w:rPr>
  </w:style>
  <w:style w:type="character" w:customStyle="1" w:styleId="apple-converted-space">
    <w:name w:val="apple-converted-space"/>
    <w:basedOn w:val="a0"/>
    <w:rsid w:val="006A4D03"/>
  </w:style>
  <w:style w:type="paragraph" w:styleId="a8">
    <w:name w:val="Body Text Indent"/>
    <w:basedOn w:val="a"/>
    <w:rsid w:val="00152C74"/>
    <w:pPr>
      <w:spacing w:after="120"/>
      <w:ind w:left="283"/>
    </w:pPr>
  </w:style>
  <w:style w:type="character" w:customStyle="1" w:styleId="apple-style-span">
    <w:name w:val="apple-style-span"/>
    <w:basedOn w:val="a0"/>
    <w:rsid w:val="00152C74"/>
  </w:style>
  <w:style w:type="paragraph" w:styleId="HTML">
    <w:name w:val="HTML Preformatted"/>
    <w:basedOn w:val="a"/>
    <w:rsid w:val="000E6A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3266"/>
    <w:rPr>
      <w:rFonts w:ascii="Cambria" w:eastAsia="Times New Roman" w:hAnsi="Cambria" w:cs="Times New Roman"/>
      <w:b/>
      <w:bCs/>
      <w:kern w:val="32"/>
      <w:sz w:val="32"/>
      <w:szCs w:val="32"/>
      <w:lang w:val="ru-RU" w:eastAsia="ru-RU"/>
    </w:rPr>
  </w:style>
  <w:style w:type="paragraph" w:styleId="a9">
    <w:name w:val="List Paragraph"/>
    <w:basedOn w:val="a"/>
    <w:uiPriority w:val="34"/>
    <w:qFormat/>
    <w:rsid w:val="00076343"/>
    <w:pPr>
      <w:ind w:left="720"/>
    </w:pPr>
  </w:style>
  <w:style w:type="paragraph" w:styleId="aa">
    <w:name w:val="Balloon Text"/>
    <w:basedOn w:val="a"/>
    <w:link w:val="ab"/>
    <w:rsid w:val="000C6A6F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link w:val="aa"/>
    <w:rsid w:val="000C6A6F"/>
    <w:rPr>
      <w:rFonts w:ascii="Tahoma" w:hAnsi="Tahoma" w:cs="Tahoma"/>
      <w:sz w:val="16"/>
      <w:szCs w:val="16"/>
      <w:lang w:val="ru-RU" w:eastAsia="ru-RU"/>
    </w:rPr>
  </w:style>
  <w:style w:type="character" w:customStyle="1" w:styleId="a4">
    <w:name w:val="Основний текст Знак"/>
    <w:link w:val="a3"/>
    <w:rsid w:val="0085755D"/>
    <w:rPr>
      <w:sz w:val="28"/>
    </w:rPr>
  </w:style>
  <w:style w:type="paragraph" w:styleId="ac">
    <w:name w:val="header"/>
    <w:basedOn w:val="a"/>
    <w:link w:val="ad"/>
    <w:uiPriority w:val="99"/>
    <w:rsid w:val="002107F5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link w:val="ac"/>
    <w:uiPriority w:val="99"/>
    <w:rsid w:val="002107F5"/>
    <w:rPr>
      <w:lang w:val="ru-RU" w:eastAsia="ru-RU"/>
    </w:rPr>
  </w:style>
  <w:style w:type="paragraph" w:styleId="ae">
    <w:name w:val="footer"/>
    <w:basedOn w:val="a"/>
    <w:link w:val="af"/>
    <w:rsid w:val="002107F5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rsid w:val="002107F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23798">
          <w:marLeft w:val="700"/>
          <w:marRight w:val="0"/>
          <w:marTop w:val="7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011">
          <w:marLeft w:val="7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7091">
          <w:marLeft w:val="7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09637">
          <w:marLeft w:val="700"/>
          <w:marRight w:val="0"/>
          <w:marTop w:val="7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1366</Words>
  <Characters>779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Организация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uks</dc:creator>
  <cp:lastModifiedBy>Пользователь Windows</cp:lastModifiedBy>
  <cp:revision>10</cp:revision>
  <cp:lastPrinted>2024-01-02T08:59:00Z</cp:lastPrinted>
  <dcterms:created xsi:type="dcterms:W3CDTF">2026-04-08T08:45:00Z</dcterms:created>
  <dcterms:modified xsi:type="dcterms:W3CDTF">2026-04-15T12:44:00Z</dcterms:modified>
</cp:coreProperties>
</file>