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7B725" w14:textId="054304B9" w:rsidR="00A62223" w:rsidRPr="00A64CF7" w:rsidRDefault="00D670BA" w:rsidP="00A378D6">
      <w:pPr>
        <w:tabs>
          <w:tab w:val="left" w:pos="709"/>
          <w:tab w:val="left" w:pos="1134"/>
          <w:tab w:val="left" w:pos="2835"/>
          <w:tab w:val="left" w:pos="9638"/>
        </w:tabs>
        <w:spacing w:after="0" w:line="240" w:lineRule="auto"/>
        <w:ind w:left="5670"/>
        <w:jc w:val="both"/>
        <w:rPr>
          <w:rFonts w:ascii="Times New Roman" w:eastAsia="Times New Roman" w:hAnsi="Times New Roman" w:cs="Times New Roman"/>
          <w:spacing w:val="-4"/>
          <w:sz w:val="28"/>
          <w:szCs w:val="28"/>
        </w:rPr>
      </w:pPr>
      <w:r w:rsidRPr="00A64CF7">
        <w:rPr>
          <w:rFonts w:ascii="Times New Roman" w:eastAsia="Times New Roman" w:hAnsi="Times New Roman" w:cs="Times New Roman"/>
          <w:spacing w:val="-4"/>
          <w:sz w:val="28"/>
          <w:szCs w:val="28"/>
        </w:rPr>
        <w:t>ЗАТВЕРДЖЕНО</w:t>
      </w:r>
    </w:p>
    <w:p w14:paraId="49C9D617" w14:textId="77777777" w:rsidR="00A62223" w:rsidRPr="00A64CF7" w:rsidRDefault="00A62223" w:rsidP="00A378D6">
      <w:pPr>
        <w:tabs>
          <w:tab w:val="left" w:pos="709"/>
          <w:tab w:val="left" w:pos="1134"/>
          <w:tab w:val="left" w:pos="2835"/>
          <w:tab w:val="left" w:pos="9638"/>
        </w:tabs>
        <w:spacing w:after="0" w:line="240" w:lineRule="auto"/>
        <w:ind w:left="5670"/>
        <w:jc w:val="both"/>
        <w:rPr>
          <w:rFonts w:ascii="Times New Roman" w:eastAsia="Times New Roman" w:hAnsi="Times New Roman" w:cs="Times New Roman"/>
          <w:spacing w:val="-4"/>
          <w:sz w:val="12"/>
          <w:szCs w:val="12"/>
        </w:rPr>
      </w:pPr>
    </w:p>
    <w:p w14:paraId="5F270D6A" w14:textId="77777777" w:rsidR="00A62223" w:rsidRPr="00A64CF7" w:rsidRDefault="00D670BA" w:rsidP="00A378D6">
      <w:pPr>
        <w:tabs>
          <w:tab w:val="left" w:pos="2835"/>
          <w:tab w:val="left" w:pos="9638"/>
        </w:tabs>
        <w:spacing w:after="0" w:line="240" w:lineRule="auto"/>
        <w:ind w:left="5670"/>
        <w:jc w:val="both"/>
        <w:rPr>
          <w:rFonts w:ascii="Times New Roman" w:eastAsia="Times New Roman" w:hAnsi="Times New Roman" w:cs="Times New Roman"/>
          <w:spacing w:val="-4"/>
          <w:sz w:val="28"/>
          <w:szCs w:val="28"/>
        </w:rPr>
      </w:pPr>
      <w:r w:rsidRPr="00A64CF7">
        <w:rPr>
          <w:rFonts w:ascii="Times New Roman" w:eastAsia="Times New Roman" w:hAnsi="Times New Roman" w:cs="Times New Roman"/>
          <w:spacing w:val="-4"/>
          <w:sz w:val="28"/>
          <w:szCs w:val="28"/>
        </w:rPr>
        <w:t>Розпорядження начальника обласної військової адміністрації</w:t>
      </w:r>
    </w:p>
    <w:p w14:paraId="783A8C46" w14:textId="77777777" w:rsidR="00A62223" w:rsidRPr="00A64CF7" w:rsidRDefault="00A62223" w:rsidP="00A378D6">
      <w:pPr>
        <w:tabs>
          <w:tab w:val="left" w:pos="2835"/>
          <w:tab w:val="left" w:pos="9638"/>
        </w:tabs>
        <w:spacing w:after="0" w:line="240" w:lineRule="auto"/>
        <w:ind w:left="5670"/>
        <w:jc w:val="both"/>
        <w:rPr>
          <w:rFonts w:ascii="Times New Roman" w:eastAsia="Times New Roman" w:hAnsi="Times New Roman" w:cs="Times New Roman"/>
          <w:spacing w:val="-4"/>
          <w:sz w:val="12"/>
          <w:szCs w:val="12"/>
        </w:rPr>
      </w:pPr>
    </w:p>
    <w:p w14:paraId="7924416D" w14:textId="22AE3A1A" w:rsidR="00A62223" w:rsidRPr="00A64CF7" w:rsidRDefault="00537C9D" w:rsidP="00A378D6">
      <w:pPr>
        <w:tabs>
          <w:tab w:val="left" w:pos="2835"/>
          <w:tab w:val="left" w:pos="9638"/>
        </w:tabs>
        <w:spacing w:after="0" w:line="240" w:lineRule="auto"/>
        <w:ind w:left="5670"/>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21 </w:t>
      </w:r>
      <w:r w:rsidR="00D670BA" w:rsidRPr="00A64CF7">
        <w:rPr>
          <w:rFonts w:ascii="Times New Roman" w:eastAsia="Times New Roman" w:hAnsi="Times New Roman" w:cs="Times New Roman"/>
          <w:spacing w:val="-4"/>
          <w:sz w:val="28"/>
          <w:szCs w:val="28"/>
        </w:rPr>
        <w:t>січня 202</w:t>
      </w:r>
      <w:r w:rsidR="00D670BA" w:rsidRPr="00A64CF7">
        <w:rPr>
          <w:rFonts w:ascii="Times New Roman" w:eastAsia="Times New Roman" w:hAnsi="Times New Roman" w:cs="Times New Roman"/>
          <w:spacing w:val="-4"/>
          <w:sz w:val="28"/>
          <w:szCs w:val="28"/>
          <w:lang w:val="ru-RU"/>
        </w:rPr>
        <w:t>5</w:t>
      </w:r>
      <w:r w:rsidR="00D670BA" w:rsidRPr="00A64CF7">
        <w:rPr>
          <w:rFonts w:ascii="Times New Roman" w:eastAsia="Times New Roman" w:hAnsi="Times New Roman" w:cs="Times New Roman"/>
          <w:spacing w:val="-4"/>
          <w:sz w:val="28"/>
          <w:szCs w:val="28"/>
        </w:rPr>
        <w:t xml:space="preserve"> року № </w:t>
      </w:r>
      <w:r>
        <w:rPr>
          <w:rFonts w:ascii="Times New Roman" w:eastAsia="Times New Roman" w:hAnsi="Times New Roman" w:cs="Times New Roman"/>
          <w:spacing w:val="-4"/>
          <w:sz w:val="28"/>
          <w:szCs w:val="28"/>
        </w:rPr>
        <w:t>55</w:t>
      </w:r>
    </w:p>
    <w:p w14:paraId="7EEEF74B" w14:textId="77777777" w:rsidR="00A62223" w:rsidRPr="00A378D6" w:rsidRDefault="00A62223" w:rsidP="00A378D6">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8"/>
          <w:szCs w:val="28"/>
        </w:rPr>
      </w:pPr>
    </w:p>
    <w:p w14:paraId="69293A37" w14:textId="77777777" w:rsidR="00A62223" w:rsidRPr="00A378D6" w:rsidRDefault="00D670BA" w:rsidP="00A378D6">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8"/>
          <w:szCs w:val="28"/>
        </w:rPr>
      </w:pPr>
      <w:r w:rsidRPr="00A378D6">
        <w:rPr>
          <w:rFonts w:ascii="Times New Roman" w:eastAsia="Times New Roman" w:hAnsi="Times New Roman" w:cs="Times New Roman"/>
          <w:b/>
          <w:color w:val="000000"/>
          <w:sz w:val="28"/>
          <w:szCs w:val="28"/>
        </w:rPr>
        <w:t>ПОЛОЖЕННЯ</w:t>
      </w:r>
    </w:p>
    <w:p w14:paraId="6DAB3787" w14:textId="22D375ED" w:rsidR="00A62223" w:rsidRPr="00A378D6" w:rsidRDefault="00D670BA" w:rsidP="00A378D6">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8"/>
          <w:szCs w:val="28"/>
        </w:rPr>
      </w:pPr>
      <w:r w:rsidRPr="00A378D6">
        <w:rPr>
          <w:rFonts w:ascii="Times New Roman" w:eastAsia="Times New Roman" w:hAnsi="Times New Roman" w:cs="Times New Roman"/>
          <w:b/>
          <w:color w:val="000000"/>
          <w:sz w:val="28"/>
          <w:szCs w:val="28"/>
        </w:rPr>
        <w:t xml:space="preserve">про Раду волонтерів та благодійників при Волинській обласній </w:t>
      </w:r>
      <w:r w:rsidR="00F53763" w:rsidRPr="00A378D6">
        <w:rPr>
          <w:rFonts w:ascii="Times New Roman" w:eastAsia="Times New Roman" w:hAnsi="Times New Roman" w:cs="Times New Roman"/>
          <w:b/>
          <w:color w:val="000000"/>
          <w:sz w:val="28"/>
          <w:szCs w:val="28"/>
        </w:rPr>
        <w:t>державній (</w:t>
      </w:r>
      <w:r w:rsidRPr="00A378D6">
        <w:rPr>
          <w:rFonts w:ascii="Times New Roman" w:eastAsia="Times New Roman" w:hAnsi="Times New Roman" w:cs="Times New Roman"/>
          <w:b/>
          <w:color w:val="000000"/>
          <w:sz w:val="28"/>
          <w:szCs w:val="28"/>
        </w:rPr>
        <w:t>військовій</w:t>
      </w:r>
      <w:r w:rsidR="00F53763" w:rsidRPr="00A378D6">
        <w:rPr>
          <w:rFonts w:ascii="Times New Roman" w:eastAsia="Times New Roman" w:hAnsi="Times New Roman" w:cs="Times New Roman"/>
          <w:b/>
          <w:color w:val="000000"/>
          <w:sz w:val="28"/>
          <w:szCs w:val="28"/>
        </w:rPr>
        <w:t>)</w:t>
      </w:r>
      <w:r w:rsidRPr="00A378D6">
        <w:rPr>
          <w:rFonts w:ascii="Times New Roman" w:eastAsia="Times New Roman" w:hAnsi="Times New Roman" w:cs="Times New Roman"/>
          <w:b/>
          <w:color w:val="000000"/>
          <w:sz w:val="28"/>
          <w:szCs w:val="28"/>
        </w:rPr>
        <w:t xml:space="preserve"> адміністрації</w:t>
      </w:r>
    </w:p>
    <w:p w14:paraId="5C7E374B" w14:textId="77777777" w:rsidR="00A62223" w:rsidRPr="00A378D6" w:rsidRDefault="00A62223" w:rsidP="00A378D6">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8"/>
          <w:szCs w:val="28"/>
        </w:rPr>
      </w:pPr>
    </w:p>
    <w:p w14:paraId="711C1ED2" w14:textId="77777777" w:rsidR="00A62223" w:rsidRDefault="00D670BA" w:rsidP="00A378D6">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8"/>
          <w:szCs w:val="28"/>
        </w:rPr>
      </w:pPr>
      <w:r w:rsidRPr="00A378D6">
        <w:rPr>
          <w:rFonts w:ascii="Times New Roman" w:eastAsia="Times New Roman" w:hAnsi="Times New Roman" w:cs="Times New Roman"/>
          <w:b/>
          <w:color w:val="000000"/>
          <w:sz w:val="28"/>
          <w:szCs w:val="28"/>
        </w:rPr>
        <w:t>І. Загальні положення</w:t>
      </w:r>
    </w:p>
    <w:p w14:paraId="455108DC" w14:textId="77777777" w:rsidR="002E3397" w:rsidRPr="00A378D6" w:rsidRDefault="002E3397" w:rsidP="00A378D6">
      <w:pPr>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8"/>
          <w:szCs w:val="28"/>
        </w:rPr>
      </w:pPr>
    </w:p>
    <w:p w14:paraId="5ED751AD" w14:textId="74E6CAE7" w:rsidR="00A62223" w:rsidRPr="00A378D6" w:rsidRDefault="00D670BA"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1. Рада волонтерів та благодійників при Волинській обласній </w:t>
      </w:r>
      <w:r w:rsidR="00812806" w:rsidRPr="00A378D6">
        <w:rPr>
          <w:rFonts w:ascii="Times New Roman" w:eastAsia="Times New Roman" w:hAnsi="Times New Roman" w:cs="Times New Roman"/>
          <w:color w:val="000000"/>
          <w:sz w:val="28"/>
          <w:szCs w:val="28"/>
        </w:rPr>
        <w:t>державній (</w:t>
      </w:r>
      <w:r w:rsidRPr="00A378D6">
        <w:rPr>
          <w:rFonts w:ascii="Times New Roman" w:eastAsia="Times New Roman" w:hAnsi="Times New Roman" w:cs="Times New Roman"/>
          <w:color w:val="000000"/>
          <w:sz w:val="28"/>
          <w:szCs w:val="28"/>
        </w:rPr>
        <w:t>військовій</w:t>
      </w:r>
      <w:r w:rsidR="00812806" w:rsidRPr="00A378D6">
        <w:rPr>
          <w:rFonts w:ascii="Times New Roman" w:eastAsia="Times New Roman" w:hAnsi="Times New Roman" w:cs="Times New Roman"/>
          <w:color w:val="000000"/>
          <w:sz w:val="28"/>
          <w:szCs w:val="28"/>
        </w:rPr>
        <w:t>)</w:t>
      </w:r>
      <w:r w:rsidRPr="00A378D6">
        <w:rPr>
          <w:rFonts w:ascii="Times New Roman" w:eastAsia="Times New Roman" w:hAnsi="Times New Roman" w:cs="Times New Roman"/>
          <w:color w:val="000000"/>
          <w:sz w:val="28"/>
          <w:szCs w:val="28"/>
        </w:rPr>
        <w:t xml:space="preserve"> адміністрації (далі</w:t>
      </w:r>
      <w:r w:rsidR="009C289D">
        <w:rPr>
          <w:rFonts w:ascii="Times New Roman" w:eastAsia="Times New Roman" w:hAnsi="Times New Roman" w:cs="Times New Roman"/>
          <w:color w:val="000000"/>
          <w:sz w:val="28"/>
          <w:szCs w:val="28"/>
        </w:rPr>
        <w:t xml:space="preserve"> – </w:t>
      </w:r>
      <w:r w:rsidRPr="00A378D6">
        <w:rPr>
          <w:rFonts w:ascii="Times New Roman" w:eastAsia="Times New Roman" w:hAnsi="Times New Roman" w:cs="Times New Roman"/>
          <w:color w:val="000000"/>
          <w:sz w:val="28"/>
          <w:szCs w:val="28"/>
        </w:rPr>
        <w:t>Рада) є тимчасовим консультативно-дорадчим органом з питань забезпечення ефективної підтримки волонтерської діяльності у Волинській області, координації взаємодії між інститутами громадянського суспільства волонтерського напрямку діяльності, місцевими органами виконавчої влади та органами місцевого самоврядування.</w:t>
      </w:r>
    </w:p>
    <w:p w14:paraId="05654F90" w14:textId="77777777" w:rsidR="00A62223" w:rsidRPr="00A378D6" w:rsidRDefault="00A62223"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p>
    <w:p w14:paraId="1AAA0881" w14:textId="77777777" w:rsidR="00A62223" w:rsidRPr="00A378D6" w:rsidRDefault="00D670BA"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2. Рада у своїй діяльності керується Конституцією і законами України, </w:t>
      </w:r>
      <w:r w:rsidR="005003DE" w:rsidRPr="00A378D6">
        <w:rPr>
          <w:rFonts w:ascii="Times New Roman" w:eastAsia="Times New Roman" w:hAnsi="Times New Roman" w:cs="Times New Roman"/>
          <w:color w:val="000000"/>
          <w:sz w:val="28"/>
          <w:szCs w:val="28"/>
        </w:rPr>
        <w:t xml:space="preserve">актами </w:t>
      </w:r>
      <w:r w:rsidRPr="00A378D6">
        <w:rPr>
          <w:rFonts w:ascii="Times New Roman" w:eastAsia="Times New Roman" w:hAnsi="Times New Roman" w:cs="Times New Roman"/>
          <w:color w:val="000000"/>
          <w:sz w:val="28"/>
          <w:szCs w:val="28"/>
        </w:rPr>
        <w:t xml:space="preserve">Президента України, постановами Верховної Ради України, </w:t>
      </w:r>
      <w:r w:rsidR="00812806" w:rsidRPr="00A378D6">
        <w:rPr>
          <w:rFonts w:ascii="Times New Roman" w:eastAsia="Times New Roman" w:hAnsi="Times New Roman" w:cs="Times New Roman"/>
          <w:color w:val="000000"/>
          <w:sz w:val="28"/>
          <w:szCs w:val="28"/>
        </w:rPr>
        <w:t xml:space="preserve">нормативно-правовими </w:t>
      </w:r>
      <w:r w:rsidRPr="00A378D6">
        <w:rPr>
          <w:rFonts w:ascii="Times New Roman" w:eastAsia="Times New Roman" w:hAnsi="Times New Roman" w:cs="Times New Roman"/>
          <w:color w:val="000000"/>
          <w:sz w:val="28"/>
          <w:szCs w:val="28"/>
        </w:rPr>
        <w:t>актами Кабінету Міністрів України, законодавств</w:t>
      </w:r>
      <w:r w:rsidR="00812806" w:rsidRPr="00A378D6">
        <w:rPr>
          <w:rFonts w:ascii="Times New Roman" w:eastAsia="Times New Roman" w:hAnsi="Times New Roman" w:cs="Times New Roman"/>
          <w:color w:val="000000"/>
          <w:sz w:val="28"/>
          <w:szCs w:val="28"/>
        </w:rPr>
        <w:t>ом</w:t>
      </w:r>
      <w:r w:rsidRPr="00A378D6">
        <w:rPr>
          <w:rFonts w:ascii="Times New Roman" w:eastAsia="Times New Roman" w:hAnsi="Times New Roman" w:cs="Times New Roman"/>
          <w:color w:val="000000"/>
          <w:sz w:val="28"/>
          <w:szCs w:val="28"/>
        </w:rPr>
        <w:t xml:space="preserve"> України з питань волонтерської та благодійної діяльності, іншими нормативно-правовими документами та розпорядженнями Волинської обласної </w:t>
      </w:r>
      <w:r w:rsidR="00812806" w:rsidRPr="00A378D6">
        <w:rPr>
          <w:rFonts w:ascii="Times New Roman" w:eastAsia="Times New Roman" w:hAnsi="Times New Roman" w:cs="Times New Roman"/>
          <w:color w:val="000000"/>
          <w:sz w:val="28"/>
          <w:szCs w:val="28"/>
        </w:rPr>
        <w:t>державної (військової)</w:t>
      </w:r>
      <w:r w:rsidRPr="00A378D6">
        <w:rPr>
          <w:rFonts w:ascii="Times New Roman" w:eastAsia="Times New Roman" w:hAnsi="Times New Roman" w:cs="Times New Roman"/>
          <w:color w:val="000000"/>
          <w:sz w:val="28"/>
          <w:szCs w:val="28"/>
        </w:rPr>
        <w:t xml:space="preserve"> адміністрації, а також цим Положенням.</w:t>
      </w:r>
    </w:p>
    <w:p w14:paraId="0814F164" w14:textId="77777777" w:rsidR="00A62223" w:rsidRPr="00A378D6" w:rsidRDefault="00A62223"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p>
    <w:p w14:paraId="267D4978" w14:textId="77777777"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3. Діяльність Ради базується на принципах відкритості, прозорості, рівності та добровільності.   </w:t>
      </w:r>
    </w:p>
    <w:p w14:paraId="2F7846A7" w14:textId="77777777" w:rsidR="00A62223" w:rsidRPr="00A378D6" w:rsidRDefault="00A62223" w:rsidP="00A378D6">
      <w:pPr>
        <w:pBdr>
          <w:top w:val="nil"/>
          <w:left w:val="nil"/>
          <w:bottom w:val="nil"/>
          <w:right w:val="nil"/>
          <w:between w:val="nil"/>
        </w:pBdr>
        <w:spacing w:after="0" w:line="240" w:lineRule="auto"/>
        <w:ind w:firstLine="567"/>
        <w:rPr>
          <w:rFonts w:ascii="Times New Roman" w:eastAsia="Times New Roman" w:hAnsi="Times New Roman" w:cs="Times New Roman"/>
          <w:color w:val="000000"/>
          <w:sz w:val="28"/>
          <w:szCs w:val="28"/>
        </w:rPr>
      </w:pPr>
    </w:p>
    <w:p w14:paraId="343B4824" w14:textId="77777777" w:rsidR="00A62223" w:rsidRDefault="00D670BA" w:rsidP="00A378D6">
      <w:pPr>
        <w:pBdr>
          <w:top w:val="nil"/>
          <w:left w:val="nil"/>
          <w:bottom w:val="nil"/>
          <w:right w:val="nil"/>
          <w:between w:val="nil"/>
        </w:pBdr>
        <w:shd w:val="clear" w:color="auto" w:fill="FFFFFF"/>
        <w:spacing w:after="0" w:line="240" w:lineRule="auto"/>
        <w:ind w:right="-284" w:firstLine="567"/>
        <w:jc w:val="center"/>
        <w:rPr>
          <w:rFonts w:ascii="Times New Roman" w:eastAsia="Times New Roman" w:hAnsi="Times New Roman" w:cs="Times New Roman"/>
          <w:b/>
          <w:color w:val="000000"/>
          <w:sz w:val="28"/>
          <w:szCs w:val="28"/>
        </w:rPr>
      </w:pPr>
      <w:r w:rsidRPr="00A378D6">
        <w:rPr>
          <w:rFonts w:ascii="Times New Roman" w:eastAsia="Times New Roman" w:hAnsi="Times New Roman" w:cs="Times New Roman"/>
          <w:b/>
          <w:color w:val="000000"/>
          <w:sz w:val="28"/>
          <w:szCs w:val="28"/>
        </w:rPr>
        <w:t>ІІ. Завдання та функції ради</w:t>
      </w:r>
    </w:p>
    <w:p w14:paraId="7DF7CF8B" w14:textId="77777777" w:rsidR="002E3397" w:rsidRPr="00A378D6" w:rsidRDefault="002E3397" w:rsidP="00A378D6">
      <w:pPr>
        <w:pBdr>
          <w:top w:val="nil"/>
          <w:left w:val="nil"/>
          <w:bottom w:val="nil"/>
          <w:right w:val="nil"/>
          <w:between w:val="nil"/>
        </w:pBdr>
        <w:shd w:val="clear" w:color="auto" w:fill="FFFFFF"/>
        <w:spacing w:after="0" w:line="240" w:lineRule="auto"/>
        <w:ind w:right="-284" w:firstLine="567"/>
        <w:jc w:val="center"/>
        <w:rPr>
          <w:rFonts w:ascii="Times New Roman" w:eastAsia="Times New Roman" w:hAnsi="Times New Roman" w:cs="Times New Roman"/>
          <w:b/>
          <w:color w:val="000000"/>
          <w:sz w:val="28"/>
          <w:szCs w:val="28"/>
        </w:rPr>
      </w:pPr>
    </w:p>
    <w:p w14:paraId="614B4DE4" w14:textId="77777777"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1. Основними завданнями Ради є:</w:t>
      </w:r>
    </w:p>
    <w:p w14:paraId="20F8023D" w14:textId="77777777"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1) розробка </w:t>
      </w:r>
      <w:r w:rsidR="00812806" w:rsidRPr="00A378D6">
        <w:rPr>
          <w:rFonts w:ascii="Times New Roman" w:eastAsia="Times New Roman" w:hAnsi="Times New Roman" w:cs="Times New Roman"/>
          <w:color w:val="000000"/>
          <w:sz w:val="28"/>
          <w:szCs w:val="28"/>
        </w:rPr>
        <w:t>анти</w:t>
      </w:r>
      <w:r w:rsidRPr="00A378D6">
        <w:rPr>
          <w:rFonts w:ascii="Times New Roman" w:eastAsia="Times New Roman" w:hAnsi="Times New Roman" w:cs="Times New Roman"/>
          <w:color w:val="000000"/>
          <w:sz w:val="28"/>
          <w:szCs w:val="28"/>
        </w:rPr>
        <w:t>кризових планів для оперативного реагування на надзвичайні ситуації;</w:t>
      </w:r>
    </w:p>
    <w:p w14:paraId="657AB2E7" w14:textId="77777777"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2) підтримка та просування волонтерських та благодійних ініціатив;</w:t>
      </w:r>
    </w:p>
    <w:p w14:paraId="2F2E3278" w14:textId="77777777"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3) сприяння об’єднанню волонтерських організацій та ініціатив у регіоні для спільної реалізації проєктів;</w:t>
      </w:r>
    </w:p>
    <w:p w14:paraId="1A52E450" w14:textId="77777777" w:rsidR="00A62223" w:rsidRPr="00A378D6" w:rsidRDefault="00D670BA" w:rsidP="00A378D6">
      <w:pP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4) консолідація зусиль та обмін відповідною інформацією щодо напрямів роботи волонтерських та благодійних організацій;</w:t>
      </w:r>
    </w:p>
    <w:p w14:paraId="790D85CF" w14:textId="77777777"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5) забезпечення взаємодії волонтерів, волонтерських організацій у Волинській області з місцевими органами виконавчої влади та органами місцевого самоврядування (за згодою);</w:t>
      </w:r>
    </w:p>
    <w:p w14:paraId="16D3519C" w14:textId="77777777"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6) взаємодопомога;</w:t>
      </w:r>
    </w:p>
    <w:p w14:paraId="43EE8771" w14:textId="77777777"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lastRenderedPageBreak/>
        <w:t>7) розгляд нагальних питань мешканців Волинської області у відновленні та реконструкції пошкодженого внаслідок збройної агресії російської федерації майна та інфраструктури життєзабезпечення;</w:t>
      </w:r>
    </w:p>
    <w:p w14:paraId="30CED59D" w14:textId="06EF3E2E"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8) оптимізація логістики доставки гуманітарної допомоги мешканцям Волинської області, потерпілим від збройної агресії російської </w:t>
      </w:r>
      <w:r w:rsidR="0039010C">
        <w:rPr>
          <w:rFonts w:ascii="Times New Roman" w:eastAsia="Times New Roman" w:hAnsi="Times New Roman" w:cs="Times New Roman"/>
          <w:color w:val="000000"/>
          <w:sz w:val="28"/>
          <w:szCs w:val="28"/>
        </w:rPr>
        <w:t>держави</w:t>
      </w:r>
      <w:r w:rsidRPr="00A378D6">
        <w:rPr>
          <w:rFonts w:ascii="Times New Roman" w:eastAsia="Times New Roman" w:hAnsi="Times New Roman" w:cs="Times New Roman"/>
          <w:color w:val="000000"/>
          <w:sz w:val="28"/>
          <w:szCs w:val="28"/>
        </w:rPr>
        <w:t>;</w:t>
      </w:r>
    </w:p>
    <w:p w14:paraId="306271F6" w14:textId="77777777" w:rsidR="0039010C" w:rsidRPr="008D5C71"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8D5C71">
        <w:rPr>
          <w:rFonts w:ascii="Times New Roman" w:eastAsia="Times New Roman" w:hAnsi="Times New Roman" w:cs="Times New Roman"/>
          <w:color w:val="000000"/>
          <w:sz w:val="28"/>
          <w:szCs w:val="28"/>
        </w:rPr>
        <w:t xml:space="preserve">9) вивчення і поширення кращих практик надання гуманітарної, благодійної допомоги; </w:t>
      </w:r>
    </w:p>
    <w:p w14:paraId="09E5C087" w14:textId="70F6D697" w:rsidR="00A62223" w:rsidRPr="008D5C71" w:rsidRDefault="008D5C71"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8D5C71">
        <w:rPr>
          <w:rFonts w:ascii="Times New Roman" w:eastAsia="Times New Roman" w:hAnsi="Times New Roman" w:cs="Times New Roman"/>
          <w:color w:val="000000"/>
          <w:sz w:val="28"/>
          <w:szCs w:val="28"/>
        </w:rPr>
        <w:t>10) </w:t>
      </w:r>
      <w:r w:rsidR="00D670BA" w:rsidRPr="008D5C71">
        <w:rPr>
          <w:rFonts w:ascii="Times New Roman" w:eastAsia="Times New Roman" w:hAnsi="Times New Roman" w:cs="Times New Roman"/>
          <w:color w:val="000000"/>
          <w:sz w:val="28"/>
          <w:szCs w:val="28"/>
        </w:rPr>
        <w:t>інформаційна підтримка, проведення заходів, спрямованих на благодійність, розвиток та популяризацію спільної діяльності;</w:t>
      </w:r>
    </w:p>
    <w:p w14:paraId="4E17C260" w14:textId="5514FDD7"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8D5C71">
        <w:rPr>
          <w:rFonts w:ascii="Times New Roman" w:eastAsia="Times New Roman" w:hAnsi="Times New Roman" w:cs="Times New Roman"/>
          <w:color w:val="000000"/>
          <w:sz w:val="28"/>
          <w:szCs w:val="28"/>
        </w:rPr>
        <w:t>1</w:t>
      </w:r>
      <w:r w:rsidR="008D5C71" w:rsidRPr="008D5C71">
        <w:rPr>
          <w:rFonts w:ascii="Times New Roman" w:eastAsia="Times New Roman" w:hAnsi="Times New Roman" w:cs="Times New Roman"/>
          <w:color w:val="000000"/>
          <w:sz w:val="28"/>
          <w:szCs w:val="28"/>
        </w:rPr>
        <w:t>1</w:t>
      </w:r>
      <w:r w:rsidRPr="008D5C71">
        <w:rPr>
          <w:rFonts w:ascii="Times New Roman" w:eastAsia="Times New Roman" w:hAnsi="Times New Roman" w:cs="Times New Roman"/>
          <w:color w:val="000000"/>
          <w:sz w:val="28"/>
          <w:szCs w:val="28"/>
        </w:rPr>
        <w:t>) визначення шляхів, механізму та способів вирішення проблемних питань, що виникають під час організації надання волонтерської та благодійної допомоги;</w:t>
      </w:r>
    </w:p>
    <w:p w14:paraId="0088B3B9" w14:textId="38F8577E"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1</w:t>
      </w:r>
      <w:r w:rsidR="008D5C71">
        <w:rPr>
          <w:rFonts w:ascii="Times New Roman" w:eastAsia="Times New Roman" w:hAnsi="Times New Roman" w:cs="Times New Roman"/>
          <w:color w:val="000000"/>
          <w:sz w:val="28"/>
          <w:szCs w:val="28"/>
        </w:rPr>
        <w:t>2</w:t>
      </w:r>
      <w:r w:rsidRPr="00A378D6">
        <w:rPr>
          <w:rFonts w:ascii="Times New Roman" w:eastAsia="Times New Roman" w:hAnsi="Times New Roman" w:cs="Times New Roman"/>
          <w:color w:val="000000"/>
          <w:sz w:val="28"/>
          <w:szCs w:val="28"/>
        </w:rPr>
        <w:t>) розробка пропозицій щодо внесення змін до законодавства України з питань волонтерства та благодійності;</w:t>
      </w:r>
    </w:p>
    <w:p w14:paraId="17636154" w14:textId="28CCA963"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1</w:t>
      </w:r>
      <w:r w:rsidR="008D5C71">
        <w:rPr>
          <w:rFonts w:ascii="Times New Roman" w:eastAsia="Times New Roman" w:hAnsi="Times New Roman" w:cs="Times New Roman"/>
          <w:color w:val="000000"/>
          <w:sz w:val="28"/>
          <w:szCs w:val="28"/>
        </w:rPr>
        <w:t>3</w:t>
      </w:r>
      <w:r w:rsidRPr="00A378D6">
        <w:rPr>
          <w:rFonts w:ascii="Times New Roman" w:eastAsia="Times New Roman" w:hAnsi="Times New Roman" w:cs="Times New Roman"/>
          <w:color w:val="000000"/>
          <w:sz w:val="28"/>
          <w:szCs w:val="28"/>
        </w:rPr>
        <w:t>) визначення потреб у волонтерській та благодійній допомозі;</w:t>
      </w:r>
    </w:p>
    <w:p w14:paraId="5A9991EE" w14:textId="4839D98D"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1</w:t>
      </w:r>
      <w:r w:rsidR="008D5C71">
        <w:rPr>
          <w:rFonts w:ascii="Times New Roman" w:eastAsia="Times New Roman" w:hAnsi="Times New Roman" w:cs="Times New Roman"/>
          <w:color w:val="000000"/>
          <w:sz w:val="28"/>
          <w:szCs w:val="28"/>
        </w:rPr>
        <w:t>4</w:t>
      </w:r>
      <w:r w:rsidRPr="00A378D6">
        <w:rPr>
          <w:rFonts w:ascii="Times New Roman" w:eastAsia="Times New Roman" w:hAnsi="Times New Roman" w:cs="Times New Roman"/>
          <w:color w:val="000000"/>
          <w:sz w:val="28"/>
          <w:szCs w:val="28"/>
        </w:rPr>
        <w:t>) підготовка пропозицій з удосконалення механізму співпраці при наданні волонтерської та благодійної допомоги;</w:t>
      </w:r>
    </w:p>
    <w:p w14:paraId="50804891" w14:textId="2FAD6C82"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highlight w:val="white"/>
        </w:rPr>
      </w:pPr>
      <w:bookmarkStart w:id="0" w:name="_1fob9te" w:colFirst="0" w:colLast="0"/>
      <w:bookmarkEnd w:id="0"/>
      <w:r w:rsidRPr="00A378D6">
        <w:rPr>
          <w:rFonts w:ascii="Times New Roman" w:eastAsia="Times New Roman" w:hAnsi="Times New Roman" w:cs="Times New Roman"/>
          <w:color w:val="000000"/>
          <w:sz w:val="28"/>
          <w:szCs w:val="28"/>
        </w:rPr>
        <w:t>1</w:t>
      </w:r>
      <w:r w:rsidR="008D5C71">
        <w:rPr>
          <w:rFonts w:ascii="Times New Roman" w:eastAsia="Times New Roman" w:hAnsi="Times New Roman" w:cs="Times New Roman"/>
          <w:color w:val="000000"/>
          <w:sz w:val="28"/>
          <w:szCs w:val="28"/>
        </w:rPr>
        <w:t>5</w:t>
      </w:r>
      <w:r w:rsidRPr="00A378D6">
        <w:rPr>
          <w:rFonts w:ascii="Times New Roman" w:eastAsia="Times New Roman" w:hAnsi="Times New Roman" w:cs="Times New Roman"/>
          <w:color w:val="000000"/>
          <w:sz w:val="28"/>
          <w:szCs w:val="28"/>
        </w:rPr>
        <w:t>) </w:t>
      </w:r>
      <w:r w:rsidRPr="00A378D6">
        <w:rPr>
          <w:rFonts w:ascii="Times New Roman" w:eastAsia="Times New Roman" w:hAnsi="Times New Roman" w:cs="Times New Roman"/>
          <w:color w:val="000000"/>
          <w:sz w:val="28"/>
          <w:szCs w:val="28"/>
          <w:highlight w:val="white"/>
        </w:rPr>
        <w:t xml:space="preserve"> аналіз організації та надання волонтерської та благодійної допомоги</w:t>
      </w:r>
      <w:r w:rsidR="008D5C71">
        <w:rPr>
          <w:rFonts w:ascii="Times New Roman" w:eastAsia="Times New Roman" w:hAnsi="Times New Roman" w:cs="Times New Roman"/>
          <w:color w:val="000000"/>
          <w:sz w:val="28"/>
          <w:szCs w:val="28"/>
          <w:highlight w:val="white"/>
        </w:rPr>
        <w:t>.</w:t>
      </w:r>
    </w:p>
    <w:p w14:paraId="38BA1A72" w14:textId="77777777" w:rsidR="00A62223" w:rsidRPr="00A378D6" w:rsidRDefault="00A62223" w:rsidP="00A378D6">
      <w:pPr>
        <w:tabs>
          <w:tab w:val="left" w:pos="1134"/>
        </w:tabs>
        <w:spacing w:after="0" w:line="240" w:lineRule="auto"/>
        <w:ind w:firstLine="567"/>
        <w:jc w:val="both"/>
        <w:rPr>
          <w:rFonts w:ascii="Times New Roman" w:eastAsia="Times New Roman" w:hAnsi="Times New Roman" w:cs="Times New Roman"/>
          <w:color w:val="000000"/>
          <w:sz w:val="28"/>
          <w:szCs w:val="28"/>
        </w:rPr>
      </w:pPr>
    </w:p>
    <w:p w14:paraId="56956C1E" w14:textId="77777777" w:rsidR="00A62223" w:rsidRPr="00A378D6" w:rsidRDefault="00D670BA" w:rsidP="00A378D6">
      <w:pPr>
        <w:spacing w:after="0" w:line="240" w:lineRule="auto"/>
        <w:ind w:firstLine="567"/>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2. Функціями Ради є:</w:t>
      </w:r>
    </w:p>
    <w:p w14:paraId="3D619989" w14:textId="77777777" w:rsidR="00A62223" w:rsidRPr="00A378D6" w:rsidRDefault="00D670BA"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1) підтримка локальних ініціатив через обговорення їх із громадами та залучення громадян до волонтерської діяльності;</w:t>
      </w:r>
    </w:p>
    <w:p w14:paraId="644BE00E" w14:textId="77777777" w:rsidR="00A62223" w:rsidRPr="00A378D6" w:rsidRDefault="00D670BA" w:rsidP="00A378D6">
      <w:pP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2) координація роботи волонтерів, громадських і благодійних  організацій для вирішення соціальних та гуманітарних проблем у громадах області;</w:t>
      </w:r>
    </w:p>
    <w:p w14:paraId="4DDF5745" w14:textId="77777777" w:rsidR="00A62223" w:rsidRPr="00A378D6" w:rsidRDefault="00D670BA" w:rsidP="00A378D6">
      <w:pP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3) закріплення членів Ради за громадами для оперативного моніторингу потреб та координації волонтерських і благодійних проєктів;</w:t>
      </w:r>
    </w:p>
    <w:p w14:paraId="0C23D846" w14:textId="77777777" w:rsidR="00A62223" w:rsidRPr="00A378D6" w:rsidRDefault="00D670BA"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4) формування бази даних та інтерактивної мапи волонтерських ініціатив, що діють у громадах;</w:t>
      </w:r>
    </w:p>
    <w:p w14:paraId="562C9F9D" w14:textId="77777777" w:rsidR="00A62223" w:rsidRPr="00A378D6" w:rsidRDefault="00D670BA"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5) розробка та впровадження механізму верифікації організацій, що дозволить їм отримувати фінансування для проєктів; </w:t>
      </w:r>
    </w:p>
    <w:p w14:paraId="08F42DFE" w14:textId="0A59662A" w:rsidR="00A62223" w:rsidRPr="00A378D6" w:rsidRDefault="00D670BA"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6) підготовка рекомендацій для обласної державної (військової) адміністрації та міжнародних партнерів щодо підтримки волонтерської діяльності та залучення ресурсів</w:t>
      </w:r>
      <w:r w:rsidR="00E016CA">
        <w:rPr>
          <w:rFonts w:ascii="Times New Roman" w:eastAsia="Times New Roman" w:hAnsi="Times New Roman" w:cs="Times New Roman"/>
          <w:color w:val="000000"/>
          <w:sz w:val="28"/>
          <w:szCs w:val="28"/>
        </w:rPr>
        <w:t>;</w:t>
      </w:r>
      <w:r w:rsidRPr="00A378D6">
        <w:rPr>
          <w:rFonts w:ascii="Times New Roman" w:eastAsia="Times New Roman" w:hAnsi="Times New Roman" w:cs="Times New Roman"/>
          <w:color w:val="000000"/>
          <w:sz w:val="28"/>
          <w:szCs w:val="28"/>
        </w:rPr>
        <w:t xml:space="preserve">  </w:t>
      </w:r>
    </w:p>
    <w:p w14:paraId="1A952897" w14:textId="13029E4D" w:rsidR="00A62223" w:rsidRPr="00A378D6" w:rsidRDefault="00D670BA"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7) проведення круглих столів та форумів для обговорення результатів діяльності та планування нових проєктів</w:t>
      </w:r>
      <w:r w:rsidR="00E016CA">
        <w:rPr>
          <w:rFonts w:ascii="Times New Roman" w:eastAsia="Times New Roman" w:hAnsi="Times New Roman" w:cs="Times New Roman"/>
          <w:color w:val="000000"/>
          <w:sz w:val="28"/>
          <w:szCs w:val="28"/>
        </w:rPr>
        <w:t>;</w:t>
      </w:r>
      <w:r w:rsidRPr="00A378D6">
        <w:rPr>
          <w:rFonts w:ascii="Times New Roman" w:eastAsia="Times New Roman" w:hAnsi="Times New Roman" w:cs="Times New Roman"/>
          <w:color w:val="000000"/>
          <w:sz w:val="28"/>
          <w:szCs w:val="28"/>
        </w:rPr>
        <w:t xml:space="preserve"> </w:t>
      </w:r>
    </w:p>
    <w:p w14:paraId="6742EEFC" w14:textId="49130B6F" w:rsidR="00A62223" w:rsidRPr="00A378D6" w:rsidRDefault="00D670BA"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8) сприяння підвищенню медіаграмотності та залученню молоді до волонтерства через співпрацю з молодіжними радами</w:t>
      </w:r>
      <w:r w:rsidR="00E016CA">
        <w:rPr>
          <w:rFonts w:ascii="Times New Roman" w:eastAsia="Times New Roman" w:hAnsi="Times New Roman" w:cs="Times New Roman"/>
          <w:color w:val="000000"/>
          <w:sz w:val="28"/>
          <w:szCs w:val="28"/>
        </w:rPr>
        <w:t>;</w:t>
      </w:r>
      <w:r w:rsidRPr="00A378D6">
        <w:rPr>
          <w:rFonts w:ascii="Times New Roman" w:eastAsia="Times New Roman" w:hAnsi="Times New Roman" w:cs="Times New Roman"/>
          <w:color w:val="000000"/>
          <w:sz w:val="28"/>
          <w:szCs w:val="28"/>
        </w:rPr>
        <w:t xml:space="preserve">  </w:t>
      </w:r>
    </w:p>
    <w:p w14:paraId="0DD73A5A" w14:textId="5091B820" w:rsidR="00A62223" w:rsidRPr="00A378D6" w:rsidRDefault="00D670BA"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9) формування списків волонтерів</w:t>
      </w:r>
      <w:r w:rsidR="003E590B">
        <w:rPr>
          <w:rFonts w:ascii="Times New Roman" w:eastAsia="Times New Roman" w:hAnsi="Times New Roman" w:cs="Times New Roman"/>
          <w:color w:val="000000"/>
          <w:sz w:val="28"/>
          <w:szCs w:val="28"/>
        </w:rPr>
        <w:t>, благодійників</w:t>
      </w:r>
      <w:r w:rsidRPr="00A378D6">
        <w:rPr>
          <w:rFonts w:ascii="Times New Roman" w:eastAsia="Times New Roman" w:hAnsi="Times New Roman" w:cs="Times New Roman"/>
          <w:color w:val="000000"/>
          <w:sz w:val="28"/>
          <w:szCs w:val="28"/>
        </w:rPr>
        <w:t xml:space="preserve"> та організацій для нагородження на обласному та національному рівнях.  </w:t>
      </w:r>
    </w:p>
    <w:p w14:paraId="14E64B64" w14:textId="77777777" w:rsidR="00A62223" w:rsidRPr="00A378D6" w:rsidRDefault="00A62223" w:rsidP="00A378D6">
      <w:pPr>
        <w:spacing w:after="0" w:line="240" w:lineRule="auto"/>
        <w:ind w:firstLine="567"/>
        <w:rPr>
          <w:rFonts w:ascii="Times New Roman" w:eastAsia="Times New Roman" w:hAnsi="Times New Roman" w:cs="Times New Roman"/>
          <w:color w:val="000000"/>
          <w:sz w:val="28"/>
          <w:szCs w:val="28"/>
        </w:rPr>
      </w:pPr>
    </w:p>
    <w:p w14:paraId="61E6F3BF" w14:textId="0A00FA04" w:rsidR="00A62223" w:rsidRDefault="00D670BA" w:rsidP="00A378D6">
      <w:pPr>
        <w:spacing w:after="0" w:line="240" w:lineRule="auto"/>
        <w:ind w:firstLine="567"/>
        <w:jc w:val="center"/>
        <w:rPr>
          <w:rFonts w:ascii="Times New Roman" w:eastAsia="Times New Roman" w:hAnsi="Times New Roman" w:cs="Times New Roman"/>
          <w:b/>
          <w:color w:val="000000"/>
          <w:sz w:val="28"/>
          <w:szCs w:val="28"/>
        </w:rPr>
      </w:pPr>
      <w:r w:rsidRPr="00A378D6">
        <w:rPr>
          <w:rFonts w:ascii="Times New Roman" w:eastAsia="Times New Roman" w:hAnsi="Times New Roman" w:cs="Times New Roman"/>
          <w:b/>
          <w:color w:val="000000"/>
          <w:sz w:val="28"/>
          <w:szCs w:val="28"/>
        </w:rPr>
        <w:t>ІІІ. Рада відповідно до покладених на неї завдань має право:</w:t>
      </w:r>
    </w:p>
    <w:p w14:paraId="4A145B57" w14:textId="77777777" w:rsidR="002E3397" w:rsidRPr="00A378D6" w:rsidRDefault="002E3397" w:rsidP="00A378D6">
      <w:pPr>
        <w:spacing w:after="0" w:line="240" w:lineRule="auto"/>
        <w:ind w:firstLine="567"/>
        <w:jc w:val="center"/>
        <w:rPr>
          <w:rFonts w:ascii="Times New Roman" w:eastAsia="Times New Roman" w:hAnsi="Times New Roman" w:cs="Times New Roman"/>
          <w:b/>
          <w:color w:val="000000"/>
          <w:sz w:val="28"/>
          <w:szCs w:val="28"/>
        </w:rPr>
      </w:pPr>
    </w:p>
    <w:p w14:paraId="7421DDF8" w14:textId="77777777"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1. Одержувати в установленому порядку від центральних і місцевих органів виконавчої влади, органів місцевого самоврядування, підприємств, </w:t>
      </w:r>
      <w:r w:rsidRPr="00A378D6">
        <w:rPr>
          <w:rFonts w:ascii="Times New Roman" w:eastAsia="Times New Roman" w:hAnsi="Times New Roman" w:cs="Times New Roman"/>
          <w:color w:val="000000"/>
          <w:sz w:val="28"/>
          <w:szCs w:val="28"/>
        </w:rPr>
        <w:lastRenderedPageBreak/>
        <w:t>установ та організацій інформацію, необхідну для виконання покладених на неї завдань.</w:t>
      </w:r>
    </w:p>
    <w:p w14:paraId="524D6F66" w14:textId="77777777" w:rsidR="00A62223" w:rsidRPr="00A378D6" w:rsidRDefault="00A62223"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p>
    <w:p w14:paraId="7FB78314" w14:textId="77777777"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2. Залучати до участі у своїй роботі представників місцевих органів виконавчої влади, органів місцевого самоврядування, підприємств, установ та організацій (за погодженням з їх керівниками), а також незалежних експертів (за згодою).</w:t>
      </w:r>
    </w:p>
    <w:p w14:paraId="3E2C8D1A" w14:textId="77777777" w:rsidR="00A62223" w:rsidRPr="00A378D6" w:rsidRDefault="00A62223"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p>
    <w:p w14:paraId="4E2DFB95" w14:textId="77777777"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3. Утворювати у разі потреби для виконання покладених на неї завдань постійні або тимчасові робочі групи.</w:t>
      </w:r>
    </w:p>
    <w:p w14:paraId="55195480" w14:textId="77777777" w:rsidR="00A62223" w:rsidRPr="00A378D6" w:rsidRDefault="00A62223"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p>
    <w:p w14:paraId="47CB9661" w14:textId="77777777"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4. Забезпечувати проведення нарад та інших заходів з організації та надання волонтерської та благодійної допомоги.</w:t>
      </w:r>
    </w:p>
    <w:p w14:paraId="6854E5F2" w14:textId="77777777" w:rsidR="00A62223" w:rsidRPr="00A378D6" w:rsidRDefault="00A62223"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p>
    <w:p w14:paraId="1C066589" w14:textId="77777777" w:rsidR="00A62223" w:rsidRDefault="00D670BA" w:rsidP="00A378D6">
      <w:pPr>
        <w:pBdr>
          <w:top w:val="nil"/>
          <w:left w:val="nil"/>
          <w:bottom w:val="nil"/>
          <w:right w:val="nil"/>
          <w:between w:val="nil"/>
        </w:pBdr>
        <w:spacing w:after="0" w:line="240" w:lineRule="auto"/>
        <w:ind w:firstLine="567"/>
        <w:jc w:val="center"/>
        <w:rPr>
          <w:rFonts w:ascii="Times New Roman" w:eastAsia="Times New Roman" w:hAnsi="Times New Roman" w:cs="Times New Roman"/>
          <w:b/>
          <w:color w:val="000000"/>
          <w:sz w:val="28"/>
          <w:szCs w:val="28"/>
        </w:rPr>
      </w:pPr>
      <w:r w:rsidRPr="00A378D6">
        <w:rPr>
          <w:rFonts w:ascii="Times New Roman" w:eastAsia="Times New Roman" w:hAnsi="Times New Roman" w:cs="Times New Roman"/>
          <w:b/>
          <w:color w:val="000000"/>
          <w:sz w:val="28"/>
          <w:szCs w:val="28"/>
        </w:rPr>
        <w:t>ІV. Структура та склад ради</w:t>
      </w:r>
    </w:p>
    <w:p w14:paraId="0266D958" w14:textId="77777777" w:rsidR="002E3397" w:rsidRPr="00A378D6" w:rsidRDefault="002E3397" w:rsidP="00A378D6">
      <w:pPr>
        <w:pBdr>
          <w:top w:val="nil"/>
          <w:left w:val="nil"/>
          <w:bottom w:val="nil"/>
          <w:right w:val="nil"/>
          <w:between w:val="nil"/>
        </w:pBdr>
        <w:spacing w:after="0" w:line="240" w:lineRule="auto"/>
        <w:ind w:firstLine="567"/>
        <w:jc w:val="center"/>
        <w:rPr>
          <w:rFonts w:ascii="Times New Roman" w:eastAsia="Times New Roman" w:hAnsi="Times New Roman" w:cs="Times New Roman"/>
          <w:b/>
          <w:color w:val="000000"/>
          <w:sz w:val="28"/>
          <w:szCs w:val="28"/>
        </w:rPr>
      </w:pPr>
    </w:p>
    <w:p w14:paraId="3C71EC78" w14:textId="77777777"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1. Рада утворюється розпорядженням </w:t>
      </w:r>
      <w:r w:rsidR="00F0302A" w:rsidRPr="00A378D6">
        <w:rPr>
          <w:rFonts w:ascii="Times New Roman" w:eastAsia="Times New Roman" w:hAnsi="Times New Roman" w:cs="Times New Roman"/>
          <w:color w:val="000000"/>
          <w:sz w:val="28"/>
          <w:szCs w:val="28"/>
        </w:rPr>
        <w:t>голови</w:t>
      </w:r>
      <w:r w:rsidRPr="00A378D6">
        <w:rPr>
          <w:rFonts w:ascii="Times New Roman" w:eastAsia="Times New Roman" w:hAnsi="Times New Roman" w:cs="Times New Roman"/>
          <w:color w:val="000000"/>
          <w:sz w:val="28"/>
          <w:szCs w:val="28"/>
        </w:rPr>
        <w:t xml:space="preserve"> </w:t>
      </w:r>
      <w:r w:rsidR="005003DE" w:rsidRPr="00A378D6">
        <w:rPr>
          <w:rFonts w:ascii="Times New Roman" w:eastAsia="Times New Roman" w:hAnsi="Times New Roman" w:cs="Times New Roman"/>
          <w:color w:val="000000"/>
          <w:sz w:val="28"/>
          <w:szCs w:val="28"/>
        </w:rPr>
        <w:t xml:space="preserve">(начальника) </w:t>
      </w:r>
      <w:r w:rsidRPr="00A378D6">
        <w:rPr>
          <w:rFonts w:ascii="Times New Roman" w:eastAsia="Times New Roman" w:hAnsi="Times New Roman" w:cs="Times New Roman"/>
          <w:color w:val="000000"/>
          <w:sz w:val="28"/>
          <w:szCs w:val="28"/>
        </w:rPr>
        <w:t xml:space="preserve">Волинської обласної </w:t>
      </w:r>
      <w:r w:rsidR="00F0302A" w:rsidRPr="00A378D6">
        <w:rPr>
          <w:rFonts w:ascii="Times New Roman" w:eastAsia="Times New Roman" w:hAnsi="Times New Roman" w:cs="Times New Roman"/>
          <w:color w:val="000000"/>
          <w:sz w:val="28"/>
          <w:szCs w:val="28"/>
        </w:rPr>
        <w:t>державної (військової)</w:t>
      </w:r>
      <w:r w:rsidRPr="00A378D6">
        <w:rPr>
          <w:rFonts w:ascii="Times New Roman" w:eastAsia="Times New Roman" w:hAnsi="Times New Roman" w:cs="Times New Roman"/>
          <w:color w:val="000000"/>
          <w:sz w:val="28"/>
          <w:szCs w:val="28"/>
        </w:rPr>
        <w:t xml:space="preserve"> адміністрації.</w:t>
      </w:r>
    </w:p>
    <w:p w14:paraId="79899E2B" w14:textId="77777777" w:rsidR="00A62223" w:rsidRPr="00A378D6" w:rsidRDefault="00A62223"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p>
    <w:p w14:paraId="2F85CB03" w14:textId="77777777"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2. Положення про Раду затверджуються розпорядженням </w:t>
      </w:r>
      <w:r w:rsidR="00F0302A" w:rsidRPr="00A378D6">
        <w:rPr>
          <w:rFonts w:ascii="Times New Roman" w:eastAsia="Times New Roman" w:hAnsi="Times New Roman" w:cs="Times New Roman"/>
          <w:color w:val="000000"/>
          <w:sz w:val="28"/>
          <w:szCs w:val="28"/>
        </w:rPr>
        <w:t xml:space="preserve">голови </w:t>
      </w:r>
      <w:r w:rsidR="005003DE" w:rsidRPr="00A378D6">
        <w:rPr>
          <w:rFonts w:ascii="Times New Roman" w:eastAsia="Times New Roman" w:hAnsi="Times New Roman" w:cs="Times New Roman"/>
          <w:color w:val="000000"/>
          <w:sz w:val="28"/>
          <w:szCs w:val="28"/>
        </w:rPr>
        <w:t xml:space="preserve">(начальника) </w:t>
      </w:r>
      <w:r w:rsidR="00F0302A" w:rsidRPr="00A378D6">
        <w:rPr>
          <w:rFonts w:ascii="Times New Roman" w:eastAsia="Times New Roman" w:hAnsi="Times New Roman" w:cs="Times New Roman"/>
          <w:color w:val="000000"/>
          <w:sz w:val="28"/>
          <w:szCs w:val="28"/>
        </w:rPr>
        <w:t xml:space="preserve">Волинської обласної державної (військової) </w:t>
      </w:r>
      <w:r w:rsidRPr="00A378D6">
        <w:rPr>
          <w:rFonts w:ascii="Times New Roman" w:eastAsia="Times New Roman" w:hAnsi="Times New Roman" w:cs="Times New Roman"/>
          <w:color w:val="000000"/>
          <w:sz w:val="28"/>
          <w:szCs w:val="28"/>
        </w:rPr>
        <w:t>адміністрації.</w:t>
      </w:r>
    </w:p>
    <w:p w14:paraId="3ACA0171" w14:textId="77777777" w:rsidR="00A62223" w:rsidRPr="00A378D6" w:rsidRDefault="00A62223"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p>
    <w:p w14:paraId="72A60D3C" w14:textId="4C7732C4"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3. Пропозиції щодо змін до цього Положення можуть вносити члени Ради та представники Волинської обласної </w:t>
      </w:r>
      <w:r w:rsidR="00F0302A" w:rsidRPr="00A378D6">
        <w:rPr>
          <w:rFonts w:ascii="Times New Roman" w:eastAsia="Times New Roman" w:hAnsi="Times New Roman" w:cs="Times New Roman"/>
          <w:color w:val="000000"/>
          <w:sz w:val="28"/>
          <w:szCs w:val="28"/>
        </w:rPr>
        <w:t>державної (</w:t>
      </w:r>
      <w:r w:rsidRPr="00A378D6">
        <w:rPr>
          <w:rFonts w:ascii="Times New Roman" w:eastAsia="Times New Roman" w:hAnsi="Times New Roman" w:cs="Times New Roman"/>
          <w:color w:val="000000"/>
          <w:sz w:val="28"/>
          <w:szCs w:val="28"/>
        </w:rPr>
        <w:t>військової</w:t>
      </w:r>
      <w:r w:rsidR="00F0302A" w:rsidRPr="00A378D6">
        <w:rPr>
          <w:rFonts w:ascii="Times New Roman" w:eastAsia="Times New Roman" w:hAnsi="Times New Roman" w:cs="Times New Roman"/>
          <w:color w:val="000000"/>
          <w:sz w:val="28"/>
          <w:szCs w:val="28"/>
        </w:rPr>
        <w:t>)</w:t>
      </w:r>
      <w:r w:rsidRPr="00A378D6">
        <w:rPr>
          <w:rFonts w:ascii="Times New Roman" w:eastAsia="Times New Roman" w:hAnsi="Times New Roman" w:cs="Times New Roman"/>
          <w:color w:val="000000"/>
          <w:sz w:val="28"/>
          <w:szCs w:val="28"/>
        </w:rPr>
        <w:t xml:space="preserve"> адміністрації.  Зміни ухвалюються простою більшістю голосів членів Ради</w:t>
      </w:r>
      <w:r w:rsidR="00AB17D1">
        <w:rPr>
          <w:rFonts w:ascii="Times New Roman" w:eastAsia="Times New Roman" w:hAnsi="Times New Roman" w:cs="Times New Roman"/>
          <w:color w:val="000000"/>
          <w:sz w:val="28"/>
          <w:szCs w:val="28"/>
        </w:rPr>
        <w:t xml:space="preserve"> та затверджуються </w:t>
      </w:r>
      <w:r w:rsidR="004438DA">
        <w:rPr>
          <w:rFonts w:ascii="Times New Roman" w:eastAsia="Times New Roman" w:hAnsi="Times New Roman" w:cs="Times New Roman"/>
          <w:color w:val="000000"/>
          <w:sz w:val="28"/>
          <w:szCs w:val="28"/>
        </w:rPr>
        <w:t>Волинською обласною державною (військовою) адміністрацією</w:t>
      </w:r>
      <w:r w:rsidR="000E26FA">
        <w:rPr>
          <w:rFonts w:ascii="Times New Roman" w:eastAsia="Times New Roman" w:hAnsi="Times New Roman" w:cs="Times New Roman"/>
          <w:color w:val="000000"/>
          <w:sz w:val="28"/>
          <w:szCs w:val="28"/>
        </w:rPr>
        <w:t>.</w:t>
      </w:r>
      <w:r w:rsidRPr="00A378D6">
        <w:rPr>
          <w:rFonts w:ascii="Times New Roman" w:eastAsia="Times New Roman" w:hAnsi="Times New Roman" w:cs="Times New Roman"/>
          <w:color w:val="000000"/>
          <w:sz w:val="28"/>
          <w:szCs w:val="28"/>
        </w:rPr>
        <w:t xml:space="preserve">  </w:t>
      </w:r>
    </w:p>
    <w:p w14:paraId="6756B80C" w14:textId="77777777" w:rsidR="00A62223" w:rsidRPr="00A378D6" w:rsidRDefault="00A62223" w:rsidP="00A378D6">
      <w:pPr>
        <w:tabs>
          <w:tab w:val="left" w:pos="1134"/>
        </w:tabs>
        <w:spacing w:after="0" w:line="240" w:lineRule="auto"/>
        <w:ind w:firstLine="567"/>
        <w:jc w:val="both"/>
        <w:rPr>
          <w:rFonts w:ascii="Times New Roman" w:eastAsia="Times New Roman" w:hAnsi="Times New Roman" w:cs="Times New Roman"/>
          <w:color w:val="000000"/>
          <w:sz w:val="28"/>
          <w:szCs w:val="28"/>
        </w:rPr>
      </w:pPr>
    </w:p>
    <w:p w14:paraId="04DF8AF1" w14:textId="77777777"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4. До складу Ради входять голова Ради,</w:t>
      </w:r>
      <w:r w:rsidR="00352D8D" w:rsidRPr="00A378D6">
        <w:rPr>
          <w:rFonts w:ascii="Times New Roman" w:eastAsia="Times New Roman" w:hAnsi="Times New Roman" w:cs="Times New Roman"/>
          <w:color w:val="000000"/>
          <w:sz w:val="28"/>
          <w:szCs w:val="28"/>
        </w:rPr>
        <w:t xml:space="preserve"> </w:t>
      </w:r>
      <w:r w:rsidRPr="00A378D6">
        <w:rPr>
          <w:rFonts w:ascii="Times New Roman" w:eastAsia="Times New Roman" w:hAnsi="Times New Roman" w:cs="Times New Roman"/>
          <w:color w:val="000000"/>
          <w:sz w:val="28"/>
          <w:szCs w:val="28"/>
        </w:rPr>
        <w:t>два заступники</w:t>
      </w:r>
      <w:r w:rsidR="00056269" w:rsidRPr="00A378D6">
        <w:rPr>
          <w:rFonts w:ascii="Times New Roman" w:eastAsia="Times New Roman" w:hAnsi="Times New Roman" w:cs="Times New Roman"/>
          <w:color w:val="000000"/>
          <w:sz w:val="28"/>
          <w:szCs w:val="28"/>
        </w:rPr>
        <w:t xml:space="preserve"> </w:t>
      </w:r>
      <w:r w:rsidRPr="00A378D6">
        <w:rPr>
          <w:rFonts w:ascii="Times New Roman" w:eastAsia="Times New Roman" w:hAnsi="Times New Roman" w:cs="Times New Roman"/>
          <w:color w:val="000000"/>
          <w:sz w:val="28"/>
          <w:szCs w:val="28"/>
        </w:rPr>
        <w:t>голови Ради</w:t>
      </w:r>
      <w:r w:rsidR="00EE602F" w:rsidRPr="00A378D6">
        <w:rPr>
          <w:rFonts w:ascii="Times New Roman" w:eastAsia="Times New Roman" w:hAnsi="Times New Roman" w:cs="Times New Roman"/>
          <w:color w:val="000000"/>
          <w:sz w:val="28"/>
          <w:szCs w:val="28"/>
        </w:rPr>
        <w:t xml:space="preserve"> (один із них – представник спільноти)</w:t>
      </w:r>
      <w:r w:rsidRPr="00A378D6">
        <w:rPr>
          <w:rFonts w:ascii="Times New Roman" w:eastAsia="Times New Roman" w:hAnsi="Times New Roman" w:cs="Times New Roman"/>
          <w:color w:val="000000"/>
          <w:sz w:val="28"/>
          <w:szCs w:val="28"/>
        </w:rPr>
        <w:t xml:space="preserve">, секретар Ради та члени Ради (представники обласної державної адміністрації, органів місцевого самоврядування, представники інститутів громадянського суспільства волонтерського спрямування (громадських обʼєднань, громадських спілок, громадських організацій, благодійних організацій, релігійних організацій, медіа, міжнародних організацій тощо).  </w:t>
      </w:r>
    </w:p>
    <w:p w14:paraId="0EE1E638" w14:textId="77777777" w:rsidR="00A62223" w:rsidRPr="00A378D6" w:rsidRDefault="00A62223"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p>
    <w:p w14:paraId="0B499B55" w14:textId="77777777"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u w:val="single"/>
        </w:rPr>
      </w:pPr>
      <w:r w:rsidRPr="00A378D6">
        <w:rPr>
          <w:rFonts w:ascii="Times New Roman" w:eastAsia="Times New Roman" w:hAnsi="Times New Roman" w:cs="Times New Roman"/>
          <w:color w:val="000000"/>
          <w:sz w:val="28"/>
          <w:szCs w:val="28"/>
        </w:rPr>
        <w:t xml:space="preserve">5. Головою Ради є заступник голови Волинської обласної </w:t>
      </w:r>
      <w:r w:rsidR="00F0302A" w:rsidRPr="00A378D6">
        <w:rPr>
          <w:rFonts w:ascii="Times New Roman" w:eastAsia="Times New Roman" w:hAnsi="Times New Roman" w:cs="Times New Roman"/>
          <w:color w:val="000000"/>
          <w:sz w:val="28"/>
          <w:szCs w:val="28"/>
        </w:rPr>
        <w:t xml:space="preserve">державної </w:t>
      </w:r>
      <w:r w:rsidRPr="00A378D6">
        <w:rPr>
          <w:rFonts w:ascii="Times New Roman" w:eastAsia="Times New Roman" w:hAnsi="Times New Roman" w:cs="Times New Roman"/>
          <w:color w:val="000000"/>
          <w:sz w:val="28"/>
          <w:szCs w:val="28"/>
        </w:rPr>
        <w:t>адміністрації.</w:t>
      </w:r>
      <w:r w:rsidRPr="00A378D6">
        <w:rPr>
          <w:rFonts w:ascii="Times New Roman" w:eastAsia="Times New Roman" w:hAnsi="Times New Roman" w:cs="Times New Roman"/>
          <w:color w:val="000000"/>
          <w:sz w:val="28"/>
          <w:szCs w:val="28"/>
          <w:u w:val="single"/>
        </w:rPr>
        <w:t xml:space="preserve"> </w:t>
      </w:r>
    </w:p>
    <w:p w14:paraId="21D8CD12" w14:textId="77777777" w:rsidR="00A62223" w:rsidRPr="00A378D6" w:rsidRDefault="00A62223"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p>
    <w:p w14:paraId="153FE011" w14:textId="01D7D519" w:rsidR="00A62223" w:rsidRPr="002021C9"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6.  </w:t>
      </w:r>
      <w:r w:rsidRPr="002021C9">
        <w:rPr>
          <w:rFonts w:ascii="Times New Roman" w:eastAsia="Times New Roman" w:hAnsi="Times New Roman" w:cs="Times New Roman"/>
          <w:color w:val="000000"/>
          <w:sz w:val="28"/>
          <w:szCs w:val="28"/>
        </w:rPr>
        <w:t xml:space="preserve">Заступник голови Ради </w:t>
      </w:r>
      <w:r w:rsidR="00F0302A" w:rsidRPr="002021C9">
        <w:rPr>
          <w:rFonts w:ascii="Times New Roman" w:eastAsia="Times New Roman" w:hAnsi="Times New Roman" w:cs="Times New Roman"/>
          <w:color w:val="000000"/>
          <w:sz w:val="28"/>
          <w:szCs w:val="28"/>
        </w:rPr>
        <w:t>з числа представників спільноти</w:t>
      </w:r>
      <w:r w:rsidRPr="002021C9">
        <w:rPr>
          <w:rFonts w:ascii="Times New Roman" w:eastAsia="Times New Roman" w:hAnsi="Times New Roman" w:cs="Times New Roman"/>
          <w:color w:val="000000"/>
          <w:sz w:val="28"/>
          <w:szCs w:val="28"/>
        </w:rPr>
        <w:t xml:space="preserve"> обира</w:t>
      </w:r>
      <w:r w:rsidR="00F0302A" w:rsidRPr="002021C9">
        <w:rPr>
          <w:rFonts w:ascii="Times New Roman" w:eastAsia="Times New Roman" w:hAnsi="Times New Roman" w:cs="Times New Roman"/>
          <w:color w:val="000000"/>
          <w:sz w:val="28"/>
          <w:szCs w:val="28"/>
        </w:rPr>
        <w:t>є</w:t>
      </w:r>
      <w:r w:rsidRPr="002021C9">
        <w:rPr>
          <w:rFonts w:ascii="Times New Roman" w:eastAsia="Times New Roman" w:hAnsi="Times New Roman" w:cs="Times New Roman"/>
          <w:color w:val="000000"/>
          <w:sz w:val="28"/>
          <w:szCs w:val="28"/>
        </w:rPr>
        <w:t>ться на установч</w:t>
      </w:r>
      <w:r w:rsidR="00F0302A" w:rsidRPr="002021C9">
        <w:rPr>
          <w:rFonts w:ascii="Times New Roman" w:eastAsia="Times New Roman" w:hAnsi="Times New Roman" w:cs="Times New Roman"/>
          <w:color w:val="000000"/>
          <w:sz w:val="28"/>
          <w:szCs w:val="28"/>
        </w:rPr>
        <w:t>их</w:t>
      </w:r>
      <w:r w:rsidRPr="002021C9">
        <w:rPr>
          <w:rFonts w:ascii="Times New Roman" w:eastAsia="Times New Roman" w:hAnsi="Times New Roman" w:cs="Times New Roman"/>
          <w:color w:val="000000"/>
          <w:sz w:val="28"/>
          <w:szCs w:val="28"/>
        </w:rPr>
        <w:t xml:space="preserve"> з</w:t>
      </w:r>
      <w:r w:rsidR="00F0302A" w:rsidRPr="002021C9">
        <w:rPr>
          <w:rFonts w:ascii="Times New Roman" w:eastAsia="Times New Roman" w:hAnsi="Times New Roman" w:cs="Times New Roman"/>
          <w:color w:val="000000"/>
          <w:sz w:val="28"/>
          <w:szCs w:val="28"/>
        </w:rPr>
        <w:t>борах</w:t>
      </w:r>
      <w:r w:rsidRPr="002021C9">
        <w:rPr>
          <w:rFonts w:ascii="Times New Roman" w:eastAsia="Times New Roman" w:hAnsi="Times New Roman" w:cs="Times New Roman"/>
          <w:color w:val="000000"/>
          <w:sz w:val="28"/>
          <w:szCs w:val="28"/>
        </w:rPr>
        <w:t xml:space="preserve"> відкритим голосуванням простою більшістю голосів</w:t>
      </w:r>
      <w:r w:rsidR="00C23D23" w:rsidRPr="002021C9">
        <w:rPr>
          <w:rFonts w:ascii="Times New Roman" w:eastAsia="Times New Roman" w:hAnsi="Times New Roman" w:cs="Times New Roman"/>
          <w:color w:val="000000"/>
          <w:sz w:val="28"/>
          <w:szCs w:val="28"/>
        </w:rPr>
        <w:t xml:space="preserve"> </w:t>
      </w:r>
      <w:r w:rsidRPr="002021C9">
        <w:rPr>
          <w:rFonts w:ascii="Times New Roman" w:eastAsia="Times New Roman" w:hAnsi="Times New Roman" w:cs="Times New Roman"/>
          <w:color w:val="000000"/>
          <w:sz w:val="28"/>
          <w:szCs w:val="28"/>
        </w:rPr>
        <w:t>присутніх на засіданні.</w:t>
      </w:r>
    </w:p>
    <w:p w14:paraId="0216A21F" w14:textId="77777777" w:rsidR="00294530" w:rsidRPr="002021C9" w:rsidRDefault="00294530"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p>
    <w:p w14:paraId="4E83AC50" w14:textId="25E38693" w:rsidR="00EA11D2" w:rsidRPr="002021C9" w:rsidRDefault="00AB17D1"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B17D1">
        <w:rPr>
          <w:rFonts w:ascii="Times New Roman" w:eastAsia="Times New Roman" w:hAnsi="Times New Roman" w:cs="Times New Roman"/>
          <w:sz w:val="28"/>
          <w:szCs w:val="28"/>
        </w:rPr>
        <w:t>7</w:t>
      </w:r>
      <w:r w:rsidR="00EA11D2" w:rsidRPr="00AB17D1">
        <w:rPr>
          <w:rFonts w:ascii="Times New Roman" w:eastAsia="Times New Roman" w:hAnsi="Times New Roman" w:cs="Times New Roman"/>
          <w:sz w:val="28"/>
          <w:szCs w:val="28"/>
        </w:rPr>
        <w:t>.</w:t>
      </w:r>
      <w:r w:rsidR="008D5C71" w:rsidRPr="00AB17D1">
        <w:rPr>
          <w:rFonts w:ascii="Times New Roman" w:eastAsia="Times New Roman" w:hAnsi="Times New Roman" w:cs="Times New Roman"/>
          <w:sz w:val="28"/>
          <w:szCs w:val="28"/>
        </w:rPr>
        <w:t> </w:t>
      </w:r>
      <w:r w:rsidR="00EA11D2" w:rsidRPr="00AB17D1">
        <w:rPr>
          <w:rFonts w:ascii="Times New Roman" w:eastAsia="Times New Roman" w:hAnsi="Times New Roman" w:cs="Times New Roman"/>
          <w:sz w:val="28"/>
          <w:szCs w:val="28"/>
        </w:rPr>
        <w:t>Секретар</w:t>
      </w:r>
      <w:r w:rsidR="00EA11D2" w:rsidRPr="002021C9">
        <w:rPr>
          <w:rFonts w:ascii="Times New Roman" w:eastAsia="Times New Roman" w:hAnsi="Times New Roman" w:cs="Times New Roman"/>
          <w:color w:val="000000"/>
          <w:sz w:val="28"/>
          <w:szCs w:val="28"/>
        </w:rPr>
        <w:t xml:space="preserve"> Ради обирається на перших зборах з числа членів Ради відкритим голосуванням простою більшістю голосів присутніх на засіданні.</w:t>
      </w:r>
    </w:p>
    <w:p w14:paraId="2C76657C" w14:textId="77777777" w:rsidR="00A62223" w:rsidRPr="002021C9" w:rsidRDefault="00A62223"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p>
    <w:p w14:paraId="55201984" w14:textId="52986A4C" w:rsidR="00A62223" w:rsidRPr="00A378D6" w:rsidRDefault="00AB17D1"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r w:rsidR="00D670BA" w:rsidRPr="002021C9">
        <w:rPr>
          <w:rFonts w:ascii="Times New Roman" w:eastAsia="Times New Roman" w:hAnsi="Times New Roman" w:cs="Times New Roman"/>
          <w:color w:val="000000"/>
          <w:sz w:val="28"/>
          <w:szCs w:val="28"/>
        </w:rPr>
        <w:t>. У разі відсутності голови Ради його обов’язки виконує один із заступників голови</w:t>
      </w:r>
      <w:r w:rsidR="00D670BA" w:rsidRPr="00A378D6">
        <w:rPr>
          <w:rFonts w:ascii="Times New Roman" w:eastAsia="Times New Roman" w:hAnsi="Times New Roman" w:cs="Times New Roman"/>
          <w:color w:val="000000"/>
          <w:sz w:val="28"/>
          <w:szCs w:val="28"/>
        </w:rPr>
        <w:t xml:space="preserve"> Ради, визначений головою Ради.</w:t>
      </w:r>
    </w:p>
    <w:p w14:paraId="4B7FC421" w14:textId="77777777" w:rsidR="00A62223" w:rsidRPr="00A378D6" w:rsidRDefault="00A62223"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p>
    <w:p w14:paraId="7F940465" w14:textId="5018BAAF" w:rsidR="00A62223" w:rsidRPr="00A378D6" w:rsidRDefault="00AB17D1"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r w:rsidR="00EA11D2" w:rsidRPr="00A378D6">
        <w:rPr>
          <w:rFonts w:ascii="Times New Roman" w:eastAsia="Times New Roman" w:hAnsi="Times New Roman" w:cs="Times New Roman"/>
          <w:color w:val="000000"/>
          <w:sz w:val="28"/>
          <w:szCs w:val="28"/>
        </w:rPr>
        <w:t>.</w:t>
      </w:r>
      <w:r w:rsidR="00D670BA" w:rsidRPr="00A378D6">
        <w:rPr>
          <w:rFonts w:ascii="Times New Roman" w:eastAsia="Times New Roman" w:hAnsi="Times New Roman" w:cs="Times New Roman"/>
          <w:color w:val="000000"/>
          <w:sz w:val="28"/>
          <w:szCs w:val="28"/>
        </w:rPr>
        <w:t xml:space="preserve"> Засідання Ради проводяться щоквартально або за потребою.  </w:t>
      </w:r>
    </w:p>
    <w:p w14:paraId="6C7991CC" w14:textId="77777777" w:rsidR="00A62223" w:rsidRPr="00A378D6" w:rsidRDefault="00A62223"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p>
    <w:p w14:paraId="0EDB29BC" w14:textId="306C75B8" w:rsidR="00A62223" w:rsidRPr="00A378D6" w:rsidRDefault="00EA11D2"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1</w:t>
      </w:r>
      <w:r w:rsidR="00AB17D1">
        <w:rPr>
          <w:rFonts w:ascii="Times New Roman" w:eastAsia="Times New Roman" w:hAnsi="Times New Roman" w:cs="Times New Roman"/>
          <w:color w:val="000000"/>
          <w:sz w:val="28"/>
          <w:szCs w:val="28"/>
        </w:rPr>
        <w:t>0</w:t>
      </w:r>
      <w:r w:rsidR="00D670BA" w:rsidRPr="00A378D6">
        <w:rPr>
          <w:rFonts w:ascii="Times New Roman" w:eastAsia="Times New Roman" w:hAnsi="Times New Roman" w:cs="Times New Roman"/>
          <w:color w:val="000000"/>
          <w:sz w:val="28"/>
          <w:szCs w:val="28"/>
        </w:rPr>
        <w:t xml:space="preserve">. До засідань Ради можуть залучатися представники молодіжних рад, бізнес-спільнот, громадських ініціатив, представники органів виконавчої влади та місцевого самоврядування, експерти, науковці і т.д.  </w:t>
      </w:r>
    </w:p>
    <w:p w14:paraId="08DCD70F" w14:textId="77777777" w:rsidR="00A62223" w:rsidRPr="00A378D6" w:rsidRDefault="00A62223"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p>
    <w:p w14:paraId="1B33120C" w14:textId="57D7ED3E" w:rsidR="00A62223" w:rsidRPr="00A378D6" w:rsidRDefault="00EA11D2" w:rsidP="00A378D6">
      <w:pP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1</w:t>
      </w:r>
      <w:r w:rsidR="00AB17D1">
        <w:rPr>
          <w:rFonts w:ascii="Times New Roman" w:eastAsia="Times New Roman" w:hAnsi="Times New Roman" w:cs="Times New Roman"/>
          <w:color w:val="000000"/>
          <w:sz w:val="28"/>
          <w:szCs w:val="28"/>
        </w:rPr>
        <w:t>1</w:t>
      </w:r>
      <w:r w:rsidR="00D670BA" w:rsidRPr="00A378D6">
        <w:rPr>
          <w:rFonts w:ascii="Times New Roman" w:eastAsia="Times New Roman" w:hAnsi="Times New Roman" w:cs="Times New Roman"/>
          <w:color w:val="000000"/>
          <w:sz w:val="28"/>
          <w:szCs w:val="28"/>
        </w:rPr>
        <w:t>. Голова Ради:</w:t>
      </w:r>
    </w:p>
    <w:p w14:paraId="114827A9" w14:textId="77777777"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1) організовує роботу Ради;</w:t>
      </w:r>
    </w:p>
    <w:p w14:paraId="182634F2" w14:textId="77777777"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2) скликає засідання Ради;</w:t>
      </w:r>
    </w:p>
    <w:p w14:paraId="0CC9E462" w14:textId="77777777"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3) головує на засіданнях Ради;</w:t>
      </w:r>
    </w:p>
    <w:p w14:paraId="384B4D7B" w14:textId="77777777"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4) затверджує порядок денний засідань Ради;</w:t>
      </w:r>
    </w:p>
    <w:p w14:paraId="3BE84545" w14:textId="0B8F41D8"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5) надає </w:t>
      </w:r>
      <w:r w:rsidR="00EA11D2" w:rsidRPr="00A378D6">
        <w:rPr>
          <w:rFonts w:ascii="Times New Roman" w:eastAsia="Times New Roman" w:hAnsi="Times New Roman" w:cs="Times New Roman"/>
          <w:color w:val="000000"/>
          <w:sz w:val="28"/>
          <w:szCs w:val="28"/>
        </w:rPr>
        <w:t>голові</w:t>
      </w:r>
      <w:r w:rsidR="0028249D">
        <w:rPr>
          <w:rFonts w:ascii="Times New Roman" w:eastAsia="Times New Roman" w:hAnsi="Times New Roman" w:cs="Times New Roman"/>
          <w:color w:val="000000"/>
          <w:sz w:val="28"/>
          <w:szCs w:val="28"/>
        </w:rPr>
        <w:t xml:space="preserve"> (начальникові)</w:t>
      </w:r>
      <w:r w:rsidRPr="00A378D6">
        <w:rPr>
          <w:rFonts w:ascii="Times New Roman" w:eastAsia="Times New Roman" w:hAnsi="Times New Roman" w:cs="Times New Roman"/>
          <w:color w:val="000000"/>
          <w:sz w:val="28"/>
          <w:szCs w:val="28"/>
        </w:rPr>
        <w:t xml:space="preserve"> Волинської обласної </w:t>
      </w:r>
      <w:r w:rsidR="00EA11D2" w:rsidRPr="00A378D6">
        <w:rPr>
          <w:rFonts w:ascii="Times New Roman" w:eastAsia="Times New Roman" w:hAnsi="Times New Roman" w:cs="Times New Roman"/>
          <w:color w:val="000000"/>
          <w:sz w:val="28"/>
          <w:szCs w:val="28"/>
        </w:rPr>
        <w:t>державної (</w:t>
      </w:r>
      <w:r w:rsidRPr="00A378D6">
        <w:rPr>
          <w:rFonts w:ascii="Times New Roman" w:eastAsia="Times New Roman" w:hAnsi="Times New Roman" w:cs="Times New Roman"/>
          <w:color w:val="000000"/>
          <w:sz w:val="28"/>
          <w:szCs w:val="28"/>
        </w:rPr>
        <w:t>військової</w:t>
      </w:r>
      <w:r w:rsidR="00EA11D2" w:rsidRPr="00A378D6">
        <w:rPr>
          <w:rFonts w:ascii="Times New Roman" w:eastAsia="Times New Roman" w:hAnsi="Times New Roman" w:cs="Times New Roman"/>
          <w:color w:val="000000"/>
          <w:sz w:val="28"/>
          <w:szCs w:val="28"/>
        </w:rPr>
        <w:t>)</w:t>
      </w:r>
      <w:r w:rsidRPr="00A378D6">
        <w:rPr>
          <w:rFonts w:ascii="Times New Roman" w:eastAsia="Times New Roman" w:hAnsi="Times New Roman" w:cs="Times New Roman"/>
          <w:color w:val="000000"/>
          <w:sz w:val="28"/>
          <w:szCs w:val="28"/>
        </w:rPr>
        <w:t xml:space="preserve"> адміністрації матеріали і документи, </w:t>
      </w:r>
      <w:r w:rsidR="00EA11D2" w:rsidRPr="00A378D6">
        <w:rPr>
          <w:rFonts w:ascii="Times New Roman" w:eastAsia="Times New Roman" w:hAnsi="Times New Roman" w:cs="Times New Roman"/>
          <w:color w:val="000000"/>
          <w:sz w:val="28"/>
          <w:szCs w:val="28"/>
        </w:rPr>
        <w:t>пов’язані</w:t>
      </w:r>
      <w:r w:rsidRPr="00A378D6">
        <w:rPr>
          <w:rFonts w:ascii="Times New Roman" w:eastAsia="Times New Roman" w:hAnsi="Times New Roman" w:cs="Times New Roman"/>
          <w:color w:val="000000"/>
          <w:sz w:val="28"/>
          <w:szCs w:val="28"/>
        </w:rPr>
        <w:t xml:space="preserve"> з діяльністю Ради;</w:t>
      </w:r>
    </w:p>
    <w:p w14:paraId="58B63CE2" w14:textId="2BC20682"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6) інформує </w:t>
      </w:r>
      <w:r w:rsidR="00EA11D2" w:rsidRPr="00A378D6">
        <w:rPr>
          <w:rFonts w:ascii="Times New Roman" w:eastAsia="Times New Roman" w:hAnsi="Times New Roman" w:cs="Times New Roman"/>
          <w:color w:val="000000"/>
          <w:sz w:val="28"/>
          <w:szCs w:val="28"/>
        </w:rPr>
        <w:t>голову</w:t>
      </w:r>
      <w:r w:rsidR="0028249D">
        <w:rPr>
          <w:rFonts w:ascii="Times New Roman" w:eastAsia="Times New Roman" w:hAnsi="Times New Roman" w:cs="Times New Roman"/>
          <w:color w:val="000000"/>
          <w:sz w:val="28"/>
          <w:szCs w:val="28"/>
        </w:rPr>
        <w:t xml:space="preserve"> (начальника)</w:t>
      </w:r>
      <w:r w:rsidRPr="00A378D6">
        <w:rPr>
          <w:rFonts w:ascii="Times New Roman" w:eastAsia="Times New Roman" w:hAnsi="Times New Roman" w:cs="Times New Roman"/>
          <w:color w:val="000000"/>
          <w:sz w:val="28"/>
          <w:szCs w:val="28"/>
        </w:rPr>
        <w:t xml:space="preserve"> Волинської обласної </w:t>
      </w:r>
      <w:r w:rsidR="00EA11D2" w:rsidRPr="00A378D6">
        <w:rPr>
          <w:rFonts w:ascii="Times New Roman" w:eastAsia="Times New Roman" w:hAnsi="Times New Roman" w:cs="Times New Roman"/>
          <w:color w:val="000000"/>
          <w:sz w:val="28"/>
          <w:szCs w:val="28"/>
        </w:rPr>
        <w:t>державної (</w:t>
      </w:r>
      <w:r w:rsidRPr="00A378D6">
        <w:rPr>
          <w:rFonts w:ascii="Times New Roman" w:eastAsia="Times New Roman" w:hAnsi="Times New Roman" w:cs="Times New Roman"/>
          <w:color w:val="000000"/>
          <w:sz w:val="28"/>
          <w:szCs w:val="28"/>
        </w:rPr>
        <w:t>військової</w:t>
      </w:r>
      <w:r w:rsidR="00EA11D2" w:rsidRPr="00A378D6">
        <w:rPr>
          <w:rFonts w:ascii="Times New Roman" w:eastAsia="Times New Roman" w:hAnsi="Times New Roman" w:cs="Times New Roman"/>
          <w:color w:val="000000"/>
          <w:sz w:val="28"/>
          <w:szCs w:val="28"/>
        </w:rPr>
        <w:t>)</w:t>
      </w:r>
      <w:r w:rsidRPr="00A378D6">
        <w:rPr>
          <w:rFonts w:ascii="Times New Roman" w:eastAsia="Times New Roman" w:hAnsi="Times New Roman" w:cs="Times New Roman"/>
          <w:color w:val="000000"/>
          <w:sz w:val="28"/>
          <w:szCs w:val="28"/>
        </w:rPr>
        <w:t xml:space="preserve"> адміністрації про виконання його доручень, а також про діяльність Ради;</w:t>
      </w:r>
    </w:p>
    <w:p w14:paraId="624A9B9E" w14:textId="77777777"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7) виконує інші функції з керівництва діяльністю Ради.</w:t>
      </w:r>
    </w:p>
    <w:p w14:paraId="6340DD5B" w14:textId="77777777" w:rsidR="00A62223" w:rsidRPr="00A378D6" w:rsidRDefault="00A62223"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p>
    <w:p w14:paraId="4A78C78C" w14:textId="713C47BD" w:rsidR="00A62223" w:rsidRPr="002021C9" w:rsidRDefault="00D670BA" w:rsidP="00A378D6">
      <w:pP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1</w:t>
      </w:r>
      <w:r w:rsidR="00AB17D1">
        <w:rPr>
          <w:rFonts w:ascii="Times New Roman" w:eastAsia="Times New Roman" w:hAnsi="Times New Roman" w:cs="Times New Roman"/>
          <w:color w:val="000000"/>
          <w:sz w:val="28"/>
          <w:szCs w:val="28"/>
        </w:rPr>
        <w:t>2</w:t>
      </w:r>
      <w:r w:rsidRPr="00A378D6">
        <w:rPr>
          <w:rFonts w:ascii="Times New Roman" w:eastAsia="Times New Roman" w:hAnsi="Times New Roman" w:cs="Times New Roman"/>
          <w:color w:val="000000"/>
          <w:sz w:val="28"/>
          <w:szCs w:val="28"/>
        </w:rPr>
        <w:t>. </w:t>
      </w:r>
      <w:r w:rsidRPr="002021C9">
        <w:rPr>
          <w:rFonts w:ascii="Times New Roman" w:eastAsia="Times New Roman" w:hAnsi="Times New Roman" w:cs="Times New Roman"/>
          <w:color w:val="000000"/>
          <w:sz w:val="28"/>
          <w:szCs w:val="28"/>
        </w:rPr>
        <w:t>Заступники голови Ради</w:t>
      </w:r>
      <w:r w:rsidR="0028249D" w:rsidRPr="002021C9">
        <w:rPr>
          <w:rFonts w:ascii="Times New Roman" w:eastAsia="Times New Roman" w:hAnsi="Times New Roman" w:cs="Times New Roman"/>
          <w:color w:val="000000"/>
          <w:sz w:val="28"/>
          <w:szCs w:val="28"/>
        </w:rPr>
        <w:t>:</w:t>
      </w:r>
    </w:p>
    <w:p w14:paraId="168C1762" w14:textId="77777777"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2021C9">
        <w:rPr>
          <w:rFonts w:ascii="Times New Roman" w:eastAsia="Times New Roman" w:hAnsi="Times New Roman" w:cs="Times New Roman"/>
          <w:color w:val="000000"/>
          <w:sz w:val="28"/>
          <w:szCs w:val="28"/>
        </w:rPr>
        <w:t>1) координують окремі напрями роботи Ради (підтримка військовослужбовців</w:t>
      </w:r>
      <w:r w:rsidRPr="00A378D6">
        <w:rPr>
          <w:rFonts w:ascii="Times New Roman" w:eastAsia="Times New Roman" w:hAnsi="Times New Roman" w:cs="Times New Roman"/>
          <w:color w:val="000000"/>
          <w:sz w:val="28"/>
          <w:szCs w:val="28"/>
        </w:rPr>
        <w:t>, медицина, підтримка внутрішньо переміщених осіб, культура тощо);</w:t>
      </w:r>
    </w:p>
    <w:p w14:paraId="1769D60F" w14:textId="77777777"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2) виконують інші обов'язки за дорученням голови Ради;</w:t>
      </w:r>
    </w:p>
    <w:p w14:paraId="5245AD8D" w14:textId="77777777" w:rsidR="00A62223" w:rsidRPr="00A378D6" w:rsidRDefault="00D670BA" w:rsidP="00A378D6">
      <w:pP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3) допомагають у вирішенні проблемних питань, що виникають під час реалізації проєктів;</w:t>
      </w:r>
    </w:p>
    <w:p w14:paraId="561FEB97" w14:textId="77777777" w:rsidR="00A62223" w:rsidRPr="00A378D6" w:rsidRDefault="00D670BA" w:rsidP="00A378D6">
      <w:pP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4) взаємодіють з волонтерськими організаціями та ініціативними групами для узгодження спільних дій;</w:t>
      </w:r>
    </w:p>
    <w:p w14:paraId="219DD2E1" w14:textId="77777777"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5) організовують зустрічі з представниками міжнародних та благодійних організацій у межах діяльності ради;</w:t>
      </w:r>
    </w:p>
    <w:p w14:paraId="3EAFBF1B" w14:textId="77777777" w:rsidR="00A62223" w:rsidRPr="00A378D6" w:rsidRDefault="00D670BA" w:rsidP="00A378D6">
      <w:pP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6) відповідають за контроль виконання рішень ради та підготовку відповідної звітності;</w:t>
      </w:r>
    </w:p>
    <w:p w14:paraId="77433F94" w14:textId="77777777"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7) співпрацюють з органами влади та громадськістю; </w:t>
      </w:r>
    </w:p>
    <w:p w14:paraId="69EB099F" w14:textId="77777777" w:rsidR="00A62223" w:rsidRPr="00A378D6" w:rsidRDefault="00D670BA" w:rsidP="00A378D6">
      <w:pP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8) забезпечують комунікацію між радою, структурними підрозділами обласної державної</w:t>
      </w:r>
      <w:r w:rsidR="00EA11D2" w:rsidRPr="00A378D6">
        <w:rPr>
          <w:rFonts w:ascii="Times New Roman" w:eastAsia="Times New Roman" w:hAnsi="Times New Roman" w:cs="Times New Roman"/>
          <w:color w:val="000000"/>
          <w:sz w:val="28"/>
          <w:szCs w:val="28"/>
        </w:rPr>
        <w:t xml:space="preserve"> (військової)</w:t>
      </w:r>
      <w:r w:rsidRPr="00A378D6">
        <w:rPr>
          <w:rFonts w:ascii="Times New Roman" w:eastAsia="Times New Roman" w:hAnsi="Times New Roman" w:cs="Times New Roman"/>
          <w:color w:val="000000"/>
          <w:sz w:val="28"/>
          <w:szCs w:val="28"/>
        </w:rPr>
        <w:t xml:space="preserve"> адміністрації та іншими органами влади;</w:t>
      </w:r>
    </w:p>
    <w:p w14:paraId="78DD1883" w14:textId="77777777"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9) здійснюють моніторинг та супровід проєктів;</w:t>
      </w:r>
    </w:p>
    <w:p w14:paraId="55024E2D" w14:textId="77777777"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10) контролюють реалізацію волонтерс</w:t>
      </w:r>
      <w:r w:rsidR="00EA11D2" w:rsidRPr="00A378D6">
        <w:rPr>
          <w:rFonts w:ascii="Times New Roman" w:eastAsia="Times New Roman" w:hAnsi="Times New Roman" w:cs="Times New Roman"/>
          <w:color w:val="000000"/>
          <w:sz w:val="28"/>
          <w:szCs w:val="28"/>
        </w:rPr>
        <w:t>ьких ініціатив, які підтримані Р</w:t>
      </w:r>
      <w:r w:rsidRPr="00A378D6">
        <w:rPr>
          <w:rFonts w:ascii="Times New Roman" w:eastAsia="Times New Roman" w:hAnsi="Times New Roman" w:cs="Times New Roman"/>
          <w:color w:val="000000"/>
          <w:sz w:val="28"/>
          <w:szCs w:val="28"/>
        </w:rPr>
        <w:t xml:space="preserve">адою; </w:t>
      </w:r>
    </w:p>
    <w:p w14:paraId="547E0676" w14:textId="77777777" w:rsidR="00A62223" w:rsidRPr="00A378D6" w:rsidRDefault="00D670BA" w:rsidP="00A378D6">
      <w:pP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11) відповідають за підготовку моніторингових звітів щодо стану реалізації проєктів та ініціатив.  </w:t>
      </w:r>
    </w:p>
    <w:p w14:paraId="01CACF36" w14:textId="77777777" w:rsidR="00A62223" w:rsidRPr="00A378D6" w:rsidRDefault="00A62223" w:rsidP="00A378D6">
      <w:pPr>
        <w:tabs>
          <w:tab w:val="left" w:pos="1134"/>
        </w:tabs>
        <w:spacing w:after="0" w:line="240" w:lineRule="auto"/>
        <w:ind w:firstLine="567"/>
        <w:jc w:val="both"/>
        <w:rPr>
          <w:rFonts w:ascii="Times New Roman" w:eastAsia="Times New Roman" w:hAnsi="Times New Roman" w:cs="Times New Roman"/>
          <w:color w:val="000000"/>
          <w:sz w:val="28"/>
          <w:szCs w:val="28"/>
        </w:rPr>
      </w:pPr>
    </w:p>
    <w:p w14:paraId="5C7C0523" w14:textId="7B91AAD2" w:rsidR="00A62223" w:rsidRPr="00A378D6" w:rsidRDefault="00D670BA" w:rsidP="00A378D6">
      <w:pP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lastRenderedPageBreak/>
        <w:t>1</w:t>
      </w:r>
      <w:r w:rsidR="00AB17D1">
        <w:rPr>
          <w:rFonts w:ascii="Times New Roman" w:eastAsia="Times New Roman" w:hAnsi="Times New Roman" w:cs="Times New Roman"/>
          <w:color w:val="000000"/>
          <w:sz w:val="28"/>
          <w:szCs w:val="28"/>
        </w:rPr>
        <w:t>3</w:t>
      </w:r>
      <w:r w:rsidRPr="00A378D6">
        <w:rPr>
          <w:rFonts w:ascii="Times New Roman" w:eastAsia="Times New Roman" w:hAnsi="Times New Roman" w:cs="Times New Roman"/>
          <w:color w:val="000000"/>
          <w:sz w:val="28"/>
          <w:szCs w:val="28"/>
        </w:rPr>
        <w:t>. Секретар Ради:</w:t>
      </w:r>
    </w:p>
    <w:p w14:paraId="1CDDE43D" w14:textId="77777777"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1) забезпечує комунікацію між членами Ради;</w:t>
      </w:r>
    </w:p>
    <w:p w14:paraId="0789BE72" w14:textId="7C62EAA8" w:rsidR="00A62223" w:rsidRPr="00A378D6" w:rsidRDefault="00D670BA" w:rsidP="00A378D6">
      <w:pP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2) веде документацію Ради, </w:t>
      </w:r>
      <w:r w:rsidR="0028249D">
        <w:rPr>
          <w:rFonts w:ascii="Times New Roman" w:eastAsia="Times New Roman" w:hAnsi="Times New Roman" w:cs="Times New Roman"/>
          <w:color w:val="000000"/>
          <w:sz w:val="28"/>
          <w:szCs w:val="28"/>
        </w:rPr>
        <w:t>зокрема</w:t>
      </w:r>
      <w:r w:rsidRPr="00A378D6">
        <w:rPr>
          <w:rFonts w:ascii="Times New Roman" w:eastAsia="Times New Roman" w:hAnsi="Times New Roman" w:cs="Times New Roman"/>
          <w:color w:val="000000"/>
          <w:sz w:val="28"/>
          <w:szCs w:val="28"/>
        </w:rPr>
        <w:t xml:space="preserve"> протоколи засідань Ради (контролює с</w:t>
      </w:r>
      <w:r w:rsidR="00374527" w:rsidRPr="00A378D6">
        <w:rPr>
          <w:rFonts w:ascii="Times New Roman" w:eastAsia="Times New Roman" w:hAnsi="Times New Roman" w:cs="Times New Roman"/>
          <w:color w:val="000000"/>
          <w:sz w:val="28"/>
          <w:szCs w:val="28"/>
        </w:rPr>
        <w:t>воєчасне оформлення документів Р</w:t>
      </w:r>
      <w:r w:rsidRPr="00A378D6">
        <w:rPr>
          <w:rFonts w:ascii="Times New Roman" w:eastAsia="Times New Roman" w:hAnsi="Times New Roman" w:cs="Times New Roman"/>
          <w:color w:val="000000"/>
          <w:sz w:val="28"/>
          <w:szCs w:val="28"/>
        </w:rPr>
        <w:t xml:space="preserve">ади та їх зберігання; відповідає за підготовку та подання протоколів засідань голові Ради </w:t>
      </w:r>
      <w:r w:rsidRPr="002021C9">
        <w:rPr>
          <w:rFonts w:ascii="Times New Roman" w:eastAsia="Times New Roman" w:hAnsi="Times New Roman" w:cs="Times New Roman"/>
          <w:color w:val="000000"/>
          <w:sz w:val="28"/>
          <w:szCs w:val="28"/>
        </w:rPr>
        <w:t>та</w:t>
      </w:r>
      <w:r w:rsidR="00374527" w:rsidRPr="002021C9">
        <w:rPr>
          <w:rFonts w:ascii="Times New Roman" w:eastAsia="Times New Roman" w:hAnsi="Times New Roman" w:cs="Times New Roman"/>
          <w:color w:val="000000"/>
          <w:sz w:val="28"/>
          <w:szCs w:val="28"/>
        </w:rPr>
        <w:t xml:space="preserve"> обласній державній адміністрації</w:t>
      </w:r>
      <w:r w:rsidRPr="002021C9">
        <w:rPr>
          <w:rFonts w:ascii="Times New Roman" w:eastAsia="Times New Roman" w:hAnsi="Times New Roman" w:cs="Times New Roman"/>
          <w:color w:val="000000"/>
          <w:sz w:val="28"/>
          <w:szCs w:val="28"/>
        </w:rPr>
        <w:t>)</w:t>
      </w:r>
      <w:r w:rsidR="00A10DFC" w:rsidRPr="002021C9">
        <w:rPr>
          <w:rFonts w:ascii="Times New Roman" w:eastAsia="Times New Roman" w:hAnsi="Times New Roman" w:cs="Times New Roman"/>
          <w:color w:val="000000"/>
          <w:sz w:val="28"/>
          <w:szCs w:val="28"/>
        </w:rPr>
        <w:t>;</w:t>
      </w:r>
    </w:p>
    <w:p w14:paraId="4A5BDD6D" w14:textId="66C09D21"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3) формує порядок денний та забезпечує підготовку матеріалів до засідань</w:t>
      </w:r>
      <w:r w:rsidR="00A10DFC">
        <w:rPr>
          <w:rFonts w:ascii="Times New Roman" w:eastAsia="Times New Roman" w:hAnsi="Times New Roman" w:cs="Times New Roman"/>
          <w:color w:val="000000"/>
          <w:sz w:val="28"/>
          <w:szCs w:val="28"/>
        </w:rPr>
        <w:t>;</w:t>
      </w:r>
    </w:p>
    <w:p w14:paraId="414A7969" w14:textId="77777777"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4) відповідає за </w:t>
      </w:r>
      <w:r w:rsidR="00374527" w:rsidRPr="00A378D6">
        <w:rPr>
          <w:rFonts w:ascii="Times New Roman" w:eastAsia="Times New Roman" w:hAnsi="Times New Roman" w:cs="Times New Roman"/>
          <w:color w:val="000000"/>
          <w:sz w:val="28"/>
          <w:szCs w:val="28"/>
        </w:rPr>
        <w:t>організаційну підтримку роботи Р</w:t>
      </w:r>
      <w:r w:rsidRPr="00A378D6">
        <w:rPr>
          <w:rFonts w:ascii="Times New Roman" w:eastAsia="Times New Roman" w:hAnsi="Times New Roman" w:cs="Times New Roman"/>
          <w:color w:val="000000"/>
          <w:sz w:val="28"/>
          <w:szCs w:val="28"/>
        </w:rPr>
        <w:t xml:space="preserve">ади; </w:t>
      </w:r>
    </w:p>
    <w:p w14:paraId="612090AD" w14:textId="72A8C008" w:rsidR="00A62223" w:rsidRPr="00A378D6" w:rsidRDefault="00D670BA" w:rsidP="00A378D6">
      <w:pP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5)</w:t>
      </w:r>
      <w:r w:rsidR="00374527" w:rsidRPr="00A378D6">
        <w:rPr>
          <w:rFonts w:ascii="Times New Roman" w:eastAsia="Times New Roman" w:hAnsi="Times New Roman" w:cs="Times New Roman"/>
          <w:color w:val="000000"/>
          <w:sz w:val="28"/>
          <w:szCs w:val="28"/>
        </w:rPr>
        <w:t xml:space="preserve"> координує підготовку засідань Р</w:t>
      </w:r>
      <w:r w:rsidRPr="00A378D6">
        <w:rPr>
          <w:rFonts w:ascii="Times New Roman" w:eastAsia="Times New Roman" w:hAnsi="Times New Roman" w:cs="Times New Roman"/>
          <w:color w:val="000000"/>
          <w:sz w:val="28"/>
          <w:szCs w:val="28"/>
        </w:rPr>
        <w:t xml:space="preserve">ади, </w:t>
      </w:r>
      <w:r w:rsidR="00A10DFC">
        <w:rPr>
          <w:rFonts w:ascii="Times New Roman" w:eastAsia="Times New Roman" w:hAnsi="Times New Roman" w:cs="Times New Roman"/>
          <w:color w:val="000000"/>
          <w:sz w:val="28"/>
          <w:szCs w:val="28"/>
        </w:rPr>
        <w:t>зокрема</w:t>
      </w:r>
      <w:r w:rsidRPr="00A378D6">
        <w:rPr>
          <w:rFonts w:ascii="Times New Roman" w:eastAsia="Times New Roman" w:hAnsi="Times New Roman" w:cs="Times New Roman"/>
          <w:color w:val="000000"/>
          <w:sz w:val="28"/>
          <w:szCs w:val="28"/>
        </w:rPr>
        <w:t xml:space="preserve"> формування порядку денного та запрошення учасників;</w:t>
      </w:r>
    </w:p>
    <w:p w14:paraId="395B2D64" w14:textId="15261053"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6) забезпечує інформаційну діяльність та публічні комунікації:  пош</w:t>
      </w:r>
      <w:r w:rsidR="00374527" w:rsidRPr="00A378D6">
        <w:rPr>
          <w:rFonts w:ascii="Times New Roman" w:eastAsia="Times New Roman" w:hAnsi="Times New Roman" w:cs="Times New Roman"/>
          <w:color w:val="000000"/>
          <w:sz w:val="28"/>
          <w:szCs w:val="28"/>
        </w:rPr>
        <w:t>ирює інформацію про діяльність Р</w:t>
      </w:r>
      <w:r w:rsidRPr="00A378D6">
        <w:rPr>
          <w:rFonts w:ascii="Times New Roman" w:eastAsia="Times New Roman" w:hAnsi="Times New Roman" w:cs="Times New Roman"/>
          <w:color w:val="000000"/>
          <w:sz w:val="28"/>
          <w:szCs w:val="28"/>
        </w:rPr>
        <w:t>ади та її ініціативи серед громадськості через офіційні канали та медіа; готує звіти</w:t>
      </w:r>
      <w:r w:rsidR="00374527" w:rsidRPr="00A378D6">
        <w:rPr>
          <w:rFonts w:ascii="Times New Roman" w:eastAsia="Times New Roman" w:hAnsi="Times New Roman" w:cs="Times New Roman"/>
          <w:color w:val="000000"/>
          <w:sz w:val="28"/>
          <w:szCs w:val="28"/>
        </w:rPr>
        <w:t xml:space="preserve"> та презентації про діяльність Р</w:t>
      </w:r>
      <w:r w:rsidRPr="00A378D6">
        <w:rPr>
          <w:rFonts w:ascii="Times New Roman" w:eastAsia="Times New Roman" w:hAnsi="Times New Roman" w:cs="Times New Roman"/>
          <w:color w:val="000000"/>
          <w:sz w:val="28"/>
          <w:szCs w:val="28"/>
        </w:rPr>
        <w:t>ади для публічного представлення; бере участь у пресконференціях, круглих столах та інших заходах, присвячених волонтерській діяльності</w:t>
      </w:r>
      <w:r w:rsidR="00AA5945">
        <w:rPr>
          <w:rFonts w:ascii="Times New Roman" w:eastAsia="Times New Roman" w:hAnsi="Times New Roman" w:cs="Times New Roman"/>
          <w:color w:val="000000"/>
          <w:sz w:val="28"/>
          <w:szCs w:val="28"/>
        </w:rPr>
        <w:t>;</w:t>
      </w:r>
    </w:p>
    <w:p w14:paraId="79E9286C" w14:textId="704D07A2" w:rsidR="00A62223" w:rsidRPr="00A378D6" w:rsidRDefault="00D670B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7)  спільно з головою та заступниками Ради формує плани діяльності та розвитку Ради волонтерів</w:t>
      </w:r>
      <w:r w:rsidR="00374527" w:rsidRPr="00A378D6">
        <w:rPr>
          <w:rFonts w:ascii="Times New Roman" w:eastAsia="Times New Roman" w:hAnsi="Times New Roman" w:cs="Times New Roman"/>
          <w:color w:val="000000"/>
          <w:sz w:val="28"/>
          <w:szCs w:val="28"/>
        </w:rPr>
        <w:t>; ініціює вдосконалення роботи Р</w:t>
      </w:r>
      <w:r w:rsidRPr="00A378D6">
        <w:rPr>
          <w:rFonts w:ascii="Times New Roman" w:eastAsia="Times New Roman" w:hAnsi="Times New Roman" w:cs="Times New Roman"/>
          <w:color w:val="000000"/>
          <w:sz w:val="28"/>
          <w:szCs w:val="28"/>
        </w:rPr>
        <w:t>ади та пропонує нові формати співпраці з іншими організаціями та установами.</w:t>
      </w:r>
    </w:p>
    <w:p w14:paraId="00C0A1F0" w14:textId="77777777" w:rsidR="00A62223" w:rsidRPr="00A378D6" w:rsidRDefault="00A62223" w:rsidP="00A378D6">
      <w:pPr>
        <w:spacing w:after="0" w:line="240" w:lineRule="auto"/>
        <w:ind w:firstLine="567"/>
        <w:rPr>
          <w:rFonts w:ascii="Times New Roman" w:eastAsia="Times New Roman" w:hAnsi="Times New Roman" w:cs="Times New Roman"/>
          <w:color w:val="000000"/>
          <w:sz w:val="28"/>
          <w:szCs w:val="28"/>
        </w:rPr>
      </w:pPr>
    </w:p>
    <w:p w14:paraId="79111A79" w14:textId="77777777" w:rsidR="00A62223" w:rsidRDefault="00D670BA" w:rsidP="00A378D6">
      <w:pPr>
        <w:pBdr>
          <w:top w:val="nil"/>
          <w:left w:val="nil"/>
          <w:bottom w:val="nil"/>
          <w:right w:val="nil"/>
          <w:between w:val="nil"/>
        </w:pBdr>
        <w:spacing w:after="0" w:line="240" w:lineRule="auto"/>
        <w:ind w:firstLine="567"/>
        <w:jc w:val="center"/>
        <w:rPr>
          <w:rFonts w:ascii="Times New Roman" w:eastAsia="Times New Roman" w:hAnsi="Times New Roman" w:cs="Times New Roman"/>
          <w:b/>
          <w:color w:val="000000"/>
          <w:sz w:val="28"/>
          <w:szCs w:val="28"/>
        </w:rPr>
      </w:pPr>
      <w:r w:rsidRPr="00A378D6">
        <w:rPr>
          <w:rFonts w:ascii="Times New Roman" w:eastAsia="Times New Roman" w:hAnsi="Times New Roman" w:cs="Times New Roman"/>
          <w:b/>
          <w:color w:val="000000"/>
          <w:sz w:val="28"/>
          <w:szCs w:val="28"/>
        </w:rPr>
        <w:t>V. Організація роботи ради</w:t>
      </w:r>
    </w:p>
    <w:p w14:paraId="015B140B" w14:textId="77777777" w:rsidR="002E3397" w:rsidRPr="00A378D6" w:rsidRDefault="002E3397" w:rsidP="00A378D6">
      <w:pPr>
        <w:pBdr>
          <w:top w:val="nil"/>
          <w:left w:val="nil"/>
          <w:bottom w:val="nil"/>
          <w:right w:val="nil"/>
          <w:between w:val="nil"/>
        </w:pBdr>
        <w:spacing w:after="0" w:line="240" w:lineRule="auto"/>
        <w:ind w:firstLine="567"/>
        <w:jc w:val="center"/>
        <w:rPr>
          <w:rFonts w:ascii="Times New Roman" w:eastAsia="Times New Roman" w:hAnsi="Times New Roman" w:cs="Times New Roman"/>
          <w:b/>
          <w:color w:val="000000"/>
          <w:sz w:val="28"/>
          <w:szCs w:val="28"/>
        </w:rPr>
      </w:pPr>
    </w:p>
    <w:p w14:paraId="20318D32" w14:textId="77777777" w:rsidR="00A62223" w:rsidRPr="00A378D6" w:rsidRDefault="00D670BA"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1. Основною організаційною формою роботи Ради є засідання.</w:t>
      </w:r>
    </w:p>
    <w:p w14:paraId="28027222" w14:textId="77777777" w:rsidR="00A62223" w:rsidRPr="00A378D6" w:rsidRDefault="00A62223"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p>
    <w:p w14:paraId="00E15A52" w14:textId="0F9247DB" w:rsidR="00A62223" w:rsidRPr="00A378D6" w:rsidRDefault="00D670BA"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2. Засіданн</w:t>
      </w:r>
      <w:r w:rsidR="005003DE" w:rsidRPr="00A378D6">
        <w:rPr>
          <w:rFonts w:ascii="Times New Roman" w:eastAsia="Times New Roman" w:hAnsi="Times New Roman" w:cs="Times New Roman"/>
          <w:color w:val="000000"/>
          <w:sz w:val="28"/>
          <w:szCs w:val="28"/>
        </w:rPr>
        <w:t>я Ради склика</w:t>
      </w:r>
      <w:r w:rsidR="00D355E5">
        <w:rPr>
          <w:rFonts w:ascii="Times New Roman" w:eastAsia="Times New Roman" w:hAnsi="Times New Roman" w:cs="Times New Roman"/>
          <w:color w:val="000000"/>
          <w:sz w:val="28"/>
          <w:szCs w:val="28"/>
        </w:rPr>
        <w:t>ю</w:t>
      </w:r>
      <w:r w:rsidR="005003DE" w:rsidRPr="00A378D6">
        <w:rPr>
          <w:rFonts w:ascii="Times New Roman" w:eastAsia="Times New Roman" w:hAnsi="Times New Roman" w:cs="Times New Roman"/>
          <w:color w:val="000000"/>
          <w:sz w:val="28"/>
          <w:szCs w:val="28"/>
        </w:rPr>
        <w:t>ться головою Ради</w:t>
      </w:r>
      <w:r w:rsidR="00D355E5">
        <w:rPr>
          <w:rFonts w:ascii="Times New Roman" w:eastAsia="Times New Roman" w:hAnsi="Times New Roman" w:cs="Times New Roman"/>
          <w:color w:val="000000"/>
          <w:sz w:val="28"/>
          <w:szCs w:val="28"/>
        </w:rPr>
        <w:t xml:space="preserve"> </w:t>
      </w:r>
      <w:r w:rsidR="005003DE" w:rsidRPr="00A378D6">
        <w:rPr>
          <w:rFonts w:ascii="Times New Roman" w:eastAsia="Times New Roman" w:hAnsi="Times New Roman" w:cs="Times New Roman"/>
          <w:color w:val="000000"/>
          <w:sz w:val="28"/>
          <w:szCs w:val="28"/>
        </w:rPr>
        <w:t>та є правомочним</w:t>
      </w:r>
      <w:r w:rsidR="00D355E5">
        <w:rPr>
          <w:rFonts w:ascii="Times New Roman" w:eastAsia="Times New Roman" w:hAnsi="Times New Roman" w:cs="Times New Roman"/>
          <w:color w:val="000000"/>
          <w:sz w:val="28"/>
          <w:szCs w:val="28"/>
        </w:rPr>
        <w:t>и</w:t>
      </w:r>
      <w:r w:rsidR="005003DE" w:rsidRPr="00A378D6">
        <w:rPr>
          <w:rFonts w:ascii="Times New Roman" w:eastAsia="Times New Roman" w:hAnsi="Times New Roman" w:cs="Times New Roman"/>
          <w:color w:val="000000"/>
          <w:sz w:val="28"/>
          <w:szCs w:val="28"/>
        </w:rPr>
        <w:t xml:space="preserve"> за участі половини складу Ради.</w:t>
      </w:r>
    </w:p>
    <w:p w14:paraId="6052B8B4" w14:textId="77777777" w:rsidR="00A62223" w:rsidRPr="00A378D6" w:rsidRDefault="00A62223" w:rsidP="00A378D6">
      <w:pPr>
        <w:tabs>
          <w:tab w:val="left" w:pos="1276"/>
        </w:tabs>
        <w:spacing w:after="0" w:line="240" w:lineRule="auto"/>
        <w:ind w:firstLine="567"/>
        <w:jc w:val="both"/>
        <w:rPr>
          <w:rFonts w:ascii="Times New Roman" w:eastAsia="Times New Roman" w:hAnsi="Times New Roman" w:cs="Times New Roman"/>
          <w:color w:val="000000"/>
          <w:sz w:val="28"/>
          <w:szCs w:val="28"/>
        </w:rPr>
      </w:pPr>
    </w:p>
    <w:p w14:paraId="6084C514" w14:textId="77777777" w:rsidR="00A62223" w:rsidRPr="00A378D6" w:rsidRDefault="00D670BA"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3. Рішення Ради приймаються відкритим голосуванням простою більшістю голосів її членів, присутніх на засіданні.</w:t>
      </w:r>
    </w:p>
    <w:p w14:paraId="608986F3" w14:textId="77777777" w:rsidR="00A62223" w:rsidRPr="00A378D6" w:rsidRDefault="00A62223"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p>
    <w:p w14:paraId="170B0DB1" w14:textId="77777777" w:rsidR="00A62223" w:rsidRPr="00A378D6" w:rsidRDefault="00D670BA"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4. У разі рівного розподілу голосів вирішальними є голос головуючого на засіданні.</w:t>
      </w:r>
    </w:p>
    <w:p w14:paraId="1E190AFB" w14:textId="77777777" w:rsidR="00A62223" w:rsidRPr="00A378D6" w:rsidRDefault="00A62223"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p>
    <w:p w14:paraId="41C70431" w14:textId="77777777" w:rsidR="00A62223" w:rsidRPr="00A378D6" w:rsidRDefault="00D670BA"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5. Прийняті на засіданнях рішення Ради, пропозиції та рекомендації оформляються протоколами, які підписуються головою Ради та секретарем Ради і надсилаються усім членам Ради. Член Ради, який не підтримує пропозиції та рекомендації, може викласти у письмовій формі свою окрему думку, що додається до протоколу засідання.</w:t>
      </w:r>
    </w:p>
    <w:p w14:paraId="0AF8B0CF" w14:textId="77777777" w:rsidR="00A62223" w:rsidRPr="00A378D6" w:rsidRDefault="00A62223"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p>
    <w:p w14:paraId="01A3A2FC" w14:textId="1CA3E8AE" w:rsidR="00A62223" w:rsidRPr="00A378D6" w:rsidRDefault="00D670BA"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6. Для виконання окремих завдань </w:t>
      </w:r>
      <w:r w:rsidR="00032DB4">
        <w:rPr>
          <w:rFonts w:ascii="Times New Roman" w:eastAsia="Times New Roman" w:hAnsi="Times New Roman" w:cs="Times New Roman"/>
          <w:color w:val="000000"/>
          <w:sz w:val="28"/>
          <w:szCs w:val="28"/>
        </w:rPr>
        <w:t xml:space="preserve">у разі потреби </w:t>
      </w:r>
      <w:r w:rsidRPr="00A378D6">
        <w:rPr>
          <w:rFonts w:ascii="Times New Roman" w:eastAsia="Times New Roman" w:hAnsi="Times New Roman" w:cs="Times New Roman"/>
          <w:color w:val="000000"/>
          <w:sz w:val="28"/>
          <w:szCs w:val="28"/>
        </w:rPr>
        <w:t xml:space="preserve">створюються робочі групи за напрямками діяльності.  </w:t>
      </w:r>
    </w:p>
    <w:p w14:paraId="7DB05058" w14:textId="77777777" w:rsidR="00A62223" w:rsidRPr="00A378D6" w:rsidRDefault="00A62223"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p>
    <w:p w14:paraId="70074604" w14:textId="77777777" w:rsidR="00A62223" w:rsidRPr="00A378D6" w:rsidRDefault="00D670BA"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7. Інформація про діяльність Ради публікується на офіційних ресурсах Волинської обласної державної</w:t>
      </w:r>
      <w:r w:rsidR="00374527" w:rsidRPr="00A378D6">
        <w:rPr>
          <w:rFonts w:ascii="Times New Roman" w:eastAsia="Times New Roman" w:hAnsi="Times New Roman" w:cs="Times New Roman"/>
          <w:color w:val="000000"/>
          <w:sz w:val="28"/>
          <w:szCs w:val="28"/>
        </w:rPr>
        <w:t xml:space="preserve"> (військової)</w:t>
      </w:r>
      <w:r w:rsidRPr="00A378D6">
        <w:rPr>
          <w:rFonts w:ascii="Times New Roman" w:eastAsia="Times New Roman" w:hAnsi="Times New Roman" w:cs="Times New Roman"/>
          <w:color w:val="000000"/>
          <w:sz w:val="28"/>
          <w:szCs w:val="28"/>
        </w:rPr>
        <w:t xml:space="preserve"> адміністрації.</w:t>
      </w:r>
    </w:p>
    <w:p w14:paraId="6215EB2E" w14:textId="77777777" w:rsidR="00A62223" w:rsidRPr="00A378D6" w:rsidRDefault="00A62223"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p>
    <w:p w14:paraId="7DEC3AEB" w14:textId="77777777" w:rsidR="00A62223" w:rsidRPr="00A378D6" w:rsidRDefault="00D670BA"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lastRenderedPageBreak/>
        <w:t>8. Голова Ради, заступники голови Ради, секретар Ради та члени Ради здійснюють свою діяльність на громадських засадах.</w:t>
      </w:r>
    </w:p>
    <w:p w14:paraId="6A9D4932" w14:textId="77777777" w:rsidR="00A62223" w:rsidRPr="00A378D6" w:rsidRDefault="00A62223"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p>
    <w:p w14:paraId="2F0DFEDF" w14:textId="77777777" w:rsidR="00A62223" w:rsidRPr="00A378D6" w:rsidRDefault="00374527"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9</w:t>
      </w:r>
      <w:r w:rsidR="00D670BA" w:rsidRPr="00A378D6">
        <w:rPr>
          <w:rFonts w:ascii="Times New Roman" w:eastAsia="Times New Roman" w:hAnsi="Times New Roman" w:cs="Times New Roman"/>
          <w:color w:val="000000"/>
          <w:sz w:val="28"/>
          <w:szCs w:val="28"/>
        </w:rPr>
        <w:t>. Засідання Ради можуть відбуватися у очному, дистанційному та змішаному режимі.</w:t>
      </w:r>
    </w:p>
    <w:p w14:paraId="46F78694" w14:textId="77777777" w:rsidR="00A62223" w:rsidRPr="00A378D6" w:rsidRDefault="00A62223" w:rsidP="00A378D6">
      <w:pPr>
        <w:pBdr>
          <w:top w:val="nil"/>
          <w:left w:val="nil"/>
          <w:bottom w:val="nil"/>
          <w:right w:val="nil"/>
          <w:between w:val="nil"/>
        </w:pBdr>
        <w:spacing w:after="0" w:line="240" w:lineRule="auto"/>
        <w:ind w:firstLine="567"/>
        <w:jc w:val="center"/>
        <w:rPr>
          <w:rFonts w:ascii="Times New Roman" w:eastAsia="Times New Roman" w:hAnsi="Times New Roman" w:cs="Times New Roman"/>
          <w:color w:val="000000"/>
          <w:sz w:val="28"/>
          <w:szCs w:val="28"/>
        </w:rPr>
      </w:pPr>
    </w:p>
    <w:p w14:paraId="20F2C63E" w14:textId="2BE170D3" w:rsidR="00A62223" w:rsidRPr="00A378D6" w:rsidRDefault="00D670BA" w:rsidP="00A378D6">
      <w:pP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1</w:t>
      </w:r>
      <w:r w:rsidR="00374527" w:rsidRPr="00A378D6">
        <w:rPr>
          <w:rFonts w:ascii="Times New Roman" w:eastAsia="Times New Roman" w:hAnsi="Times New Roman" w:cs="Times New Roman"/>
          <w:color w:val="000000"/>
          <w:sz w:val="28"/>
          <w:szCs w:val="28"/>
        </w:rPr>
        <w:t>0</w:t>
      </w:r>
      <w:r w:rsidRPr="00A378D6">
        <w:rPr>
          <w:rFonts w:ascii="Times New Roman" w:eastAsia="Times New Roman" w:hAnsi="Times New Roman" w:cs="Times New Roman"/>
          <w:color w:val="000000"/>
          <w:sz w:val="28"/>
          <w:szCs w:val="28"/>
        </w:rPr>
        <w:t>.</w:t>
      </w:r>
      <w:r w:rsidR="008D5C71">
        <w:rPr>
          <w:rFonts w:ascii="Times New Roman" w:eastAsia="Times New Roman" w:hAnsi="Times New Roman" w:cs="Times New Roman"/>
          <w:color w:val="000000"/>
          <w:sz w:val="28"/>
          <w:szCs w:val="28"/>
        </w:rPr>
        <w:t> </w:t>
      </w:r>
      <w:r w:rsidRPr="00A378D6">
        <w:rPr>
          <w:rFonts w:ascii="Times New Roman" w:eastAsia="Times New Roman" w:hAnsi="Times New Roman" w:cs="Times New Roman"/>
          <w:color w:val="000000"/>
          <w:sz w:val="28"/>
          <w:szCs w:val="28"/>
        </w:rPr>
        <w:t>Члени Ради, закріплені за громадами</w:t>
      </w:r>
      <w:r w:rsidR="005003DE" w:rsidRPr="00A378D6">
        <w:rPr>
          <w:rFonts w:ascii="Times New Roman" w:eastAsia="Times New Roman" w:hAnsi="Times New Roman" w:cs="Times New Roman"/>
          <w:color w:val="000000"/>
          <w:sz w:val="28"/>
          <w:szCs w:val="28"/>
        </w:rPr>
        <w:t>, з дотриманням вимог чинного законодавства</w:t>
      </w:r>
      <w:r w:rsidR="00241E71">
        <w:rPr>
          <w:rFonts w:ascii="Times New Roman" w:eastAsia="Times New Roman" w:hAnsi="Times New Roman" w:cs="Times New Roman"/>
          <w:color w:val="000000"/>
          <w:sz w:val="28"/>
          <w:szCs w:val="28"/>
        </w:rPr>
        <w:t xml:space="preserve"> </w:t>
      </w:r>
      <w:r w:rsidRPr="00A378D6">
        <w:rPr>
          <w:rFonts w:ascii="Times New Roman" w:eastAsia="Times New Roman" w:hAnsi="Times New Roman" w:cs="Times New Roman"/>
          <w:color w:val="000000"/>
          <w:sz w:val="28"/>
          <w:szCs w:val="28"/>
        </w:rPr>
        <w:t xml:space="preserve">здійснюють моніторинг потреб та координують роботу волонтерів.    </w:t>
      </w:r>
    </w:p>
    <w:p w14:paraId="1CABF046" w14:textId="77777777" w:rsidR="00A62223" w:rsidRPr="00A378D6" w:rsidRDefault="00A62223" w:rsidP="00A378D6">
      <w:pPr>
        <w:spacing w:after="0" w:line="240" w:lineRule="auto"/>
        <w:ind w:firstLine="567"/>
        <w:jc w:val="both"/>
        <w:rPr>
          <w:rFonts w:ascii="Times New Roman" w:eastAsia="Times New Roman" w:hAnsi="Times New Roman" w:cs="Times New Roman"/>
          <w:color w:val="000000"/>
          <w:sz w:val="28"/>
          <w:szCs w:val="28"/>
        </w:rPr>
      </w:pPr>
    </w:p>
    <w:p w14:paraId="0B2D664E" w14:textId="706529AC" w:rsidR="00A62223" w:rsidRPr="00A378D6" w:rsidRDefault="00D670BA" w:rsidP="00A378D6">
      <w:pP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1</w:t>
      </w:r>
      <w:r w:rsidR="00374527" w:rsidRPr="00A378D6">
        <w:rPr>
          <w:rFonts w:ascii="Times New Roman" w:eastAsia="Times New Roman" w:hAnsi="Times New Roman" w:cs="Times New Roman"/>
          <w:color w:val="000000"/>
          <w:sz w:val="28"/>
          <w:szCs w:val="28"/>
        </w:rPr>
        <w:t>1</w:t>
      </w:r>
      <w:r w:rsidRPr="00A378D6">
        <w:rPr>
          <w:rFonts w:ascii="Times New Roman" w:eastAsia="Times New Roman" w:hAnsi="Times New Roman" w:cs="Times New Roman"/>
          <w:color w:val="000000"/>
          <w:sz w:val="28"/>
          <w:szCs w:val="28"/>
        </w:rPr>
        <w:t xml:space="preserve">. Рада організовує зустрічі з міжнародними партнерами </w:t>
      </w:r>
      <w:r w:rsidR="00241E71">
        <w:rPr>
          <w:rFonts w:ascii="Times New Roman" w:eastAsia="Times New Roman" w:hAnsi="Times New Roman" w:cs="Times New Roman"/>
          <w:color w:val="000000"/>
          <w:sz w:val="28"/>
          <w:szCs w:val="28"/>
        </w:rPr>
        <w:t>і</w:t>
      </w:r>
      <w:r w:rsidRPr="00A378D6">
        <w:rPr>
          <w:rFonts w:ascii="Times New Roman" w:eastAsia="Times New Roman" w:hAnsi="Times New Roman" w:cs="Times New Roman"/>
          <w:color w:val="000000"/>
          <w:sz w:val="28"/>
          <w:szCs w:val="28"/>
        </w:rPr>
        <w:t xml:space="preserve"> посольствами для залучення підтримки та обміну досвідом.  </w:t>
      </w:r>
    </w:p>
    <w:p w14:paraId="67BA6CA4" w14:textId="77777777" w:rsidR="00A62223" w:rsidRPr="00A378D6" w:rsidRDefault="00A62223" w:rsidP="00A378D6">
      <w:pPr>
        <w:spacing w:after="0" w:line="240" w:lineRule="auto"/>
        <w:ind w:firstLine="567"/>
        <w:jc w:val="both"/>
        <w:rPr>
          <w:rFonts w:ascii="Times New Roman" w:eastAsia="Times New Roman" w:hAnsi="Times New Roman" w:cs="Times New Roman"/>
          <w:color w:val="000000"/>
          <w:sz w:val="28"/>
          <w:szCs w:val="28"/>
        </w:rPr>
      </w:pPr>
    </w:p>
    <w:p w14:paraId="75E6B328" w14:textId="77777777" w:rsidR="00FD226A" w:rsidRPr="00A378D6" w:rsidRDefault="00FD226A" w:rsidP="00A378D6">
      <w:pPr>
        <w:spacing w:after="0" w:line="240" w:lineRule="auto"/>
        <w:ind w:firstLine="567"/>
        <w:jc w:val="both"/>
        <w:rPr>
          <w:rFonts w:ascii="Times New Roman" w:eastAsia="Times New Roman" w:hAnsi="Times New Roman" w:cs="Times New Roman"/>
          <w:color w:val="000000"/>
          <w:sz w:val="28"/>
          <w:szCs w:val="28"/>
        </w:rPr>
      </w:pPr>
    </w:p>
    <w:p w14:paraId="42E0C101" w14:textId="67FB5C14" w:rsidR="008946B8" w:rsidRDefault="00D670BA" w:rsidP="00A378D6">
      <w:pPr>
        <w:pBdr>
          <w:top w:val="nil"/>
          <w:left w:val="nil"/>
          <w:bottom w:val="nil"/>
          <w:right w:val="nil"/>
          <w:between w:val="nil"/>
        </w:pBdr>
        <w:spacing w:after="0" w:line="240" w:lineRule="auto"/>
        <w:ind w:firstLine="567"/>
        <w:jc w:val="center"/>
        <w:rPr>
          <w:rFonts w:ascii="Times New Roman" w:eastAsia="Times New Roman" w:hAnsi="Times New Roman" w:cs="Times New Roman"/>
          <w:b/>
          <w:color w:val="000000"/>
          <w:sz w:val="28"/>
          <w:szCs w:val="28"/>
        </w:rPr>
      </w:pPr>
      <w:r w:rsidRPr="00A378D6">
        <w:rPr>
          <w:rFonts w:ascii="Times New Roman" w:eastAsia="Times New Roman" w:hAnsi="Times New Roman" w:cs="Times New Roman"/>
          <w:b/>
          <w:color w:val="000000"/>
          <w:sz w:val="28"/>
          <w:szCs w:val="28"/>
        </w:rPr>
        <w:t xml:space="preserve">VI. Порядок прийняття нових членів до Ради </w:t>
      </w:r>
    </w:p>
    <w:p w14:paraId="2E73EEBB" w14:textId="4359266B" w:rsidR="00A62223" w:rsidRDefault="00D670BA" w:rsidP="00A378D6">
      <w:pPr>
        <w:pBdr>
          <w:top w:val="nil"/>
          <w:left w:val="nil"/>
          <w:bottom w:val="nil"/>
          <w:right w:val="nil"/>
          <w:between w:val="nil"/>
        </w:pBdr>
        <w:spacing w:after="0" w:line="240" w:lineRule="auto"/>
        <w:ind w:firstLine="567"/>
        <w:jc w:val="center"/>
        <w:rPr>
          <w:rFonts w:ascii="Times New Roman" w:eastAsia="Times New Roman" w:hAnsi="Times New Roman" w:cs="Times New Roman"/>
          <w:b/>
          <w:color w:val="000000"/>
          <w:sz w:val="28"/>
          <w:szCs w:val="28"/>
        </w:rPr>
      </w:pPr>
      <w:r w:rsidRPr="00A378D6">
        <w:rPr>
          <w:rFonts w:ascii="Times New Roman" w:eastAsia="Times New Roman" w:hAnsi="Times New Roman" w:cs="Times New Roman"/>
          <w:b/>
          <w:color w:val="000000"/>
          <w:sz w:val="28"/>
          <w:szCs w:val="28"/>
        </w:rPr>
        <w:t xml:space="preserve">та виключення зі складу </w:t>
      </w:r>
      <w:r w:rsidR="00374527" w:rsidRPr="00A378D6">
        <w:rPr>
          <w:rFonts w:ascii="Times New Roman" w:eastAsia="Times New Roman" w:hAnsi="Times New Roman" w:cs="Times New Roman"/>
          <w:b/>
          <w:color w:val="000000"/>
          <w:sz w:val="28"/>
          <w:szCs w:val="28"/>
        </w:rPr>
        <w:t>Р</w:t>
      </w:r>
      <w:r w:rsidRPr="00A378D6">
        <w:rPr>
          <w:rFonts w:ascii="Times New Roman" w:eastAsia="Times New Roman" w:hAnsi="Times New Roman" w:cs="Times New Roman"/>
          <w:b/>
          <w:color w:val="000000"/>
          <w:sz w:val="28"/>
          <w:szCs w:val="28"/>
        </w:rPr>
        <w:t>ади</w:t>
      </w:r>
    </w:p>
    <w:p w14:paraId="4AC39D47" w14:textId="77777777" w:rsidR="002E3397" w:rsidRPr="00A378D6" w:rsidRDefault="002E3397" w:rsidP="00A378D6">
      <w:pPr>
        <w:pBdr>
          <w:top w:val="nil"/>
          <w:left w:val="nil"/>
          <w:bottom w:val="nil"/>
          <w:right w:val="nil"/>
          <w:between w:val="nil"/>
        </w:pBdr>
        <w:spacing w:after="0" w:line="240" w:lineRule="auto"/>
        <w:ind w:firstLine="567"/>
        <w:jc w:val="center"/>
        <w:rPr>
          <w:rFonts w:ascii="Times New Roman" w:eastAsia="Times New Roman" w:hAnsi="Times New Roman" w:cs="Times New Roman"/>
          <w:b/>
          <w:color w:val="000000"/>
          <w:sz w:val="28"/>
          <w:szCs w:val="28"/>
        </w:rPr>
      </w:pPr>
    </w:p>
    <w:p w14:paraId="309A56AC" w14:textId="77777777" w:rsidR="00A62223" w:rsidRPr="00A378D6" w:rsidRDefault="00D670BA" w:rsidP="00A378D6">
      <w:pPr>
        <w:pBdr>
          <w:top w:val="nil"/>
          <w:left w:val="nil"/>
          <w:bottom w:val="nil"/>
          <w:right w:val="nil"/>
          <w:between w:val="nil"/>
        </w:pBdr>
        <w:shd w:val="clear" w:color="auto" w:fill="FFFFFF"/>
        <w:spacing w:after="15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1. Кількісний склад Ради не може становити більше ніж </w:t>
      </w:r>
      <w:r w:rsidR="00374527" w:rsidRPr="00A378D6">
        <w:rPr>
          <w:rFonts w:ascii="Times New Roman" w:eastAsia="Times New Roman" w:hAnsi="Times New Roman" w:cs="Times New Roman"/>
          <w:color w:val="000000"/>
          <w:sz w:val="28"/>
          <w:szCs w:val="28"/>
        </w:rPr>
        <w:t>5</w:t>
      </w:r>
      <w:r w:rsidRPr="00A378D6">
        <w:rPr>
          <w:rFonts w:ascii="Times New Roman" w:eastAsia="Times New Roman" w:hAnsi="Times New Roman" w:cs="Times New Roman"/>
          <w:color w:val="000000"/>
          <w:sz w:val="28"/>
          <w:szCs w:val="28"/>
        </w:rPr>
        <w:t>5 осіб</w:t>
      </w:r>
      <w:r w:rsidR="00EE602F" w:rsidRPr="00A378D6">
        <w:rPr>
          <w:rFonts w:ascii="Times New Roman" w:eastAsia="Times New Roman" w:hAnsi="Times New Roman" w:cs="Times New Roman"/>
          <w:color w:val="000000"/>
          <w:sz w:val="28"/>
          <w:szCs w:val="28"/>
        </w:rPr>
        <w:t>.</w:t>
      </w:r>
    </w:p>
    <w:p w14:paraId="2BFBDD0D" w14:textId="77777777" w:rsidR="00A62223" w:rsidRPr="00A378D6" w:rsidRDefault="00D670BA" w:rsidP="00A378D6">
      <w:pPr>
        <w:pBdr>
          <w:top w:val="nil"/>
          <w:left w:val="nil"/>
          <w:bottom w:val="nil"/>
          <w:right w:val="nil"/>
          <w:between w:val="nil"/>
        </w:pBdr>
        <w:shd w:val="clear" w:color="auto" w:fill="FFFFFF"/>
        <w:spacing w:after="15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2. Членство в Раді є індивідуальним.</w:t>
      </w:r>
    </w:p>
    <w:p w14:paraId="785C0A05" w14:textId="74E90CFA" w:rsidR="005003DE" w:rsidRDefault="00D670BA"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3.</w:t>
      </w:r>
      <w:r w:rsidR="008D5C71">
        <w:rPr>
          <w:rFonts w:ascii="Times New Roman" w:eastAsia="Times New Roman" w:hAnsi="Times New Roman" w:cs="Times New Roman"/>
          <w:color w:val="000000"/>
          <w:sz w:val="28"/>
          <w:szCs w:val="28"/>
        </w:rPr>
        <w:t> </w:t>
      </w:r>
      <w:r w:rsidRPr="00A378D6">
        <w:rPr>
          <w:rFonts w:ascii="Times New Roman" w:eastAsia="Times New Roman" w:hAnsi="Times New Roman" w:cs="Times New Roman"/>
          <w:color w:val="000000"/>
          <w:sz w:val="28"/>
          <w:szCs w:val="28"/>
        </w:rPr>
        <w:t>Склад Ради форму</w:t>
      </w:r>
      <w:r w:rsidR="005003DE" w:rsidRPr="00A378D6">
        <w:rPr>
          <w:rFonts w:ascii="Times New Roman" w:eastAsia="Times New Roman" w:hAnsi="Times New Roman" w:cs="Times New Roman"/>
          <w:color w:val="000000"/>
          <w:sz w:val="28"/>
          <w:szCs w:val="28"/>
        </w:rPr>
        <w:t>єть</w:t>
      </w:r>
      <w:r w:rsidRPr="00A378D6">
        <w:rPr>
          <w:rFonts w:ascii="Times New Roman" w:eastAsia="Times New Roman" w:hAnsi="Times New Roman" w:cs="Times New Roman"/>
          <w:color w:val="000000"/>
          <w:sz w:val="28"/>
          <w:szCs w:val="28"/>
        </w:rPr>
        <w:t>ся шляхом голосування на установчих зборах</w:t>
      </w:r>
      <w:r w:rsidR="005003DE" w:rsidRPr="00A378D6">
        <w:rPr>
          <w:rFonts w:ascii="Times New Roman" w:eastAsia="Times New Roman" w:hAnsi="Times New Roman" w:cs="Times New Roman"/>
          <w:color w:val="000000"/>
          <w:sz w:val="28"/>
          <w:szCs w:val="28"/>
        </w:rPr>
        <w:t xml:space="preserve"> простою більшістю голосів її членів, присутніх на засіданні</w:t>
      </w:r>
      <w:r w:rsidR="00EB4B72">
        <w:rPr>
          <w:rFonts w:ascii="Times New Roman" w:eastAsia="Times New Roman" w:hAnsi="Times New Roman" w:cs="Times New Roman"/>
          <w:color w:val="000000"/>
          <w:sz w:val="28"/>
          <w:szCs w:val="28"/>
        </w:rPr>
        <w:t>, та затверджується головою Ради</w:t>
      </w:r>
      <w:r w:rsidR="005003DE" w:rsidRPr="00A378D6">
        <w:rPr>
          <w:rFonts w:ascii="Times New Roman" w:eastAsia="Times New Roman" w:hAnsi="Times New Roman" w:cs="Times New Roman"/>
          <w:color w:val="000000"/>
          <w:sz w:val="28"/>
          <w:szCs w:val="28"/>
        </w:rPr>
        <w:t>.</w:t>
      </w:r>
    </w:p>
    <w:p w14:paraId="2FB98210" w14:textId="77777777" w:rsidR="002E3397" w:rsidRPr="00A378D6" w:rsidRDefault="002E3397"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p>
    <w:p w14:paraId="7DF95AE6" w14:textId="77777777"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4. До складу Ради можуть бути прийняті:</w:t>
      </w:r>
    </w:p>
    <w:p w14:paraId="622117C6" w14:textId="663D7552" w:rsidR="00A62223" w:rsidRPr="00A378D6" w:rsidRDefault="00D670BA" w:rsidP="008946B8">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1) представники благодійних організацій, фондів та інших інститутів громадянського суспільства, </w:t>
      </w:r>
      <w:r w:rsidRPr="00A378D6">
        <w:rPr>
          <w:rFonts w:ascii="Times New Roman" w:eastAsia="Times New Roman" w:hAnsi="Times New Roman" w:cs="Times New Roman"/>
          <w:color w:val="000000"/>
          <w:sz w:val="28"/>
          <w:szCs w:val="28"/>
          <w:highlight w:val="white"/>
        </w:rPr>
        <w:t>які проводять заходи, надають послуги, реалізують проєкти тощо волонтерського</w:t>
      </w:r>
      <w:r w:rsidR="008946B8">
        <w:rPr>
          <w:rFonts w:ascii="Times New Roman" w:eastAsia="Times New Roman" w:hAnsi="Times New Roman" w:cs="Times New Roman"/>
          <w:color w:val="000000"/>
          <w:sz w:val="28"/>
          <w:szCs w:val="28"/>
          <w:highlight w:val="white"/>
        </w:rPr>
        <w:t xml:space="preserve"> </w:t>
      </w:r>
      <w:r w:rsidRPr="00A378D6">
        <w:rPr>
          <w:rFonts w:ascii="Times New Roman" w:eastAsia="Times New Roman" w:hAnsi="Times New Roman" w:cs="Times New Roman"/>
          <w:color w:val="000000"/>
          <w:sz w:val="28"/>
          <w:szCs w:val="28"/>
          <w:highlight w:val="white"/>
        </w:rPr>
        <w:t>або благодійного спрямування на території Волинської області</w:t>
      </w:r>
      <w:r w:rsidR="008946B8">
        <w:rPr>
          <w:rFonts w:ascii="Times New Roman" w:eastAsia="Times New Roman" w:hAnsi="Times New Roman" w:cs="Times New Roman"/>
          <w:color w:val="000000"/>
          <w:sz w:val="28"/>
          <w:szCs w:val="28"/>
        </w:rPr>
        <w:t>;</w:t>
      </w:r>
    </w:p>
    <w:p w14:paraId="2A99E843" w14:textId="5BEFFDA0" w:rsidR="00A62223" w:rsidRPr="00A378D6" w:rsidRDefault="00D670BA" w:rsidP="008946B8">
      <w:pPr>
        <w:spacing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2)</w:t>
      </w:r>
      <w:r w:rsidR="008D5C71">
        <w:rPr>
          <w:rFonts w:ascii="Times New Roman" w:eastAsia="Times New Roman" w:hAnsi="Times New Roman" w:cs="Times New Roman"/>
          <w:color w:val="000000"/>
          <w:sz w:val="28"/>
          <w:szCs w:val="28"/>
        </w:rPr>
        <w:t> </w:t>
      </w:r>
      <w:r w:rsidRPr="00A378D6">
        <w:rPr>
          <w:rFonts w:ascii="Times New Roman" w:eastAsia="Times New Roman" w:hAnsi="Times New Roman" w:cs="Times New Roman"/>
          <w:color w:val="000000"/>
          <w:sz w:val="28"/>
          <w:szCs w:val="28"/>
        </w:rPr>
        <w:t>фізичні особи-волонтери, які активно беруть участь у волонтер</w:t>
      </w:r>
      <w:r w:rsidR="00374527" w:rsidRPr="00A378D6">
        <w:rPr>
          <w:rFonts w:ascii="Times New Roman" w:eastAsia="Times New Roman" w:hAnsi="Times New Roman" w:cs="Times New Roman"/>
          <w:color w:val="000000"/>
          <w:sz w:val="28"/>
          <w:szCs w:val="28"/>
        </w:rPr>
        <w:t xml:space="preserve">ській </w:t>
      </w:r>
      <w:r w:rsidR="00374527" w:rsidRPr="002021C9">
        <w:rPr>
          <w:rFonts w:ascii="Times New Roman" w:eastAsia="Times New Roman" w:hAnsi="Times New Roman" w:cs="Times New Roman"/>
          <w:color w:val="000000"/>
          <w:sz w:val="28"/>
          <w:szCs w:val="28"/>
        </w:rPr>
        <w:t>діяльності в регіоні,</w:t>
      </w:r>
      <w:r w:rsidR="00374527" w:rsidRPr="00A378D6">
        <w:rPr>
          <w:rFonts w:ascii="Times New Roman" w:eastAsia="Times New Roman" w:hAnsi="Times New Roman" w:cs="Times New Roman"/>
          <w:color w:val="000000"/>
          <w:sz w:val="28"/>
          <w:szCs w:val="28"/>
        </w:rPr>
        <w:t xml:space="preserve"> </w:t>
      </w:r>
      <w:r w:rsidR="008946B8">
        <w:rPr>
          <w:rFonts w:ascii="Times New Roman" w:eastAsia="Times New Roman" w:hAnsi="Times New Roman" w:cs="Times New Roman"/>
          <w:color w:val="000000"/>
          <w:sz w:val="28"/>
          <w:szCs w:val="28"/>
        </w:rPr>
        <w:t>та</w:t>
      </w:r>
      <w:r w:rsidR="00374527" w:rsidRPr="00A378D6">
        <w:rPr>
          <w:rFonts w:ascii="Times New Roman" w:eastAsia="Times New Roman" w:hAnsi="Times New Roman" w:cs="Times New Roman"/>
          <w:color w:val="000000"/>
          <w:sz w:val="28"/>
          <w:szCs w:val="28"/>
        </w:rPr>
        <w:t xml:space="preserve"> внесені до Реєстру волонтерів Державної податкової служби.</w:t>
      </w:r>
    </w:p>
    <w:p w14:paraId="0313D59F" w14:textId="77777777"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5. Для прийняття до складу Ради заявник має подати такі документи:</w:t>
      </w:r>
    </w:p>
    <w:p w14:paraId="2AF6DBCD" w14:textId="21F4BEBA"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1) заяв</w:t>
      </w:r>
      <w:r w:rsidR="008946B8">
        <w:rPr>
          <w:rFonts w:ascii="Times New Roman" w:eastAsia="Times New Roman" w:hAnsi="Times New Roman" w:cs="Times New Roman"/>
          <w:color w:val="000000"/>
          <w:sz w:val="28"/>
          <w:szCs w:val="28"/>
        </w:rPr>
        <w:t>у</w:t>
      </w:r>
      <w:r w:rsidRPr="00A378D6">
        <w:rPr>
          <w:rFonts w:ascii="Times New Roman" w:eastAsia="Times New Roman" w:hAnsi="Times New Roman" w:cs="Times New Roman"/>
          <w:color w:val="000000"/>
          <w:sz w:val="28"/>
          <w:szCs w:val="28"/>
        </w:rPr>
        <w:t xml:space="preserve"> про включення до складу Ради;</w:t>
      </w:r>
    </w:p>
    <w:p w14:paraId="5B5B134D" w14:textId="77777777" w:rsidR="00A62223" w:rsidRPr="00A378D6" w:rsidRDefault="00D670BA" w:rsidP="00A378D6">
      <w:pP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2) мотиваційний лист, у якому заявник обґрунтовує бажання</w:t>
      </w:r>
      <w:r w:rsidR="00374527" w:rsidRPr="00A378D6">
        <w:rPr>
          <w:rFonts w:ascii="Times New Roman" w:eastAsia="Times New Roman" w:hAnsi="Times New Roman" w:cs="Times New Roman"/>
          <w:color w:val="000000"/>
          <w:sz w:val="28"/>
          <w:szCs w:val="28"/>
        </w:rPr>
        <w:t xml:space="preserve"> та готовність працювати в Раді.</w:t>
      </w:r>
    </w:p>
    <w:p w14:paraId="50005AEC" w14:textId="77777777" w:rsidR="00A62223" w:rsidRPr="00A378D6" w:rsidRDefault="00A62223" w:rsidP="00A378D6">
      <w:pPr>
        <w:spacing w:after="0" w:line="240" w:lineRule="auto"/>
        <w:ind w:firstLine="567"/>
        <w:jc w:val="both"/>
        <w:rPr>
          <w:rFonts w:ascii="Times New Roman" w:eastAsia="Times New Roman" w:hAnsi="Times New Roman" w:cs="Times New Roman"/>
          <w:color w:val="000000"/>
          <w:sz w:val="28"/>
          <w:szCs w:val="28"/>
        </w:rPr>
      </w:pPr>
    </w:p>
    <w:p w14:paraId="38ACE36E" w14:textId="10689267" w:rsidR="00A62223" w:rsidRPr="00A41E6B" w:rsidRDefault="00D670BA" w:rsidP="00A378D6">
      <w:pPr>
        <w:spacing w:after="0" w:line="240" w:lineRule="auto"/>
        <w:ind w:firstLine="567"/>
        <w:jc w:val="both"/>
        <w:rPr>
          <w:rFonts w:ascii="Times New Roman" w:eastAsia="Times New Roman" w:hAnsi="Times New Roman" w:cs="Times New Roman"/>
          <w:color w:val="000000"/>
          <w:sz w:val="28"/>
          <w:szCs w:val="28"/>
        </w:rPr>
      </w:pPr>
      <w:r w:rsidRPr="00A41E6B">
        <w:rPr>
          <w:rFonts w:ascii="Times New Roman" w:eastAsia="Times New Roman" w:hAnsi="Times New Roman" w:cs="Times New Roman"/>
          <w:color w:val="000000"/>
          <w:sz w:val="28"/>
          <w:szCs w:val="28"/>
        </w:rPr>
        <w:t>6.</w:t>
      </w:r>
      <w:r w:rsidR="008D5C71" w:rsidRPr="00A41E6B">
        <w:rPr>
          <w:rFonts w:ascii="Times New Roman" w:eastAsia="Times New Roman" w:hAnsi="Times New Roman" w:cs="Times New Roman"/>
          <w:color w:val="000000"/>
          <w:sz w:val="28"/>
          <w:szCs w:val="28"/>
        </w:rPr>
        <w:t> </w:t>
      </w:r>
      <w:r w:rsidRPr="00A41E6B">
        <w:rPr>
          <w:rFonts w:ascii="Times New Roman" w:eastAsia="Times New Roman" w:hAnsi="Times New Roman" w:cs="Times New Roman"/>
          <w:color w:val="000000"/>
          <w:sz w:val="28"/>
          <w:szCs w:val="28"/>
        </w:rPr>
        <w:t>Голова Ради може рекомендувати включення до складу ради представників органів виконавчої влади та місцевого самоврядування.</w:t>
      </w:r>
      <w:r w:rsidRPr="00A41E6B">
        <w:rPr>
          <w:rFonts w:ascii="Times New Roman" w:eastAsia="Times New Roman" w:hAnsi="Times New Roman" w:cs="Times New Roman"/>
          <w:color w:val="000000"/>
          <w:sz w:val="28"/>
          <w:szCs w:val="28"/>
        </w:rPr>
        <w:br/>
      </w:r>
    </w:p>
    <w:p w14:paraId="5B9DC8AD" w14:textId="40D407FB" w:rsidR="00A62223" w:rsidRPr="00A378D6" w:rsidRDefault="00D670BA" w:rsidP="00A378D6">
      <w:pPr>
        <w:spacing w:after="0" w:line="240" w:lineRule="auto"/>
        <w:ind w:firstLine="567"/>
        <w:jc w:val="both"/>
        <w:rPr>
          <w:rFonts w:ascii="Times New Roman" w:eastAsia="Times New Roman" w:hAnsi="Times New Roman" w:cs="Times New Roman"/>
          <w:color w:val="000000"/>
          <w:sz w:val="28"/>
          <w:szCs w:val="28"/>
        </w:rPr>
      </w:pPr>
      <w:r w:rsidRPr="00A41E6B">
        <w:rPr>
          <w:rFonts w:ascii="Times New Roman" w:eastAsia="Times New Roman" w:hAnsi="Times New Roman" w:cs="Times New Roman"/>
          <w:color w:val="000000"/>
          <w:sz w:val="28"/>
          <w:szCs w:val="28"/>
        </w:rPr>
        <w:t>7. Рішення про прийняття нових членів приймається більшістю голосів на засіданні Ради</w:t>
      </w:r>
      <w:r w:rsidR="00A41E6B" w:rsidRPr="00A41E6B">
        <w:rPr>
          <w:rFonts w:ascii="Times New Roman" w:eastAsia="Times New Roman" w:hAnsi="Times New Roman" w:cs="Times New Roman"/>
          <w:color w:val="000000"/>
          <w:sz w:val="28"/>
          <w:szCs w:val="28"/>
        </w:rPr>
        <w:t xml:space="preserve"> та затверджується головою Ради.</w:t>
      </w:r>
    </w:p>
    <w:p w14:paraId="4F288D42" w14:textId="77777777" w:rsidR="00A62223" w:rsidRPr="00A378D6" w:rsidRDefault="00A62223" w:rsidP="00A378D6">
      <w:pPr>
        <w:spacing w:after="0" w:line="240" w:lineRule="auto"/>
        <w:ind w:firstLine="567"/>
        <w:jc w:val="both"/>
        <w:rPr>
          <w:rFonts w:ascii="Times New Roman" w:eastAsia="Times New Roman" w:hAnsi="Times New Roman" w:cs="Times New Roman"/>
          <w:color w:val="000000"/>
          <w:sz w:val="28"/>
          <w:szCs w:val="28"/>
        </w:rPr>
      </w:pPr>
    </w:p>
    <w:p w14:paraId="61BFF2D8" w14:textId="1BDC2DAC" w:rsidR="00FD226A" w:rsidRPr="00A378D6" w:rsidRDefault="00FD226A" w:rsidP="00A378D6">
      <w:pPr>
        <w:spacing w:line="240" w:lineRule="auto"/>
        <w:ind w:firstLine="567"/>
        <w:jc w:val="both"/>
        <w:rPr>
          <w:rFonts w:ascii="Times New Roman" w:hAnsi="Times New Roman" w:cs="Times New Roman"/>
          <w:sz w:val="28"/>
          <w:szCs w:val="28"/>
        </w:rPr>
      </w:pPr>
      <w:r w:rsidRPr="00A378D6">
        <w:rPr>
          <w:rFonts w:ascii="Times New Roman" w:hAnsi="Times New Roman" w:cs="Times New Roman"/>
          <w:sz w:val="28"/>
          <w:szCs w:val="28"/>
        </w:rPr>
        <w:lastRenderedPageBreak/>
        <w:t>8.</w:t>
      </w:r>
      <w:r w:rsidR="00A86815" w:rsidRPr="00A378D6">
        <w:rPr>
          <w:rFonts w:ascii="Times New Roman" w:hAnsi="Times New Roman" w:cs="Times New Roman"/>
          <w:sz w:val="28"/>
          <w:szCs w:val="28"/>
        </w:rPr>
        <w:t xml:space="preserve"> З</w:t>
      </w:r>
      <w:r w:rsidRPr="00A378D6">
        <w:rPr>
          <w:rFonts w:ascii="Times New Roman" w:hAnsi="Times New Roman" w:cs="Times New Roman"/>
          <w:sz w:val="28"/>
          <w:szCs w:val="28"/>
        </w:rPr>
        <w:t xml:space="preserve">міни до складу Ради  вносяться головою Ради. Рішення приймається на засіданні Ради.    </w:t>
      </w:r>
    </w:p>
    <w:p w14:paraId="1BD42874" w14:textId="68D0F354" w:rsidR="00A62223" w:rsidRPr="00A378D6" w:rsidRDefault="00FD226A" w:rsidP="00A378D6">
      <w:pP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9</w:t>
      </w:r>
      <w:r w:rsidR="00D670BA" w:rsidRPr="00A378D6">
        <w:rPr>
          <w:rFonts w:ascii="Times New Roman" w:eastAsia="Times New Roman" w:hAnsi="Times New Roman" w:cs="Times New Roman"/>
          <w:color w:val="000000"/>
          <w:sz w:val="28"/>
          <w:szCs w:val="28"/>
        </w:rPr>
        <w:t>. Члени Ради можуть бути виключені зі складу Ради за таких підстав:</w:t>
      </w:r>
    </w:p>
    <w:p w14:paraId="3520B7C4" w14:textId="7D7D7C50"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1) cистематичне невиконання або неналежне виконання обов’язків, покладених на них у </w:t>
      </w:r>
      <w:r w:rsidR="008946B8">
        <w:rPr>
          <w:rFonts w:ascii="Times New Roman" w:eastAsia="Times New Roman" w:hAnsi="Times New Roman" w:cs="Times New Roman"/>
          <w:color w:val="000000"/>
          <w:sz w:val="28"/>
          <w:szCs w:val="28"/>
        </w:rPr>
        <w:t>межах</w:t>
      </w:r>
      <w:r w:rsidRPr="00A378D6">
        <w:rPr>
          <w:rFonts w:ascii="Times New Roman" w:eastAsia="Times New Roman" w:hAnsi="Times New Roman" w:cs="Times New Roman"/>
          <w:color w:val="000000"/>
          <w:sz w:val="28"/>
          <w:szCs w:val="28"/>
        </w:rPr>
        <w:t xml:space="preserve"> діяльності Ради;</w:t>
      </w:r>
    </w:p>
    <w:p w14:paraId="4336BAF0" w14:textId="77777777"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2) порушення етичних норм або принципів роботи Ради, що завдає шкоди її репутації;</w:t>
      </w:r>
    </w:p>
    <w:p w14:paraId="25AE4FC6" w14:textId="77777777"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3) відсутність без поважних причин на трьох і більше засіданнях Ради підряд;</w:t>
      </w:r>
    </w:p>
    <w:p w14:paraId="2B371674" w14:textId="16234866"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4) виявлення недостовірних </w:t>
      </w:r>
      <w:r w:rsidR="008946B8">
        <w:rPr>
          <w:rFonts w:ascii="Times New Roman" w:eastAsia="Times New Roman" w:hAnsi="Times New Roman" w:cs="Times New Roman"/>
          <w:color w:val="000000"/>
          <w:sz w:val="28"/>
          <w:szCs w:val="28"/>
        </w:rPr>
        <w:t>відомостей</w:t>
      </w:r>
      <w:r w:rsidRPr="00A378D6">
        <w:rPr>
          <w:rFonts w:ascii="Times New Roman" w:eastAsia="Times New Roman" w:hAnsi="Times New Roman" w:cs="Times New Roman"/>
          <w:color w:val="000000"/>
          <w:sz w:val="28"/>
          <w:szCs w:val="28"/>
        </w:rPr>
        <w:t xml:space="preserve"> у документах, наданих під час включення до складу Ради;</w:t>
      </w:r>
    </w:p>
    <w:p w14:paraId="7B652A77" w14:textId="629D3F34" w:rsidR="00A62223" w:rsidRPr="00A378D6" w:rsidRDefault="00D670BA"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5) за власним бажанням члена Ради на підставі поданої ним заяви про вихід.</w:t>
      </w:r>
    </w:p>
    <w:p w14:paraId="7272C2A7" w14:textId="77777777" w:rsidR="00A62223" w:rsidRPr="00A378D6" w:rsidRDefault="00953972" w:rsidP="00A378D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 </w:t>
      </w:r>
    </w:p>
    <w:p w14:paraId="37A27B7A" w14:textId="31084CF9" w:rsidR="00A62223" w:rsidRDefault="00D670BA" w:rsidP="00A378D6">
      <w:pPr>
        <w:spacing w:after="0" w:line="240" w:lineRule="auto"/>
        <w:ind w:firstLine="567"/>
        <w:jc w:val="center"/>
        <w:rPr>
          <w:rFonts w:ascii="Times New Roman" w:eastAsia="Times New Roman" w:hAnsi="Times New Roman" w:cs="Times New Roman"/>
          <w:b/>
          <w:color w:val="000000"/>
          <w:sz w:val="28"/>
          <w:szCs w:val="28"/>
        </w:rPr>
      </w:pPr>
      <w:r w:rsidRPr="00A378D6">
        <w:rPr>
          <w:rFonts w:ascii="Times New Roman" w:eastAsia="Times New Roman" w:hAnsi="Times New Roman" w:cs="Times New Roman"/>
          <w:b/>
          <w:color w:val="000000"/>
          <w:sz w:val="28"/>
          <w:szCs w:val="28"/>
        </w:rPr>
        <w:t>VII. Прикінцеві положення</w:t>
      </w:r>
    </w:p>
    <w:p w14:paraId="17E67ECB" w14:textId="77777777" w:rsidR="002E3397" w:rsidRPr="00A378D6" w:rsidRDefault="002E3397" w:rsidP="00A378D6">
      <w:pPr>
        <w:spacing w:after="0" w:line="240" w:lineRule="auto"/>
        <w:ind w:firstLine="567"/>
        <w:jc w:val="center"/>
        <w:rPr>
          <w:rFonts w:ascii="Times New Roman" w:eastAsia="Times New Roman" w:hAnsi="Times New Roman" w:cs="Times New Roman"/>
          <w:b/>
          <w:color w:val="000000"/>
          <w:sz w:val="28"/>
          <w:szCs w:val="28"/>
        </w:rPr>
      </w:pPr>
    </w:p>
    <w:p w14:paraId="6F67C611" w14:textId="2B268F29" w:rsidR="00A62223" w:rsidRPr="00A378D6" w:rsidRDefault="00D670BA" w:rsidP="00A378D6">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r w:rsidRPr="00A378D6">
        <w:rPr>
          <w:rFonts w:ascii="Times New Roman" w:eastAsia="Times New Roman" w:hAnsi="Times New Roman" w:cs="Times New Roman"/>
          <w:color w:val="000000"/>
          <w:sz w:val="28"/>
          <w:szCs w:val="28"/>
        </w:rPr>
        <w:t xml:space="preserve">1. Рада </w:t>
      </w:r>
      <w:r w:rsidR="00A86815" w:rsidRPr="002021C9">
        <w:rPr>
          <w:rFonts w:ascii="Times New Roman" w:eastAsia="Times New Roman" w:hAnsi="Times New Roman" w:cs="Times New Roman"/>
          <w:color w:val="000000"/>
          <w:sz w:val="28"/>
          <w:szCs w:val="28"/>
        </w:rPr>
        <w:t>може</w:t>
      </w:r>
      <w:r w:rsidR="00FD1A4F" w:rsidRPr="002021C9">
        <w:rPr>
          <w:rFonts w:ascii="Times New Roman" w:eastAsia="Times New Roman" w:hAnsi="Times New Roman" w:cs="Times New Roman"/>
          <w:color w:val="000000"/>
          <w:sz w:val="28"/>
          <w:szCs w:val="28"/>
        </w:rPr>
        <w:t>:</w:t>
      </w:r>
      <w:r w:rsidRPr="002021C9">
        <w:rPr>
          <w:rFonts w:ascii="Times New Roman" w:eastAsia="Times New Roman" w:hAnsi="Times New Roman" w:cs="Times New Roman"/>
          <w:color w:val="000000"/>
          <w:sz w:val="28"/>
          <w:szCs w:val="28"/>
        </w:rPr>
        <w:t xml:space="preserve"> публікувати звіти про свою діяльність на інформаційних ресурсах Волинської обласної військової адміністрації</w:t>
      </w:r>
      <w:r w:rsidR="00FD1A4F" w:rsidRPr="002021C9">
        <w:rPr>
          <w:rFonts w:ascii="Times New Roman" w:eastAsia="Times New Roman" w:hAnsi="Times New Roman" w:cs="Times New Roman"/>
          <w:color w:val="000000"/>
          <w:sz w:val="28"/>
          <w:szCs w:val="28"/>
        </w:rPr>
        <w:t>,</w:t>
      </w:r>
      <w:r w:rsidRPr="002021C9">
        <w:rPr>
          <w:rFonts w:ascii="Times New Roman" w:eastAsia="Times New Roman" w:hAnsi="Times New Roman" w:cs="Times New Roman"/>
          <w:color w:val="000000"/>
          <w:sz w:val="28"/>
          <w:szCs w:val="28"/>
        </w:rPr>
        <w:t xml:space="preserve"> створювати сторінки в соціальних мережах</w:t>
      </w:r>
      <w:r w:rsidR="00FD1A4F" w:rsidRPr="002021C9">
        <w:rPr>
          <w:rFonts w:ascii="Times New Roman" w:eastAsia="Times New Roman" w:hAnsi="Times New Roman" w:cs="Times New Roman"/>
          <w:color w:val="000000"/>
          <w:sz w:val="28"/>
          <w:szCs w:val="28"/>
        </w:rPr>
        <w:t>,</w:t>
      </w:r>
      <w:r w:rsidRPr="002021C9">
        <w:rPr>
          <w:rFonts w:ascii="Times New Roman" w:eastAsia="Times New Roman" w:hAnsi="Times New Roman" w:cs="Times New Roman"/>
          <w:color w:val="000000"/>
          <w:sz w:val="28"/>
          <w:szCs w:val="28"/>
        </w:rPr>
        <w:t xml:space="preserve"> де розміщувати</w:t>
      </w:r>
      <w:r w:rsidR="0072017B" w:rsidRPr="002021C9">
        <w:rPr>
          <w:rFonts w:ascii="Times New Roman" w:eastAsia="Times New Roman" w:hAnsi="Times New Roman" w:cs="Times New Roman"/>
          <w:color w:val="000000"/>
          <w:sz w:val="28"/>
          <w:szCs w:val="28"/>
        </w:rPr>
        <w:t>ме</w:t>
      </w:r>
      <w:r w:rsidRPr="002021C9">
        <w:rPr>
          <w:rFonts w:ascii="Times New Roman" w:eastAsia="Times New Roman" w:hAnsi="Times New Roman" w:cs="Times New Roman"/>
          <w:color w:val="000000"/>
          <w:sz w:val="28"/>
          <w:szCs w:val="28"/>
        </w:rPr>
        <w:t xml:space="preserve"> опитування</w:t>
      </w:r>
      <w:r w:rsidR="00FD1A4F" w:rsidRPr="002021C9">
        <w:rPr>
          <w:rFonts w:ascii="Times New Roman" w:eastAsia="Times New Roman" w:hAnsi="Times New Roman" w:cs="Times New Roman"/>
          <w:color w:val="000000"/>
          <w:sz w:val="28"/>
          <w:szCs w:val="28"/>
        </w:rPr>
        <w:t xml:space="preserve"> та</w:t>
      </w:r>
      <w:r w:rsidRPr="002021C9">
        <w:rPr>
          <w:rFonts w:ascii="Times New Roman" w:eastAsia="Times New Roman" w:hAnsi="Times New Roman" w:cs="Times New Roman"/>
          <w:color w:val="000000"/>
          <w:sz w:val="28"/>
          <w:szCs w:val="28"/>
        </w:rPr>
        <w:t xml:space="preserve"> інформацію</w:t>
      </w:r>
      <w:r w:rsidRPr="00A378D6">
        <w:rPr>
          <w:rFonts w:ascii="Times New Roman" w:eastAsia="Times New Roman" w:hAnsi="Times New Roman" w:cs="Times New Roman"/>
          <w:color w:val="000000"/>
          <w:sz w:val="28"/>
          <w:szCs w:val="28"/>
        </w:rPr>
        <w:t xml:space="preserve"> про наявні проєкти, </w:t>
      </w:r>
      <w:r w:rsidR="00FD1A4F">
        <w:rPr>
          <w:rFonts w:ascii="Times New Roman" w:eastAsia="Times New Roman" w:hAnsi="Times New Roman" w:cs="Times New Roman"/>
          <w:color w:val="000000"/>
          <w:sz w:val="28"/>
          <w:szCs w:val="28"/>
        </w:rPr>
        <w:t>брати</w:t>
      </w:r>
      <w:r w:rsidRPr="00A378D6">
        <w:rPr>
          <w:rFonts w:ascii="Times New Roman" w:eastAsia="Times New Roman" w:hAnsi="Times New Roman" w:cs="Times New Roman"/>
          <w:color w:val="000000"/>
          <w:sz w:val="28"/>
          <w:szCs w:val="28"/>
        </w:rPr>
        <w:t xml:space="preserve"> участь у медійних обговореннях з напрямків роботи Ради. </w:t>
      </w:r>
    </w:p>
    <w:p w14:paraId="7B2676B4" w14:textId="77777777" w:rsidR="00A62223" w:rsidRPr="00A378D6" w:rsidRDefault="00A62223" w:rsidP="00A378D6">
      <w:pPr>
        <w:tabs>
          <w:tab w:val="left" w:pos="1276"/>
        </w:tabs>
        <w:spacing w:after="0" w:line="240" w:lineRule="auto"/>
        <w:ind w:firstLine="567"/>
        <w:jc w:val="both"/>
        <w:rPr>
          <w:rFonts w:ascii="Times New Roman" w:eastAsia="Times New Roman" w:hAnsi="Times New Roman" w:cs="Times New Roman"/>
          <w:color w:val="000000"/>
          <w:sz w:val="28"/>
          <w:szCs w:val="28"/>
        </w:rPr>
      </w:pPr>
    </w:p>
    <w:p w14:paraId="0DA4D366" w14:textId="395693CB" w:rsidR="00A62223" w:rsidRPr="00A378D6" w:rsidRDefault="0031527A" w:rsidP="0031527A">
      <w:pPr>
        <w:pBdr>
          <w:top w:val="nil"/>
          <w:left w:val="nil"/>
          <w:bottom w:val="nil"/>
          <w:right w:val="nil"/>
          <w:between w:val="nil"/>
        </w:pBdr>
        <w:tabs>
          <w:tab w:val="left" w:pos="1276"/>
        </w:tabs>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D670BA" w:rsidRPr="00A378D6">
        <w:rPr>
          <w:rFonts w:ascii="Times New Roman" w:eastAsia="Times New Roman" w:hAnsi="Times New Roman" w:cs="Times New Roman"/>
          <w:color w:val="000000"/>
          <w:sz w:val="28"/>
          <w:szCs w:val="28"/>
        </w:rPr>
        <w:t xml:space="preserve">. Рада щорічно проводить публічні консультації з громадами щодо результатів діяльності та планування проєктів на наступний рік.  </w:t>
      </w:r>
    </w:p>
    <w:p w14:paraId="074EBB36" w14:textId="77777777" w:rsidR="00A62223" w:rsidRPr="00A378D6" w:rsidRDefault="00A62223" w:rsidP="00A378D6">
      <w:pPr>
        <w:tabs>
          <w:tab w:val="left" w:pos="1134"/>
        </w:tabs>
        <w:spacing w:after="0" w:line="240" w:lineRule="auto"/>
        <w:ind w:firstLine="567"/>
        <w:jc w:val="both"/>
        <w:rPr>
          <w:rFonts w:ascii="Times New Roman" w:eastAsia="Times New Roman" w:hAnsi="Times New Roman" w:cs="Times New Roman"/>
          <w:color w:val="000000"/>
          <w:sz w:val="28"/>
          <w:szCs w:val="28"/>
        </w:rPr>
      </w:pPr>
    </w:p>
    <w:p w14:paraId="7270C135" w14:textId="7EDC933A" w:rsidR="00A62223" w:rsidRPr="00A378D6" w:rsidRDefault="0031527A" w:rsidP="00A378D6">
      <w:pPr>
        <w:pBdr>
          <w:top w:val="nil"/>
          <w:left w:val="nil"/>
          <w:bottom w:val="nil"/>
          <w:right w:val="nil"/>
          <w:between w:val="nil"/>
        </w:pBdr>
        <w:tabs>
          <w:tab w:val="left" w:pos="1134"/>
        </w:tabs>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00D670BA" w:rsidRPr="00A378D6">
        <w:rPr>
          <w:rFonts w:ascii="Times New Roman" w:eastAsia="Times New Roman" w:hAnsi="Times New Roman" w:cs="Times New Roman"/>
          <w:color w:val="000000"/>
          <w:sz w:val="28"/>
          <w:szCs w:val="28"/>
        </w:rPr>
        <w:t xml:space="preserve">. Рада є відкритою для нових учасників, які поділяють її принципи та готові співпрацювати для розвитку громади.  </w:t>
      </w:r>
    </w:p>
    <w:p w14:paraId="6AB1101A" w14:textId="3C44B936" w:rsidR="00A62223" w:rsidRPr="00A378D6" w:rsidRDefault="002E3397" w:rsidP="002E3397">
      <w:pPr>
        <w:spacing w:after="0" w:line="240" w:lineRule="auto"/>
        <w:ind w:firstLine="567"/>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___________________________________________</w:t>
      </w:r>
    </w:p>
    <w:sectPr w:rsidR="00A62223" w:rsidRPr="00A378D6" w:rsidSect="00434040">
      <w:headerReference w:type="default" r:id="rId6"/>
      <w:pgSz w:w="11906" w:h="16838" w:code="9"/>
      <w:pgMar w:top="1134" w:right="567" w:bottom="1134" w:left="1701"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DCBAB" w14:textId="77777777" w:rsidR="00434040" w:rsidRDefault="00434040" w:rsidP="00434040">
      <w:pPr>
        <w:spacing w:after="0" w:line="240" w:lineRule="auto"/>
      </w:pPr>
      <w:r>
        <w:separator/>
      </w:r>
    </w:p>
  </w:endnote>
  <w:endnote w:type="continuationSeparator" w:id="0">
    <w:p w14:paraId="3797CD16" w14:textId="77777777" w:rsidR="00434040" w:rsidRDefault="00434040" w:rsidP="0043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50C962" w14:textId="77777777" w:rsidR="00434040" w:rsidRDefault="00434040" w:rsidP="00434040">
      <w:pPr>
        <w:spacing w:after="0" w:line="240" w:lineRule="auto"/>
      </w:pPr>
      <w:r>
        <w:separator/>
      </w:r>
    </w:p>
  </w:footnote>
  <w:footnote w:type="continuationSeparator" w:id="0">
    <w:p w14:paraId="2DCC46E8" w14:textId="77777777" w:rsidR="00434040" w:rsidRDefault="00434040" w:rsidP="004340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1786946"/>
      <w:docPartObj>
        <w:docPartGallery w:val="Page Numbers (Top of Page)"/>
        <w:docPartUnique/>
      </w:docPartObj>
    </w:sdtPr>
    <w:sdtEndPr>
      <w:rPr>
        <w:rFonts w:ascii="Times New Roman" w:hAnsi="Times New Roman" w:cs="Times New Roman"/>
        <w:sz w:val="28"/>
        <w:szCs w:val="28"/>
      </w:rPr>
    </w:sdtEndPr>
    <w:sdtContent>
      <w:p w14:paraId="34F564FE" w14:textId="653F190E" w:rsidR="00434040" w:rsidRPr="00434040" w:rsidRDefault="00434040">
        <w:pPr>
          <w:pStyle w:val="a7"/>
          <w:jc w:val="center"/>
          <w:rPr>
            <w:rFonts w:ascii="Times New Roman" w:hAnsi="Times New Roman" w:cs="Times New Roman"/>
            <w:sz w:val="28"/>
            <w:szCs w:val="28"/>
          </w:rPr>
        </w:pPr>
        <w:r w:rsidRPr="00434040">
          <w:rPr>
            <w:rFonts w:ascii="Times New Roman" w:hAnsi="Times New Roman" w:cs="Times New Roman"/>
            <w:sz w:val="28"/>
            <w:szCs w:val="28"/>
          </w:rPr>
          <w:fldChar w:fldCharType="begin"/>
        </w:r>
        <w:r w:rsidRPr="00434040">
          <w:rPr>
            <w:rFonts w:ascii="Times New Roman" w:hAnsi="Times New Roman" w:cs="Times New Roman"/>
            <w:sz w:val="28"/>
            <w:szCs w:val="28"/>
          </w:rPr>
          <w:instrText>PAGE   \* MERGEFORMAT</w:instrText>
        </w:r>
        <w:r w:rsidRPr="00434040">
          <w:rPr>
            <w:rFonts w:ascii="Times New Roman" w:hAnsi="Times New Roman" w:cs="Times New Roman"/>
            <w:sz w:val="28"/>
            <w:szCs w:val="28"/>
          </w:rPr>
          <w:fldChar w:fldCharType="separate"/>
        </w:r>
        <w:r w:rsidRPr="00434040">
          <w:rPr>
            <w:rFonts w:ascii="Times New Roman" w:hAnsi="Times New Roman" w:cs="Times New Roman"/>
            <w:sz w:val="28"/>
            <w:szCs w:val="28"/>
          </w:rPr>
          <w:t>2</w:t>
        </w:r>
        <w:r w:rsidRPr="00434040">
          <w:rPr>
            <w:rFonts w:ascii="Times New Roman" w:hAnsi="Times New Roman" w:cs="Times New Roman"/>
            <w:sz w:val="28"/>
            <w:szCs w:val="28"/>
          </w:rPr>
          <w:fldChar w:fldCharType="end"/>
        </w:r>
      </w:p>
    </w:sdtContent>
  </w:sdt>
  <w:p w14:paraId="199DF342" w14:textId="77777777" w:rsidR="00434040" w:rsidRDefault="0043404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2223"/>
    <w:rsid w:val="00032DB4"/>
    <w:rsid w:val="0004125E"/>
    <w:rsid w:val="00056269"/>
    <w:rsid w:val="00092FA6"/>
    <w:rsid w:val="000E26FA"/>
    <w:rsid w:val="001F61BB"/>
    <w:rsid w:val="002021C9"/>
    <w:rsid w:val="00241E71"/>
    <w:rsid w:val="00245424"/>
    <w:rsid w:val="0028249D"/>
    <w:rsid w:val="00294530"/>
    <w:rsid w:val="002E3397"/>
    <w:rsid w:val="00303EC8"/>
    <w:rsid w:val="0031527A"/>
    <w:rsid w:val="00352D8D"/>
    <w:rsid w:val="00374527"/>
    <w:rsid w:val="0039010C"/>
    <w:rsid w:val="003E590B"/>
    <w:rsid w:val="00434040"/>
    <w:rsid w:val="004438DA"/>
    <w:rsid w:val="005003DE"/>
    <w:rsid w:val="00516F6C"/>
    <w:rsid w:val="00537C9D"/>
    <w:rsid w:val="005C5D03"/>
    <w:rsid w:val="005E3B04"/>
    <w:rsid w:val="00637D2B"/>
    <w:rsid w:val="006524FE"/>
    <w:rsid w:val="00663FBA"/>
    <w:rsid w:val="0072017B"/>
    <w:rsid w:val="0075424D"/>
    <w:rsid w:val="007D5D52"/>
    <w:rsid w:val="00805059"/>
    <w:rsid w:val="00812806"/>
    <w:rsid w:val="0084032D"/>
    <w:rsid w:val="008946B8"/>
    <w:rsid w:val="008C093F"/>
    <w:rsid w:val="008D5C71"/>
    <w:rsid w:val="00953972"/>
    <w:rsid w:val="009664DC"/>
    <w:rsid w:val="0098609D"/>
    <w:rsid w:val="009C289D"/>
    <w:rsid w:val="00A10DFC"/>
    <w:rsid w:val="00A378D6"/>
    <w:rsid w:val="00A37F13"/>
    <w:rsid w:val="00A41E6B"/>
    <w:rsid w:val="00A507BC"/>
    <w:rsid w:val="00A62223"/>
    <w:rsid w:val="00A64CF7"/>
    <w:rsid w:val="00A86815"/>
    <w:rsid w:val="00AA5945"/>
    <w:rsid w:val="00AB17D1"/>
    <w:rsid w:val="00AC368E"/>
    <w:rsid w:val="00BD3F2B"/>
    <w:rsid w:val="00BF2429"/>
    <w:rsid w:val="00C23D23"/>
    <w:rsid w:val="00C85F9E"/>
    <w:rsid w:val="00D16C4E"/>
    <w:rsid w:val="00D355E5"/>
    <w:rsid w:val="00D670BA"/>
    <w:rsid w:val="00E016CA"/>
    <w:rsid w:val="00E63015"/>
    <w:rsid w:val="00EA11D2"/>
    <w:rsid w:val="00EB4B72"/>
    <w:rsid w:val="00EE602F"/>
    <w:rsid w:val="00EF31C7"/>
    <w:rsid w:val="00F0302A"/>
    <w:rsid w:val="00F15CD4"/>
    <w:rsid w:val="00F53763"/>
    <w:rsid w:val="00F71027"/>
    <w:rsid w:val="00F840AB"/>
    <w:rsid w:val="00FD1A4F"/>
    <w:rsid w:val="00FD226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C323A3C"/>
  <w15:docId w15:val="{C399AC1B-EBFE-4BD2-8E09-7EB9A6648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15CD4"/>
  </w:style>
  <w:style w:type="paragraph" w:styleId="1">
    <w:name w:val="heading 1"/>
    <w:basedOn w:val="a"/>
    <w:next w:val="a"/>
    <w:rsid w:val="00F15CD4"/>
    <w:pPr>
      <w:keepNext/>
      <w:keepLines/>
      <w:spacing w:before="480" w:after="120"/>
      <w:outlineLvl w:val="0"/>
    </w:pPr>
    <w:rPr>
      <w:b/>
      <w:sz w:val="48"/>
      <w:szCs w:val="48"/>
    </w:rPr>
  </w:style>
  <w:style w:type="paragraph" w:styleId="2">
    <w:name w:val="heading 2"/>
    <w:basedOn w:val="a"/>
    <w:next w:val="a"/>
    <w:rsid w:val="00F15CD4"/>
    <w:pPr>
      <w:keepNext/>
      <w:keepLines/>
      <w:spacing w:before="360" w:after="80"/>
      <w:outlineLvl w:val="1"/>
    </w:pPr>
    <w:rPr>
      <w:b/>
      <w:sz w:val="36"/>
      <w:szCs w:val="36"/>
    </w:rPr>
  </w:style>
  <w:style w:type="paragraph" w:styleId="3">
    <w:name w:val="heading 3"/>
    <w:basedOn w:val="a"/>
    <w:next w:val="a"/>
    <w:rsid w:val="00F15CD4"/>
    <w:pPr>
      <w:keepNext/>
      <w:keepLines/>
      <w:spacing w:before="280" w:after="80"/>
      <w:outlineLvl w:val="2"/>
    </w:pPr>
    <w:rPr>
      <w:b/>
      <w:sz w:val="28"/>
      <w:szCs w:val="28"/>
    </w:rPr>
  </w:style>
  <w:style w:type="paragraph" w:styleId="4">
    <w:name w:val="heading 4"/>
    <w:basedOn w:val="a"/>
    <w:next w:val="a"/>
    <w:rsid w:val="00F15CD4"/>
    <w:pPr>
      <w:keepNext/>
      <w:keepLines/>
      <w:spacing w:before="240" w:after="40"/>
      <w:outlineLvl w:val="3"/>
    </w:pPr>
    <w:rPr>
      <w:b/>
      <w:sz w:val="24"/>
      <w:szCs w:val="24"/>
    </w:rPr>
  </w:style>
  <w:style w:type="paragraph" w:styleId="5">
    <w:name w:val="heading 5"/>
    <w:basedOn w:val="a"/>
    <w:next w:val="a"/>
    <w:rsid w:val="00F15CD4"/>
    <w:pPr>
      <w:keepNext/>
      <w:keepLines/>
      <w:spacing w:before="220" w:after="40"/>
      <w:outlineLvl w:val="4"/>
    </w:pPr>
    <w:rPr>
      <w:b/>
    </w:rPr>
  </w:style>
  <w:style w:type="paragraph" w:styleId="6">
    <w:name w:val="heading 6"/>
    <w:basedOn w:val="a"/>
    <w:next w:val="a"/>
    <w:rsid w:val="00F15CD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15CD4"/>
    <w:tblPr>
      <w:tblCellMar>
        <w:top w:w="0" w:type="dxa"/>
        <w:left w:w="0" w:type="dxa"/>
        <w:bottom w:w="0" w:type="dxa"/>
        <w:right w:w="0" w:type="dxa"/>
      </w:tblCellMar>
    </w:tblPr>
  </w:style>
  <w:style w:type="paragraph" w:styleId="a3">
    <w:name w:val="Title"/>
    <w:basedOn w:val="a"/>
    <w:next w:val="a"/>
    <w:rsid w:val="00F15CD4"/>
    <w:pPr>
      <w:keepNext/>
      <w:keepLines/>
      <w:spacing w:before="480" w:after="120"/>
    </w:pPr>
    <w:rPr>
      <w:b/>
      <w:sz w:val="72"/>
      <w:szCs w:val="72"/>
    </w:rPr>
  </w:style>
  <w:style w:type="paragraph" w:styleId="a4">
    <w:name w:val="Subtitle"/>
    <w:basedOn w:val="a"/>
    <w:next w:val="a"/>
    <w:rsid w:val="00F15CD4"/>
    <w:pPr>
      <w:keepNext/>
      <w:keepLines/>
      <w:spacing w:before="360" w:after="80"/>
    </w:pPr>
    <w:rPr>
      <w:rFonts w:ascii="Georgia" w:eastAsia="Georgia" w:hAnsi="Georgia" w:cs="Georgia"/>
      <w:i/>
      <w:color w:val="666666"/>
      <w:sz w:val="48"/>
      <w:szCs w:val="48"/>
    </w:rPr>
  </w:style>
  <w:style w:type="paragraph" w:styleId="a5">
    <w:name w:val="Balloon Text"/>
    <w:basedOn w:val="a"/>
    <w:link w:val="a6"/>
    <w:uiPriority w:val="99"/>
    <w:semiHidden/>
    <w:unhideWhenUsed/>
    <w:rsid w:val="00BD3F2B"/>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BD3F2B"/>
    <w:rPr>
      <w:rFonts w:ascii="Segoe UI" w:hAnsi="Segoe UI" w:cs="Segoe UI"/>
      <w:sz w:val="18"/>
      <w:szCs w:val="18"/>
    </w:rPr>
  </w:style>
  <w:style w:type="paragraph" w:styleId="a7">
    <w:name w:val="header"/>
    <w:basedOn w:val="a"/>
    <w:link w:val="a8"/>
    <w:uiPriority w:val="99"/>
    <w:unhideWhenUsed/>
    <w:rsid w:val="00434040"/>
    <w:pPr>
      <w:tabs>
        <w:tab w:val="center" w:pos="4844"/>
        <w:tab w:val="right" w:pos="9689"/>
      </w:tabs>
      <w:spacing w:after="0" w:line="240" w:lineRule="auto"/>
    </w:pPr>
  </w:style>
  <w:style w:type="character" w:customStyle="1" w:styleId="a8">
    <w:name w:val="Верхній колонтитул Знак"/>
    <w:basedOn w:val="a0"/>
    <w:link w:val="a7"/>
    <w:uiPriority w:val="99"/>
    <w:rsid w:val="00434040"/>
  </w:style>
  <w:style w:type="paragraph" w:styleId="a9">
    <w:name w:val="footer"/>
    <w:basedOn w:val="a"/>
    <w:link w:val="aa"/>
    <w:uiPriority w:val="99"/>
    <w:unhideWhenUsed/>
    <w:rsid w:val="00434040"/>
    <w:pPr>
      <w:tabs>
        <w:tab w:val="center" w:pos="4844"/>
        <w:tab w:val="right" w:pos="9689"/>
      </w:tabs>
      <w:spacing w:after="0" w:line="240" w:lineRule="auto"/>
    </w:pPr>
  </w:style>
  <w:style w:type="character" w:customStyle="1" w:styleId="aa">
    <w:name w:val="Нижній колонтитул Знак"/>
    <w:basedOn w:val="a0"/>
    <w:link w:val="a9"/>
    <w:uiPriority w:val="99"/>
    <w:rsid w:val="004340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7</Pages>
  <Words>8212</Words>
  <Characters>4682</Characters>
  <Application>Microsoft Office Word</Application>
  <DocSecurity>0</DocSecurity>
  <Lines>39</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Пользователь Windows</cp:lastModifiedBy>
  <cp:revision>50</cp:revision>
  <cp:lastPrinted>2025-01-16T10:41:00Z</cp:lastPrinted>
  <dcterms:created xsi:type="dcterms:W3CDTF">2025-01-10T10:55:00Z</dcterms:created>
  <dcterms:modified xsi:type="dcterms:W3CDTF">2025-01-21T15:11:00Z</dcterms:modified>
</cp:coreProperties>
</file>