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CB2A1" w14:textId="77777777" w:rsidR="009901DC" w:rsidRPr="00197017" w:rsidRDefault="009901DC" w:rsidP="009901DC">
      <w:pPr>
        <w:widowControl w:val="0"/>
        <w:spacing w:after="240"/>
        <w:ind w:left="5670"/>
        <w:rPr>
          <w:rFonts w:ascii="Times New Roman" w:eastAsia="Calibri" w:hAnsi="Times New Roman" w:cs="Times New Roman"/>
          <w:spacing w:val="-4"/>
          <w:sz w:val="28"/>
          <w:szCs w:val="28"/>
        </w:rPr>
      </w:pPr>
      <w:r w:rsidRPr="00197017">
        <w:rPr>
          <w:rFonts w:ascii="Times New Roman" w:eastAsia="Calibri" w:hAnsi="Times New Roman" w:cs="Times New Roman"/>
          <w:spacing w:val="-4"/>
          <w:sz w:val="28"/>
          <w:szCs w:val="28"/>
        </w:rPr>
        <w:t>ЗАТВЕРДЖЕНО</w:t>
      </w:r>
    </w:p>
    <w:p w14:paraId="643D962A" w14:textId="77777777" w:rsidR="009901DC" w:rsidRPr="00197017" w:rsidRDefault="009901DC" w:rsidP="009901DC">
      <w:pPr>
        <w:widowControl w:val="0"/>
        <w:spacing w:after="0"/>
        <w:ind w:left="5670"/>
        <w:rPr>
          <w:rFonts w:ascii="Times New Roman" w:eastAsia="Calibri" w:hAnsi="Times New Roman" w:cs="Times New Roman"/>
          <w:spacing w:val="-4"/>
          <w:sz w:val="28"/>
          <w:szCs w:val="28"/>
        </w:rPr>
      </w:pPr>
      <w:r w:rsidRPr="00197017">
        <w:rPr>
          <w:rFonts w:ascii="Times New Roman" w:eastAsia="Calibri" w:hAnsi="Times New Roman" w:cs="Times New Roman"/>
          <w:spacing w:val="-4"/>
          <w:sz w:val="28"/>
          <w:szCs w:val="28"/>
        </w:rPr>
        <w:t>Розпорядження начальника</w:t>
      </w:r>
    </w:p>
    <w:p w14:paraId="29B6B4A2" w14:textId="163E6D29" w:rsidR="009901DC" w:rsidRPr="00197017" w:rsidRDefault="009901DC" w:rsidP="009901DC">
      <w:pPr>
        <w:widowControl w:val="0"/>
        <w:ind w:left="5670"/>
        <w:rPr>
          <w:rFonts w:ascii="Times New Roman" w:eastAsia="Calibri" w:hAnsi="Times New Roman" w:cs="Times New Roman"/>
          <w:spacing w:val="-4"/>
          <w:sz w:val="28"/>
          <w:szCs w:val="28"/>
        </w:rPr>
      </w:pPr>
      <w:r w:rsidRPr="00197017">
        <w:rPr>
          <w:rFonts w:ascii="Times New Roman" w:eastAsia="Calibri" w:hAnsi="Times New Roman" w:cs="Times New Roman"/>
          <w:spacing w:val="-4"/>
          <w:sz w:val="28"/>
          <w:szCs w:val="28"/>
        </w:rPr>
        <w:t xml:space="preserve">обласної військової адміністрації </w:t>
      </w:r>
    </w:p>
    <w:p w14:paraId="613C697D" w14:textId="45E0BCF0" w:rsidR="009901DC" w:rsidRDefault="00D61373" w:rsidP="00CB3754">
      <w:pPr>
        <w:widowControl w:val="0"/>
        <w:spacing w:after="0"/>
        <w:ind w:left="5670"/>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27</w:t>
      </w:r>
      <w:r w:rsidR="009901DC" w:rsidRPr="00197017">
        <w:rPr>
          <w:rFonts w:ascii="Times New Roman" w:eastAsia="Calibri" w:hAnsi="Times New Roman" w:cs="Times New Roman"/>
          <w:spacing w:val="-4"/>
          <w:sz w:val="28"/>
          <w:szCs w:val="28"/>
        </w:rPr>
        <w:t xml:space="preserve"> червня 2025 року № </w:t>
      </w:r>
      <w:r>
        <w:rPr>
          <w:rFonts w:ascii="Times New Roman" w:eastAsia="Calibri" w:hAnsi="Times New Roman" w:cs="Times New Roman"/>
          <w:spacing w:val="-4"/>
          <w:sz w:val="28"/>
          <w:szCs w:val="28"/>
        </w:rPr>
        <w:t>373</w:t>
      </w:r>
    </w:p>
    <w:p w14:paraId="20837FB7" w14:textId="77777777" w:rsidR="009901DC" w:rsidRDefault="009901DC" w:rsidP="00CB3754">
      <w:pPr>
        <w:shd w:val="clear" w:color="auto" w:fill="FFFFFF"/>
        <w:spacing w:after="0" w:line="240" w:lineRule="auto"/>
        <w:jc w:val="both"/>
        <w:rPr>
          <w:rFonts w:ascii="Times New Roman" w:hAnsi="Times New Roman" w:cs="Times New Roman"/>
          <w:b/>
          <w:bCs/>
          <w:sz w:val="28"/>
          <w:szCs w:val="28"/>
        </w:rPr>
      </w:pPr>
    </w:p>
    <w:p w14:paraId="1A90567C" w14:textId="5D01B938" w:rsidR="003D0C6B" w:rsidRPr="009901DC" w:rsidRDefault="003D0C6B" w:rsidP="009901DC">
      <w:pPr>
        <w:shd w:val="clear" w:color="auto" w:fill="FFFFFF"/>
        <w:spacing w:after="0" w:line="240" w:lineRule="auto"/>
        <w:jc w:val="center"/>
        <w:rPr>
          <w:rFonts w:ascii="Times New Roman" w:hAnsi="Times New Roman" w:cs="Times New Roman"/>
          <w:sz w:val="28"/>
          <w:szCs w:val="28"/>
        </w:rPr>
      </w:pPr>
      <w:r w:rsidRPr="009901DC">
        <w:rPr>
          <w:rFonts w:ascii="Times New Roman" w:hAnsi="Times New Roman" w:cs="Times New Roman"/>
          <w:sz w:val="28"/>
          <w:szCs w:val="28"/>
        </w:rPr>
        <w:t>ПОЛОЖЕННЯ</w:t>
      </w:r>
    </w:p>
    <w:p w14:paraId="184069E3" w14:textId="77777777" w:rsidR="006F0808" w:rsidRDefault="003D0C6B" w:rsidP="009901DC">
      <w:pPr>
        <w:shd w:val="clear" w:color="auto" w:fill="FFFFFF"/>
        <w:spacing w:after="0" w:line="240" w:lineRule="auto"/>
        <w:jc w:val="center"/>
        <w:rPr>
          <w:rFonts w:ascii="Times New Roman" w:hAnsi="Times New Roman" w:cs="Times New Roman"/>
          <w:sz w:val="28"/>
          <w:szCs w:val="28"/>
        </w:rPr>
      </w:pPr>
      <w:r w:rsidRPr="009901DC">
        <w:rPr>
          <w:rFonts w:ascii="Times New Roman" w:hAnsi="Times New Roman" w:cs="Times New Roman"/>
          <w:sz w:val="28"/>
          <w:szCs w:val="28"/>
        </w:rPr>
        <w:t>про службову електронну пошту</w:t>
      </w:r>
      <w:r w:rsidR="001414EF" w:rsidRPr="009901DC">
        <w:rPr>
          <w:rFonts w:ascii="Times New Roman" w:hAnsi="Times New Roman" w:cs="Times New Roman"/>
          <w:sz w:val="28"/>
          <w:szCs w:val="28"/>
        </w:rPr>
        <w:t xml:space="preserve"> Волинської</w:t>
      </w:r>
      <w:r w:rsidR="00C5460B" w:rsidRPr="009901DC">
        <w:rPr>
          <w:rFonts w:ascii="Times New Roman" w:hAnsi="Times New Roman" w:cs="Times New Roman"/>
          <w:sz w:val="28"/>
          <w:szCs w:val="28"/>
        </w:rPr>
        <w:t xml:space="preserve"> обласної державної</w:t>
      </w:r>
      <w:r w:rsidR="001414EF" w:rsidRPr="009901DC">
        <w:rPr>
          <w:rFonts w:ascii="Times New Roman" w:hAnsi="Times New Roman" w:cs="Times New Roman"/>
          <w:sz w:val="28"/>
          <w:szCs w:val="28"/>
        </w:rPr>
        <w:t xml:space="preserve"> </w:t>
      </w:r>
    </w:p>
    <w:p w14:paraId="2E52A3F9" w14:textId="7A2AE721" w:rsidR="003D0C6B" w:rsidRPr="009901DC" w:rsidRDefault="00C5460B" w:rsidP="009901DC">
      <w:pPr>
        <w:shd w:val="clear" w:color="auto" w:fill="FFFFFF"/>
        <w:spacing w:after="0" w:line="240" w:lineRule="auto"/>
        <w:jc w:val="center"/>
        <w:rPr>
          <w:rFonts w:ascii="Times New Roman" w:hAnsi="Times New Roman" w:cs="Times New Roman"/>
          <w:sz w:val="28"/>
          <w:szCs w:val="28"/>
        </w:rPr>
      </w:pPr>
      <w:r w:rsidRPr="009901DC">
        <w:rPr>
          <w:rFonts w:ascii="Times New Roman" w:hAnsi="Times New Roman" w:cs="Times New Roman"/>
          <w:sz w:val="28"/>
          <w:szCs w:val="28"/>
        </w:rPr>
        <w:t>(</w:t>
      </w:r>
      <w:r w:rsidR="001414EF" w:rsidRPr="009901DC">
        <w:rPr>
          <w:rFonts w:ascii="Times New Roman" w:hAnsi="Times New Roman" w:cs="Times New Roman"/>
          <w:sz w:val="28"/>
          <w:szCs w:val="28"/>
        </w:rPr>
        <w:t>військової</w:t>
      </w:r>
      <w:r w:rsidRPr="009901DC">
        <w:rPr>
          <w:rFonts w:ascii="Times New Roman" w:hAnsi="Times New Roman" w:cs="Times New Roman"/>
          <w:sz w:val="28"/>
          <w:szCs w:val="28"/>
        </w:rPr>
        <w:t>)</w:t>
      </w:r>
      <w:r w:rsidR="001414EF" w:rsidRPr="009901DC">
        <w:rPr>
          <w:rFonts w:ascii="Times New Roman" w:hAnsi="Times New Roman" w:cs="Times New Roman"/>
          <w:sz w:val="28"/>
          <w:szCs w:val="28"/>
        </w:rPr>
        <w:t xml:space="preserve"> </w:t>
      </w:r>
      <w:r w:rsidR="006F0808">
        <w:rPr>
          <w:rFonts w:ascii="Times New Roman" w:hAnsi="Times New Roman" w:cs="Times New Roman"/>
          <w:sz w:val="28"/>
          <w:szCs w:val="28"/>
        </w:rPr>
        <w:t xml:space="preserve">адміністрації </w:t>
      </w:r>
      <w:r w:rsidR="001414EF" w:rsidRPr="009901DC">
        <w:rPr>
          <w:rFonts w:ascii="Times New Roman" w:hAnsi="Times New Roman" w:cs="Times New Roman"/>
          <w:sz w:val="28"/>
          <w:szCs w:val="28"/>
        </w:rPr>
        <w:t>та районних державних адміністрацій</w:t>
      </w:r>
    </w:p>
    <w:p w14:paraId="31A9D439" w14:textId="77777777" w:rsidR="009901DC" w:rsidRDefault="009901DC" w:rsidP="00CB3754">
      <w:pPr>
        <w:shd w:val="clear" w:color="auto" w:fill="FFFFFF"/>
        <w:spacing w:after="0" w:line="240" w:lineRule="auto"/>
        <w:jc w:val="center"/>
        <w:rPr>
          <w:rFonts w:ascii="Times New Roman" w:hAnsi="Times New Roman" w:cs="Times New Roman"/>
          <w:sz w:val="28"/>
          <w:szCs w:val="28"/>
        </w:rPr>
      </w:pPr>
    </w:p>
    <w:p w14:paraId="33694187" w14:textId="2B9FEF3D" w:rsidR="003D0C6B" w:rsidRPr="003D0C6B" w:rsidRDefault="003D0C6B" w:rsidP="00586F77">
      <w:pPr>
        <w:shd w:val="clear" w:color="auto" w:fill="FFFFFF"/>
        <w:spacing w:after="120" w:line="240" w:lineRule="auto"/>
        <w:jc w:val="center"/>
        <w:rPr>
          <w:rFonts w:ascii="Times New Roman" w:hAnsi="Times New Roman" w:cs="Times New Roman"/>
          <w:sz w:val="28"/>
          <w:szCs w:val="28"/>
        </w:rPr>
      </w:pPr>
      <w:r w:rsidRPr="003D0C6B">
        <w:rPr>
          <w:rFonts w:ascii="Times New Roman" w:hAnsi="Times New Roman" w:cs="Times New Roman"/>
          <w:sz w:val="28"/>
          <w:szCs w:val="28"/>
        </w:rPr>
        <w:t>1. Загальні положення</w:t>
      </w:r>
    </w:p>
    <w:p w14:paraId="6803A91D" w14:textId="1E91F801" w:rsidR="003D0C6B" w:rsidRPr="001414EF" w:rsidRDefault="003D0C6B" w:rsidP="0012443B">
      <w:pPr>
        <w:shd w:val="clear" w:color="auto" w:fill="FFFFFF"/>
        <w:spacing w:after="120" w:line="240" w:lineRule="auto"/>
        <w:ind w:firstLine="567"/>
        <w:jc w:val="both"/>
        <w:rPr>
          <w:rFonts w:ascii="Times New Roman" w:hAnsi="Times New Roman" w:cs="Times New Roman"/>
          <w:sz w:val="28"/>
          <w:szCs w:val="28"/>
          <w:lang w:val="en-US"/>
        </w:rPr>
      </w:pPr>
      <w:r w:rsidRPr="001414EF">
        <w:rPr>
          <w:rFonts w:ascii="Times New Roman" w:hAnsi="Times New Roman" w:cs="Times New Roman"/>
          <w:sz w:val="28"/>
          <w:szCs w:val="28"/>
        </w:rPr>
        <w:t xml:space="preserve">1. Положення про службову електронну пошту </w:t>
      </w:r>
      <w:r w:rsidR="00C5460B" w:rsidRPr="00C5460B">
        <w:rPr>
          <w:rFonts w:ascii="Times New Roman" w:hAnsi="Times New Roman" w:cs="Times New Roman"/>
          <w:sz w:val="28"/>
          <w:szCs w:val="28"/>
        </w:rPr>
        <w:t>Волинської обласної державної (військової)</w:t>
      </w:r>
      <w:r w:rsidR="001414EF" w:rsidRPr="001414EF">
        <w:rPr>
          <w:rFonts w:ascii="Times New Roman" w:hAnsi="Times New Roman" w:cs="Times New Roman"/>
          <w:sz w:val="28"/>
          <w:szCs w:val="28"/>
        </w:rPr>
        <w:t xml:space="preserve"> </w:t>
      </w:r>
      <w:r w:rsidR="0069634B">
        <w:rPr>
          <w:rFonts w:ascii="Times New Roman" w:hAnsi="Times New Roman" w:cs="Times New Roman"/>
          <w:sz w:val="28"/>
          <w:szCs w:val="28"/>
        </w:rPr>
        <w:t xml:space="preserve">адміністрації </w:t>
      </w:r>
      <w:r w:rsidR="001414EF" w:rsidRPr="001414EF">
        <w:rPr>
          <w:rFonts w:ascii="Times New Roman" w:hAnsi="Times New Roman" w:cs="Times New Roman"/>
          <w:sz w:val="28"/>
          <w:szCs w:val="28"/>
        </w:rPr>
        <w:t xml:space="preserve">та районних державних адміністрацій </w:t>
      </w:r>
      <w:r w:rsidRPr="003D0C6B">
        <w:rPr>
          <w:rFonts w:ascii="Times New Roman" w:hAnsi="Times New Roman" w:cs="Times New Roman"/>
          <w:sz w:val="28"/>
          <w:szCs w:val="28"/>
        </w:rPr>
        <w:t>(далі</w:t>
      </w:r>
      <w:r w:rsidR="0069634B">
        <w:rPr>
          <w:rFonts w:ascii="Times New Roman" w:hAnsi="Times New Roman" w:cs="Times New Roman"/>
          <w:sz w:val="28"/>
          <w:szCs w:val="28"/>
        </w:rPr>
        <w:t> </w:t>
      </w:r>
      <w:r w:rsidR="0069634B">
        <w:rPr>
          <w:rFonts w:ascii="Times New Roman" w:hAnsi="Times New Roman" w:cs="Times New Roman"/>
          <w:sz w:val="28"/>
          <w:szCs w:val="28"/>
        </w:rPr>
        <w:sym w:font="Symbol" w:char="F02D"/>
      </w:r>
      <w:r w:rsidRPr="003D0C6B">
        <w:rPr>
          <w:rFonts w:ascii="Times New Roman" w:hAnsi="Times New Roman" w:cs="Times New Roman"/>
          <w:sz w:val="28"/>
          <w:szCs w:val="28"/>
        </w:rPr>
        <w:t xml:space="preserve"> Положення) встановлює єдиний порядок роботи з електронною поштою, надання електронних адрес, порядок роботи з документами, отриман</w:t>
      </w:r>
      <w:r w:rsidR="001F3D82">
        <w:rPr>
          <w:rFonts w:ascii="Times New Roman" w:hAnsi="Times New Roman" w:cs="Times New Roman"/>
          <w:sz w:val="28"/>
          <w:szCs w:val="28"/>
        </w:rPr>
        <w:t>ими</w:t>
      </w:r>
      <w:r w:rsidRPr="003D0C6B">
        <w:rPr>
          <w:rFonts w:ascii="Times New Roman" w:hAnsi="Times New Roman" w:cs="Times New Roman"/>
          <w:sz w:val="28"/>
          <w:szCs w:val="28"/>
        </w:rPr>
        <w:t xml:space="preserve"> засобами електронної пошти (далі – службова електронна пошта), а також для листування й обміну інформацією з іншими юридичними та фізичними особами і носить обов’язковий характер під час використання службової електронної пошти, що функціонує в домені </w:t>
      </w:r>
      <w:r w:rsidRPr="003D0C6B">
        <w:rPr>
          <w:rFonts w:ascii="Times New Roman" w:hAnsi="Times New Roman" w:cs="Times New Roman"/>
          <w:b/>
          <w:bCs/>
          <w:sz w:val="28"/>
          <w:szCs w:val="28"/>
        </w:rPr>
        <w:t>gov.ua</w:t>
      </w:r>
      <w:r w:rsidR="001414EF">
        <w:rPr>
          <w:rFonts w:ascii="Times New Roman" w:hAnsi="Times New Roman" w:cs="Times New Roman"/>
          <w:b/>
          <w:bCs/>
          <w:sz w:val="28"/>
          <w:szCs w:val="28"/>
          <w:lang w:val="en-US"/>
        </w:rPr>
        <w:t>.</w:t>
      </w:r>
    </w:p>
    <w:p w14:paraId="6F7BABE7" w14:textId="2836C370" w:rsidR="003D0C6B" w:rsidRPr="001414EF" w:rsidRDefault="003D0C6B" w:rsidP="0012443B">
      <w:pPr>
        <w:shd w:val="clear" w:color="auto" w:fill="FFFFFF"/>
        <w:spacing w:after="12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2. Система службової електронної пошти функціонує в домені</w:t>
      </w:r>
      <w:r w:rsidRPr="003D0C6B">
        <w:rPr>
          <w:rFonts w:ascii="Times New Roman" w:hAnsi="Times New Roman" w:cs="Times New Roman"/>
          <w:b/>
          <w:bCs/>
          <w:sz w:val="28"/>
          <w:szCs w:val="28"/>
        </w:rPr>
        <w:t>.gov.ua</w:t>
      </w:r>
      <w:r w:rsidR="001414EF">
        <w:rPr>
          <w:rFonts w:ascii="Times New Roman" w:hAnsi="Times New Roman" w:cs="Times New Roman"/>
          <w:b/>
          <w:bCs/>
          <w:sz w:val="28"/>
          <w:szCs w:val="28"/>
          <w:lang w:val="en-US"/>
        </w:rPr>
        <w:t>.</w:t>
      </w:r>
    </w:p>
    <w:p w14:paraId="767EAC1C" w14:textId="66138783"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3. У службовій електронній пошті використовуються </w:t>
      </w:r>
      <w:r w:rsidR="001F3D82">
        <w:rPr>
          <w:rFonts w:ascii="Times New Roman" w:hAnsi="Times New Roman" w:cs="Times New Roman"/>
          <w:sz w:val="28"/>
          <w:szCs w:val="28"/>
        </w:rPr>
        <w:t>так</w:t>
      </w:r>
      <w:r w:rsidRPr="003D0C6B">
        <w:rPr>
          <w:rFonts w:ascii="Times New Roman" w:hAnsi="Times New Roman" w:cs="Times New Roman"/>
          <w:sz w:val="28"/>
          <w:szCs w:val="28"/>
        </w:rPr>
        <w:t>і адреси:</w:t>
      </w:r>
    </w:p>
    <w:p w14:paraId="749D9D4A" w14:textId="71245FFC"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офіційні адреси службової електронної пошти;</w:t>
      </w:r>
    </w:p>
    <w:p w14:paraId="5DA8081B" w14:textId="120DD5D0"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персональні адреси службової електронної пошти працівників;</w:t>
      </w:r>
    </w:p>
    <w:p w14:paraId="124BE720" w14:textId="0728D104" w:rsid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технічні адреси службової електронної пошти, призначені для організації певних видів діяльності та реалізації окремих </w:t>
      </w:r>
      <w:proofErr w:type="spellStart"/>
      <w:r w:rsidRPr="003D0C6B">
        <w:rPr>
          <w:rFonts w:ascii="Times New Roman" w:hAnsi="Times New Roman" w:cs="Times New Roman"/>
          <w:sz w:val="28"/>
          <w:szCs w:val="28"/>
        </w:rPr>
        <w:t>про</w:t>
      </w:r>
      <w:r w:rsidR="0069634B">
        <w:rPr>
          <w:rFonts w:ascii="Times New Roman" w:hAnsi="Times New Roman" w:cs="Times New Roman"/>
          <w:sz w:val="28"/>
          <w:szCs w:val="28"/>
        </w:rPr>
        <w:t>є</w:t>
      </w:r>
      <w:r w:rsidRPr="003D0C6B">
        <w:rPr>
          <w:rFonts w:ascii="Times New Roman" w:hAnsi="Times New Roman" w:cs="Times New Roman"/>
          <w:sz w:val="28"/>
          <w:szCs w:val="28"/>
        </w:rPr>
        <w:t>ктів</w:t>
      </w:r>
      <w:proofErr w:type="spellEnd"/>
      <w:r w:rsidRPr="003D0C6B">
        <w:rPr>
          <w:rFonts w:ascii="Times New Roman" w:hAnsi="Times New Roman" w:cs="Times New Roman"/>
          <w:sz w:val="28"/>
          <w:szCs w:val="28"/>
        </w:rPr>
        <w:t> </w:t>
      </w:r>
      <w:r w:rsidRPr="003D0C6B">
        <w:rPr>
          <w:rFonts w:ascii="Times New Roman" w:hAnsi="Times New Roman" w:cs="Times New Roman"/>
          <w:sz w:val="28"/>
          <w:szCs w:val="28"/>
        </w:rPr>
        <w:br/>
        <w:t>(далі – спеціальні електронні адреси).</w:t>
      </w:r>
    </w:p>
    <w:p w14:paraId="1D6EACF2" w14:textId="77777777" w:rsidR="001F3D82" w:rsidRPr="003D0C6B" w:rsidRDefault="001F3D82" w:rsidP="001F3D82">
      <w:pPr>
        <w:shd w:val="clear" w:color="auto" w:fill="FFFFFF"/>
        <w:spacing w:after="0" w:line="240" w:lineRule="auto"/>
        <w:ind w:firstLine="567"/>
        <w:jc w:val="both"/>
        <w:rPr>
          <w:rFonts w:ascii="Times New Roman" w:hAnsi="Times New Roman" w:cs="Times New Roman"/>
          <w:sz w:val="28"/>
          <w:szCs w:val="28"/>
        </w:rPr>
      </w:pPr>
    </w:p>
    <w:p w14:paraId="04EE7F02" w14:textId="43E728C5" w:rsidR="003D0C6B" w:rsidRPr="003D0C6B" w:rsidRDefault="003D0C6B" w:rsidP="0012443B">
      <w:pPr>
        <w:shd w:val="clear" w:color="auto" w:fill="FFFFFF"/>
        <w:spacing w:after="120" w:line="240" w:lineRule="auto"/>
        <w:ind w:firstLine="567"/>
        <w:jc w:val="center"/>
        <w:rPr>
          <w:rFonts w:ascii="Times New Roman" w:hAnsi="Times New Roman" w:cs="Times New Roman"/>
          <w:sz w:val="28"/>
          <w:szCs w:val="28"/>
        </w:rPr>
      </w:pPr>
      <w:r w:rsidRPr="003D0C6B">
        <w:rPr>
          <w:rFonts w:ascii="Times New Roman" w:hAnsi="Times New Roman" w:cs="Times New Roman"/>
          <w:sz w:val="28"/>
          <w:szCs w:val="28"/>
        </w:rPr>
        <w:t>2. Організація роботи системи службової електронної пошти</w:t>
      </w:r>
    </w:p>
    <w:p w14:paraId="4C8B3509" w14:textId="3C1F7073" w:rsidR="003D0C6B" w:rsidRPr="003D0C6B" w:rsidRDefault="003D0C6B" w:rsidP="0012443B">
      <w:pPr>
        <w:shd w:val="clear" w:color="auto" w:fill="FFFFFF"/>
        <w:spacing w:after="12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1. Забезпечення функціонування системи службової електронної пошти покладається на адміністратора службової електронної пошти (далі – Адміністратор) та осіб, відповідальних</w:t>
      </w:r>
      <w:r w:rsidR="001414EF">
        <w:rPr>
          <w:rFonts w:ascii="Times New Roman" w:hAnsi="Times New Roman" w:cs="Times New Roman"/>
          <w:sz w:val="28"/>
          <w:szCs w:val="28"/>
        </w:rPr>
        <w:t xml:space="preserve"> за </w:t>
      </w:r>
      <w:proofErr w:type="spellStart"/>
      <w:r w:rsidR="001414EF">
        <w:rPr>
          <w:rFonts w:ascii="Times New Roman" w:hAnsi="Times New Roman" w:cs="Times New Roman"/>
          <w:sz w:val="28"/>
          <w:szCs w:val="28"/>
        </w:rPr>
        <w:t>кіберзахист</w:t>
      </w:r>
      <w:proofErr w:type="spellEnd"/>
      <w:r w:rsidRPr="003D0C6B">
        <w:rPr>
          <w:rFonts w:ascii="Times New Roman" w:hAnsi="Times New Roman" w:cs="Times New Roman"/>
          <w:sz w:val="28"/>
          <w:szCs w:val="28"/>
        </w:rPr>
        <w:t xml:space="preserve"> в </w:t>
      </w:r>
      <w:r w:rsidR="001414EF">
        <w:rPr>
          <w:rFonts w:ascii="Times New Roman" w:hAnsi="Times New Roman" w:cs="Times New Roman"/>
          <w:sz w:val="28"/>
          <w:szCs w:val="28"/>
        </w:rPr>
        <w:t xml:space="preserve">структурних підрозділах </w:t>
      </w:r>
      <w:r w:rsidR="0069634B">
        <w:rPr>
          <w:rFonts w:ascii="Times New Roman" w:hAnsi="Times New Roman" w:cs="Times New Roman"/>
          <w:sz w:val="28"/>
          <w:szCs w:val="28"/>
        </w:rPr>
        <w:t>обласної державної адміністрації</w:t>
      </w:r>
      <w:r w:rsidR="001414EF">
        <w:rPr>
          <w:rFonts w:ascii="Times New Roman" w:hAnsi="Times New Roman" w:cs="Times New Roman"/>
          <w:sz w:val="28"/>
          <w:szCs w:val="28"/>
        </w:rPr>
        <w:t xml:space="preserve"> </w:t>
      </w:r>
      <w:r w:rsidRPr="003D0C6B">
        <w:rPr>
          <w:rFonts w:ascii="Times New Roman" w:hAnsi="Times New Roman" w:cs="Times New Roman"/>
          <w:sz w:val="28"/>
          <w:szCs w:val="28"/>
        </w:rPr>
        <w:t xml:space="preserve">та </w:t>
      </w:r>
      <w:r w:rsidR="001414EF">
        <w:rPr>
          <w:rFonts w:ascii="Times New Roman" w:hAnsi="Times New Roman" w:cs="Times New Roman"/>
          <w:sz w:val="28"/>
          <w:szCs w:val="28"/>
        </w:rPr>
        <w:t>районних державних адміністраціях</w:t>
      </w:r>
      <w:r w:rsidRPr="003D0C6B">
        <w:rPr>
          <w:rFonts w:ascii="Times New Roman" w:hAnsi="Times New Roman" w:cs="Times New Roman"/>
          <w:sz w:val="28"/>
          <w:szCs w:val="28"/>
        </w:rPr>
        <w:t xml:space="preserve"> (далі – особи, відповідальні за роботу з службовою електронною поштою).</w:t>
      </w:r>
    </w:p>
    <w:p w14:paraId="137E74C9" w14:textId="44F38CD5" w:rsidR="003D0C6B" w:rsidRPr="00D24289" w:rsidRDefault="003D0C6B" w:rsidP="001F3D82">
      <w:pPr>
        <w:shd w:val="clear" w:color="auto" w:fill="FFFFFF"/>
        <w:spacing w:after="0" w:line="240" w:lineRule="auto"/>
        <w:ind w:firstLine="567"/>
        <w:jc w:val="both"/>
        <w:rPr>
          <w:rFonts w:ascii="Times New Roman" w:hAnsi="Times New Roman" w:cs="Times New Roman"/>
          <w:sz w:val="28"/>
          <w:szCs w:val="28"/>
        </w:rPr>
      </w:pPr>
      <w:r w:rsidRPr="00D24289">
        <w:rPr>
          <w:rFonts w:ascii="Times New Roman" w:hAnsi="Times New Roman" w:cs="Times New Roman"/>
          <w:sz w:val="28"/>
          <w:szCs w:val="28"/>
        </w:rPr>
        <w:t xml:space="preserve">2. Керівники </w:t>
      </w:r>
      <w:r w:rsidR="001414EF" w:rsidRPr="00D24289">
        <w:rPr>
          <w:rFonts w:ascii="Times New Roman" w:hAnsi="Times New Roman" w:cs="Times New Roman"/>
          <w:sz w:val="28"/>
          <w:szCs w:val="28"/>
        </w:rPr>
        <w:t xml:space="preserve">структурних підрозділів </w:t>
      </w:r>
      <w:r w:rsidR="0069634B" w:rsidRPr="00D24289">
        <w:rPr>
          <w:rFonts w:ascii="Times New Roman" w:hAnsi="Times New Roman" w:cs="Times New Roman"/>
          <w:sz w:val="28"/>
          <w:szCs w:val="28"/>
        </w:rPr>
        <w:t>обласної державної адміністрації</w:t>
      </w:r>
      <w:r w:rsidR="001414EF" w:rsidRPr="00D24289">
        <w:rPr>
          <w:rFonts w:ascii="Times New Roman" w:hAnsi="Times New Roman" w:cs="Times New Roman"/>
          <w:sz w:val="28"/>
          <w:szCs w:val="28"/>
        </w:rPr>
        <w:t xml:space="preserve"> та голови</w:t>
      </w:r>
      <w:r w:rsidR="0069634B" w:rsidRPr="00D24289">
        <w:rPr>
          <w:rFonts w:ascii="Times New Roman" w:hAnsi="Times New Roman" w:cs="Times New Roman"/>
          <w:sz w:val="28"/>
          <w:szCs w:val="28"/>
        </w:rPr>
        <w:t xml:space="preserve"> (начальники)</w:t>
      </w:r>
      <w:r w:rsidR="001414EF" w:rsidRPr="00D24289">
        <w:rPr>
          <w:rFonts w:ascii="Times New Roman" w:hAnsi="Times New Roman" w:cs="Times New Roman"/>
          <w:sz w:val="28"/>
          <w:szCs w:val="28"/>
        </w:rPr>
        <w:t xml:space="preserve"> </w:t>
      </w:r>
      <w:r w:rsidR="0069634B" w:rsidRPr="00D24289">
        <w:rPr>
          <w:rFonts w:ascii="Times New Roman" w:hAnsi="Times New Roman" w:cs="Times New Roman"/>
          <w:sz w:val="28"/>
          <w:szCs w:val="28"/>
        </w:rPr>
        <w:t>районних державних (військових) адміністрацій</w:t>
      </w:r>
      <w:r w:rsidRPr="00D24289">
        <w:rPr>
          <w:rFonts w:ascii="Times New Roman" w:hAnsi="Times New Roman" w:cs="Times New Roman"/>
          <w:sz w:val="28"/>
          <w:szCs w:val="28"/>
        </w:rPr>
        <w:t xml:space="preserve"> повинні:</w:t>
      </w:r>
    </w:p>
    <w:p w14:paraId="755306AD" w14:textId="52445F29"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D24289">
        <w:rPr>
          <w:rFonts w:ascii="Times New Roman" w:hAnsi="Times New Roman" w:cs="Times New Roman"/>
          <w:sz w:val="28"/>
          <w:szCs w:val="28"/>
        </w:rPr>
        <w:t>ознайомлювати всіх прийнятих на роботу осіб з вимогами Положення;</w:t>
      </w:r>
    </w:p>
    <w:p w14:paraId="0D341BE1" w14:textId="6A96D753" w:rsid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здійснювати контроль за додержанням вимог Положення щодо </w:t>
      </w:r>
      <w:r w:rsidR="001F3D82">
        <w:rPr>
          <w:rFonts w:ascii="Times New Roman" w:hAnsi="Times New Roman" w:cs="Times New Roman"/>
          <w:sz w:val="28"/>
          <w:szCs w:val="28"/>
        </w:rPr>
        <w:t>надсилання</w:t>
      </w:r>
      <w:r w:rsidRPr="003D0C6B">
        <w:rPr>
          <w:rFonts w:ascii="Times New Roman" w:hAnsi="Times New Roman" w:cs="Times New Roman"/>
          <w:sz w:val="28"/>
          <w:szCs w:val="28"/>
        </w:rPr>
        <w:t xml:space="preserve"> та отримання службової електронної пошти, порядку роботи з документами, отриманими службовою електронною поштою, та їх обліку.</w:t>
      </w:r>
    </w:p>
    <w:p w14:paraId="229BE8F2" w14:textId="77777777" w:rsidR="001F3D82" w:rsidRPr="003D0C6B" w:rsidRDefault="001F3D82" w:rsidP="001F3D82">
      <w:pPr>
        <w:shd w:val="clear" w:color="auto" w:fill="FFFFFF"/>
        <w:spacing w:after="0" w:line="240" w:lineRule="auto"/>
        <w:ind w:firstLine="567"/>
        <w:jc w:val="both"/>
        <w:rPr>
          <w:rFonts w:ascii="Times New Roman" w:hAnsi="Times New Roman" w:cs="Times New Roman"/>
          <w:sz w:val="28"/>
          <w:szCs w:val="28"/>
        </w:rPr>
      </w:pPr>
    </w:p>
    <w:p w14:paraId="231E3220" w14:textId="0FF4AEFD" w:rsidR="003D0C6B" w:rsidRPr="003D0C6B" w:rsidRDefault="003D0C6B" w:rsidP="0012443B">
      <w:pPr>
        <w:shd w:val="clear" w:color="auto" w:fill="FFFFFF"/>
        <w:spacing w:after="120" w:line="240" w:lineRule="auto"/>
        <w:ind w:firstLine="567"/>
        <w:jc w:val="center"/>
        <w:rPr>
          <w:rFonts w:ascii="Times New Roman" w:hAnsi="Times New Roman" w:cs="Times New Roman"/>
          <w:sz w:val="28"/>
          <w:szCs w:val="28"/>
        </w:rPr>
      </w:pPr>
      <w:r w:rsidRPr="003D0C6B">
        <w:rPr>
          <w:rFonts w:ascii="Times New Roman" w:hAnsi="Times New Roman" w:cs="Times New Roman"/>
          <w:sz w:val="28"/>
          <w:szCs w:val="28"/>
        </w:rPr>
        <w:t>3. Адміністратор службової електронної пошти</w:t>
      </w:r>
    </w:p>
    <w:p w14:paraId="4E6280C6" w14:textId="3A1F627C"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На Адміністратора покладаються такі функції:</w:t>
      </w:r>
    </w:p>
    <w:p w14:paraId="33F31AC0" w14:textId="51CD32AB"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lastRenderedPageBreak/>
        <w:t>ведення обліку адрес службової електронної пошти;</w:t>
      </w:r>
    </w:p>
    <w:p w14:paraId="10560408" w14:textId="4F0E7A35"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забезпечення реєстрації, блокування, скасування адрес службової електронної пошти;</w:t>
      </w:r>
    </w:p>
    <w:p w14:paraId="4EE556EF" w14:textId="703F980F"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надання інформаційно-консультативної підтримки </w:t>
      </w:r>
      <w:r w:rsidR="00C01F34" w:rsidRPr="003D0C6B">
        <w:rPr>
          <w:rFonts w:ascii="Times New Roman" w:hAnsi="Times New Roman" w:cs="Times New Roman"/>
          <w:sz w:val="28"/>
          <w:szCs w:val="28"/>
        </w:rPr>
        <w:t>особ</w:t>
      </w:r>
      <w:r w:rsidR="00C01F34">
        <w:rPr>
          <w:rFonts w:ascii="Times New Roman" w:hAnsi="Times New Roman" w:cs="Times New Roman"/>
          <w:sz w:val="28"/>
          <w:szCs w:val="28"/>
        </w:rPr>
        <w:t>ам</w:t>
      </w:r>
      <w:r w:rsidR="00C01F34" w:rsidRPr="003D0C6B">
        <w:rPr>
          <w:rFonts w:ascii="Times New Roman" w:hAnsi="Times New Roman" w:cs="Times New Roman"/>
          <w:sz w:val="28"/>
          <w:szCs w:val="28"/>
        </w:rPr>
        <w:t>, відповідальн</w:t>
      </w:r>
      <w:r w:rsidR="00C01F34">
        <w:rPr>
          <w:rFonts w:ascii="Times New Roman" w:hAnsi="Times New Roman" w:cs="Times New Roman"/>
          <w:sz w:val="28"/>
          <w:szCs w:val="28"/>
        </w:rPr>
        <w:t>им</w:t>
      </w:r>
      <w:r w:rsidR="00C01F34" w:rsidRPr="003D0C6B">
        <w:rPr>
          <w:rFonts w:ascii="Times New Roman" w:hAnsi="Times New Roman" w:cs="Times New Roman"/>
          <w:sz w:val="28"/>
          <w:szCs w:val="28"/>
        </w:rPr>
        <w:t xml:space="preserve"> за роботу з службовою електронною поштою</w:t>
      </w:r>
      <w:r w:rsidRPr="003D0C6B">
        <w:rPr>
          <w:rFonts w:ascii="Times New Roman" w:hAnsi="Times New Roman" w:cs="Times New Roman"/>
          <w:sz w:val="28"/>
          <w:szCs w:val="28"/>
        </w:rPr>
        <w:t>;</w:t>
      </w:r>
    </w:p>
    <w:p w14:paraId="0E542631" w14:textId="2EC8C3A8" w:rsid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взаємодія з особами, відповідальними за роботу з службовою електронною поштою, з питань серверного </w:t>
      </w:r>
      <w:r w:rsidRPr="00D24289">
        <w:rPr>
          <w:rFonts w:ascii="Times New Roman" w:hAnsi="Times New Roman" w:cs="Times New Roman"/>
          <w:sz w:val="28"/>
          <w:szCs w:val="28"/>
        </w:rPr>
        <w:t>адміністрування роботи поштових скриньок.</w:t>
      </w:r>
    </w:p>
    <w:p w14:paraId="7EE1A906" w14:textId="77777777" w:rsidR="001F3D82" w:rsidRPr="00D24289" w:rsidRDefault="001F3D82" w:rsidP="001F3D82">
      <w:pPr>
        <w:shd w:val="clear" w:color="auto" w:fill="FFFFFF"/>
        <w:spacing w:after="0" w:line="240" w:lineRule="auto"/>
        <w:ind w:firstLine="567"/>
        <w:jc w:val="both"/>
        <w:rPr>
          <w:rFonts w:ascii="Times New Roman" w:hAnsi="Times New Roman" w:cs="Times New Roman"/>
          <w:sz w:val="28"/>
          <w:szCs w:val="28"/>
        </w:rPr>
      </w:pPr>
    </w:p>
    <w:p w14:paraId="4D49D3BB" w14:textId="75F1E3FE" w:rsidR="003D0C6B" w:rsidRPr="00D24289" w:rsidRDefault="003D0C6B" w:rsidP="0012443B">
      <w:pPr>
        <w:shd w:val="clear" w:color="auto" w:fill="FFFFFF"/>
        <w:spacing w:after="120" w:line="240" w:lineRule="auto"/>
        <w:ind w:firstLine="567"/>
        <w:jc w:val="center"/>
        <w:rPr>
          <w:rFonts w:ascii="Times New Roman" w:hAnsi="Times New Roman" w:cs="Times New Roman"/>
          <w:sz w:val="28"/>
          <w:szCs w:val="28"/>
        </w:rPr>
      </w:pPr>
      <w:r w:rsidRPr="00D24289">
        <w:rPr>
          <w:rFonts w:ascii="Times New Roman" w:hAnsi="Times New Roman" w:cs="Times New Roman"/>
          <w:sz w:val="28"/>
          <w:szCs w:val="28"/>
        </w:rPr>
        <w:t>4. Особи, відповідальні за роботу з службовою електронною поштою</w:t>
      </w:r>
    </w:p>
    <w:p w14:paraId="244C9409" w14:textId="3B1AA2E2" w:rsidR="003D0C6B" w:rsidRPr="00D24289" w:rsidRDefault="003D0C6B" w:rsidP="0012443B">
      <w:pPr>
        <w:shd w:val="clear" w:color="auto" w:fill="FFFFFF"/>
        <w:spacing w:after="120" w:line="240" w:lineRule="auto"/>
        <w:ind w:firstLine="567"/>
        <w:jc w:val="both"/>
        <w:rPr>
          <w:rFonts w:ascii="Times New Roman" w:hAnsi="Times New Roman" w:cs="Times New Roman"/>
          <w:sz w:val="28"/>
          <w:szCs w:val="28"/>
        </w:rPr>
      </w:pPr>
      <w:r w:rsidRPr="00D24289">
        <w:rPr>
          <w:rFonts w:ascii="Times New Roman" w:hAnsi="Times New Roman" w:cs="Times New Roman"/>
          <w:sz w:val="28"/>
          <w:szCs w:val="28"/>
        </w:rPr>
        <w:t xml:space="preserve">1. Особи, відповідальні за роботу з службовою електронною поштою, визначаються керівниками відповідних </w:t>
      </w:r>
      <w:r w:rsidR="00C01F34" w:rsidRPr="00D24289">
        <w:rPr>
          <w:rFonts w:ascii="Times New Roman" w:hAnsi="Times New Roman" w:cs="Times New Roman"/>
          <w:sz w:val="28"/>
          <w:szCs w:val="28"/>
        </w:rPr>
        <w:t xml:space="preserve">структурних підрозділів </w:t>
      </w:r>
      <w:r w:rsidR="0069634B" w:rsidRPr="00D24289">
        <w:rPr>
          <w:rFonts w:ascii="Times New Roman" w:hAnsi="Times New Roman" w:cs="Times New Roman"/>
          <w:sz w:val="28"/>
          <w:szCs w:val="28"/>
        </w:rPr>
        <w:t>обласної державної адміністрації та головами (начальниками) районних державних (військових) адміністрацій</w:t>
      </w:r>
      <w:r w:rsidRPr="00D24289">
        <w:rPr>
          <w:rFonts w:ascii="Times New Roman" w:hAnsi="Times New Roman" w:cs="Times New Roman"/>
          <w:sz w:val="28"/>
          <w:szCs w:val="28"/>
        </w:rPr>
        <w:t>.</w:t>
      </w:r>
    </w:p>
    <w:p w14:paraId="28D7F4B6" w14:textId="57CB73C2" w:rsidR="003D0C6B" w:rsidRPr="00D24289" w:rsidRDefault="003D0C6B" w:rsidP="0012443B">
      <w:pPr>
        <w:shd w:val="clear" w:color="auto" w:fill="FFFFFF"/>
        <w:spacing w:after="120" w:line="240" w:lineRule="auto"/>
        <w:ind w:firstLine="567"/>
        <w:jc w:val="both"/>
        <w:rPr>
          <w:rFonts w:ascii="Times New Roman" w:hAnsi="Times New Roman" w:cs="Times New Roman"/>
          <w:sz w:val="28"/>
          <w:szCs w:val="28"/>
        </w:rPr>
      </w:pPr>
      <w:r w:rsidRPr="00D24289">
        <w:rPr>
          <w:rFonts w:ascii="Times New Roman" w:hAnsi="Times New Roman" w:cs="Times New Roman"/>
          <w:sz w:val="28"/>
          <w:szCs w:val="28"/>
        </w:rPr>
        <w:t>2. Особи, відповідальні за роботу з службовою електронною поштою, забезпечують взаємодію з Адміністратором для реєстрації, блокування, скасування адрес службової електронної пошти.</w:t>
      </w:r>
    </w:p>
    <w:p w14:paraId="7FD3C2FB" w14:textId="25195868"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D24289">
        <w:rPr>
          <w:rFonts w:ascii="Times New Roman" w:hAnsi="Times New Roman" w:cs="Times New Roman"/>
          <w:sz w:val="28"/>
          <w:szCs w:val="28"/>
        </w:rPr>
        <w:t>3. Особи, відповідальні за роботу з службовою електронною поштою, зобов’язані:</w:t>
      </w:r>
    </w:p>
    <w:p w14:paraId="79EC015B" w14:textId="3DA48BF5"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протягом одного робочого дня з моменту їх призначення надіслати </w:t>
      </w:r>
      <w:r w:rsidR="00C01F34">
        <w:rPr>
          <w:rFonts w:ascii="Times New Roman" w:hAnsi="Times New Roman" w:cs="Times New Roman"/>
          <w:sz w:val="28"/>
          <w:szCs w:val="28"/>
        </w:rPr>
        <w:t>відділ</w:t>
      </w:r>
      <w:r w:rsidR="001F3D82">
        <w:rPr>
          <w:rFonts w:ascii="Times New Roman" w:hAnsi="Times New Roman" w:cs="Times New Roman"/>
          <w:sz w:val="28"/>
          <w:szCs w:val="28"/>
        </w:rPr>
        <w:t>у</w:t>
      </w:r>
      <w:r w:rsidR="00C01F34">
        <w:rPr>
          <w:rFonts w:ascii="Times New Roman" w:hAnsi="Times New Roman" w:cs="Times New Roman"/>
          <w:sz w:val="28"/>
          <w:szCs w:val="28"/>
        </w:rPr>
        <w:t xml:space="preserve"> інформаційно-комунікаційних систем апарату </w:t>
      </w:r>
      <w:r w:rsidR="00463AD8">
        <w:rPr>
          <w:rFonts w:ascii="Times New Roman" w:hAnsi="Times New Roman" w:cs="Times New Roman"/>
          <w:sz w:val="28"/>
          <w:szCs w:val="28"/>
        </w:rPr>
        <w:t>обласної державної адміністрації</w:t>
      </w:r>
      <w:r w:rsidRPr="003D0C6B">
        <w:rPr>
          <w:rFonts w:ascii="Times New Roman" w:hAnsi="Times New Roman" w:cs="Times New Roman"/>
          <w:sz w:val="28"/>
          <w:szCs w:val="28"/>
        </w:rPr>
        <w:t xml:space="preserve"> скановані копії відповідних документів </w:t>
      </w:r>
      <w:r w:rsidR="001F3D82">
        <w:rPr>
          <w:rFonts w:ascii="Times New Roman" w:hAnsi="Times New Roman" w:cs="Times New Roman"/>
          <w:sz w:val="28"/>
          <w:szCs w:val="28"/>
        </w:rPr>
        <w:t>пр</w:t>
      </w:r>
      <w:r w:rsidRPr="003D0C6B">
        <w:rPr>
          <w:rFonts w:ascii="Times New Roman" w:hAnsi="Times New Roman" w:cs="Times New Roman"/>
          <w:sz w:val="28"/>
          <w:szCs w:val="28"/>
        </w:rPr>
        <w:t>о їх призначення;</w:t>
      </w:r>
    </w:p>
    <w:p w14:paraId="6DFCE8BB" w14:textId="6C9A1622" w:rsid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забезпечувати в межах своєї компетенції</w:t>
      </w:r>
      <w:r w:rsidR="00463AD8">
        <w:rPr>
          <w:rFonts w:ascii="Times New Roman" w:hAnsi="Times New Roman" w:cs="Times New Roman"/>
          <w:sz w:val="28"/>
          <w:szCs w:val="28"/>
        </w:rPr>
        <w:t xml:space="preserve"> та</w:t>
      </w:r>
      <w:r w:rsidRPr="003D0C6B">
        <w:rPr>
          <w:rFonts w:ascii="Times New Roman" w:hAnsi="Times New Roman" w:cs="Times New Roman"/>
          <w:sz w:val="28"/>
          <w:szCs w:val="28"/>
        </w:rPr>
        <w:t xml:space="preserve"> відповідно до Положення технічну підтримку працівників щодо налаштування </w:t>
      </w:r>
      <w:r w:rsidR="00463AD8">
        <w:rPr>
          <w:rFonts w:ascii="Times New Roman" w:hAnsi="Times New Roman" w:cs="Times New Roman"/>
          <w:sz w:val="28"/>
          <w:szCs w:val="28"/>
        </w:rPr>
        <w:t>і</w:t>
      </w:r>
      <w:r w:rsidRPr="003D0C6B">
        <w:rPr>
          <w:rFonts w:ascii="Times New Roman" w:hAnsi="Times New Roman" w:cs="Times New Roman"/>
          <w:sz w:val="28"/>
          <w:szCs w:val="28"/>
        </w:rPr>
        <w:t xml:space="preserve"> роботи з поштовою скринькою службової електронної пошти.</w:t>
      </w:r>
    </w:p>
    <w:p w14:paraId="6DB51091" w14:textId="77777777" w:rsidR="001F3D82" w:rsidRPr="003D0C6B" w:rsidRDefault="001F3D82" w:rsidP="001F3D82">
      <w:pPr>
        <w:shd w:val="clear" w:color="auto" w:fill="FFFFFF"/>
        <w:spacing w:after="0" w:line="240" w:lineRule="auto"/>
        <w:ind w:firstLine="567"/>
        <w:jc w:val="both"/>
        <w:rPr>
          <w:rFonts w:ascii="Times New Roman" w:hAnsi="Times New Roman" w:cs="Times New Roman"/>
          <w:sz w:val="28"/>
          <w:szCs w:val="28"/>
        </w:rPr>
      </w:pPr>
    </w:p>
    <w:p w14:paraId="1A7944B3" w14:textId="14F50357" w:rsidR="003D0C6B" w:rsidRPr="003D0C6B" w:rsidRDefault="003D0C6B" w:rsidP="0012443B">
      <w:pPr>
        <w:shd w:val="clear" w:color="auto" w:fill="FFFFFF"/>
        <w:spacing w:after="120" w:line="240" w:lineRule="auto"/>
        <w:ind w:firstLine="567"/>
        <w:jc w:val="center"/>
        <w:rPr>
          <w:rFonts w:ascii="Times New Roman" w:hAnsi="Times New Roman" w:cs="Times New Roman"/>
          <w:sz w:val="28"/>
          <w:szCs w:val="28"/>
        </w:rPr>
      </w:pPr>
      <w:r w:rsidRPr="003D0C6B">
        <w:rPr>
          <w:rFonts w:ascii="Times New Roman" w:hAnsi="Times New Roman" w:cs="Times New Roman"/>
          <w:sz w:val="28"/>
          <w:szCs w:val="28"/>
        </w:rPr>
        <w:t>5. Вимоги до адрес службової електронної пошти</w:t>
      </w:r>
    </w:p>
    <w:p w14:paraId="394D36C2" w14:textId="11C03470"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1. Адреса службової електронної пошти повинна:</w:t>
      </w:r>
    </w:p>
    <w:p w14:paraId="623A7F00" w14:textId="354D15E0"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бути унікальною в межах системи службової електронної пошти </w:t>
      </w:r>
      <w:r w:rsidR="00463AD8">
        <w:rPr>
          <w:rFonts w:ascii="Times New Roman" w:hAnsi="Times New Roman" w:cs="Times New Roman"/>
          <w:sz w:val="28"/>
          <w:szCs w:val="28"/>
        </w:rPr>
        <w:t>обласної державної адміністрації</w:t>
      </w:r>
      <w:r w:rsidR="008651CB">
        <w:rPr>
          <w:rFonts w:ascii="Times New Roman" w:hAnsi="Times New Roman" w:cs="Times New Roman"/>
          <w:sz w:val="28"/>
          <w:szCs w:val="28"/>
        </w:rPr>
        <w:t xml:space="preserve">, </w:t>
      </w:r>
      <w:r w:rsidR="00463AD8">
        <w:rPr>
          <w:rFonts w:ascii="Times New Roman" w:hAnsi="Times New Roman" w:cs="Times New Roman"/>
          <w:sz w:val="28"/>
          <w:szCs w:val="28"/>
        </w:rPr>
        <w:t>районних державних адміністрацій</w:t>
      </w:r>
      <w:r w:rsidRPr="003D0C6B">
        <w:rPr>
          <w:rFonts w:ascii="Times New Roman" w:hAnsi="Times New Roman" w:cs="Times New Roman"/>
          <w:sz w:val="28"/>
          <w:szCs w:val="28"/>
        </w:rPr>
        <w:t>;</w:t>
      </w:r>
    </w:p>
    <w:p w14:paraId="69CF7DFB" w14:textId="3305AF81" w:rsidR="003D0C6B" w:rsidRPr="003D0C6B" w:rsidRDefault="003D0C6B" w:rsidP="001F3D82">
      <w:pPr>
        <w:shd w:val="clear" w:color="auto" w:fill="FFFFFF"/>
        <w:spacing w:after="12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складатися з імені поштової скриньки та доменного імені gov.ua, розділених символом «@».</w:t>
      </w:r>
    </w:p>
    <w:p w14:paraId="5820E8B7" w14:textId="55F0F24C" w:rsidR="003D0C6B" w:rsidRPr="003D0C6B" w:rsidRDefault="003D0C6B" w:rsidP="0012443B">
      <w:pPr>
        <w:shd w:val="clear" w:color="auto" w:fill="FFFFFF"/>
        <w:spacing w:after="12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2. Ім’я поштової скриньки складається виключно з літер латинського алфавіту та знаку «крапка» </w:t>
      </w:r>
      <w:r w:rsidR="001F3D82">
        <w:rPr>
          <w:rFonts w:ascii="Times New Roman" w:hAnsi="Times New Roman" w:cs="Times New Roman"/>
          <w:sz w:val="28"/>
          <w:szCs w:val="28"/>
        </w:rPr>
        <w:t>в</w:t>
      </w:r>
      <w:r w:rsidRPr="003D0C6B">
        <w:rPr>
          <w:rFonts w:ascii="Times New Roman" w:hAnsi="Times New Roman" w:cs="Times New Roman"/>
          <w:sz w:val="28"/>
          <w:szCs w:val="28"/>
        </w:rPr>
        <w:t xml:space="preserve"> такому форматі: початкова літера імені користувача та його прізвище. Складові частини імені поштової скриньки розділяються крапками.</w:t>
      </w:r>
    </w:p>
    <w:p w14:paraId="018C88DB" w14:textId="07048E62" w:rsidR="003D0C6B" w:rsidRPr="003D0C6B" w:rsidRDefault="003D0C6B" w:rsidP="0012443B">
      <w:pPr>
        <w:shd w:val="clear" w:color="auto" w:fill="FFFFFF"/>
        <w:spacing w:after="12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3. Додатково ім’я поштової скриньки може містити арабські цифри, а також символи дефісу та підкреслення. Ці символи та цифри застосовуються в імені поштової скриньки у випадку</w:t>
      </w:r>
      <w:r w:rsidR="00463AD8">
        <w:rPr>
          <w:rFonts w:ascii="Times New Roman" w:hAnsi="Times New Roman" w:cs="Times New Roman"/>
          <w:sz w:val="28"/>
          <w:szCs w:val="28"/>
        </w:rPr>
        <w:t>,</w:t>
      </w:r>
      <w:r w:rsidRPr="003D0C6B">
        <w:rPr>
          <w:rFonts w:ascii="Times New Roman" w:hAnsi="Times New Roman" w:cs="Times New Roman"/>
          <w:sz w:val="28"/>
          <w:szCs w:val="28"/>
        </w:rPr>
        <w:t xml:space="preserve"> коли слід розрізнити </w:t>
      </w:r>
      <w:r w:rsidR="001F3D82">
        <w:rPr>
          <w:rFonts w:ascii="Times New Roman" w:hAnsi="Times New Roman" w:cs="Times New Roman"/>
          <w:sz w:val="28"/>
          <w:szCs w:val="28"/>
        </w:rPr>
        <w:t>в</w:t>
      </w:r>
      <w:r w:rsidRPr="003D0C6B">
        <w:rPr>
          <w:rFonts w:ascii="Times New Roman" w:hAnsi="Times New Roman" w:cs="Times New Roman"/>
          <w:sz w:val="28"/>
          <w:szCs w:val="28"/>
        </w:rPr>
        <w:t xml:space="preserve"> межах однієї установи два однакових імені поштових скриньок через наявність в штаті працівників, у яких збігаються прізвища та перші літери їх імен.</w:t>
      </w:r>
    </w:p>
    <w:p w14:paraId="076ADAE8" w14:textId="53BFC139" w:rsidR="003D0C6B" w:rsidRPr="003D0C6B" w:rsidRDefault="003D0C6B" w:rsidP="0012443B">
      <w:pPr>
        <w:shd w:val="clear" w:color="auto" w:fill="FFFFFF"/>
        <w:spacing w:after="12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4. Ім’я поштової скриньки не може починатися та/або закінчуватися символами: крапка, дефіс, підкреслення.</w:t>
      </w:r>
    </w:p>
    <w:p w14:paraId="295CA33E" w14:textId="4779B9A2" w:rsidR="003D0C6B" w:rsidRPr="003D0C6B" w:rsidRDefault="003D0C6B" w:rsidP="0012443B">
      <w:pPr>
        <w:shd w:val="clear" w:color="auto" w:fill="FFFFFF"/>
        <w:spacing w:after="120" w:line="240" w:lineRule="auto"/>
        <w:ind w:firstLine="567"/>
        <w:jc w:val="center"/>
        <w:rPr>
          <w:rFonts w:ascii="Times New Roman" w:hAnsi="Times New Roman" w:cs="Times New Roman"/>
          <w:sz w:val="28"/>
          <w:szCs w:val="28"/>
        </w:rPr>
      </w:pPr>
      <w:r w:rsidRPr="003D0C6B">
        <w:rPr>
          <w:rFonts w:ascii="Times New Roman" w:hAnsi="Times New Roman" w:cs="Times New Roman"/>
          <w:sz w:val="28"/>
          <w:szCs w:val="28"/>
        </w:rPr>
        <w:lastRenderedPageBreak/>
        <w:t>6. Реєстрація адреси службової електронної пошти</w:t>
      </w:r>
    </w:p>
    <w:p w14:paraId="61EF3FE6" w14:textId="77FB313D" w:rsidR="003D0C6B" w:rsidRPr="003D0C6B" w:rsidRDefault="003D0C6B" w:rsidP="0012443B">
      <w:pPr>
        <w:shd w:val="clear" w:color="auto" w:fill="FFFFFF"/>
        <w:spacing w:after="12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1. Для реєстрації кожної адреси службової електронної пошти оформлюється </w:t>
      </w:r>
      <w:r w:rsidR="00384352">
        <w:rPr>
          <w:rFonts w:ascii="Times New Roman" w:hAnsi="Times New Roman" w:cs="Times New Roman"/>
          <w:sz w:val="28"/>
          <w:szCs w:val="28"/>
        </w:rPr>
        <w:t>офіційний лист</w:t>
      </w:r>
      <w:r w:rsidRPr="003D0C6B">
        <w:rPr>
          <w:rFonts w:ascii="Times New Roman" w:hAnsi="Times New Roman" w:cs="Times New Roman"/>
          <w:sz w:val="28"/>
          <w:szCs w:val="28"/>
        </w:rPr>
        <w:t xml:space="preserve"> із вказанням </w:t>
      </w:r>
      <w:r w:rsidR="00D24289">
        <w:rPr>
          <w:rFonts w:ascii="Times New Roman" w:hAnsi="Times New Roman" w:cs="Times New Roman"/>
          <w:sz w:val="28"/>
          <w:szCs w:val="28"/>
        </w:rPr>
        <w:t>п</w:t>
      </w:r>
      <w:r w:rsidRPr="00D24289">
        <w:rPr>
          <w:rFonts w:ascii="Times New Roman" w:hAnsi="Times New Roman" w:cs="Times New Roman"/>
          <w:sz w:val="28"/>
          <w:szCs w:val="28"/>
        </w:rPr>
        <w:t>різв</w:t>
      </w:r>
      <w:r w:rsidRPr="003D0C6B">
        <w:rPr>
          <w:rFonts w:ascii="Times New Roman" w:hAnsi="Times New Roman" w:cs="Times New Roman"/>
          <w:sz w:val="28"/>
          <w:szCs w:val="28"/>
        </w:rPr>
        <w:t>ища, імені, підрозділу, посади працівника.</w:t>
      </w:r>
    </w:p>
    <w:p w14:paraId="701F6A2A" w14:textId="72C48471" w:rsidR="003D0C6B" w:rsidRPr="003D0C6B" w:rsidRDefault="00BC4DFE" w:rsidP="0012443B">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3D0C6B" w:rsidRPr="003D0C6B">
        <w:rPr>
          <w:rFonts w:ascii="Times New Roman" w:hAnsi="Times New Roman" w:cs="Times New Roman"/>
          <w:sz w:val="28"/>
          <w:szCs w:val="28"/>
        </w:rPr>
        <w:t xml:space="preserve">. Для скасування кожної адреси службової електронної пошти оформлюється </w:t>
      </w:r>
      <w:r w:rsidR="00384352">
        <w:rPr>
          <w:rFonts w:ascii="Times New Roman" w:hAnsi="Times New Roman" w:cs="Times New Roman"/>
          <w:sz w:val="28"/>
          <w:szCs w:val="28"/>
        </w:rPr>
        <w:t>офіційний лист</w:t>
      </w:r>
      <w:r w:rsidR="003D0C6B" w:rsidRPr="003D0C6B">
        <w:rPr>
          <w:rFonts w:ascii="Times New Roman" w:hAnsi="Times New Roman" w:cs="Times New Roman"/>
          <w:sz w:val="28"/>
          <w:szCs w:val="28"/>
        </w:rPr>
        <w:t xml:space="preserve"> із вказанням </w:t>
      </w:r>
      <w:r w:rsidR="00D24289">
        <w:rPr>
          <w:rFonts w:ascii="Times New Roman" w:hAnsi="Times New Roman" w:cs="Times New Roman"/>
          <w:sz w:val="28"/>
          <w:szCs w:val="28"/>
        </w:rPr>
        <w:t>п</w:t>
      </w:r>
      <w:r w:rsidR="003D0C6B" w:rsidRPr="003D0C6B">
        <w:rPr>
          <w:rFonts w:ascii="Times New Roman" w:hAnsi="Times New Roman" w:cs="Times New Roman"/>
          <w:sz w:val="28"/>
          <w:szCs w:val="28"/>
        </w:rPr>
        <w:t>різвища, імені, підрозділу, посади працівника.</w:t>
      </w:r>
    </w:p>
    <w:p w14:paraId="0038C6F2" w14:textId="12FF5412" w:rsidR="003D0C6B" w:rsidRPr="003D0C6B" w:rsidRDefault="00BC4DFE" w:rsidP="0012443B">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3D0C6B" w:rsidRPr="003D0C6B">
        <w:rPr>
          <w:rFonts w:ascii="Times New Roman" w:hAnsi="Times New Roman" w:cs="Times New Roman"/>
          <w:sz w:val="28"/>
          <w:szCs w:val="28"/>
        </w:rPr>
        <w:t xml:space="preserve">. Оформлення </w:t>
      </w:r>
      <w:r w:rsidR="00384352">
        <w:rPr>
          <w:rFonts w:ascii="Times New Roman" w:hAnsi="Times New Roman" w:cs="Times New Roman"/>
          <w:sz w:val="28"/>
          <w:szCs w:val="28"/>
        </w:rPr>
        <w:t>офіційних листів</w:t>
      </w:r>
      <w:r w:rsidR="003D0C6B" w:rsidRPr="003D0C6B">
        <w:rPr>
          <w:rFonts w:ascii="Times New Roman" w:hAnsi="Times New Roman" w:cs="Times New Roman"/>
          <w:sz w:val="28"/>
          <w:szCs w:val="28"/>
        </w:rPr>
        <w:t xml:space="preserve"> покладається на осіб, відповідальних за роботу з службовою електронною поштою. </w:t>
      </w:r>
    </w:p>
    <w:p w14:paraId="113A000A" w14:textId="69B409B0" w:rsidR="003D0C6B" w:rsidRPr="003D0C6B" w:rsidRDefault="00384352" w:rsidP="0012443B">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3D0C6B" w:rsidRPr="003D0C6B">
        <w:rPr>
          <w:rFonts w:ascii="Times New Roman" w:hAnsi="Times New Roman" w:cs="Times New Roman"/>
          <w:sz w:val="28"/>
          <w:szCs w:val="28"/>
        </w:rPr>
        <w:t xml:space="preserve">. На підставі </w:t>
      </w:r>
      <w:r>
        <w:rPr>
          <w:rFonts w:ascii="Times New Roman" w:hAnsi="Times New Roman" w:cs="Times New Roman"/>
          <w:sz w:val="28"/>
          <w:szCs w:val="28"/>
        </w:rPr>
        <w:t>офіційного листа</w:t>
      </w:r>
      <w:r w:rsidR="003D0C6B" w:rsidRPr="003D0C6B">
        <w:rPr>
          <w:rFonts w:ascii="Times New Roman" w:hAnsi="Times New Roman" w:cs="Times New Roman"/>
          <w:sz w:val="28"/>
          <w:szCs w:val="28"/>
        </w:rPr>
        <w:t xml:space="preserve"> Адміністратор зобов’язаний зареєструвати адресу службової електронної пошти, якщо не порушено порядок реєстрації цих адрес та вимоги до них, визначені Положенням.</w:t>
      </w:r>
    </w:p>
    <w:p w14:paraId="79203BA6" w14:textId="703E6C25" w:rsidR="003D0C6B" w:rsidRPr="003D0C6B" w:rsidRDefault="003D0C6B" w:rsidP="0012443B">
      <w:pPr>
        <w:shd w:val="clear" w:color="auto" w:fill="FFFFFF"/>
        <w:spacing w:after="12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7. Адміністратор надсилає повідомлення про реєстрацію адреси службової електронної пошти особі, відповідальній за роботу з службовою електронною поштою.</w:t>
      </w:r>
    </w:p>
    <w:p w14:paraId="649D3C19" w14:textId="7EC08945" w:rsidR="003D0C6B" w:rsidRPr="003D0C6B" w:rsidRDefault="003D0C6B" w:rsidP="0012443B">
      <w:pPr>
        <w:shd w:val="clear" w:color="auto" w:fill="FFFFFF"/>
        <w:spacing w:after="12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8. У разі порушення порядку реєстрації адреси службової електронної пошти або її невідповідності вимогам, визначеним Положенням, Адміністратор відмовляє в реєстрації адреси службової електронної пошти, надіславши заявнику мотивовану відповідь.</w:t>
      </w:r>
    </w:p>
    <w:p w14:paraId="7F178164" w14:textId="4B0E71EA" w:rsidR="003D0C6B" w:rsidRPr="003D0C6B" w:rsidRDefault="003D0C6B" w:rsidP="0012443B">
      <w:pPr>
        <w:shd w:val="clear" w:color="auto" w:fill="FFFFFF"/>
        <w:spacing w:after="12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9. Спеціальні адреси службової електронної пошти створюються за ініціативи працівників, яким доручено виконання завдань, що потребують застосування додаткових адрес.</w:t>
      </w:r>
    </w:p>
    <w:p w14:paraId="43CBD243" w14:textId="6E665A73"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10. Делегування прав на використання адреси службової електронної пошти іншому працівникові, скасування, блокування, поновлення роботи поштової скриньки, налаштування переадресації надходження повідомлень на іншу поштову скриньку та поновлення втрачених реквізитів доступу до поштової скриньки здійснюється за тим </w:t>
      </w:r>
      <w:r w:rsidR="001F3D82">
        <w:rPr>
          <w:rFonts w:ascii="Times New Roman" w:hAnsi="Times New Roman" w:cs="Times New Roman"/>
          <w:sz w:val="28"/>
          <w:szCs w:val="28"/>
        </w:rPr>
        <w:t>же</w:t>
      </w:r>
      <w:r w:rsidRPr="003D0C6B">
        <w:rPr>
          <w:rFonts w:ascii="Times New Roman" w:hAnsi="Times New Roman" w:cs="Times New Roman"/>
          <w:sz w:val="28"/>
          <w:szCs w:val="28"/>
        </w:rPr>
        <w:t xml:space="preserve"> порядком, що й реєстрація адреси службової електронної пошти, визначеним Положенням.</w:t>
      </w:r>
    </w:p>
    <w:p w14:paraId="43AA1DC3" w14:textId="43382249" w:rsidR="003D0C6B" w:rsidRPr="003D0C6B" w:rsidRDefault="003D0C6B" w:rsidP="00CB3754">
      <w:pPr>
        <w:shd w:val="clear" w:color="auto" w:fill="FFFFFF"/>
        <w:spacing w:after="0" w:line="240" w:lineRule="auto"/>
        <w:ind w:firstLine="567"/>
        <w:jc w:val="both"/>
        <w:rPr>
          <w:rFonts w:ascii="Times New Roman" w:hAnsi="Times New Roman" w:cs="Times New Roman"/>
          <w:sz w:val="28"/>
          <w:szCs w:val="28"/>
        </w:rPr>
      </w:pPr>
    </w:p>
    <w:p w14:paraId="7044A711" w14:textId="77825DBD" w:rsidR="003D0C6B" w:rsidRPr="003D0C6B" w:rsidRDefault="000E009B" w:rsidP="001F3D82">
      <w:pPr>
        <w:shd w:val="clear" w:color="auto" w:fill="FFFFFF"/>
        <w:spacing w:after="120" w:line="240" w:lineRule="auto"/>
        <w:ind w:firstLine="567"/>
        <w:jc w:val="center"/>
        <w:rPr>
          <w:rFonts w:ascii="Times New Roman" w:hAnsi="Times New Roman" w:cs="Times New Roman"/>
          <w:sz w:val="28"/>
          <w:szCs w:val="28"/>
        </w:rPr>
      </w:pPr>
      <w:r>
        <w:rPr>
          <w:rFonts w:ascii="Times New Roman" w:hAnsi="Times New Roman" w:cs="Times New Roman"/>
          <w:sz w:val="28"/>
          <w:szCs w:val="28"/>
        </w:rPr>
        <w:t>7</w:t>
      </w:r>
      <w:r w:rsidR="003D0C6B" w:rsidRPr="003D0C6B">
        <w:rPr>
          <w:rFonts w:ascii="Times New Roman" w:hAnsi="Times New Roman" w:cs="Times New Roman"/>
          <w:sz w:val="28"/>
          <w:szCs w:val="28"/>
        </w:rPr>
        <w:t>. Підстава для скасування поштової скриньки службової електронної пошти</w:t>
      </w:r>
    </w:p>
    <w:p w14:paraId="14CA203A" w14:textId="58DB057D"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1. Скасування поштових скриньок службової електронної пошти здійснюється </w:t>
      </w:r>
      <w:r w:rsidR="001F3D82">
        <w:rPr>
          <w:rFonts w:ascii="Times New Roman" w:hAnsi="Times New Roman" w:cs="Times New Roman"/>
          <w:sz w:val="28"/>
          <w:szCs w:val="28"/>
        </w:rPr>
        <w:t>в</w:t>
      </w:r>
      <w:r w:rsidRPr="003D0C6B">
        <w:rPr>
          <w:rFonts w:ascii="Times New Roman" w:hAnsi="Times New Roman" w:cs="Times New Roman"/>
          <w:sz w:val="28"/>
          <w:szCs w:val="28"/>
        </w:rPr>
        <w:t xml:space="preserve"> </w:t>
      </w:r>
      <w:r w:rsidR="00B05E1E">
        <w:rPr>
          <w:rFonts w:ascii="Times New Roman" w:hAnsi="Times New Roman" w:cs="Times New Roman"/>
          <w:sz w:val="28"/>
          <w:szCs w:val="28"/>
        </w:rPr>
        <w:t>таких</w:t>
      </w:r>
      <w:r w:rsidRPr="003D0C6B">
        <w:rPr>
          <w:rFonts w:ascii="Times New Roman" w:hAnsi="Times New Roman" w:cs="Times New Roman"/>
          <w:sz w:val="28"/>
          <w:szCs w:val="28"/>
        </w:rPr>
        <w:t xml:space="preserve"> випадках:</w:t>
      </w:r>
    </w:p>
    <w:p w14:paraId="29431E06" w14:textId="5B791F9B" w:rsidR="003D0C6B" w:rsidRPr="003D0C6B" w:rsidRDefault="001F3D82" w:rsidP="001F3D82">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3D0C6B" w:rsidRPr="003D0C6B">
        <w:rPr>
          <w:rFonts w:ascii="Times New Roman" w:hAnsi="Times New Roman" w:cs="Times New Roman"/>
          <w:sz w:val="28"/>
          <w:szCs w:val="28"/>
        </w:rPr>
        <w:t>у зв’язку із зміною структури та штатних розписів;</w:t>
      </w:r>
    </w:p>
    <w:p w14:paraId="0EE39490" w14:textId="7EC6E716" w:rsidR="003D0C6B" w:rsidRPr="003D0C6B" w:rsidRDefault="001F3D82" w:rsidP="001F3D82">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w:t>
      </w:r>
      <w:r w:rsidR="003D0C6B" w:rsidRPr="003D0C6B">
        <w:rPr>
          <w:rFonts w:ascii="Times New Roman" w:hAnsi="Times New Roman" w:cs="Times New Roman"/>
          <w:sz w:val="28"/>
          <w:szCs w:val="28"/>
        </w:rPr>
        <w:t>у зв’язку з кадровими змінами (прийняття, звільнення, переміщення працівників тощо);</w:t>
      </w:r>
    </w:p>
    <w:p w14:paraId="4BC71D9F" w14:textId="70C0B9D5" w:rsidR="003D0C6B" w:rsidRPr="003D0C6B" w:rsidRDefault="001F3D82" w:rsidP="001F3D82">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w:t>
      </w:r>
      <w:r w:rsidR="003D0C6B" w:rsidRPr="003D0C6B">
        <w:rPr>
          <w:rFonts w:ascii="Times New Roman" w:hAnsi="Times New Roman" w:cs="Times New Roman"/>
          <w:sz w:val="28"/>
          <w:szCs w:val="28"/>
        </w:rPr>
        <w:t>у зв’язку з</w:t>
      </w:r>
      <w:r>
        <w:rPr>
          <w:rFonts w:ascii="Times New Roman" w:hAnsi="Times New Roman" w:cs="Times New Roman"/>
          <w:sz w:val="28"/>
          <w:szCs w:val="28"/>
        </w:rPr>
        <w:t>і</w:t>
      </w:r>
      <w:r w:rsidR="003D0C6B" w:rsidRPr="003D0C6B">
        <w:rPr>
          <w:rFonts w:ascii="Times New Roman" w:hAnsi="Times New Roman" w:cs="Times New Roman"/>
          <w:sz w:val="28"/>
          <w:szCs w:val="28"/>
        </w:rPr>
        <w:t xml:space="preserve"> зміною працівником прізвища;</w:t>
      </w:r>
    </w:p>
    <w:p w14:paraId="30C83747" w14:textId="3443901C" w:rsidR="003D0C6B" w:rsidRPr="003D0C6B" w:rsidRDefault="001F3D82" w:rsidP="0012443B">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4) </w:t>
      </w:r>
      <w:r w:rsidR="003D0C6B" w:rsidRPr="003D0C6B">
        <w:rPr>
          <w:rFonts w:ascii="Times New Roman" w:hAnsi="Times New Roman" w:cs="Times New Roman"/>
          <w:sz w:val="28"/>
          <w:szCs w:val="28"/>
        </w:rPr>
        <w:t>у зв’язку з відсутністю службової необхідності у використанні поштових скриньок.</w:t>
      </w:r>
    </w:p>
    <w:p w14:paraId="0B5B6E70" w14:textId="509F6511" w:rsidR="003D0C6B" w:rsidRDefault="000E009B" w:rsidP="001F3D82">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3D0C6B" w:rsidRPr="003D0C6B">
        <w:rPr>
          <w:rFonts w:ascii="Times New Roman" w:hAnsi="Times New Roman" w:cs="Times New Roman"/>
          <w:sz w:val="28"/>
          <w:szCs w:val="28"/>
        </w:rPr>
        <w:t>. Процедура скасування передбачає знищення відповідних облікових записів із системи службової електронної пошти.</w:t>
      </w:r>
    </w:p>
    <w:p w14:paraId="5113F3BB" w14:textId="35E9FF92" w:rsidR="003D0C6B" w:rsidRPr="003D0C6B" w:rsidRDefault="000E009B" w:rsidP="00B05E1E">
      <w:pPr>
        <w:shd w:val="clear" w:color="auto" w:fill="FFFFFF"/>
        <w:spacing w:after="120" w:line="240" w:lineRule="auto"/>
        <w:ind w:firstLine="567"/>
        <w:jc w:val="center"/>
        <w:rPr>
          <w:rFonts w:ascii="Times New Roman" w:hAnsi="Times New Roman" w:cs="Times New Roman"/>
          <w:sz w:val="28"/>
          <w:szCs w:val="28"/>
        </w:rPr>
      </w:pPr>
      <w:r>
        <w:rPr>
          <w:rFonts w:ascii="Times New Roman" w:hAnsi="Times New Roman" w:cs="Times New Roman"/>
          <w:sz w:val="28"/>
          <w:szCs w:val="28"/>
        </w:rPr>
        <w:lastRenderedPageBreak/>
        <w:t>8</w:t>
      </w:r>
      <w:r w:rsidR="003D0C6B" w:rsidRPr="003D0C6B">
        <w:rPr>
          <w:rFonts w:ascii="Times New Roman" w:hAnsi="Times New Roman" w:cs="Times New Roman"/>
          <w:sz w:val="28"/>
          <w:szCs w:val="28"/>
        </w:rPr>
        <w:t>. Правила користування службовою електронною поштою</w:t>
      </w:r>
    </w:p>
    <w:p w14:paraId="057A3EAE" w14:textId="480CB4FE" w:rsidR="003D0C6B" w:rsidRPr="003D0C6B" w:rsidRDefault="003D0C6B" w:rsidP="0012443B">
      <w:pPr>
        <w:shd w:val="clear" w:color="auto" w:fill="FFFFFF"/>
        <w:spacing w:after="12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1. Працівники в робочий час зобов’язані регулярно перевіряти надходження електронної пошти на свою адресу.</w:t>
      </w:r>
    </w:p>
    <w:p w14:paraId="06D51F76" w14:textId="4BF84B63" w:rsidR="003D0C6B" w:rsidRPr="003D0C6B" w:rsidRDefault="00D777EF" w:rsidP="001F3D82">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3D0C6B" w:rsidRPr="003D0C6B">
        <w:rPr>
          <w:rFonts w:ascii="Times New Roman" w:hAnsi="Times New Roman" w:cs="Times New Roman"/>
          <w:sz w:val="28"/>
          <w:szCs w:val="28"/>
        </w:rPr>
        <w:t>. Працівники при підготовці електронного повідомлення, що надсилається засобами службової електронної пошти, зобов’язані:</w:t>
      </w:r>
    </w:p>
    <w:p w14:paraId="39249E27" w14:textId="1ADEC7A6" w:rsidR="003D0C6B" w:rsidRPr="003D0C6B" w:rsidRDefault="001F3D82" w:rsidP="001F3D82">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w:t>
      </w:r>
      <w:r w:rsidR="00B05E1E">
        <w:rPr>
          <w:rFonts w:ascii="Times New Roman" w:hAnsi="Times New Roman" w:cs="Times New Roman"/>
          <w:sz w:val="28"/>
          <w:szCs w:val="28"/>
        </w:rPr>
        <w:t xml:space="preserve">під час </w:t>
      </w:r>
      <w:r w:rsidR="003D0C6B" w:rsidRPr="003D0C6B">
        <w:rPr>
          <w:rFonts w:ascii="Times New Roman" w:hAnsi="Times New Roman" w:cs="Times New Roman"/>
          <w:sz w:val="28"/>
          <w:szCs w:val="28"/>
        </w:rPr>
        <w:t>формуванн</w:t>
      </w:r>
      <w:r w:rsidR="00B05E1E">
        <w:rPr>
          <w:rFonts w:ascii="Times New Roman" w:hAnsi="Times New Roman" w:cs="Times New Roman"/>
          <w:sz w:val="28"/>
          <w:szCs w:val="28"/>
        </w:rPr>
        <w:t>я</w:t>
      </w:r>
      <w:r w:rsidR="003D0C6B" w:rsidRPr="003D0C6B">
        <w:rPr>
          <w:rFonts w:ascii="Times New Roman" w:hAnsi="Times New Roman" w:cs="Times New Roman"/>
          <w:sz w:val="28"/>
          <w:szCs w:val="28"/>
        </w:rPr>
        <w:t xml:space="preserve"> електронного листа в рядку «Тема» вказу</w:t>
      </w:r>
      <w:r>
        <w:rPr>
          <w:rFonts w:ascii="Times New Roman" w:hAnsi="Times New Roman" w:cs="Times New Roman"/>
          <w:sz w:val="28"/>
          <w:szCs w:val="28"/>
        </w:rPr>
        <w:t>вати</w:t>
      </w:r>
      <w:r w:rsidR="003D0C6B" w:rsidRPr="003D0C6B">
        <w:rPr>
          <w:rFonts w:ascii="Times New Roman" w:hAnsi="Times New Roman" w:cs="Times New Roman"/>
          <w:sz w:val="28"/>
          <w:szCs w:val="28"/>
        </w:rPr>
        <w:t xml:space="preserve"> його зміст </w:t>
      </w:r>
      <w:r>
        <w:rPr>
          <w:rFonts w:ascii="Times New Roman" w:hAnsi="Times New Roman" w:cs="Times New Roman"/>
          <w:sz w:val="28"/>
          <w:szCs w:val="28"/>
        </w:rPr>
        <w:t>у</w:t>
      </w:r>
      <w:r w:rsidR="003D0C6B" w:rsidRPr="003D0C6B">
        <w:rPr>
          <w:rFonts w:ascii="Times New Roman" w:hAnsi="Times New Roman" w:cs="Times New Roman"/>
          <w:sz w:val="28"/>
          <w:szCs w:val="28"/>
        </w:rPr>
        <w:t xml:space="preserve"> стислому вигляді;</w:t>
      </w:r>
    </w:p>
    <w:p w14:paraId="7BECA176" w14:textId="7FADC0BC" w:rsidR="003D0C6B" w:rsidRPr="003D0C6B" w:rsidRDefault="001F3D82" w:rsidP="001F3D82">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w:t>
      </w:r>
      <w:r w:rsidR="003D0C6B" w:rsidRPr="003D0C6B">
        <w:rPr>
          <w:rFonts w:ascii="Times New Roman" w:hAnsi="Times New Roman" w:cs="Times New Roman"/>
          <w:sz w:val="28"/>
          <w:szCs w:val="28"/>
        </w:rPr>
        <w:t>рядок «Тема» заповню</w:t>
      </w:r>
      <w:r>
        <w:rPr>
          <w:rFonts w:ascii="Times New Roman" w:hAnsi="Times New Roman" w:cs="Times New Roman"/>
          <w:sz w:val="28"/>
          <w:szCs w:val="28"/>
        </w:rPr>
        <w:t>вати</w:t>
      </w:r>
      <w:r w:rsidR="003D0C6B" w:rsidRPr="003D0C6B">
        <w:rPr>
          <w:rFonts w:ascii="Times New Roman" w:hAnsi="Times New Roman" w:cs="Times New Roman"/>
          <w:sz w:val="28"/>
          <w:szCs w:val="28"/>
        </w:rPr>
        <w:t xml:space="preserve"> обов'язково;</w:t>
      </w:r>
    </w:p>
    <w:p w14:paraId="2074F01F" w14:textId="6AAD9409" w:rsidR="003D0C6B" w:rsidRPr="003D0C6B" w:rsidRDefault="001F3D82" w:rsidP="001F3D82">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w:t>
      </w:r>
      <w:r w:rsidRPr="003D0C6B">
        <w:rPr>
          <w:rFonts w:ascii="Times New Roman" w:hAnsi="Times New Roman" w:cs="Times New Roman"/>
          <w:sz w:val="28"/>
          <w:szCs w:val="28"/>
        </w:rPr>
        <w:t xml:space="preserve">не перевищувати </w:t>
      </w:r>
      <w:r w:rsidR="003D0C6B" w:rsidRPr="003D0C6B">
        <w:rPr>
          <w:rFonts w:ascii="Times New Roman" w:hAnsi="Times New Roman" w:cs="Times New Roman"/>
          <w:sz w:val="28"/>
          <w:szCs w:val="28"/>
        </w:rPr>
        <w:t xml:space="preserve">сумарний об'єм файлів, що приєднуються до електронного листа </w:t>
      </w:r>
      <w:r>
        <w:rPr>
          <w:rFonts w:ascii="Times New Roman" w:hAnsi="Times New Roman" w:cs="Times New Roman"/>
          <w:sz w:val="28"/>
          <w:szCs w:val="28"/>
        </w:rPr>
        <w:t>(</w:t>
      </w:r>
      <w:r w:rsidR="003D0C6B" w:rsidRPr="003D0C6B">
        <w:rPr>
          <w:rFonts w:ascii="Times New Roman" w:hAnsi="Times New Roman" w:cs="Times New Roman"/>
          <w:sz w:val="28"/>
          <w:szCs w:val="28"/>
        </w:rPr>
        <w:t>25 Мегабайт (</w:t>
      </w:r>
      <w:proofErr w:type="spellStart"/>
      <w:r w:rsidR="003D0C6B" w:rsidRPr="003D0C6B">
        <w:rPr>
          <w:rFonts w:ascii="Times New Roman" w:hAnsi="Times New Roman" w:cs="Times New Roman"/>
          <w:sz w:val="28"/>
          <w:szCs w:val="28"/>
        </w:rPr>
        <w:t>Мб</w:t>
      </w:r>
      <w:proofErr w:type="spellEnd"/>
      <w:r w:rsidR="003D0C6B" w:rsidRPr="003D0C6B">
        <w:rPr>
          <w:rFonts w:ascii="Times New Roman" w:hAnsi="Times New Roman" w:cs="Times New Roman"/>
          <w:sz w:val="28"/>
          <w:szCs w:val="28"/>
        </w:rPr>
        <w:t>)</w:t>
      </w:r>
      <w:r>
        <w:rPr>
          <w:rFonts w:ascii="Times New Roman" w:hAnsi="Times New Roman" w:cs="Times New Roman"/>
          <w:sz w:val="28"/>
          <w:szCs w:val="28"/>
        </w:rPr>
        <w:t>)</w:t>
      </w:r>
      <w:r w:rsidR="00B05E1E">
        <w:rPr>
          <w:rFonts w:ascii="Times New Roman" w:hAnsi="Times New Roman" w:cs="Times New Roman"/>
          <w:sz w:val="28"/>
          <w:szCs w:val="28"/>
        </w:rPr>
        <w:t>;</w:t>
      </w:r>
    </w:p>
    <w:p w14:paraId="412C9075" w14:textId="6454C7C5" w:rsidR="003D0C6B" w:rsidRPr="003D0C6B" w:rsidRDefault="001F3D82" w:rsidP="0012443B">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4) у</w:t>
      </w:r>
      <w:r w:rsidR="003D0C6B" w:rsidRPr="003D0C6B">
        <w:rPr>
          <w:rFonts w:ascii="Times New Roman" w:hAnsi="Times New Roman" w:cs="Times New Roman"/>
          <w:sz w:val="28"/>
          <w:szCs w:val="28"/>
        </w:rPr>
        <w:t xml:space="preserve"> кінці електронного повідомлення зазначити прізвище, ім’я, по батькові, назву підрозділ</w:t>
      </w:r>
      <w:r w:rsidR="00D777EF">
        <w:rPr>
          <w:rFonts w:ascii="Times New Roman" w:hAnsi="Times New Roman" w:cs="Times New Roman"/>
          <w:sz w:val="28"/>
          <w:szCs w:val="28"/>
        </w:rPr>
        <w:t>у</w:t>
      </w:r>
      <w:r w:rsidR="003D0C6B" w:rsidRPr="003D0C6B">
        <w:rPr>
          <w:rFonts w:ascii="Times New Roman" w:hAnsi="Times New Roman" w:cs="Times New Roman"/>
          <w:sz w:val="28"/>
          <w:szCs w:val="28"/>
        </w:rPr>
        <w:t xml:space="preserve">, номери телефонів (службового, за </w:t>
      </w:r>
      <w:r w:rsidR="00B05E1E">
        <w:rPr>
          <w:rFonts w:ascii="Times New Roman" w:hAnsi="Times New Roman" w:cs="Times New Roman"/>
          <w:sz w:val="28"/>
          <w:szCs w:val="28"/>
        </w:rPr>
        <w:t>потреби</w:t>
      </w:r>
      <w:r w:rsidR="003D0C6B" w:rsidRPr="003D0C6B">
        <w:rPr>
          <w:rFonts w:ascii="Times New Roman" w:hAnsi="Times New Roman" w:cs="Times New Roman"/>
          <w:sz w:val="28"/>
          <w:szCs w:val="28"/>
        </w:rPr>
        <w:t xml:space="preserve"> – мобільного).</w:t>
      </w:r>
    </w:p>
    <w:p w14:paraId="65AE9F02" w14:textId="1A4CC700" w:rsidR="003D0C6B" w:rsidRPr="003D0C6B" w:rsidRDefault="00D777EF" w:rsidP="001F3D82">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3D0C6B" w:rsidRPr="003D0C6B">
        <w:rPr>
          <w:rFonts w:ascii="Times New Roman" w:hAnsi="Times New Roman" w:cs="Times New Roman"/>
          <w:sz w:val="28"/>
          <w:szCs w:val="28"/>
        </w:rPr>
        <w:t>. Працівники не мають права:</w:t>
      </w:r>
    </w:p>
    <w:p w14:paraId="77170D01" w14:textId="2382108E" w:rsidR="003D0C6B" w:rsidRPr="003D0C6B" w:rsidRDefault="00221574" w:rsidP="001F3D82">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t> </w:t>
      </w:r>
      <w:r w:rsidR="003D0C6B" w:rsidRPr="003D0C6B">
        <w:rPr>
          <w:rFonts w:ascii="Times New Roman" w:hAnsi="Times New Roman" w:cs="Times New Roman"/>
          <w:sz w:val="28"/>
          <w:szCs w:val="28"/>
        </w:rPr>
        <w:t xml:space="preserve">використовувати службову електронну пошту </w:t>
      </w:r>
      <w:r>
        <w:rPr>
          <w:rFonts w:ascii="Times New Roman" w:hAnsi="Times New Roman" w:cs="Times New Roman"/>
          <w:sz w:val="28"/>
          <w:szCs w:val="28"/>
        </w:rPr>
        <w:t>з метою</w:t>
      </w:r>
      <w:r w:rsidR="003D0C6B" w:rsidRPr="003D0C6B">
        <w:rPr>
          <w:rFonts w:ascii="Times New Roman" w:hAnsi="Times New Roman" w:cs="Times New Roman"/>
          <w:sz w:val="28"/>
          <w:szCs w:val="28"/>
        </w:rPr>
        <w:t>, не пов’язан</w:t>
      </w:r>
      <w:r>
        <w:rPr>
          <w:rFonts w:ascii="Times New Roman" w:hAnsi="Times New Roman" w:cs="Times New Roman"/>
          <w:sz w:val="28"/>
          <w:szCs w:val="28"/>
        </w:rPr>
        <w:t>ою</w:t>
      </w:r>
      <w:r w:rsidR="003D0C6B" w:rsidRPr="003D0C6B">
        <w:rPr>
          <w:rFonts w:ascii="Times New Roman" w:hAnsi="Times New Roman" w:cs="Times New Roman"/>
          <w:sz w:val="28"/>
          <w:szCs w:val="28"/>
        </w:rPr>
        <w:t xml:space="preserve"> зі службовою діяльністю;</w:t>
      </w:r>
    </w:p>
    <w:p w14:paraId="1D947E27" w14:textId="2B65B779" w:rsidR="00D777EF" w:rsidRDefault="00221574" w:rsidP="001F3D82">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w:t>
      </w:r>
      <w:r w:rsidR="00D777EF">
        <w:rPr>
          <w:rFonts w:ascii="Times New Roman" w:hAnsi="Times New Roman" w:cs="Times New Roman"/>
          <w:sz w:val="28"/>
          <w:szCs w:val="28"/>
        </w:rPr>
        <w:t xml:space="preserve">здійснювати додатковий збір інформації, що надійшла засобами </w:t>
      </w:r>
      <w:r w:rsidR="00D24289">
        <w:rPr>
          <w:rFonts w:ascii="Times New Roman" w:hAnsi="Times New Roman" w:cs="Times New Roman"/>
          <w:sz w:val="28"/>
          <w:szCs w:val="28"/>
        </w:rPr>
        <w:t>Системи електронного документообігу</w:t>
      </w:r>
      <w:r w:rsidR="00D777EF">
        <w:rPr>
          <w:rFonts w:ascii="Times New Roman" w:hAnsi="Times New Roman" w:cs="Times New Roman"/>
          <w:sz w:val="28"/>
          <w:szCs w:val="28"/>
        </w:rPr>
        <w:t>;</w:t>
      </w:r>
    </w:p>
    <w:p w14:paraId="4A5AD42D" w14:textId="4A862138" w:rsidR="003D0C6B" w:rsidRPr="003D0C6B" w:rsidRDefault="00221574" w:rsidP="001F3D82">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w:t>
      </w:r>
      <w:r w:rsidR="003D0C6B" w:rsidRPr="003D0C6B">
        <w:rPr>
          <w:rFonts w:ascii="Times New Roman" w:hAnsi="Times New Roman" w:cs="Times New Roman"/>
          <w:sz w:val="28"/>
          <w:szCs w:val="28"/>
        </w:rPr>
        <w:t>повідомляти пароль доступу до поштової скриньки третім особам;</w:t>
      </w:r>
    </w:p>
    <w:p w14:paraId="198AA315" w14:textId="73DEE51C" w:rsidR="003D0C6B" w:rsidRPr="003D0C6B" w:rsidRDefault="00221574" w:rsidP="001F3D82">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w:t>
      </w:r>
      <w:r w:rsidR="003D0C6B" w:rsidRPr="003D0C6B">
        <w:rPr>
          <w:rFonts w:ascii="Times New Roman" w:hAnsi="Times New Roman" w:cs="Times New Roman"/>
          <w:sz w:val="28"/>
          <w:szCs w:val="28"/>
        </w:rPr>
        <w:t>здійснювати розсилку електронних повідомлень рекламного характеру зовнішнім та внутрішнім адресатам;</w:t>
      </w:r>
    </w:p>
    <w:p w14:paraId="769F2335" w14:textId="170E88B5" w:rsidR="003D0C6B" w:rsidRPr="003D0C6B" w:rsidRDefault="00221574" w:rsidP="001F3D82">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 </w:t>
      </w:r>
      <w:r w:rsidR="003D0C6B" w:rsidRPr="003D0C6B">
        <w:rPr>
          <w:rFonts w:ascii="Times New Roman" w:hAnsi="Times New Roman" w:cs="Times New Roman"/>
          <w:sz w:val="28"/>
          <w:szCs w:val="28"/>
        </w:rPr>
        <w:t>розсилати електронні повідомлення, що містять:</w:t>
      </w:r>
    </w:p>
    <w:p w14:paraId="5216AC80" w14:textId="77777777"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а) інформацію з обмеженим доступом, персональні дані громадян у відкритому вигляді (за відсутності згоди останніх), матеріали, використання яких порушує права інтелектуальної власності;</w:t>
      </w:r>
    </w:p>
    <w:p w14:paraId="4AE49B44" w14:textId="77777777"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б) недостовірну інформацію, а також інформацію, яка ображає честь і гідність інших осіб, ганьбить ділову репутацію, пропагує ненависть та/або дискримінацію людей за расовими, етнічними, статевими, релігійними, соціальними ознаками та закликає до протиправних дій;</w:t>
      </w:r>
    </w:p>
    <w:p w14:paraId="3F2567B4" w14:textId="77777777" w:rsidR="003D0C6B" w:rsidRPr="003D0C6B" w:rsidRDefault="003D0C6B" w:rsidP="001F3D82">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в) матеріали, що містять шкідливий код; файли, програми, призначені для порушення, знищення або обмеження функціональності будь-якого комп’ютерного або телекомунікаційного обладнання; програми для здійснення несанкціонованого доступу;</w:t>
      </w:r>
    </w:p>
    <w:p w14:paraId="190842BA" w14:textId="77777777" w:rsidR="003D0C6B" w:rsidRPr="003D0C6B" w:rsidRDefault="003D0C6B" w:rsidP="0012443B">
      <w:pPr>
        <w:shd w:val="clear" w:color="auto" w:fill="FFFFFF"/>
        <w:spacing w:after="12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г) матеріали, виготовлення, зберігання та розповсюдження яких заборонено чинним законодавством України.</w:t>
      </w:r>
    </w:p>
    <w:p w14:paraId="00C4C9A4" w14:textId="67822424" w:rsidR="003D0C6B" w:rsidRPr="003D0C6B" w:rsidRDefault="00D777EF" w:rsidP="00CB3754">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3D0C6B" w:rsidRPr="003D0C6B">
        <w:rPr>
          <w:rFonts w:ascii="Times New Roman" w:hAnsi="Times New Roman" w:cs="Times New Roman"/>
          <w:sz w:val="28"/>
          <w:szCs w:val="28"/>
        </w:rPr>
        <w:t>. У разі порушення Положення</w:t>
      </w:r>
      <w:r w:rsidR="00B05E1E">
        <w:rPr>
          <w:rFonts w:ascii="Times New Roman" w:hAnsi="Times New Roman" w:cs="Times New Roman"/>
          <w:sz w:val="28"/>
          <w:szCs w:val="28"/>
        </w:rPr>
        <w:t xml:space="preserve"> </w:t>
      </w:r>
      <w:r w:rsidR="003D0C6B" w:rsidRPr="003D0C6B">
        <w:rPr>
          <w:rFonts w:ascii="Times New Roman" w:hAnsi="Times New Roman" w:cs="Times New Roman"/>
          <w:sz w:val="28"/>
          <w:szCs w:val="28"/>
        </w:rPr>
        <w:t>працівник може бути притягнутий до дисциплінарної, адміністративної або кримінальної відповідальності згідно із законом.</w:t>
      </w:r>
    </w:p>
    <w:p w14:paraId="15E1293A" w14:textId="7EFD437F" w:rsidR="00B521C6" w:rsidRDefault="00B521C6" w:rsidP="00CB3754">
      <w:pPr>
        <w:spacing w:after="0"/>
        <w:rPr>
          <w:rFonts w:ascii="Times New Roman" w:hAnsi="Times New Roman" w:cs="Times New Roman"/>
          <w:sz w:val="28"/>
          <w:szCs w:val="28"/>
        </w:rPr>
      </w:pPr>
    </w:p>
    <w:p w14:paraId="549944C6" w14:textId="7F777B26" w:rsidR="00CB3754" w:rsidRDefault="00946398" w:rsidP="00946398">
      <w:pPr>
        <w:spacing w:after="0"/>
        <w:jc w:val="center"/>
        <w:rPr>
          <w:rFonts w:ascii="Times New Roman" w:hAnsi="Times New Roman" w:cs="Times New Roman"/>
          <w:sz w:val="28"/>
          <w:szCs w:val="28"/>
        </w:rPr>
      </w:pPr>
      <w:r>
        <w:rPr>
          <w:rFonts w:ascii="Times New Roman" w:hAnsi="Times New Roman" w:cs="Times New Roman"/>
          <w:sz w:val="28"/>
          <w:szCs w:val="28"/>
        </w:rPr>
        <w:t>_______________________</w:t>
      </w:r>
    </w:p>
    <w:p w14:paraId="7421C72C" w14:textId="77777777" w:rsidR="00946398" w:rsidRDefault="00946398" w:rsidP="00CB3754">
      <w:pPr>
        <w:spacing w:after="0"/>
        <w:rPr>
          <w:rFonts w:ascii="Times New Roman" w:hAnsi="Times New Roman" w:cs="Times New Roman"/>
          <w:sz w:val="28"/>
          <w:szCs w:val="28"/>
        </w:rPr>
      </w:pPr>
    </w:p>
    <w:sectPr w:rsidR="00946398" w:rsidSect="0012443B">
      <w:headerReference w:type="default" r:id="rId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D601E" w14:textId="77777777" w:rsidR="0012443B" w:rsidRDefault="0012443B" w:rsidP="0012443B">
      <w:pPr>
        <w:spacing w:after="0" w:line="240" w:lineRule="auto"/>
      </w:pPr>
      <w:r>
        <w:separator/>
      </w:r>
    </w:p>
  </w:endnote>
  <w:endnote w:type="continuationSeparator" w:id="0">
    <w:p w14:paraId="78B232D1" w14:textId="77777777" w:rsidR="0012443B" w:rsidRDefault="0012443B" w:rsidP="00124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C136B" w14:textId="77777777" w:rsidR="0012443B" w:rsidRDefault="0012443B" w:rsidP="0012443B">
      <w:pPr>
        <w:spacing w:after="0" w:line="240" w:lineRule="auto"/>
      </w:pPr>
      <w:r>
        <w:separator/>
      </w:r>
    </w:p>
  </w:footnote>
  <w:footnote w:type="continuationSeparator" w:id="0">
    <w:p w14:paraId="34EAEC44" w14:textId="77777777" w:rsidR="0012443B" w:rsidRDefault="0012443B" w:rsidP="001244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1205165"/>
      <w:docPartObj>
        <w:docPartGallery w:val="Page Numbers (Top of Page)"/>
        <w:docPartUnique/>
      </w:docPartObj>
    </w:sdtPr>
    <w:sdtEndPr>
      <w:rPr>
        <w:rFonts w:ascii="Times New Roman" w:hAnsi="Times New Roman" w:cs="Times New Roman"/>
        <w:sz w:val="28"/>
        <w:szCs w:val="28"/>
      </w:rPr>
    </w:sdtEndPr>
    <w:sdtContent>
      <w:p w14:paraId="50F73E8F" w14:textId="6C9832D3" w:rsidR="0012443B" w:rsidRPr="0012443B" w:rsidRDefault="0012443B">
        <w:pPr>
          <w:pStyle w:val="ae"/>
          <w:jc w:val="center"/>
          <w:rPr>
            <w:rFonts w:ascii="Times New Roman" w:hAnsi="Times New Roman" w:cs="Times New Roman"/>
            <w:sz w:val="28"/>
            <w:szCs w:val="28"/>
          </w:rPr>
        </w:pPr>
        <w:r w:rsidRPr="0012443B">
          <w:rPr>
            <w:rFonts w:ascii="Times New Roman" w:hAnsi="Times New Roman" w:cs="Times New Roman"/>
            <w:sz w:val="28"/>
            <w:szCs w:val="28"/>
          </w:rPr>
          <w:fldChar w:fldCharType="begin"/>
        </w:r>
        <w:r w:rsidRPr="0012443B">
          <w:rPr>
            <w:rFonts w:ascii="Times New Roman" w:hAnsi="Times New Roman" w:cs="Times New Roman"/>
            <w:sz w:val="28"/>
            <w:szCs w:val="28"/>
          </w:rPr>
          <w:instrText>PAGE   \* MERGEFORMAT</w:instrText>
        </w:r>
        <w:r w:rsidRPr="0012443B">
          <w:rPr>
            <w:rFonts w:ascii="Times New Roman" w:hAnsi="Times New Roman" w:cs="Times New Roman"/>
            <w:sz w:val="28"/>
            <w:szCs w:val="28"/>
          </w:rPr>
          <w:fldChar w:fldCharType="separate"/>
        </w:r>
        <w:r w:rsidRPr="0012443B">
          <w:rPr>
            <w:rFonts w:ascii="Times New Roman" w:hAnsi="Times New Roman" w:cs="Times New Roman"/>
            <w:sz w:val="28"/>
            <w:szCs w:val="28"/>
          </w:rPr>
          <w:t>2</w:t>
        </w:r>
        <w:r w:rsidRPr="0012443B">
          <w:rPr>
            <w:rFonts w:ascii="Times New Roman" w:hAnsi="Times New Roman" w:cs="Times New Roman"/>
            <w:sz w:val="28"/>
            <w:szCs w:val="28"/>
          </w:rPr>
          <w:fldChar w:fldCharType="end"/>
        </w:r>
      </w:p>
    </w:sdtContent>
  </w:sdt>
  <w:p w14:paraId="58A034E6" w14:textId="77777777" w:rsidR="0012443B" w:rsidRDefault="0012443B">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C6B"/>
    <w:rsid w:val="00031E94"/>
    <w:rsid w:val="000E009B"/>
    <w:rsid w:val="0011241E"/>
    <w:rsid w:val="0012443B"/>
    <w:rsid w:val="001414EF"/>
    <w:rsid w:val="001F3D82"/>
    <w:rsid w:val="00221574"/>
    <w:rsid w:val="0026507D"/>
    <w:rsid w:val="002C22B8"/>
    <w:rsid w:val="00384352"/>
    <w:rsid w:val="003D0C6B"/>
    <w:rsid w:val="00463AD8"/>
    <w:rsid w:val="00551BFB"/>
    <w:rsid w:val="00586F77"/>
    <w:rsid w:val="006125B9"/>
    <w:rsid w:val="0069634B"/>
    <w:rsid w:val="006F0808"/>
    <w:rsid w:val="00792770"/>
    <w:rsid w:val="00854B4E"/>
    <w:rsid w:val="008651CB"/>
    <w:rsid w:val="008E4BC1"/>
    <w:rsid w:val="00946398"/>
    <w:rsid w:val="0095632D"/>
    <w:rsid w:val="009839F1"/>
    <w:rsid w:val="009901DC"/>
    <w:rsid w:val="00B05E1E"/>
    <w:rsid w:val="00B521C6"/>
    <w:rsid w:val="00BC4DFE"/>
    <w:rsid w:val="00C01F34"/>
    <w:rsid w:val="00C31A76"/>
    <w:rsid w:val="00C5460B"/>
    <w:rsid w:val="00C95A59"/>
    <w:rsid w:val="00CB3754"/>
    <w:rsid w:val="00CF4371"/>
    <w:rsid w:val="00D24289"/>
    <w:rsid w:val="00D61373"/>
    <w:rsid w:val="00D777EF"/>
    <w:rsid w:val="00EE3F59"/>
    <w:rsid w:val="00F53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CA211"/>
  <w15:chartTrackingRefBased/>
  <w15:docId w15:val="{76AD6FBC-31C9-4F1D-9EC6-902D818C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0C6B"/>
    <w:rPr>
      <w:kern w:val="0"/>
      <w:lang w:val="uk-UA"/>
      <w14:ligatures w14:val="none"/>
    </w:rPr>
  </w:style>
  <w:style w:type="paragraph" w:styleId="1">
    <w:name w:val="heading 1"/>
    <w:basedOn w:val="a"/>
    <w:next w:val="a"/>
    <w:link w:val="10"/>
    <w:uiPriority w:val="9"/>
    <w:qFormat/>
    <w:rsid w:val="003D0C6B"/>
    <w:pPr>
      <w:keepNext/>
      <w:keepLines/>
      <w:spacing w:before="360" w:after="80"/>
      <w:outlineLvl w:val="0"/>
    </w:pPr>
    <w:rPr>
      <w:rFonts w:asciiTheme="majorHAnsi" w:eastAsiaTheme="majorEastAsia" w:hAnsiTheme="majorHAnsi" w:cstheme="majorBidi"/>
      <w:color w:val="2E74B5" w:themeColor="accent1" w:themeShade="BF"/>
      <w:kern w:val="2"/>
      <w:sz w:val="40"/>
      <w:szCs w:val="40"/>
      <w:lang w:val="en-US"/>
      <w14:ligatures w14:val="standardContextual"/>
    </w:rPr>
  </w:style>
  <w:style w:type="paragraph" w:styleId="2">
    <w:name w:val="heading 2"/>
    <w:basedOn w:val="a"/>
    <w:next w:val="a"/>
    <w:link w:val="20"/>
    <w:uiPriority w:val="9"/>
    <w:semiHidden/>
    <w:unhideWhenUsed/>
    <w:qFormat/>
    <w:rsid w:val="003D0C6B"/>
    <w:pPr>
      <w:keepNext/>
      <w:keepLines/>
      <w:spacing w:before="160" w:after="80"/>
      <w:outlineLvl w:val="1"/>
    </w:pPr>
    <w:rPr>
      <w:rFonts w:asciiTheme="majorHAnsi" w:eastAsiaTheme="majorEastAsia" w:hAnsiTheme="majorHAnsi" w:cstheme="majorBidi"/>
      <w:color w:val="2E74B5" w:themeColor="accent1" w:themeShade="BF"/>
      <w:kern w:val="2"/>
      <w:sz w:val="32"/>
      <w:szCs w:val="32"/>
      <w:lang w:val="en-US"/>
      <w14:ligatures w14:val="standardContextual"/>
    </w:rPr>
  </w:style>
  <w:style w:type="paragraph" w:styleId="3">
    <w:name w:val="heading 3"/>
    <w:basedOn w:val="a"/>
    <w:next w:val="a"/>
    <w:link w:val="30"/>
    <w:uiPriority w:val="9"/>
    <w:semiHidden/>
    <w:unhideWhenUsed/>
    <w:qFormat/>
    <w:rsid w:val="003D0C6B"/>
    <w:pPr>
      <w:keepNext/>
      <w:keepLines/>
      <w:spacing w:before="160" w:after="80"/>
      <w:outlineLvl w:val="2"/>
    </w:pPr>
    <w:rPr>
      <w:rFonts w:eastAsiaTheme="majorEastAsia" w:cstheme="majorBidi"/>
      <w:color w:val="2E74B5" w:themeColor="accent1" w:themeShade="BF"/>
      <w:kern w:val="2"/>
      <w:sz w:val="28"/>
      <w:szCs w:val="28"/>
      <w:lang w:val="en-US"/>
      <w14:ligatures w14:val="standardContextual"/>
    </w:rPr>
  </w:style>
  <w:style w:type="paragraph" w:styleId="4">
    <w:name w:val="heading 4"/>
    <w:basedOn w:val="a"/>
    <w:next w:val="a"/>
    <w:link w:val="40"/>
    <w:uiPriority w:val="9"/>
    <w:semiHidden/>
    <w:unhideWhenUsed/>
    <w:qFormat/>
    <w:rsid w:val="003D0C6B"/>
    <w:pPr>
      <w:keepNext/>
      <w:keepLines/>
      <w:spacing w:before="80" w:after="40"/>
      <w:outlineLvl w:val="3"/>
    </w:pPr>
    <w:rPr>
      <w:rFonts w:eastAsiaTheme="majorEastAsia" w:cstheme="majorBidi"/>
      <w:i/>
      <w:iCs/>
      <w:color w:val="2E74B5" w:themeColor="accent1" w:themeShade="BF"/>
      <w:kern w:val="2"/>
      <w:lang w:val="en-US"/>
      <w14:ligatures w14:val="standardContextual"/>
    </w:rPr>
  </w:style>
  <w:style w:type="paragraph" w:styleId="5">
    <w:name w:val="heading 5"/>
    <w:basedOn w:val="a"/>
    <w:next w:val="a"/>
    <w:link w:val="50"/>
    <w:uiPriority w:val="9"/>
    <w:semiHidden/>
    <w:unhideWhenUsed/>
    <w:qFormat/>
    <w:rsid w:val="003D0C6B"/>
    <w:pPr>
      <w:keepNext/>
      <w:keepLines/>
      <w:spacing w:before="80" w:after="40"/>
      <w:outlineLvl w:val="4"/>
    </w:pPr>
    <w:rPr>
      <w:rFonts w:eastAsiaTheme="majorEastAsia" w:cstheme="majorBidi"/>
      <w:color w:val="2E74B5" w:themeColor="accent1" w:themeShade="BF"/>
      <w:kern w:val="2"/>
      <w:lang w:val="en-US"/>
      <w14:ligatures w14:val="standardContextual"/>
    </w:rPr>
  </w:style>
  <w:style w:type="paragraph" w:styleId="6">
    <w:name w:val="heading 6"/>
    <w:basedOn w:val="a"/>
    <w:next w:val="a"/>
    <w:link w:val="60"/>
    <w:uiPriority w:val="9"/>
    <w:semiHidden/>
    <w:unhideWhenUsed/>
    <w:qFormat/>
    <w:rsid w:val="003D0C6B"/>
    <w:pPr>
      <w:keepNext/>
      <w:keepLines/>
      <w:spacing w:before="40" w:after="0"/>
      <w:outlineLvl w:val="5"/>
    </w:pPr>
    <w:rPr>
      <w:rFonts w:eastAsiaTheme="majorEastAsia" w:cstheme="majorBidi"/>
      <w:i/>
      <w:iCs/>
      <w:color w:val="595959" w:themeColor="text1" w:themeTint="A6"/>
      <w:kern w:val="2"/>
      <w:lang w:val="en-US"/>
      <w14:ligatures w14:val="standardContextual"/>
    </w:rPr>
  </w:style>
  <w:style w:type="paragraph" w:styleId="7">
    <w:name w:val="heading 7"/>
    <w:basedOn w:val="a"/>
    <w:next w:val="a"/>
    <w:link w:val="70"/>
    <w:uiPriority w:val="9"/>
    <w:semiHidden/>
    <w:unhideWhenUsed/>
    <w:qFormat/>
    <w:rsid w:val="003D0C6B"/>
    <w:pPr>
      <w:keepNext/>
      <w:keepLines/>
      <w:spacing w:before="40" w:after="0"/>
      <w:outlineLvl w:val="6"/>
    </w:pPr>
    <w:rPr>
      <w:rFonts w:eastAsiaTheme="majorEastAsia" w:cstheme="majorBidi"/>
      <w:color w:val="595959" w:themeColor="text1" w:themeTint="A6"/>
      <w:kern w:val="2"/>
      <w:lang w:val="en-US"/>
      <w14:ligatures w14:val="standardContextual"/>
    </w:rPr>
  </w:style>
  <w:style w:type="paragraph" w:styleId="8">
    <w:name w:val="heading 8"/>
    <w:basedOn w:val="a"/>
    <w:next w:val="a"/>
    <w:link w:val="80"/>
    <w:uiPriority w:val="9"/>
    <w:semiHidden/>
    <w:unhideWhenUsed/>
    <w:qFormat/>
    <w:rsid w:val="003D0C6B"/>
    <w:pPr>
      <w:keepNext/>
      <w:keepLines/>
      <w:spacing w:after="0"/>
      <w:outlineLvl w:val="7"/>
    </w:pPr>
    <w:rPr>
      <w:rFonts w:eastAsiaTheme="majorEastAsia" w:cstheme="majorBidi"/>
      <w:i/>
      <w:iCs/>
      <w:color w:val="272727" w:themeColor="text1" w:themeTint="D8"/>
      <w:kern w:val="2"/>
      <w:lang w:val="en-US"/>
      <w14:ligatures w14:val="standardContextual"/>
    </w:rPr>
  </w:style>
  <w:style w:type="paragraph" w:styleId="9">
    <w:name w:val="heading 9"/>
    <w:basedOn w:val="a"/>
    <w:next w:val="a"/>
    <w:link w:val="90"/>
    <w:uiPriority w:val="9"/>
    <w:semiHidden/>
    <w:unhideWhenUsed/>
    <w:qFormat/>
    <w:rsid w:val="003D0C6B"/>
    <w:pPr>
      <w:keepNext/>
      <w:keepLines/>
      <w:spacing w:after="0"/>
      <w:outlineLvl w:val="8"/>
    </w:pPr>
    <w:rPr>
      <w:rFonts w:eastAsiaTheme="majorEastAsia" w:cstheme="majorBidi"/>
      <w:color w:val="272727" w:themeColor="text1" w:themeTint="D8"/>
      <w:kern w:val="2"/>
      <w:lang w:val="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0C6B"/>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3D0C6B"/>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3D0C6B"/>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3D0C6B"/>
    <w:rPr>
      <w:rFonts w:eastAsiaTheme="majorEastAsia" w:cstheme="majorBidi"/>
      <w:i/>
      <w:iCs/>
      <w:color w:val="2E74B5" w:themeColor="accent1" w:themeShade="BF"/>
    </w:rPr>
  </w:style>
  <w:style w:type="character" w:customStyle="1" w:styleId="50">
    <w:name w:val="Заголовок 5 Знак"/>
    <w:basedOn w:val="a0"/>
    <w:link w:val="5"/>
    <w:uiPriority w:val="9"/>
    <w:semiHidden/>
    <w:rsid w:val="003D0C6B"/>
    <w:rPr>
      <w:rFonts w:eastAsiaTheme="majorEastAsia" w:cstheme="majorBidi"/>
      <w:color w:val="2E74B5" w:themeColor="accent1" w:themeShade="BF"/>
    </w:rPr>
  </w:style>
  <w:style w:type="character" w:customStyle="1" w:styleId="60">
    <w:name w:val="Заголовок 6 Знак"/>
    <w:basedOn w:val="a0"/>
    <w:link w:val="6"/>
    <w:uiPriority w:val="9"/>
    <w:semiHidden/>
    <w:rsid w:val="003D0C6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D0C6B"/>
    <w:rPr>
      <w:rFonts w:eastAsiaTheme="majorEastAsia" w:cstheme="majorBidi"/>
      <w:color w:val="595959" w:themeColor="text1" w:themeTint="A6"/>
    </w:rPr>
  </w:style>
  <w:style w:type="character" w:customStyle="1" w:styleId="80">
    <w:name w:val="Заголовок 8 Знак"/>
    <w:basedOn w:val="a0"/>
    <w:link w:val="8"/>
    <w:uiPriority w:val="9"/>
    <w:semiHidden/>
    <w:rsid w:val="003D0C6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D0C6B"/>
    <w:rPr>
      <w:rFonts w:eastAsiaTheme="majorEastAsia" w:cstheme="majorBidi"/>
      <w:color w:val="272727" w:themeColor="text1" w:themeTint="D8"/>
    </w:rPr>
  </w:style>
  <w:style w:type="paragraph" w:styleId="a3">
    <w:name w:val="Title"/>
    <w:basedOn w:val="a"/>
    <w:next w:val="a"/>
    <w:link w:val="a4"/>
    <w:uiPriority w:val="10"/>
    <w:qFormat/>
    <w:rsid w:val="003D0C6B"/>
    <w:pPr>
      <w:spacing w:after="80" w:line="240" w:lineRule="auto"/>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a4">
    <w:name w:val="Назва Знак"/>
    <w:basedOn w:val="a0"/>
    <w:link w:val="a3"/>
    <w:uiPriority w:val="10"/>
    <w:rsid w:val="003D0C6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D0C6B"/>
    <w:pPr>
      <w:numPr>
        <w:ilvl w:val="1"/>
      </w:numPr>
    </w:pPr>
    <w:rPr>
      <w:rFonts w:eastAsiaTheme="majorEastAsia" w:cstheme="majorBidi"/>
      <w:color w:val="595959" w:themeColor="text1" w:themeTint="A6"/>
      <w:spacing w:val="15"/>
      <w:kern w:val="2"/>
      <w:sz w:val="28"/>
      <w:szCs w:val="28"/>
      <w:lang w:val="en-US"/>
      <w14:ligatures w14:val="standardContextual"/>
    </w:rPr>
  </w:style>
  <w:style w:type="character" w:customStyle="1" w:styleId="a6">
    <w:name w:val="Підзаголовок Знак"/>
    <w:basedOn w:val="a0"/>
    <w:link w:val="a5"/>
    <w:uiPriority w:val="11"/>
    <w:rsid w:val="003D0C6B"/>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3D0C6B"/>
    <w:pPr>
      <w:spacing w:before="160"/>
      <w:jc w:val="center"/>
    </w:pPr>
    <w:rPr>
      <w:i/>
      <w:iCs/>
      <w:color w:val="404040" w:themeColor="text1" w:themeTint="BF"/>
      <w:kern w:val="2"/>
      <w:lang w:val="en-US"/>
      <w14:ligatures w14:val="standardContextual"/>
    </w:rPr>
  </w:style>
  <w:style w:type="character" w:customStyle="1" w:styleId="a8">
    <w:name w:val="Цитата Знак"/>
    <w:basedOn w:val="a0"/>
    <w:link w:val="a7"/>
    <w:uiPriority w:val="29"/>
    <w:rsid w:val="003D0C6B"/>
    <w:rPr>
      <w:i/>
      <w:iCs/>
      <w:color w:val="404040" w:themeColor="text1" w:themeTint="BF"/>
    </w:rPr>
  </w:style>
  <w:style w:type="paragraph" w:styleId="a9">
    <w:name w:val="List Paragraph"/>
    <w:basedOn w:val="a"/>
    <w:uiPriority w:val="34"/>
    <w:qFormat/>
    <w:rsid w:val="003D0C6B"/>
    <w:pPr>
      <w:ind w:left="720"/>
      <w:contextualSpacing/>
    </w:pPr>
    <w:rPr>
      <w:kern w:val="2"/>
      <w:lang w:val="en-US"/>
      <w14:ligatures w14:val="standardContextual"/>
    </w:rPr>
  </w:style>
  <w:style w:type="character" w:styleId="aa">
    <w:name w:val="Intense Emphasis"/>
    <w:basedOn w:val="a0"/>
    <w:uiPriority w:val="21"/>
    <w:qFormat/>
    <w:rsid w:val="003D0C6B"/>
    <w:rPr>
      <w:i/>
      <w:iCs/>
      <w:color w:val="2E74B5" w:themeColor="accent1" w:themeShade="BF"/>
    </w:rPr>
  </w:style>
  <w:style w:type="paragraph" w:styleId="ab">
    <w:name w:val="Intense Quote"/>
    <w:basedOn w:val="a"/>
    <w:next w:val="a"/>
    <w:link w:val="ac"/>
    <w:uiPriority w:val="30"/>
    <w:qFormat/>
    <w:rsid w:val="003D0C6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kern w:val="2"/>
      <w:lang w:val="en-US"/>
      <w14:ligatures w14:val="standardContextual"/>
    </w:rPr>
  </w:style>
  <w:style w:type="character" w:customStyle="1" w:styleId="ac">
    <w:name w:val="Насичена цитата Знак"/>
    <w:basedOn w:val="a0"/>
    <w:link w:val="ab"/>
    <w:uiPriority w:val="30"/>
    <w:rsid w:val="003D0C6B"/>
    <w:rPr>
      <w:i/>
      <w:iCs/>
      <w:color w:val="2E74B5" w:themeColor="accent1" w:themeShade="BF"/>
    </w:rPr>
  </w:style>
  <w:style w:type="character" w:styleId="ad">
    <w:name w:val="Intense Reference"/>
    <w:basedOn w:val="a0"/>
    <w:uiPriority w:val="32"/>
    <w:qFormat/>
    <w:rsid w:val="003D0C6B"/>
    <w:rPr>
      <w:b/>
      <w:bCs/>
      <w:smallCaps/>
      <w:color w:val="2E74B5" w:themeColor="accent1" w:themeShade="BF"/>
      <w:spacing w:val="5"/>
    </w:rPr>
  </w:style>
  <w:style w:type="paragraph" w:styleId="ae">
    <w:name w:val="header"/>
    <w:basedOn w:val="a"/>
    <w:link w:val="af"/>
    <w:uiPriority w:val="99"/>
    <w:unhideWhenUsed/>
    <w:rsid w:val="0012443B"/>
    <w:pPr>
      <w:tabs>
        <w:tab w:val="center" w:pos="4844"/>
        <w:tab w:val="right" w:pos="9689"/>
      </w:tabs>
      <w:spacing w:after="0" w:line="240" w:lineRule="auto"/>
    </w:pPr>
  </w:style>
  <w:style w:type="character" w:customStyle="1" w:styleId="af">
    <w:name w:val="Верхній колонтитул Знак"/>
    <w:basedOn w:val="a0"/>
    <w:link w:val="ae"/>
    <w:uiPriority w:val="99"/>
    <w:rsid w:val="0012443B"/>
    <w:rPr>
      <w:kern w:val="0"/>
      <w:lang w:val="uk-UA"/>
      <w14:ligatures w14:val="none"/>
    </w:rPr>
  </w:style>
  <w:style w:type="paragraph" w:styleId="af0">
    <w:name w:val="footer"/>
    <w:basedOn w:val="a"/>
    <w:link w:val="af1"/>
    <w:uiPriority w:val="99"/>
    <w:unhideWhenUsed/>
    <w:rsid w:val="0012443B"/>
    <w:pPr>
      <w:tabs>
        <w:tab w:val="center" w:pos="4844"/>
        <w:tab w:val="right" w:pos="9689"/>
      </w:tabs>
      <w:spacing w:after="0" w:line="240" w:lineRule="auto"/>
    </w:pPr>
  </w:style>
  <w:style w:type="character" w:customStyle="1" w:styleId="af1">
    <w:name w:val="Нижній колонтитул Знак"/>
    <w:basedOn w:val="a0"/>
    <w:link w:val="af0"/>
    <w:uiPriority w:val="99"/>
    <w:rsid w:val="0012443B"/>
    <w:rPr>
      <w:kern w:val="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4</Pages>
  <Words>5531</Words>
  <Characters>3153</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23</cp:revision>
  <cp:lastPrinted>2025-06-27T06:44:00Z</cp:lastPrinted>
  <dcterms:created xsi:type="dcterms:W3CDTF">2025-06-17T08:56:00Z</dcterms:created>
  <dcterms:modified xsi:type="dcterms:W3CDTF">2025-06-27T06:44:00Z</dcterms:modified>
</cp:coreProperties>
</file>