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03FF8" w14:textId="77777777" w:rsidR="005C4E05" w:rsidRPr="005C4E05" w:rsidRDefault="005C4E05" w:rsidP="005C4E05">
      <w:pPr>
        <w:spacing w:line="360" w:lineRule="auto"/>
        <w:ind w:left="5670"/>
        <w:outlineLvl w:val="0"/>
        <w:rPr>
          <w:color w:val="000000"/>
          <w:sz w:val="28"/>
          <w:szCs w:val="28"/>
          <w:lang w:val="uk-UA"/>
        </w:rPr>
      </w:pPr>
      <w:r w:rsidRPr="005C4E05">
        <w:rPr>
          <w:color w:val="000000"/>
          <w:sz w:val="28"/>
          <w:szCs w:val="28"/>
          <w:lang w:val="uk-UA"/>
        </w:rPr>
        <w:t>ЗАТВЕРДЖЕНО</w:t>
      </w:r>
    </w:p>
    <w:p w14:paraId="0DA2FC5E" w14:textId="77777777" w:rsidR="005C4E05" w:rsidRPr="005C4E05" w:rsidRDefault="005C4E05" w:rsidP="005C4E05">
      <w:pPr>
        <w:ind w:left="5670"/>
        <w:rPr>
          <w:color w:val="000000"/>
          <w:spacing w:val="-4"/>
          <w:sz w:val="28"/>
          <w:szCs w:val="28"/>
          <w:lang w:val="uk-UA"/>
        </w:rPr>
      </w:pPr>
      <w:r w:rsidRPr="005C4E05">
        <w:rPr>
          <w:color w:val="000000"/>
          <w:spacing w:val="-4"/>
          <w:sz w:val="28"/>
          <w:szCs w:val="28"/>
          <w:lang w:val="uk-UA"/>
        </w:rPr>
        <w:t xml:space="preserve">Розпорядження начальника </w:t>
      </w:r>
    </w:p>
    <w:p w14:paraId="40B84B96" w14:textId="77777777" w:rsidR="005C4E05" w:rsidRPr="005C4E05" w:rsidRDefault="005C4E05" w:rsidP="005C4E05">
      <w:pPr>
        <w:spacing w:line="360" w:lineRule="auto"/>
        <w:ind w:left="5670"/>
        <w:rPr>
          <w:color w:val="000000"/>
          <w:spacing w:val="-4"/>
          <w:sz w:val="28"/>
          <w:szCs w:val="28"/>
          <w:lang w:val="uk-UA"/>
        </w:rPr>
      </w:pPr>
      <w:r w:rsidRPr="005C4E05">
        <w:rPr>
          <w:color w:val="000000"/>
          <w:spacing w:val="-4"/>
          <w:sz w:val="28"/>
          <w:szCs w:val="28"/>
          <w:lang w:val="uk-UA"/>
        </w:rPr>
        <w:t>обласної військової адміністрації</w:t>
      </w:r>
    </w:p>
    <w:p w14:paraId="79387E20" w14:textId="35DCA451" w:rsidR="005C4E05" w:rsidRPr="005C4E05" w:rsidRDefault="00A46F85" w:rsidP="005C4E05">
      <w:pPr>
        <w:spacing w:line="360" w:lineRule="auto"/>
        <w:ind w:left="5670"/>
        <w:rPr>
          <w:color w:val="000000"/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19</w:t>
      </w:r>
      <w:r w:rsidR="00AB56F2" w:rsidRPr="0021267E">
        <w:rPr>
          <w:spacing w:val="-4"/>
          <w:sz w:val="28"/>
          <w:szCs w:val="28"/>
        </w:rPr>
        <w:t xml:space="preserve"> </w:t>
      </w:r>
      <w:r w:rsidR="00C73975">
        <w:rPr>
          <w:spacing w:val="-4"/>
          <w:sz w:val="28"/>
          <w:szCs w:val="28"/>
          <w:lang w:val="uk-UA"/>
        </w:rPr>
        <w:t>трав</w:t>
      </w:r>
      <w:r w:rsidR="00CD25EF">
        <w:rPr>
          <w:spacing w:val="-4"/>
          <w:sz w:val="28"/>
          <w:szCs w:val="28"/>
          <w:lang w:val="uk-UA"/>
        </w:rPr>
        <w:t>ня</w:t>
      </w:r>
      <w:r w:rsidR="0019148B">
        <w:rPr>
          <w:spacing w:val="-4"/>
          <w:sz w:val="28"/>
          <w:szCs w:val="28"/>
          <w:lang w:val="uk-UA"/>
        </w:rPr>
        <w:t xml:space="preserve"> </w:t>
      </w:r>
      <w:r w:rsidR="005C4E05" w:rsidRPr="005C4E05">
        <w:rPr>
          <w:spacing w:val="-4"/>
          <w:sz w:val="28"/>
          <w:szCs w:val="28"/>
          <w:lang w:val="uk-UA"/>
        </w:rPr>
        <w:t>202</w:t>
      </w:r>
      <w:r w:rsidR="00AB56F2">
        <w:rPr>
          <w:spacing w:val="-4"/>
          <w:sz w:val="28"/>
          <w:szCs w:val="28"/>
          <w:lang w:val="uk-UA"/>
        </w:rPr>
        <w:t>5</w:t>
      </w:r>
      <w:r w:rsidR="005C4E05" w:rsidRPr="005C4E05">
        <w:rPr>
          <w:spacing w:val="-4"/>
          <w:sz w:val="28"/>
          <w:szCs w:val="28"/>
          <w:lang w:val="uk-UA"/>
        </w:rPr>
        <w:t xml:space="preserve"> року </w:t>
      </w:r>
      <w:r w:rsidR="005C4E05" w:rsidRPr="005C4E05">
        <w:rPr>
          <w:color w:val="000000"/>
          <w:spacing w:val="-4"/>
          <w:sz w:val="28"/>
          <w:szCs w:val="28"/>
          <w:lang w:val="uk-UA"/>
        </w:rPr>
        <w:t>№</w:t>
      </w:r>
      <w:r w:rsidR="00450E4A">
        <w:rPr>
          <w:color w:val="000000"/>
          <w:spacing w:val="-4"/>
          <w:sz w:val="28"/>
          <w:szCs w:val="28"/>
          <w:lang w:val="uk-UA"/>
        </w:rPr>
        <w:t xml:space="preserve"> </w:t>
      </w:r>
      <w:r>
        <w:rPr>
          <w:color w:val="000000"/>
          <w:spacing w:val="-4"/>
          <w:sz w:val="28"/>
          <w:szCs w:val="28"/>
          <w:lang w:val="uk-UA"/>
        </w:rPr>
        <w:t>295</w:t>
      </w:r>
    </w:p>
    <w:p w14:paraId="074B7A27" w14:textId="77777777" w:rsidR="005C4E05" w:rsidRPr="00195DD4" w:rsidRDefault="005C4E05" w:rsidP="005C4E05">
      <w:pPr>
        <w:spacing w:line="360" w:lineRule="auto"/>
        <w:ind w:left="4894" w:firstLine="708"/>
        <w:rPr>
          <w:color w:val="000000"/>
          <w:sz w:val="28"/>
          <w:szCs w:val="28"/>
          <w:lang w:val="uk-UA"/>
        </w:rPr>
      </w:pPr>
    </w:p>
    <w:p w14:paraId="7599ECA0" w14:textId="747C5759" w:rsidR="005C4E05" w:rsidRPr="005C4E05" w:rsidRDefault="005C4E05" w:rsidP="005C4E05">
      <w:pPr>
        <w:spacing w:line="360" w:lineRule="auto"/>
        <w:ind w:left="4894" w:firstLine="708"/>
        <w:rPr>
          <w:color w:val="000000"/>
          <w:sz w:val="28"/>
          <w:szCs w:val="28"/>
          <w:lang w:val="uk-UA"/>
        </w:rPr>
      </w:pPr>
      <w:r w:rsidRPr="005C4E05">
        <w:rPr>
          <w:color w:val="000000"/>
          <w:sz w:val="28"/>
          <w:szCs w:val="28"/>
          <w:lang w:val="uk-UA"/>
        </w:rPr>
        <w:tab/>
      </w:r>
      <w:r w:rsidRPr="005C4E05">
        <w:rPr>
          <w:color w:val="000000"/>
          <w:sz w:val="28"/>
          <w:szCs w:val="28"/>
          <w:lang w:val="uk-UA"/>
        </w:rPr>
        <w:tab/>
        <w:t xml:space="preserve">        </w:t>
      </w:r>
      <w:r w:rsidR="00AB56F2">
        <w:rPr>
          <w:b/>
          <w:sz w:val="28"/>
          <w:szCs w:val="28"/>
          <w:lang w:val="uk-UA"/>
        </w:rPr>
        <w:t>Іван РУДНИЦЬКИЙ</w:t>
      </w:r>
    </w:p>
    <w:p w14:paraId="6CCFFC4E" w14:textId="77777777" w:rsidR="00ED59F7" w:rsidRPr="005C4E05" w:rsidRDefault="00ED59F7" w:rsidP="00F91D9A">
      <w:pPr>
        <w:ind w:firstLine="567"/>
        <w:jc w:val="center"/>
        <w:outlineLvl w:val="0"/>
        <w:rPr>
          <w:sz w:val="28"/>
          <w:szCs w:val="28"/>
          <w:lang w:val="uk-UA"/>
        </w:rPr>
      </w:pPr>
    </w:p>
    <w:p w14:paraId="42171C7B" w14:textId="77777777" w:rsidR="00980986" w:rsidRDefault="00980986" w:rsidP="00D014C2">
      <w:pPr>
        <w:pStyle w:val="20"/>
        <w:shd w:val="clear" w:color="auto" w:fill="auto"/>
        <w:spacing w:line="322" w:lineRule="exact"/>
        <w:jc w:val="center"/>
        <w:rPr>
          <w:lang w:val="uk-UA"/>
        </w:rPr>
      </w:pPr>
    </w:p>
    <w:p w14:paraId="30672719" w14:textId="04AED467" w:rsidR="00D014C2" w:rsidRPr="00183A6E" w:rsidRDefault="0090168F" w:rsidP="00D014C2">
      <w:pPr>
        <w:pStyle w:val="20"/>
        <w:shd w:val="clear" w:color="auto" w:fill="auto"/>
        <w:spacing w:line="322" w:lineRule="exact"/>
        <w:jc w:val="center"/>
        <w:rPr>
          <w:lang w:val="uk-UA"/>
        </w:rPr>
      </w:pPr>
      <w:r w:rsidRPr="00183A6E">
        <w:rPr>
          <w:lang w:val="uk-UA"/>
        </w:rPr>
        <w:t>ПОЛОЖЕННЯ</w:t>
      </w:r>
    </w:p>
    <w:p w14:paraId="0F237DFB" w14:textId="792C37D7" w:rsidR="006D3045" w:rsidRPr="00183A6E" w:rsidRDefault="0090168F" w:rsidP="00D014C2">
      <w:pPr>
        <w:pStyle w:val="20"/>
        <w:shd w:val="clear" w:color="auto" w:fill="auto"/>
        <w:spacing w:line="322" w:lineRule="exact"/>
        <w:jc w:val="center"/>
        <w:rPr>
          <w:lang w:val="uk-UA"/>
        </w:rPr>
      </w:pPr>
      <w:r w:rsidRPr="00183A6E">
        <w:rPr>
          <w:lang w:val="uk-UA"/>
        </w:rPr>
        <w:t xml:space="preserve">про </w:t>
      </w:r>
      <w:r w:rsidR="00CD25EF" w:rsidRPr="00183A6E">
        <w:rPr>
          <w:lang w:val="uk-UA"/>
        </w:rPr>
        <w:t>управління містобудування та архітектури</w:t>
      </w:r>
    </w:p>
    <w:p w14:paraId="5FA4B610" w14:textId="77777777" w:rsidR="006D3045" w:rsidRPr="00183A6E" w:rsidRDefault="006D3045" w:rsidP="00D014C2">
      <w:pPr>
        <w:jc w:val="center"/>
        <w:rPr>
          <w:sz w:val="28"/>
          <w:szCs w:val="28"/>
          <w:lang w:val="uk-UA"/>
        </w:rPr>
      </w:pPr>
      <w:r w:rsidRPr="00183A6E">
        <w:rPr>
          <w:sz w:val="28"/>
          <w:szCs w:val="28"/>
          <w:lang w:val="uk-UA"/>
        </w:rPr>
        <w:t>Волинської обласної державної адміністрації</w:t>
      </w:r>
    </w:p>
    <w:p w14:paraId="279C1182" w14:textId="295878ED" w:rsidR="00A5727E" w:rsidRPr="00183A6E" w:rsidRDefault="00A5727E" w:rsidP="00D014C2">
      <w:pPr>
        <w:jc w:val="center"/>
        <w:rPr>
          <w:sz w:val="28"/>
          <w:szCs w:val="28"/>
          <w:lang w:val="uk-UA"/>
        </w:rPr>
      </w:pPr>
      <w:r w:rsidRPr="00183A6E">
        <w:rPr>
          <w:sz w:val="28"/>
          <w:szCs w:val="28"/>
          <w:lang w:val="uk-UA"/>
        </w:rPr>
        <w:t>(нова редакція)</w:t>
      </w:r>
    </w:p>
    <w:p w14:paraId="57C969EA" w14:textId="77777777" w:rsidR="00365935" w:rsidRPr="00183A6E" w:rsidRDefault="00365935" w:rsidP="006D3045">
      <w:pPr>
        <w:jc w:val="center"/>
        <w:rPr>
          <w:sz w:val="28"/>
          <w:szCs w:val="28"/>
          <w:lang w:val="uk-UA"/>
        </w:rPr>
      </w:pPr>
    </w:p>
    <w:p w14:paraId="78D1EDED" w14:textId="77777777" w:rsidR="00CD25EF" w:rsidRPr="00183A6E" w:rsidRDefault="00CD25EF" w:rsidP="00CD25EF">
      <w:pPr>
        <w:pStyle w:val="ae"/>
        <w:ind w:left="0" w:firstLine="567"/>
        <w:jc w:val="both"/>
      </w:pPr>
      <w:r w:rsidRPr="00183A6E">
        <w:t>1. Управління містобудування та архітектури Волинської обласної державної адміністрації (далі – управління) утворюється головою обласної державної адміністрації, входить до її складу і в межах області забезпечує виконання покладених на управління завдань.</w:t>
      </w:r>
    </w:p>
    <w:p w14:paraId="28A190DD" w14:textId="77777777" w:rsidR="00CD25EF" w:rsidRPr="00183A6E" w:rsidRDefault="00CD25EF" w:rsidP="00CD25EF">
      <w:pPr>
        <w:jc w:val="both"/>
        <w:rPr>
          <w:sz w:val="28"/>
          <w:szCs w:val="28"/>
          <w:lang w:val="uk-UA"/>
        </w:rPr>
      </w:pPr>
    </w:p>
    <w:p w14:paraId="593F3A30" w14:textId="778153D3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2. </w:t>
      </w:r>
      <w:r w:rsidRPr="00183A6E">
        <w:rPr>
          <w:sz w:val="28"/>
          <w:szCs w:val="28"/>
          <w:lang w:val="uk-UA"/>
        </w:rPr>
        <w:t xml:space="preserve">Управління </w:t>
      </w:r>
      <w:r w:rsidRPr="00183A6E">
        <w:rPr>
          <w:color w:val="000000"/>
          <w:sz w:val="28"/>
          <w:szCs w:val="28"/>
          <w:shd w:val="clear" w:color="auto" w:fill="FFFFFF"/>
          <w:lang w:val="uk-UA"/>
        </w:rPr>
        <w:t>підпорядковане, підзвітне, підконтрольне голові обласної державної адміністрації</w:t>
      </w:r>
      <w:r w:rsidRPr="00183A6E">
        <w:rPr>
          <w:sz w:val="28"/>
          <w:lang w:val="uk-UA"/>
        </w:rPr>
        <w:t xml:space="preserve">, а також підзвітне і підконтрольне Міністерству розвитку громад та територій України (далі – </w:t>
      </w:r>
      <w:proofErr w:type="spellStart"/>
      <w:r w:rsidRPr="00183A6E">
        <w:rPr>
          <w:sz w:val="28"/>
          <w:lang w:val="uk-UA"/>
        </w:rPr>
        <w:t>Мін</w:t>
      </w:r>
      <w:r w:rsidR="00AB56F2">
        <w:rPr>
          <w:sz w:val="28"/>
          <w:lang w:val="uk-UA"/>
        </w:rPr>
        <w:t>розвитку</w:t>
      </w:r>
      <w:proofErr w:type="spellEnd"/>
      <w:r w:rsidRPr="00183A6E">
        <w:rPr>
          <w:sz w:val="28"/>
          <w:lang w:val="uk-UA"/>
        </w:rPr>
        <w:t xml:space="preserve"> України).</w:t>
      </w:r>
    </w:p>
    <w:p w14:paraId="69A81D59" w14:textId="77777777" w:rsidR="00CD25EF" w:rsidRPr="00183A6E" w:rsidRDefault="00CD25EF" w:rsidP="00CD25EF">
      <w:pPr>
        <w:ind w:firstLine="567"/>
        <w:jc w:val="both"/>
        <w:rPr>
          <w:sz w:val="28"/>
          <w:szCs w:val="28"/>
          <w:lang w:val="uk-UA"/>
        </w:rPr>
      </w:pPr>
    </w:p>
    <w:p w14:paraId="717ADE55" w14:textId="65E709E8" w:rsidR="00CD25EF" w:rsidRPr="00B64ED7" w:rsidRDefault="00CD25EF" w:rsidP="00D014C2">
      <w:pPr>
        <w:pStyle w:val="ad"/>
        <w:spacing w:before="0" w:beforeAutospacing="0" w:after="300" w:afterAutospacing="0"/>
        <w:ind w:firstLine="567"/>
        <w:jc w:val="both"/>
        <w:rPr>
          <w:sz w:val="28"/>
          <w:szCs w:val="28"/>
          <w:lang w:val="uk-UA"/>
        </w:rPr>
      </w:pPr>
      <w:r w:rsidRPr="00183A6E">
        <w:rPr>
          <w:sz w:val="28"/>
          <w:lang w:val="uk-UA"/>
        </w:rPr>
        <w:t xml:space="preserve">3. Управління у своїй діяльності керується Конституцією та законами України, актами Президента України, Кабінету Міністрів України, наказами </w:t>
      </w:r>
      <w:r w:rsidRPr="00B64ED7">
        <w:rPr>
          <w:sz w:val="28"/>
          <w:lang w:val="uk-UA"/>
        </w:rPr>
        <w:t xml:space="preserve">міністерств, інших центральних органів виконавчої влади, розпорядженнями голови обласної державної адміністрації, </w:t>
      </w:r>
      <w:r w:rsidR="008743D0" w:rsidRPr="008743D0">
        <w:rPr>
          <w:sz w:val="28"/>
          <w:lang w:val="uk-UA"/>
        </w:rPr>
        <w:t>з</w:t>
      </w:r>
      <w:r w:rsidR="00B64ED7" w:rsidRPr="008743D0">
        <w:rPr>
          <w:sz w:val="28"/>
          <w:lang w:val="uk-UA"/>
        </w:rPr>
        <w:t>аконами України</w:t>
      </w:r>
      <w:hyperlink r:id="rId8" w:history="1">
        <w:r w:rsidR="00B64ED7" w:rsidRPr="008743D0">
          <w:rPr>
            <w:rStyle w:val="af1"/>
            <w:color w:val="auto"/>
            <w:sz w:val="28"/>
            <w:szCs w:val="28"/>
            <w:u w:val="none"/>
            <w:lang w:val="uk-UA"/>
          </w:rPr>
          <w:t xml:space="preserve"> «Про регулювання містобудівної діяльності»</w:t>
        </w:r>
      </w:hyperlink>
      <w:r w:rsidR="00B64ED7" w:rsidRPr="008743D0">
        <w:rPr>
          <w:sz w:val="28"/>
          <w:szCs w:val="28"/>
          <w:lang w:val="uk-UA"/>
        </w:rPr>
        <w:t xml:space="preserve">, </w:t>
      </w:r>
      <w:hyperlink r:id="rId9" w:history="1">
        <w:r w:rsidR="008743D0" w:rsidRPr="008743D0">
          <w:rPr>
            <w:rStyle w:val="af1"/>
            <w:color w:val="auto"/>
            <w:sz w:val="28"/>
            <w:szCs w:val="28"/>
            <w:u w:val="none"/>
            <w:lang w:val="uk-UA"/>
          </w:rPr>
          <w:t>«</w:t>
        </w:r>
        <w:r w:rsidR="00B64ED7" w:rsidRPr="008743D0">
          <w:rPr>
            <w:rStyle w:val="af1"/>
            <w:color w:val="auto"/>
            <w:sz w:val="28"/>
            <w:szCs w:val="28"/>
            <w:u w:val="none"/>
            <w:lang w:val="uk-UA"/>
          </w:rPr>
          <w:t>Про архітектурну діяльність</w:t>
        </w:r>
      </w:hyperlink>
      <w:r w:rsidR="008743D0" w:rsidRPr="008743D0">
        <w:rPr>
          <w:rStyle w:val="af1"/>
          <w:color w:val="auto"/>
          <w:sz w:val="28"/>
          <w:szCs w:val="28"/>
          <w:u w:val="none"/>
          <w:lang w:val="uk-UA"/>
        </w:rPr>
        <w:t>», «</w:t>
      </w:r>
      <w:hyperlink r:id="rId10" w:history="1">
        <w:r w:rsidR="00B64ED7" w:rsidRPr="008743D0">
          <w:rPr>
            <w:rStyle w:val="af1"/>
            <w:color w:val="auto"/>
            <w:sz w:val="28"/>
            <w:szCs w:val="28"/>
            <w:u w:val="none"/>
            <w:lang w:val="uk-UA"/>
          </w:rPr>
          <w:t>Про основи містобудування</w:t>
        </w:r>
      </w:hyperlink>
      <w:r w:rsidR="008743D0" w:rsidRPr="008743D0">
        <w:rPr>
          <w:rStyle w:val="af1"/>
          <w:color w:val="auto"/>
          <w:sz w:val="28"/>
          <w:szCs w:val="28"/>
          <w:u w:val="none"/>
          <w:lang w:val="uk-UA"/>
        </w:rPr>
        <w:t>»</w:t>
      </w:r>
      <w:r w:rsidR="00B64ED7" w:rsidRPr="008743D0">
        <w:rPr>
          <w:sz w:val="28"/>
          <w:szCs w:val="28"/>
          <w:lang w:val="uk-UA"/>
        </w:rPr>
        <w:t xml:space="preserve">, </w:t>
      </w:r>
      <w:r w:rsidRPr="008743D0">
        <w:rPr>
          <w:sz w:val="28"/>
          <w:szCs w:val="28"/>
          <w:lang w:val="uk-UA"/>
        </w:rPr>
        <w:t xml:space="preserve"> </w:t>
      </w:r>
      <w:r w:rsidRPr="008743D0">
        <w:rPr>
          <w:sz w:val="28"/>
          <w:lang w:val="uk-UA"/>
        </w:rPr>
        <w:t>а також цим Положенням.</w:t>
      </w:r>
    </w:p>
    <w:p w14:paraId="36269657" w14:textId="70F62602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 xml:space="preserve">4. Основними завданнями управління є забезпечення реалізації державної політики у сфері містобудування та архітектури на території області, створення і </w:t>
      </w:r>
      <w:r w:rsidR="00EC503B">
        <w:rPr>
          <w:sz w:val="28"/>
          <w:lang w:val="uk-UA"/>
        </w:rPr>
        <w:t>ведення містобудівного кадастру</w:t>
      </w:r>
      <w:r w:rsidRPr="00183A6E">
        <w:rPr>
          <w:sz w:val="28"/>
          <w:lang w:val="uk-UA"/>
        </w:rPr>
        <w:t>.</w:t>
      </w:r>
    </w:p>
    <w:p w14:paraId="01625DC7" w14:textId="77777777" w:rsidR="00CD25EF" w:rsidRPr="00183A6E" w:rsidRDefault="00CD25EF" w:rsidP="00CD25EF">
      <w:pPr>
        <w:ind w:firstLine="567"/>
        <w:jc w:val="both"/>
        <w:rPr>
          <w:sz w:val="28"/>
          <w:szCs w:val="28"/>
          <w:lang w:val="uk-UA"/>
        </w:rPr>
      </w:pPr>
    </w:p>
    <w:p w14:paraId="35B44A6C" w14:textId="0DDEC3BA" w:rsidR="00CD25EF" w:rsidRDefault="00CD25EF" w:rsidP="00CD25EF">
      <w:pPr>
        <w:tabs>
          <w:tab w:val="left" w:pos="567"/>
        </w:tabs>
        <w:ind w:firstLine="567"/>
        <w:jc w:val="both"/>
        <w:rPr>
          <w:color w:val="000000" w:themeColor="text1"/>
          <w:sz w:val="28"/>
          <w:lang w:val="uk-UA"/>
        </w:rPr>
      </w:pPr>
      <w:r w:rsidRPr="00183A6E">
        <w:rPr>
          <w:sz w:val="28"/>
          <w:lang w:val="uk-UA"/>
        </w:rPr>
        <w:t xml:space="preserve">5. Управління відповідно до визначених галузевих повноважень та в межах покладених на нього завдань, що стосуються планування та забудови територій, </w:t>
      </w:r>
      <w:r w:rsidRPr="00183A6E">
        <w:rPr>
          <w:color w:val="000000" w:themeColor="text1"/>
          <w:sz w:val="28"/>
          <w:lang w:val="uk-UA"/>
        </w:rPr>
        <w:t>містобудівного кадастру</w:t>
      </w:r>
      <w:r w:rsidR="00782283">
        <w:rPr>
          <w:color w:val="000000" w:themeColor="text1"/>
          <w:sz w:val="28"/>
          <w:lang w:val="uk-UA"/>
        </w:rPr>
        <w:t xml:space="preserve"> та</w:t>
      </w:r>
      <w:r w:rsidRPr="00183A6E">
        <w:rPr>
          <w:color w:val="000000" w:themeColor="text1"/>
          <w:sz w:val="28"/>
          <w:lang w:val="uk-UA"/>
        </w:rPr>
        <w:t xml:space="preserve"> м</w:t>
      </w:r>
      <w:r w:rsidR="00782283">
        <w:rPr>
          <w:color w:val="000000" w:themeColor="text1"/>
          <w:sz w:val="28"/>
          <w:lang w:val="uk-UA"/>
        </w:rPr>
        <w:t>оніторингу</w:t>
      </w:r>
      <w:r w:rsidRPr="00183A6E">
        <w:rPr>
          <w:color w:val="000000" w:themeColor="text1"/>
          <w:sz w:val="28"/>
          <w:lang w:val="uk-UA"/>
        </w:rPr>
        <w:t>:</w:t>
      </w:r>
    </w:p>
    <w:p w14:paraId="36077A62" w14:textId="64A3A7EE" w:rsidR="000C617D" w:rsidRDefault="000C617D" w:rsidP="00CD25EF">
      <w:pPr>
        <w:tabs>
          <w:tab w:val="left" w:pos="567"/>
        </w:tabs>
        <w:ind w:firstLine="567"/>
        <w:jc w:val="both"/>
        <w:rPr>
          <w:color w:val="000000" w:themeColor="text1"/>
          <w:sz w:val="28"/>
          <w:lang w:val="uk-UA"/>
        </w:rPr>
      </w:pPr>
    </w:p>
    <w:p w14:paraId="4094E45B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1) організовує виконання Конституції і законів України, актів Президента України, Кабінету Міністрів України, наказів міністерств, інших центральних органів виконавчої влади та здійснює контроль за їх реалізацією;</w:t>
      </w:r>
    </w:p>
    <w:p w14:paraId="2B094DE7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</w:p>
    <w:p w14:paraId="1EFE5E67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lastRenderedPageBreak/>
        <w:t>2) забезпечує у межах своїх повноважень захист прав і законних інтересів фізичних та юридичних осіб;</w:t>
      </w:r>
    </w:p>
    <w:p w14:paraId="1F7853D6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6634F7FB" w14:textId="29FD0F49" w:rsidR="00CD25EF" w:rsidRDefault="00CD25EF" w:rsidP="00CD25E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183A6E">
        <w:rPr>
          <w:sz w:val="28"/>
          <w:szCs w:val="28"/>
          <w:shd w:val="clear" w:color="auto" w:fill="FFFFFF"/>
          <w:lang w:val="uk-UA"/>
        </w:rPr>
        <w:t>3) організовує та забезпечує</w:t>
      </w:r>
      <w:r w:rsidR="000D0BAB" w:rsidRPr="000D0BAB">
        <w:rPr>
          <w:sz w:val="28"/>
          <w:szCs w:val="28"/>
          <w:shd w:val="clear" w:color="auto" w:fill="FFFFFF"/>
        </w:rPr>
        <w:t xml:space="preserve"> </w:t>
      </w:r>
      <w:r w:rsidR="000D0BAB">
        <w:rPr>
          <w:sz w:val="28"/>
          <w:szCs w:val="28"/>
          <w:shd w:val="clear" w:color="auto" w:fill="FFFFFF"/>
          <w:lang w:val="uk-UA"/>
        </w:rPr>
        <w:t>в межах компетенції створення та</w:t>
      </w:r>
      <w:r w:rsidRPr="00183A6E">
        <w:rPr>
          <w:sz w:val="28"/>
          <w:szCs w:val="28"/>
          <w:shd w:val="clear" w:color="auto" w:fill="FFFFFF"/>
          <w:lang w:val="uk-UA"/>
        </w:rPr>
        <w:t xml:space="preserve"> функціонування Служби містобудівного кадастру </w:t>
      </w:r>
      <w:r w:rsidR="000D0BAB">
        <w:rPr>
          <w:sz w:val="28"/>
          <w:szCs w:val="28"/>
          <w:shd w:val="clear" w:color="auto" w:fill="FFFFFF"/>
          <w:lang w:val="uk-UA"/>
        </w:rPr>
        <w:t xml:space="preserve">на території </w:t>
      </w:r>
      <w:r w:rsidRPr="00183A6E">
        <w:rPr>
          <w:sz w:val="28"/>
          <w:szCs w:val="28"/>
          <w:shd w:val="clear" w:color="auto" w:fill="FFFFFF"/>
          <w:lang w:val="uk-UA"/>
        </w:rPr>
        <w:t>області;</w:t>
      </w:r>
    </w:p>
    <w:p w14:paraId="11A3A3D4" w14:textId="75AFA432" w:rsidR="00287BD1" w:rsidRDefault="00287BD1" w:rsidP="00CD25E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14:paraId="0B67AA25" w14:textId="77B3735E" w:rsidR="00287BD1" w:rsidRDefault="00287BD1" w:rsidP="00287BD1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4)</w:t>
      </w:r>
      <w:r w:rsidRPr="00287BD1">
        <w:rPr>
          <w:color w:val="000000"/>
          <w:sz w:val="28"/>
          <w:szCs w:val="28"/>
          <w:lang w:val="uk-UA" w:eastAsia="uk-UA"/>
        </w:rPr>
        <w:t xml:space="preserve"> проводить роботу з актуалізації відомостей </w:t>
      </w:r>
      <w:r w:rsidRPr="00287BD1">
        <w:rPr>
          <w:sz w:val="28"/>
          <w:szCs w:val="28"/>
          <w:lang w:val="uk-UA"/>
        </w:rPr>
        <w:t xml:space="preserve">щодо органів, які здійснюють повноваження у сфері будівництва для територіальних громад Волинської області </w:t>
      </w:r>
      <w:r w:rsidRPr="00287BD1">
        <w:rPr>
          <w:color w:val="000000"/>
          <w:sz w:val="28"/>
          <w:szCs w:val="28"/>
          <w:lang w:val="uk-UA" w:eastAsia="uk-UA"/>
        </w:rPr>
        <w:t>в Єдиній державній електронній системі у сфері будівництва</w:t>
      </w:r>
      <w:r w:rsidR="0021267E">
        <w:rPr>
          <w:color w:val="000000"/>
          <w:sz w:val="28"/>
          <w:szCs w:val="28"/>
          <w:lang w:val="uk-UA" w:eastAsia="uk-UA"/>
        </w:rPr>
        <w:t xml:space="preserve"> (ЄДЕССБ)</w:t>
      </w:r>
      <w:r w:rsidRPr="00287BD1">
        <w:rPr>
          <w:sz w:val="28"/>
          <w:szCs w:val="28"/>
          <w:lang w:val="uk-UA"/>
        </w:rPr>
        <w:t>;</w:t>
      </w:r>
    </w:p>
    <w:p w14:paraId="00A1C53B" w14:textId="77777777" w:rsidR="00287BD1" w:rsidRDefault="00287BD1" w:rsidP="00287BD1">
      <w:pPr>
        <w:pStyle w:val="a8"/>
        <w:ind w:left="0"/>
        <w:jc w:val="both"/>
        <w:rPr>
          <w:rStyle w:val="fontstyle01"/>
          <w:rFonts w:ascii="Times New Roman" w:hAnsi="Times New Roman"/>
          <w:i w:val="0"/>
          <w:sz w:val="28"/>
          <w:szCs w:val="28"/>
          <w:lang w:val="uk-UA"/>
        </w:rPr>
      </w:pPr>
    </w:p>
    <w:p w14:paraId="770DDE82" w14:textId="6551C434" w:rsidR="00287BD1" w:rsidRDefault="00287BD1" w:rsidP="00287BD1">
      <w:pPr>
        <w:pStyle w:val="a8"/>
        <w:ind w:left="0" w:firstLine="567"/>
        <w:jc w:val="both"/>
        <w:rPr>
          <w:rStyle w:val="fontstyle01"/>
          <w:rFonts w:ascii="Times New Roman" w:hAnsi="Times New Roman"/>
          <w:i w:val="0"/>
          <w:sz w:val="28"/>
          <w:szCs w:val="28"/>
          <w:lang w:val="uk-UA"/>
        </w:rPr>
      </w:pPr>
      <w:r>
        <w:rPr>
          <w:rStyle w:val="fontstyle01"/>
          <w:rFonts w:ascii="Times New Roman" w:hAnsi="Times New Roman"/>
          <w:i w:val="0"/>
          <w:sz w:val="28"/>
          <w:szCs w:val="28"/>
          <w:lang w:val="uk-UA"/>
        </w:rPr>
        <w:t xml:space="preserve">5) </w:t>
      </w:r>
      <w:r w:rsidRPr="0021267E">
        <w:rPr>
          <w:rStyle w:val="fontstyle01"/>
          <w:rFonts w:ascii="Times New Roman" w:hAnsi="Times New Roman"/>
          <w:i w:val="0"/>
          <w:sz w:val="28"/>
          <w:szCs w:val="28"/>
          <w:lang w:val="uk-UA"/>
        </w:rPr>
        <w:t xml:space="preserve">координує </w:t>
      </w:r>
      <w:r w:rsidR="0021267E">
        <w:rPr>
          <w:rStyle w:val="fontstyle01"/>
          <w:rFonts w:ascii="Times New Roman" w:hAnsi="Times New Roman"/>
          <w:i w:val="0"/>
          <w:sz w:val="28"/>
          <w:szCs w:val="28"/>
          <w:lang w:val="uk-UA"/>
        </w:rPr>
        <w:t xml:space="preserve">діяльність територіальних громад щодо здійснення </w:t>
      </w:r>
      <w:r w:rsidRPr="0021267E">
        <w:rPr>
          <w:rStyle w:val="fontstyle01"/>
          <w:rFonts w:ascii="Times New Roman" w:hAnsi="Times New Roman"/>
          <w:i w:val="0"/>
          <w:sz w:val="28"/>
          <w:szCs w:val="28"/>
          <w:lang w:val="uk-UA"/>
        </w:rPr>
        <w:t>заход</w:t>
      </w:r>
      <w:r w:rsidR="0021267E">
        <w:rPr>
          <w:rStyle w:val="fontstyle01"/>
          <w:rFonts w:ascii="Times New Roman" w:hAnsi="Times New Roman"/>
          <w:i w:val="0"/>
          <w:sz w:val="28"/>
          <w:szCs w:val="28"/>
          <w:lang w:val="uk-UA"/>
        </w:rPr>
        <w:t>ів</w:t>
      </w:r>
      <w:r w:rsidRPr="0021267E">
        <w:rPr>
          <w:rStyle w:val="fontstyle01"/>
          <w:rFonts w:ascii="Times New Roman" w:hAnsi="Times New Roman"/>
          <w:i w:val="0"/>
          <w:sz w:val="28"/>
          <w:szCs w:val="28"/>
          <w:lang w:val="uk-UA"/>
        </w:rPr>
        <w:t xml:space="preserve"> </w:t>
      </w:r>
      <w:r w:rsidR="0021267E">
        <w:rPr>
          <w:rStyle w:val="fontstyle01"/>
          <w:rFonts w:ascii="Times New Roman" w:hAnsi="Times New Roman"/>
          <w:i w:val="0"/>
          <w:sz w:val="28"/>
          <w:szCs w:val="28"/>
          <w:lang w:val="uk-UA"/>
        </w:rPr>
        <w:t>з</w:t>
      </w:r>
      <w:r w:rsidRPr="0021267E">
        <w:rPr>
          <w:rStyle w:val="fontstyle01"/>
          <w:rFonts w:ascii="Times New Roman" w:hAnsi="Times New Roman"/>
          <w:i w:val="0"/>
          <w:sz w:val="28"/>
          <w:szCs w:val="28"/>
          <w:lang w:val="uk-UA"/>
        </w:rPr>
        <w:t xml:space="preserve"> первинного наповнення даними та верифікації даних Єдиного державного реєстру адрес (ЄДРА) і Реєстру будівель та споруд (РБС);</w:t>
      </w:r>
    </w:p>
    <w:p w14:paraId="0CE0E47F" w14:textId="5AC1D72D" w:rsidR="0021267E" w:rsidRDefault="0021267E" w:rsidP="00287BD1">
      <w:pPr>
        <w:pStyle w:val="a8"/>
        <w:ind w:left="0" w:firstLine="567"/>
        <w:jc w:val="both"/>
        <w:rPr>
          <w:rStyle w:val="fontstyle01"/>
          <w:rFonts w:ascii="Times New Roman" w:hAnsi="Times New Roman"/>
          <w:i w:val="0"/>
          <w:sz w:val="28"/>
          <w:szCs w:val="28"/>
          <w:lang w:val="uk-UA"/>
        </w:rPr>
      </w:pPr>
    </w:p>
    <w:p w14:paraId="5968AF4A" w14:textId="6C44DD4C" w:rsidR="0021267E" w:rsidRPr="0021267E" w:rsidRDefault="0021267E" w:rsidP="0021267E">
      <w:pPr>
        <w:pStyle w:val="a8"/>
        <w:ind w:left="0" w:firstLine="567"/>
        <w:jc w:val="both"/>
        <w:rPr>
          <w:rStyle w:val="fontstyle01"/>
          <w:rFonts w:ascii="Times New Roman" w:hAnsi="Times New Roman"/>
          <w:i w:val="0"/>
          <w:iCs w:val="0"/>
          <w:color w:val="auto"/>
          <w:sz w:val="28"/>
          <w:szCs w:val="28"/>
          <w:lang w:val="uk-UA"/>
        </w:rPr>
      </w:pPr>
      <w:r>
        <w:rPr>
          <w:rStyle w:val="fontstyle01"/>
          <w:rFonts w:ascii="Times New Roman" w:hAnsi="Times New Roman"/>
          <w:i w:val="0"/>
          <w:sz w:val="28"/>
          <w:szCs w:val="28"/>
          <w:lang w:val="uk-UA"/>
        </w:rPr>
        <w:t xml:space="preserve">6) </w:t>
      </w:r>
      <w:r w:rsidRPr="0021267E">
        <w:rPr>
          <w:rStyle w:val="fontstyle01"/>
          <w:rFonts w:ascii="Times New Roman" w:hAnsi="Times New Roman"/>
          <w:i w:val="0"/>
          <w:sz w:val="28"/>
          <w:szCs w:val="28"/>
          <w:lang w:val="uk-UA"/>
        </w:rPr>
        <w:t xml:space="preserve">координує </w:t>
      </w:r>
      <w:r>
        <w:rPr>
          <w:rStyle w:val="fontstyle01"/>
          <w:rFonts w:ascii="Times New Roman" w:hAnsi="Times New Roman"/>
          <w:i w:val="0"/>
          <w:sz w:val="28"/>
          <w:szCs w:val="28"/>
          <w:lang w:val="uk-UA"/>
        </w:rPr>
        <w:t xml:space="preserve">діяльність територіальних громад щодо інформаційного наповнення геоінформаційної системи містобудівного кадастру, національної інфраструктури </w:t>
      </w:r>
      <w:proofErr w:type="spellStart"/>
      <w:r>
        <w:rPr>
          <w:rStyle w:val="fontstyle01"/>
          <w:rFonts w:ascii="Times New Roman" w:hAnsi="Times New Roman"/>
          <w:i w:val="0"/>
          <w:sz w:val="28"/>
          <w:szCs w:val="28"/>
          <w:lang w:val="uk-UA"/>
        </w:rPr>
        <w:t>геопросторових</w:t>
      </w:r>
      <w:proofErr w:type="spellEnd"/>
      <w:r>
        <w:rPr>
          <w:rStyle w:val="fontstyle01"/>
          <w:rFonts w:ascii="Times New Roman" w:hAnsi="Times New Roman"/>
          <w:i w:val="0"/>
          <w:sz w:val="28"/>
          <w:szCs w:val="28"/>
          <w:lang w:val="uk-UA"/>
        </w:rPr>
        <w:t xml:space="preserve"> даних;</w:t>
      </w:r>
    </w:p>
    <w:p w14:paraId="6E3B0673" w14:textId="77777777" w:rsidR="00287BD1" w:rsidRPr="0021267E" w:rsidRDefault="00287BD1" w:rsidP="00287BD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14:paraId="1EBE4DAE" w14:textId="0751596E" w:rsidR="00CD25EF" w:rsidRDefault="00514A9C" w:rsidP="00CD25E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="00CD25EF" w:rsidRPr="00183A6E">
        <w:rPr>
          <w:sz w:val="28"/>
          <w:lang w:val="uk-UA"/>
        </w:rPr>
        <w:t>) аналізує стан та тенденції розвитку у галузі містобудування та архітектури у межах області та надає рекомендації щодо розробки містобудівної документації регіонального та місцевого рівнів;</w:t>
      </w:r>
    </w:p>
    <w:p w14:paraId="56E08556" w14:textId="526F924F" w:rsidR="00B93660" w:rsidRDefault="00B93660" w:rsidP="00CD25EF">
      <w:pPr>
        <w:ind w:firstLine="567"/>
        <w:jc w:val="both"/>
        <w:rPr>
          <w:sz w:val="28"/>
          <w:lang w:val="uk-UA"/>
        </w:rPr>
      </w:pPr>
    </w:p>
    <w:p w14:paraId="0F0A7007" w14:textId="2183E78C" w:rsidR="00B93660" w:rsidRPr="00183A6E" w:rsidRDefault="00B93660" w:rsidP="00B93660">
      <w:pPr>
        <w:ind w:left="-60" w:firstLine="62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8) </w:t>
      </w:r>
      <w:r w:rsidRPr="00183A6E">
        <w:rPr>
          <w:sz w:val="28"/>
          <w:lang w:val="uk-UA"/>
        </w:rPr>
        <w:t>під час розроблення містобудівної документації на регіональному та місцевому рівнях</w:t>
      </w:r>
      <w:r w:rsidR="00CC201C">
        <w:rPr>
          <w:sz w:val="28"/>
          <w:lang w:val="uk-UA"/>
        </w:rPr>
        <w:t xml:space="preserve"> </w:t>
      </w:r>
      <w:r w:rsidR="00CC201C" w:rsidRPr="00183A6E">
        <w:rPr>
          <w:sz w:val="28"/>
          <w:lang w:val="uk-UA"/>
        </w:rPr>
        <w:t xml:space="preserve">визначає державні інтереси </w:t>
      </w:r>
      <w:r w:rsidR="00CC201C">
        <w:rPr>
          <w:sz w:val="28"/>
          <w:lang w:val="uk-UA"/>
        </w:rPr>
        <w:t>для їх</w:t>
      </w:r>
      <w:r w:rsidR="00CC201C" w:rsidRPr="00183A6E">
        <w:rPr>
          <w:sz w:val="28"/>
          <w:lang w:val="uk-UA"/>
        </w:rPr>
        <w:t xml:space="preserve"> урахування</w:t>
      </w:r>
      <w:r w:rsidRPr="00183A6E">
        <w:rPr>
          <w:sz w:val="28"/>
          <w:lang w:val="uk-UA"/>
        </w:rPr>
        <w:t>;</w:t>
      </w:r>
    </w:p>
    <w:p w14:paraId="1D4CC974" w14:textId="304F1C80" w:rsidR="00B93660" w:rsidRDefault="00B93660" w:rsidP="00CD25EF">
      <w:pPr>
        <w:ind w:firstLine="567"/>
        <w:jc w:val="both"/>
        <w:rPr>
          <w:sz w:val="28"/>
          <w:lang w:val="uk-UA"/>
        </w:rPr>
      </w:pPr>
    </w:p>
    <w:p w14:paraId="5037C559" w14:textId="7CE45AEF" w:rsidR="00CD25EF" w:rsidRPr="00183A6E" w:rsidRDefault="000B57DF" w:rsidP="00CD25E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9</w:t>
      </w:r>
      <w:r w:rsidR="00CD25EF" w:rsidRPr="00183A6E">
        <w:rPr>
          <w:sz w:val="28"/>
          <w:lang w:val="uk-UA"/>
        </w:rPr>
        <w:t xml:space="preserve">) бере участь у підготовці пропозицій до </w:t>
      </w:r>
      <w:proofErr w:type="spellStart"/>
      <w:r w:rsidR="00CD25EF" w:rsidRPr="00183A6E">
        <w:rPr>
          <w:sz w:val="28"/>
          <w:lang w:val="uk-UA"/>
        </w:rPr>
        <w:t>проєктів</w:t>
      </w:r>
      <w:proofErr w:type="spellEnd"/>
      <w:r w:rsidR="00CD25EF" w:rsidRPr="00183A6E">
        <w:rPr>
          <w:sz w:val="28"/>
          <w:lang w:val="uk-UA"/>
        </w:rPr>
        <w:t xml:space="preserve"> програм соціально-економічного та культурного розвитку області;</w:t>
      </w:r>
    </w:p>
    <w:p w14:paraId="73102FD5" w14:textId="77777777" w:rsidR="00323B78" w:rsidRDefault="00323B78" w:rsidP="00CD25EF">
      <w:pPr>
        <w:ind w:firstLine="567"/>
        <w:jc w:val="both"/>
        <w:rPr>
          <w:sz w:val="28"/>
          <w:lang w:val="uk-UA"/>
        </w:rPr>
      </w:pPr>
    </w:p>
    <w:p w14:paraId="1634B9E0" w14:textId="3F32C322" w:rsidR="00CD25EF" w:rsidRPr="00183A6E" w:rsidRDefault="000B57DF" w:rsidP="00CD25E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10</w:t>
      </w:r>
      <w:r w:rsidR="00CD25EF" w:rsidRPr="00183A6E">
        <w:rPr>
          <w:sz w:val="28"/>
          <w:lang w:val="uk-UA"/>
        </w:rPr>
        <w:t xml:space="preserve">) вносить пропозиції до </w:t>
      </w:r>
      <w:proofErr w:type="spellStart"/>
      <w:r w:rsidR="00CD25EF" w:rsidRPr="00183A6E">
        <w:rPr>
          <w:sz w:val="28"/>
          <w:lang w:val="uk-UA"/>
        </w:rPr>
        <w:t>проєкту</w:t>
      </w:r>
      <w:proofErr w:type="spellEnd"/>
      <w:r w:rsidR="00CD25EF" w:rsidRPr="00183A6E">
        <w:rPr>
          <w:sz w:val="28"/>
          <w:lang w:val="uk-UA"/>
        </w:rPr>
        <w:t xml:space="preserve"> обласного бюджету з питань фінансування обласних програм та заходів у сфері містобудування та архітектури;</w:t>
      </w:r>
    </w:p>
    <w:p w14:paraId="7FCB7AF9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3C398FEE" w14:textId="256F0D02" w:rsidR="00CD25EF" w:rsidRPr="00183A6E" w:rsidRDefault="000B57DF" w:rsidP="00CD25E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11</w:t>
      </w:r>
      <w:r w:rsidR="00CD25EF" w:rsidRPr="00183A6E">
        <w:rPr>
          <w:sz w:val="28"/>
          <w:lang w:val="uk-UA"/>
        </w:rPr>
        <w:t>) забезпечує ефективне і цільове використання відповідних бюджетних коштів;</w:t>
      </w:r>
    </w:p>
    <w:p w14:paraId="07535F7A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24827FC6" w14:textId="31326379" w:rsidR="00CD25EF" w:rsidRPr="00183A6E" w:rsidRDefault="00514A9C" w:rsidP="00CD25E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 w:rsidR="000B57DF">
        <w:rPr>
          <w:sz w:val="28"/>
          <w:lang w:val="uk-UA"/>
        </w:rPr>
        <w:t>2</w:t>
      </w:r>
      <w:r w:rsidR="00CD25EF" w:rsidRPr="00183A6E">
        <w:rPr>
          <w:sz w:val="28"/>
          <w:lang w:val="uk-UA"/>
        </w:rPr>
        <w:t>) бере участь у підготовці заходів регіонального розвитку;</w:t>
      </w:r>
    </w:p>
    <w:p w14:paraId="3D6C881A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07AE17A1" w14:textId="1E4BB57C" w:rsidR="00CD25EF" w:rsidRPr="00183A6E" w:rsidRDefault="00980986" w:rsidP="00CD25E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 w:rsidR="000B57DF">
        <w:rPr>
          <w:sz w:val="28"/>
          <w:lang w:val="uk-UA"/>
        </w:rPr>
        <w:t>3</w:t>
      </w:r>
      <w:r w:rsidR="00CD25EF" w:rsidRPr="00183A6E">
        <w:rPr>
          <w:sz w:val="28"/>
          <w:lang w:val="uk-UA"/>
        </w:rPr>
        <w:t xml:space="preserve">) розробляє </w:t>
      </w:r>
      <w:proofErr w:type="spellStart"/>
      <w:r w:rsidR="00CD25EF" w:rsidRPr="00183A6E">
        <w:rPr>
          <w:sz w:val="28"/>
          <w:lang w:val="uk-UA"/>
        </w:rPr>
        <w:t>проєкти</w:t>
      </w:r>
      <w:proofErr w:type="spellEnd"/>
      <w:r w:rsidR="00CD25EF" w:rsidRPr="00183A6E">
        <w:rPr>
          <w:sz w:val="28"/>
          <w:lang w:val="uk-UA"/>
        </w:rPr>
        <w:t xml:space="preserve"> розпоряджень голови обласної державної адміністрації, у  визначених законом випадках – </w:t>
      </w:r>
      <w:proofErr w:type="spellStart"/>
      <w:r w:rsidR="00CD25EF" w:rsidRPr="00183A6E">
        <w:rPr>
          <w:sz w:val="28"/>
          <w:lang w:val="uk-UA"/>
        </w:rPr>
        <w:t>проєкти</w:t>
      </w:r>
      <w:proofErr w:type="spellEnd"/>
      <w:r w:rsidR="00CD25EF" w:rsidRPr="00183A6E">
        <w:rPr>
          <w:sz w:val="28"/>
          <w:lang w:val="uk-UA"/>
        </w:rPr>
        <w:t xml:space="preserve"> нормативно-правових актів з питань реалізації повноважень у сфері містобудування</w:t>
      </w:r>
      <w:r w:rsidR="00323B78">
        <w:rPr>
          <w:sz w:val="28"/>
          <w:lang w:val="uk-UA"/>
        </w:rPr>
        <w:t xml:space="preserve"> та</w:t>
      </w:r>
      <w:r w:rsidR="00CD25EF" w:rsidRPr="00183A6E">
        <w:rPr>
          <w:sz w:val="28"/>
          <w:lang w:val="uk-UA"/>
        </w:rPr>
        <w:t xml:space="preserve"> архітектури;    </w:t>
      </w:r>
    </w:p>
    <w:p w14:paraId="3CCD2839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258CD70B" w14:textId="55B2EBDF" w:rsidR="00CD25EF" w:rsidRPr="00183A6E" w:rsidRDefault="00323B78" w:rsidP="00CD25E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B57DF">
        <w:rPr>
          <w:sz w:val="28"/>
          <w:szCs w:val="28"/>
          <w:lang w:val="uk-UA"/>
        </w:rPr>
        <w:t>4</w:t>
      </w:r>
      <w:r w:rsidR="00CD25EF" w:rsidRPr="00183A6E">
        <w:rPr>
          <w:sz w:val="28"/>
          <w:szCs w:val="28"/>
          <w:lang w:val="uk-UA"/>
        </w:rPr>
        <w:t xml:space="preserve">) бере участь у погодженні </w:t>
      </w:r>
      <w:proofErr w:type="spellStart"/>
      <w:r w:rsidR="00CD25EF" w:rsidRPr="00183A6E">
        <w:rPr>
          <w:sz w:val="28"/>
          <w:szCs w:val="28"/>
          <w:lang w:val="uk-UA"/>
        </w:rPr>
        <w:t>проєктів</w:t>
      </w:r>
      <w:proofErr w:type="spellEnd"/>
      <w:r w:rsidR="00CD25EF" w:rsidRPr="00183A6E">
        <w:rPr>
          <w:sz w:val="28"/>
          <w:szCs w:val="28"/>
          <w:lang w:val="uk-UA"/>
        </w:rPr>
        <w:t xml:space="preserve"> нормативно-правових актів, розроблених іншими органами виконавчої влади;</w:t>
      </w:r>
    </w:p>
    <w:p w14:paraId="73A0EC2C" w14:textId="70266797" w:rsidR="00CD25EF" w:rsidRPr="00183A6E" w:rsidRDefault="00323B78" w:rsidP="00CD25E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 w:rsidR="000B57DF">
        <w:rPr>
          <w:sz w:val="28"/>
          <w:szCs w:val="28"/>
          <w:lang w:val="uk-UA"/>
        </w:rPr>
        <w:t>5</w:t>
      </w:r>
      <w:r w:rsidR="00CD25EF" w:rsidRPr="00183A6E">
        <w:rPr>
          <w:sz w:val="28"/>
          <w:szCs w:val="28"/>
          <w:lang w:val="uk-UA"/>
        </w:rPr>
        <w:t xml:space="preserve">) бере участь у розробленні </w:t>
      </w:r>
      <w:proofErr w:type="spellStart"/>
      <w:r w:rsidR="00CD25EF" w:rsidRPr="00183A6E">
        <w:rPr>
          <w:sz w:val="28"/>
          <w:szCs w:val="28"/>
          <w:lang w:val="uk-UA"/>
        </w:rPr>
        <w:t>проєктів</w:t>
      </w:r>
      <w:proofErr w:type="spellEnd"/>
      <w:r w:rsidR="00CD25EF" w:rsidRPr="00183A6E">
        <w:rPr>
          <w:sz w:val="28"/>
          <w:szCs w:val="28"/>
          <w:lang w:val="uk-UA"/>
        </w:rPr>
        <w:t xml:space="preserve"> розпоряджень голови обласної державної адміністрації, </w:t>
      </w:r>
      <w:proofErr w:type="spellStart"/>
      <w:r w:rsidR="00CD25EF" w:rsidRPr="00183A6E">
        <w:rPr>
          <w:sz w:val="28"/>
          <w:szCs w:val="28"/>
          <w:lang w:val="uk-UA"/>
        </w:rPr>
        <w:t>проєктів</w:t>
      </w:r>
      <w:proofErr w:type="spellEnd"/>
      <w:r w:rsidR="00CD25EF" w:rsidRPr="00183A6E">
        <w:rPr>
          <w:sz w:val="28"/>
          <w:szCs w:val="28"/>
          <w:lang w:val="uk-UA"/>
        </w:rPr>
        <w:t xml:space="preserve"> нормативно-правових актів, головними розробниками яких є інші структурні підрозділи облдержадміністрації;</w:t>
      </w:r>
    </w:p>
    <w:p w14:paraId="7F915023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04BC4E2C" w14:textId="4DB5DF98" w:rsidR="00CD25EF" w:rsidRPr="00183A6E" w:rsidRDefault="00323B78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B57DF">
        <w:rPr>
          <w:sz w:val="28"/>
          <w:szCs w:val="28"/>
          <w:lang w:val="uk-UA"/>
        </w:rPr>
        <w:t>6</w:t>
      </w:r>
      <w:r w:rsidR="00CD25EF" w:rsidRPr="00183A6E">
        <w:rPr>
          <w:sz w:val="28"/>
          <w:szCs w:val="28"/>
          <w:lang w:val="uk-UA"/>
        </w:rPr>
        <w:t>) бере участь у підготовці звітів голови обласної державної адміністрації для їх розгляду на сесії обласної ради;</w:t>
      </w:r>
    </w:p>
    <w:p w14:paraId="470FA069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3D89BF5A" w14:textId="567B106A" w:rsidR="00CD25EF" w:rsidRPr="00183A6E" w:rsidRDefault="00323B78" w:rsidP="00CD25EF">
      <w:pPr>
        <w:pStyle w:val="ad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B57DF">
        <w:rPr>
          <w:sz w:val="28"/>
          <w:szCs w:val="28"/>
          <w:lang w:val="uk-UA"/>
        </w:rPr>
        <w:t>7</w:t>
      </w:r>
      <w:r w:rsidR="00CD25EF" w:rsidRPr="00183A6E">
        <w:rPr>
          <w:sz w:val="28"/>
          <w:szCs w:val="28"/>
          <w:lang w:val="uk-UA"/>
        </w:rPr>
        <w:t>) готує самостійно або разом з іншими структурними підрозділами облдержадміністрації інформаційні та аналітичні матеріали для подання голові обласної  державної адміністрації;</w:t>
      </w:r>
    </w:p>
    <w:p w14:paraId="687EA60D" w14:textId="77777777" w:rsidR="00CD25EF" w:rsidRPr="00183A6E" w:rsidRDefault="00CD25EF" w:rsidP="00CD25EF">
      <w:pPr>
        <w:pStyle w:val="ad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5DB53011" w14:textId="47B812B3" w:rsidR="00CD25EF" w:rsidRPr="00183A6E" w:rsidRDefault="00323B78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B57DF">
        <w:rPr>
          <w:sz w:val="28"/>
          <w:szCs w:val="28"/>
          <w:lang w:val="uk-UA"/>
        </w:rPr>
        <w:t>8</w:t>
      </w:r>
      <w:r w:rsidR="00CD25EF" w:rsidRPr="00183A6E">
        <w:rPr>
          <w:sz w:val="28"/>
          <w:szCs w:val="28"/>
          <w:lang w:val="uk-UA"/>
        </w:rPr>
        <w:t>) забезпечує здійснення заходів щодо запобігання і протидії корупції;</w:t>
      </w:r>
    </w:p>
    <w:p w14:paraId="0B01D2DF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60036E8E" w14:textId="2A2D0FBE" w:rsidR="00CD25EF" w:rsidRPr="00183A6E" w:rsidRDefault="00323B78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B57DF">
        <w:rPr>
          <w:sz w:val="28"/>
          <w:szCs w:val="28"/>
          <w:lang w:val="uk-UA"/>
        </w:rPr>
        <w:t>9</w:t>
      </w:r>
      <w:r w:rsidR="00CD25EF" w:rsidRPr="00183A6E">
        <w:rPr>
          <w:sz w:val="28"/>
          <w:szCs w:val="28"/>
          <w:lang w:val="uk-UA"/>
        </w:rPr>
        <w:t xml:space="preserve">) готує (бере участь у підготовці) </w:t>
      </w:r>
      <w:proofErr w:type="spellStart"/>
      <w:r w:rsidR="00CD25EF" w:rsidRPr="00183A6E">
        <w:rPr>
          <w:sz w:val="28"/>
          <w:szCs w:val="28"/>
          <w:lang w:val="uk-UA"/>
        </w:rPr>
        <w:t>проєкти</w:t>
      </w:r>
      <w:proofErr w:type="spellEnd"/>
      <w:r w:rsidR="00CD25EF" w:rsidRPr="00183A6E">
        <w:rPr>
          <w:sz w:val="28"/>
          <w:szCs w:val="28"/>
          <w:lang w:val="uk-UA"/>
        </w:rPr>
        <w:t xml:space="preserve"> угод, договорів, меморандумів, протоколів зустрічей делегацій і робочих груп у межах своїх повноважень;</w:t>
      </w:r>
    </w:p>
    <w:p w14:paraId="7EB52A9A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0730612A" w14:textId="69FBE624" w:rsidR="00CD25EF" w:rsidRPr="00183A6E" w:rsidRDefault="000B57D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CD25EF" w:rsidRPr="00183A6E">
        <w:rPr>
          <w:sz w:val="28"/>
          <w:szCs w:val="28"/>
          <w:lang w:val="uk-UA"/>
        </w:rPr>
        <w:t>) розглядає в установленому законодавством порядку звернення громадян;</w:t>
      </w:r>
    </w:p>
    <w:p w14:paraId="660C4E9D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0130CC62" w14:textId="6061B35F" w:rsidR="00CD25EF" w:rsidRPr="00183A6E" w:rsidRDefault="00514A9C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B57DF">
        <w:rPr>
          <w:sz w:val="28"/>
          <w:szCs w:val="28"/>
          <w:lang w:val="uk-UA"/>
        </w:rPr>
        <w:t>1</w:t>
      </w:r>
      <w:r w:rsidR="00CD25EF" w:rsidRPr="00183A6E">
        <w:rPr>
          <w:sz w:val="28"/>
          <w:szCs w:val="28"/>
          <w:lang w:val="uk-UA"/>
        </w:rPr>
        <w:t>) опрацьовує запити і звернення народних депутатів України та депутатів відповідних місцевих рад;</w:t>
      </w:r>
    </w:p>
    <w:p w14:paraId="481D7BEE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E28395F" w14:textId="2C966B1A" w:rsidR="00CD25EF" w:rsidRPr="00183A6E" w:rsidRDefault="00980986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B57DF">
        <w:rPr>
          <w:sz w:val="28"/>
          <w:szCs w:val="28"/>
          <w:lang w:val="uk-UA"/>
        </w:rPr>
        <w:t>2</w:t>
      </w:r>
      <w:r w:rsidR="00CD25EF" w:rsidRPr="00183A6E">
        <w:rPr>
          <w:sz w:val="28"/>
          <w:szCs w:val="28"/>
          <w:lang w:val="uk-UA"/>
        </w:rPr>
        <w:t>) забезпечує доступ до публічної інформації, розпорядником якої він є;</w:t>
      </w:r>
    </w:p>
    <w:p w14:paraId="582DC3A2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6EB6FAAF" w14:textId="5CB9DF01" w:rsidR="00CD25EF" w:rsidRPr="00183A6E" w:rsidRDefault="00980986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B57DF">
        <w:rPr>
          <w:sz w:val="28"/>
          <w:szCs w:val="28"/>
          <w:lang w:val="uk-UA"/>
        </w:rPr>
        <w:t>3</w:t>
      </w:r>
      <w:r w:rsidR="00CD25EF" w:rsidRPr="00183A6E">
        <w:rPr>
          <w:sz w:val="28"/>
          <w:szCs w:val="28"/>
          <w:lang w:val="uk-UA"/>
        </w:rPr>
        <w:t>) постійно інформує населення про стан здійснення визначених законом повноважень;</w:t>
      </w:r>
    </w:p>
    <w:p w14:paraId="7CBC0DCC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556A3F9F" w14:textId="10AB592B" w:rsidR="00CD25EF" w:rsidRPr="00183A6E" w:rsidRDefault="00323B78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B57DF">
        <w:rPr>
          <w:sz w:val="28"/>
          <w:szCs w:val="28"/>
          <w:lang w:val="uk-UA"/>
        </w:rPr>
        <w:t>4</w:t>
      </w:r>
      <w:r w:rsidR="00CD25EF" w:rsidRPr="00183A6E">
        <w:rPr>
          <w:sz w:val="28"/>
          <w:szCs w:val="28"/>
          <w:lang w:val="uk-UA"/>
        </w:rPr>
        <w:t xml:space="preserve">) надає методичну допомогу органам місцевого самоврядування з питань здійснення наданих їм законом повноважень органів виконавчої влади </w:t>
      </w:r>
      <w:r w:rsidR="00CD25EF" w:rsidRPr="00183A6E">
        <w:rPr>
          <w:color w:val="000000" w:themeColor="text1"/>
          <w:sz w:val="28"/>
          <w:szCs w:val="28"/>
          <w:lang w:val="uk-UA"/>
        </w:rPr>
        <w:t>відповідно до галузевих повноважень</w:t>
      </w:r>
      <w:r w:rsidR="00CD25EF" w:rsidRPr="00183A6E">
        <w:rPr>
          <w:sz w:val="28"/>
          <w:szCs w:val="28"/>
          <w:lang w:val="uk-UA"/>
        </w:rPr>
        <w:t>;</w:t>
      </w:r>
    </w:p>
    <w:p w14:paraId="6817A1FB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6DAE179C" w14:textId="25D8A277" w:rsidR="00CD25EF" w:rsidRPr="00183A6E" w:rsidRDefault="00323B78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B57DF">
        <w:rPr>
          <w:sz w:val="28"/>
          <w:szCs w:val="28"/>
          <w:lang w:val="uk-UA"/>
        </w:rPr>
        <w:t>5</w:t>
      </w:r>
      <w:r w:rsidR="00CD25EF" w:rsidRPr="00183A6E">
        <w:rPr>
          <w:sz w:val="28"/>
          <w:szCs w:val="28"/>
          <w:lang w:val="uk-UA"/>
        </w:rPr>
        <w:t>) здійснює повноваження, делеговані органами місцевого самоврядування;</w:t>
      </w:r>
    </w:p>
    <w:p w14:paraId="4ACCBE6C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BB20DBA" w14:textId="1CECFE67" w:rsidR="00CD25EF" w:rsidRPr="00183A6E" w:rsidRDefault="00323B78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B57DF">
        <w:rPr>
          <w:sz w:val="28"/>
          <w:szCs w:val="28"/>
          <w:lang w:val="uk-UA"/>
        </w:rPr>
        <w:t>6</w:t>
      </w:r>
      <w:r w:rsidR="00CD25EF" w:rsidRPr="00183A6E">
        <w:rPr>
          <w:sz w:val="28"/>
          <w:szCs w:val="28"/>
          <w:lang w:val="uk-UA"/>
        </w:rPr>
        <w:t>) забезпечує у межах своїх повноважень виконання завдань мобілізаційної підготовки</w:t>
      </w:r>
      <w:r w:rsidR="00BF0868">
        <w:rPr>
          <w:sz w:val="28"/>
          <w:szCs w:val="28"/>
          <w:lang w:val="uk-UA"/>
        </w:rPr>
        <w:t xml:space="preserve"> та мобілізації;</w:t>
      </w:r>
      <w:r w:rsidR="00CD25EF" w:rsidRPr="00183A6E">
        <w:rPr>
          <w:sz w:val="28"/>
          <w:szCs w:val="28"/>
          <w:lang w:val="uk-UA"/>
        </w:rPr>
        <w:t xml:space="preserve"> </w:t>
      </w:r>
    </w:p>
    <w:p w14:paraId="68C55FE6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37B95C97" w14:textId="79C6D5D3" w:rsidR="00BF0868" w:rsidRDefault="00BF0868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B57D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) </w:t>
      </w:r>
      <w:r w:rsidRPr="00183A6E">
        <w:rPr>
          <w:sz w:val="28"/>
          <w:szCs w:val="28"/>
          <w:lang w:val="uk-UA"/>
        </w:rPr>
        <w:t>забезпечує у межах своїх повноважень виконання завдань</w:t>
      </w:r>
      <w:r>
        <w:rPr>
          <w:sz w:val="28"/>
          <w:szCs w:val="28"/>
          <w:lang w:val="uk-UA"/>
        </w:rPr>
        <w:t xml:space="preserve"> з питань </w:t>
      </w:r>
      <w:r w:rsidRPr="00183A6E">
        <w:rPr>
          <w:sz w:val="28"/>
          <w:szCs w:val="28"/>
          <w:lang w:val="uk-UA"/>
        </w:rPr>
        <w:t>цивільного захисту населення, дотримання вимог законодавства з охорони праці, пожежної безпеки;</w:t>
      </w:r>
      <w:r>
        <w:rPr>
          <w:sz w:val="28"/>
          <w:szCs w:val="28"/>
          <w:lang w:val="uk-UA"/>
        </w:rPr>
        <w:t xml:space="preserve"> </w:t>
      </w:r>
    </w:p>
    <w:p w14:paraId="70C2BF70" w14:textId="77777777" w:rsidR="00BF0868" w:rsidRDefault="00BF0868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76FCF7C2" w14:textId="2D18440A" w:rsidR="00CD25EF" w:rsidRPr="00183A6E" w:rsidRDefault="00323B78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B57DF">
        <w:rPr>
          <w:sz w:val="28"/>
          <w:szCs w:val="28"/>
          <w:lang w:val="uk-UA"/>
        </w:rPr>
        <w:t>8</w:t>
      </w:r>
      <w:r w:rsidR="00CD25EF" w:rsidRPr="00183A6E">
        <w:rPr>
          <w:sz w:val="28"/>
          <w:szCs w:val="28"/>
          <w:lang w:val="uk-UA"/>
        </w:rPr>
        <w:t>) організовує роботу з укомплектування, зберігання, обліку та використання архівних документів;</w:t>
      </w:r>
    </w:p>
    <w:p w14:paraId="61B9BB52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D541DB8" w14:textId="553D3025" w:rsidR="00CD25EF" w:rsidRPr="00183A6E" w:rsidRDefault="00323B78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B57DF">
        <w:rPr>
          <w:sz w:val="28"/>
          <w:szCs w:val="28"/>
          <w:lang w:val="uk-UA"/>
        </w:rPr>
        <w:t>9</w:t>
      </w:r>
      <w:r w:rsidR="00CD25EF" w:rsidRPr="00183A6E">
        <w:rPr>
          <w:sz w:val="28"/>
          <w:szCs w:val="28"/>
          <w:lang w:val="uk-UA"/>
        </w:rPr>
        <w:t>) забезпечує у межах своїх повноважень реалізацію державної політики стосовно захисту інформації з обмеженим доступом;</w:t>
      </w:r>
    </w:p>
    <w:p w14:paraId="0F04E906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A6C421A" w14:textId="0D0FD57E" w:rsidR="00CD25EF" w:rsidRPr="00183A6E" w:rsidRDefault="000B57D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CD25EF" w:rsidRPr="00183A6E">
        <w:rPr>
          <w:sz w:val="28"/>
          <w:szCs w:val="28"/>
          <w:lang w:val="uk-UA"/>
        </w:rPr>
        <w:t>) бере участь у вирішенні відповідно до законодавства колективних трудових спорів (конфліктів);</w:t>
      </w:r>
    </w:p>
    <w:p w14:paraId="3630BEC1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0712CDC1" w14:textId="6FBDCA1D" w:rsidR="00CD25EF" w:rsidRPr="00183A6E" w:rsidRDefault="000B57D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</w:t>
      </w:r>
      <w:r w:rsidR="00CD25EF" w:rsidRPr="00183A6E">
        <w:rPr>
          <w:sz w:val="28"/>
          <w:szCs w:val="28"/>
          <w:lang w:val="uk-UA"/>
        </w:rPr>
        <w:t>) забезпечує захист персональних даних;</w:t>
      </w:r>
    </w:p>
    <w:p w14:paraId="776C1E35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09CFC0D5" w14:textId="67AFFA11" w:rsidR="00CD25EF" w:rsidRPr="00183A6E" w:rsidRDefault="00514A9C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B57DF">
        <w:rPr>
          <w:sz w:val="28"/>
          <w:szCs w:val="28"/>
          <w:lang w:val="uk-UA"/>
        </w:rPr>
        <w:t>2</w:t>
      </w:r>
      <w:r w:rsidR="00CD25EF" w:rsidRPr="00183A6E">
        <w:rPr>
          <w:sz w:val="28"/>
          <w:szCs w:val="28"/>
          <w:lang w:val="uk-UA"/>
        </w:rPr>
        <w:t>) проводить засідання архітектурно-містобудівних рад при управлінні;</w:t>
      </w:r>
    </w:p>
    <w:p w14:paraId="02255C50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6E530DA0" w14:textId="7A7BC3CB" w:rsidR="00CD25EF" w:rsidRPr="00183A6E" w:rsidRDefault="00980986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B57DF">
        <w:rPr>
          <w:sz w:val="28"/>
          <w:szCs w:val="28"/>
          <w:lang w:val="uk-UA"/>
        </w:rPr>
        <w:t>3</w:t>
      </w:r>
      <w:r w:rsidR="00CD25EF" w:rsidRPr="00183A6E">
        <w:rPr>
          <w:sz w:val="28"/>
          <w:szCs w:val="28"/>
          <w:lang w:val="uk-UA"/>
        </w:rPr>
        <w:t>) здійснює інші передбачені законом повноваження.</w:t>
      </w:r>
    </w:p>
    <w:p w14:paraId="033EA58C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5619DFD" w14:textId="7001765F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6. Управління здійснює такі повноваження:</w:t>
      </w:r>
    </w:p>
    <w:p w14:paraId="5CF6BA3E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ab/>
      </w:r>
    </w:p>
    <w:p w14:paraId="0053CA5F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 xml:space="preserve">1) готує рішення щодо планування територій на регіональному  рівні; </w:t>
      </w:r>
    </w:p>
    <w:p w14:paraId="29875CEE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904D5B4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2) організовує розроблення і подання на затвердження обласної ради містобудівних програм;</w:t>
      </w:r>
    </w:p>
    <w:p w14:paraId="598727F1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31142251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3) організовує підготовку комплексних висновків щодо інвестиційних        містобудівних програм;</w:t>
      </w:r>
    </w:p>
    <w:p w14:paraId="6C754820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6A5CF77F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4) готує пропозиції:</w:t>
      </w:r>
    </w:p>
    <w:p w14:paraId="0B8FB75B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до програм економічного та соціального розвитку області і подає їх на розгляд до обласної державної адміністрації;</w:t>
      </w:r>
    </w:p>
    <w:p w14:paraId="2379C6F9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щодо розроблення, коригування показників і затвердження схеми планування території області;</w:t>
      </w:r>
    </w:p>
    <w:p w14:paraId="11D2F8AE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659AE3DB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5) здійснює моніторинг:</w:t>
      </w:r>
    </w:p>
    <w:p w14:paraId="02242EB1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реалізації схеми планування території області;</w:t>
      </w:r>
    </w:p>
    <w:p w14:paraId="411FDF84" w14:textId="3D695B55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стану розроблення, оновлення містобудівної документації на регіональному та місцевому рівнях;</w:t>
      </w:r>
    </w:p>
    <w:p w14:paraId="7ECEB307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забудови та іншого використання територій;</w:t>
      </w:r>
    </w:p>
    <w:p w14:paraId="5AB70FD9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3BE7DEDC" w14:textId="716E9BAE" w:rsidR="00CD25EF" w:rsidRPr="00183A6E" w:rsidRDefault="00CD25EF" w:rsidP="00D014C2">
      <w:pPr>
        <w:ind w:left="-60" w:firstLine="62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6) визначає державні інтереси для їх урахування під час розроблення містобудівної документації на регіональному та місцевому рівнях;</w:t>
      </w:r>
    </w:p>
    <w:p w14:paraId="495D6E65" w14:textId="61F1C1A2" w:rsidR="00CD25EF" w:rsidRDefault="00CD25EF" w:rsidP="00CD25EF">
      <w:pPr>
        <w:ind w:left="-60" w:firstLine="567"/>
        <w:jc w:val="both"/>
        <w:rPr>
          <w:sz w:val="28"/>
          <w:lang w:val="uk-UA"/>
        </w:rPr>
      </w:pPr>
    </w:p>
    <w:p w14:paraId="2C68BE04" w14:textId="5496F542" w:rsidR="00CD25EF" w:rsidRDefault="002756E6" w:rsidP="00CD25E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="00CD25EF" w:rsidRPr="00183A6E">
        <w:rPr>
          <w:sz w:val="28"/>
          <w:lang w:val="uk-UA"/>
        </w:rPr>
        <w:t>) </w:t>
      </w:r>
      <w:r w:rsidR="00664BC5">
        <w:rPr>
          <w:sz w:val="28"/>
          <w:lang w:val="uk-UA"/>
        </w:rPr>
        <w:t>бере</w:t>
      </w:r>
      <w:r w:rsidR="00CD25EF" w:rsidRPr="00183A6E">
        <w:rPr>
          <w:sz w:val="28"/>
          <w:lang w:val="uk-UA"/>
        </w:rPr>
        <w:t xml:space="preserve"> у межах компетенції та на підставі </w:t>
      </w:r>
      <w:proofErr w:type="spellStart"/>
      <w:r w:rsidR="00CD25EF" w:rsidRPr="00183A6E">
        <w:rPr>
          <w:sz w:val="28"/>
          <w:lang w:val="uk-UA"/>
        </w:rPr>
        <w:t>проєктних</w:t>
      </w:r>
      <w:proofErr w:type="spellEnd"/>
      <w:r w:rsidR="00CD25EF" w:rsidRPr="00183A6E">
        <w:rPr>
          <w:sz w:val="28"/>
          <w:lang w:val="uk-UA"/>
        </w:rPr>
        <w:t xml:space="preserve"> рішень містобудівної документації регіонального рівня участь у підготовці пропозицій щодо удосконалення адміністративно-територіального устрою області;</w:t>
      </w:r>
    </w:p>
    <w:p w14:paraId="060FB94D" w14:textId="77777777" w:rsidR="002D7B9C" w:rsidRPr="00183A6E" w:rsidRDefault="002D7B9C" w:rsidP="00CD25EF">
      <w:pPr>
        <w:ind w:firstLine="567"/>
        <w:jc w:val="both"/>
        <w:rPr>
          <w:sz w:val="28"/>
          <w:lang w:val="uk-UA"/>
        </w:rPr>
      </w:pPr>
    </w:p>
    <w:p w14:paraId="602BBF76" w14:textId="5982A3AE" w:rsidR="00CD25EF" w:rsidRPr="00183A6E" w:rsidRDefault="002756E6" w:rsidP="00CD25E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8</w:t>
      </w:r>
      <w:r w:rsidR="00CD25EF" w:rsidRPr="00183A6E">
        <w:rPr>
          <w:sz w:val="28"/>
          <w:lang w:val="uk-UA"/>
        </w:rPr>
        <w:t>) сприяє узгодженню інтересів територіальних громад у разі виникнення розбіжностей при вирішенні питань планування територій на відповідному рівні;</w:t>
      </w:r>
    </w:p>
    <w:p w14:paraId="095D0D0E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51CA76E0" w14:textId="660642A6" w:rsidR="00CD25EF" w:rsidRPr="00183A6E" w:rsidRDefault="002756E6" w:rsidP="00CD25E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9</w:t>
      </w:r>
      <w:r w:rsidR="00CD25EF" w:rsidRPr="00183A6E">
        <w:rPr>
          <w:sz w:val="28"/>
          <w:lang w:val="uk-UA"/>
        </w:rPr>
        <w:t>) готує пропозиції щодо встановлення режиму забудови територій, визначених для містобудівних потреб (у разі відсутності адміністративного району);</w:t>
      </w:r>
    </w:p>
    <w:p w14:paraId="5F3F5055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1AF9A85E" w14:textId="3E822509" w:rsidR="00CD25EF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</w:t>
      </w:r>
      <w:r w:rsidR="002756E6">
        <w:rPr>
          <w:sz w:val="28"/>
          <w:lang w:val="uk-UA"/>
        </w:rPr>
        <w:t>0</w:t>
      </w:r>
      <w:r w:rsidRPr="00183A6E">
        <w:rPr>
          <w:sz w:val="28"/>
          <w:lang w:val="uk-UA"/>
        </w:rPr>
        <w:t>) сприяє органам місцевого самоврядування у вирішенні питань соціально-економічного розвитку відповідної території у межах своїх повноважень;</w:t>
      </w:r>
    </w:p>
    <w:p w14:paraId="21D38E75" w14:textId="1F2A31C3" w:rsidR="00CE4459" w:rsidRDefault="00CE4459" w:rsidP="00CD25E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09DDBF94" w14:textId="05005562" w:rsidR="00CE4459" w:rsidRPr="000C617D" w:rsidRDefault="00980986" w:rsidP="00CE4459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11</w:t>
      </w:r>
      <w:r w:rsidR="00CE4459">
        <w:rPr>
          <w:sz w:val="28"/>
          <w:lang w:val="uk-UA"/>
        </w:rPr>
        <w:t xml:space="preserve">) </w:t>
      </w:r>
      <w:r w:rsidR="004A1817">
        <w:rPr>
          <w:sz w:val="28"/>
          <w:lang w:val="uk-UA"/>
        </w:rPr>
        <w:t xml:space="preserve">забезпечує здійснення в області моніторингу </w:t>
      </w:r>
      <w:r w:rsidR="004A1817">
        <w:rPr>
          <w:rStyle w:val="fontstyle01"/>
          <w:i w:val="0"/>
          <w:sz w:val="28"/>
          <w:szCs w:val="28"/>
          <w:lang w:val="uk-UA"/>
        </w:rPr>
        <w:t xml:space="preserve">та оцінки ступеня </w:t>
      </w:r>
      <w:proofErr w:type="spellStart"/>
      <w:r w:rsidR="004A1817">
        <w:rPr>
          <w:rStyle w:val="fontstyle01"/>
          <w:i w:val="0"/>
          <w:sz w:val="28"/>
          <w:szCs w:val="28"/>
          <w:lang w:val="uk-UA"/>
        </w:rPr>
        <w:t>безбар</w:t>
      </w:r>
      <w:r w:rsidR="004A1817" w:rsidRPr="004A1817">
        <w:rPr>
          <w:rStyle w:val="fontstyle01"/>
          <w:rFonts w:ascii="Times New Roman" w:hAnsi="Times New Roman"/>
          <w:i w:val="0"/>
          <w:sz w:val="28"/>
          <w:szCs w:val="28"/>
          <w:lang w:val="uk-UA"/>
        </w:rPr>
        <w:t>ʼ</w:t>
      </w:r>
      <w:r w:rsidR="004A1817">
        <w:rPr>
          <w:rStyle w:val="fontstyle01"/>
          <w:rFonts w:ascii="Times New Roman" w:hAnsi="Times New Roman"/>
          <w:i w:val="0"/>
          <w:sz w:val="28"/>
          <w:szCs w:val="28"/>
          <w:lang w:val="uk-UA"/>
        </w:rPr>
        <w:t>єрності</w:t>
      </w:r>
      <w:proofErr w:type="spellEnd"/>
      <w:r w:rsidR="004A1817">
        <w:rPr>
          <w:rStyle w:val="fontstyle01"/>
          <w:rFonts w:ascii="Times New Roman" w:hAnsi="Times New Roman"/>
          <w:i w:val="0"/>
          <w:sz w:val="28"/>
          <w:szCs w:val="28"/>
          <w:lang w:val="uk-UA"/>
        </w:rPr>
        <w:t xml:space="preserve"> </w:t>
      </w:r>
      <w:proofErr w:type="spellStart"/>
      <w:r w:rsidR="004A1817">
        <w:rPr>
          <w:rStyle w:val="fontstyle01"/>
          <w:rFonts w:ascii="Times New Roman" w:hAnsi="Times New Roman"/>
          <w:i w:val="0"/>
          <w:sz w:val="28"/>
          <w:szCs w:val="28"/>
          <w:lang w:val="uk-UA"/>
        </w:rPr>
        <w:t>об</w:t>
      </w:r>
      <w:r w:rsidR="004A1817" w:rsidRPr="004A1817">
        <w:rPr>
          <w:rStyle w:val="fontstyle01"/>
          <w:rFonts w:ascii="Times New Roman" w:hAnsi="Times New Roman"/>
          <w:i w:val="0"/>
          <w:sz w:val="28"/>
          <w:szCs w:val="28"/>
          <w:lang w:val="uk-UA"/>
        </w:rPr>
        <w:t>ʼ</w:t>
      </w:r>
      <w:r w:rsidR="004A1817">
        <w:rPr>
          <w:rStyle w:val="fontstyle01"/>
          <w:rFonts w:ascii="Times New Roman" w:hAnsi="Times New Roman"/>
          <w:i w:val="0"/>
          <w:sz w:val="28"/>
          <w:szCs w:val="28"/>
          <w:lang w:val="uk-UA"/>
        </w:rPr>
        <w:t>єктів</w:t>
      </w:r>
      <w:proofErr w:type="spellEnd"/>
      <w:r w:rsidR="004A1817">
        <w:rPr>
          <w:rStyle w:val="fontstyle01"/>
          <w:rFonts w:ascii="Times New Roman" w:hAnsi="Times New Roman"/>
          <w:i w:val="0"/>
          <w:sz w:val="28"/>
          <w:szCs w:val="28"/>
          <w:lang w:val="uk-UA"/>
        </w:rPr>
        <w:t xml:space="preserve"> фізичного оточення і послуг для осіб з інвалідністю;</w:t>
      </w:r>
    </w:p>
    <w:p w14:paraId="76BCEFAB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494364F0" w14:textId="1EEA8461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</w:t>
      </w:r>
      <w:r w:rsidR="00980986">
        <w:rPr>
          <w:sz w:val="28"/>
          <w:lang w:val="uk-UA"/>
        </w:rPr>
        <w:t>2</w:t>
      </w:r>
      <w:r w:rsidRPr="00183A6E">
        <w:rPr>
          <w:sz w:val="28"/>
          <w:lang w:val="uk-UA"/>
        </w:rPr>
        <w:t>) забезпечує в установленому порядку контроль за діяльністю виконавчих органів сільських, селищних, міських рад з питань делегованих повноважень, передбачених підпунктом «б» частини першої статті 31 Закону України «Про місцеве самоврядування в Україні»;</w:t>
      </w:r>
    </w:p>
    <w:p w14:paraId="398421BB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1D0ED4E8" w14:textId="737EB4BF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</w:t>
      </w:r>
      <w:r w:rsidR="00980986">
        <w:rPr>
          <w:sz w:val="28"/>
          <w:lang w:val="uk-UA"/>
        </w:rPr>
        <w:t>3</w:t>
      </w:r>
      <w:r w:rsidRPr="00183A6E">
        <w:rPr>
          <w:sz w:val="28"/>
          <w:lang w:val="uk-UA"/>
        </w:rPr>
        <w:t>) координує діяльність:</w:t>
      </w:r>
    </w:p>
    <w:p w14:paraId="5D0A972E" w14:textId="78D14FAD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уповноважених органів містобудування та архітектури районних державних адміністрацій, територіальних громад з питань планування та забудови територій на місцевому рівні, методичне і нормативне забезпечення їх роботи;</w:t>
      </w:r>
    </w:p>
    <w:p w14:paraId="7A56A3D0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суб</w:t>
      </w:r>
      <w:r w:rsidRPr="00183A6E">
        <w:rPr>
          <w:rFonts w:ascii="Arial" w:hAnsi="Arial" w:cs="Arial"/>
          <w:sz w:val="28"/>
          <w:lang w:val="uk-UA"/>
        </w:rPr>
        <w:t>’</w:t>
      </w:r>
      <w:r w:rsidRPr="00183A6E">
        <w:rPr>
          <w:sz w:val="28"/>
          <w:lang w:val="uk-UA"/>
        </w:rPr>
        <w:t>єктів містобудування щодо комплексного розвитку територій, забудови населених пунктів на території області, поліпшення їх архітектурного вигляду, збереження традиційного характеру середовища і об</w:t>
      </w:r>
      <w:r w:rsidRPr="00183A6E">
        <w:rPr>
          <w:rFonts w:ascii="Arial" w:hAnsi="Arial" w:cs="Arial"/>
          <w:sz w:val="28"/>
          <w:lang w:val="uk-UA"/>
        </w:rPr>
        <w:t>’</w:t>
      </w:r>
      <w:r w:rsidRPr="00183A6E">
        <w:rPr>
          <w:sz w:val="28"/>
          <w:lang w:val="uk-UA"/>
        </w:rPr>
        <w:t>єктів архітектурної та містобудівної спадщини;</w:t>
      </w:r>
    </w:p>
    <w:p w14:paraId="68D7562D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підприємств, установ та організацій, які виконують роботи, надають послуги у сфері містобудування та архітектури;</w:t>
      </w:r>
    </w:p>
    <w:p w14:paraId="2811E0AE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50E52F01" w14:textId="4AE2DA4C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</w:t>
      </w:r>
      <w:r w:rsidR="00980986">
        <w:rPr>
          <w:sz w:val="28"/>
          <w:lang w:val="uk-UA"/>
        </w:rPr>
        <w:t>4</w:t>
      </w:r>
      <w:r w:rsidRPr="00183A6E">
        <w:rPr>
          <w:sz w:val="28"/>
          <w:lang w:val="uk-UA"/>
        </w:rPr>
        <w:t>) інформує населення про плани розміщення найважливіших містобудівних, промислових, енергетичних і транспортних комплексів;</w:t>
      </w:r>
    </w:p>
    <w:p w14:paraId="03491142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2527C6ED" w14:textId="74C9407F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</w:t>
      </w:r>
      <w:r w:rsidR="00980986">
        <w:rPr>
          <w:sz w:val="28"/>
          <w:lang w:val="uk-UA"/>
        </w:rPr>
        <w:t>5</w:t>
      </w:r>
      <w:r w:rsidRPr="00183A6E">
        <w:rPr>
          <w:sz w:val="28"/>
          <w:lang w:val="uk-UA"/>
        </w:rPr>
        <w:t>) </w:t>
      </w:r>
      <w:r w:rsidR="00323B78">
        <w:rPr>
          <w:sz w:val="28"/>
          <w:lang w:val="uk-UA"/>
        </w:rPr>
        <w:t>організовує в межах компетенції</w:t>
      </w:r>
      <w:r w:rsidRPr="00183A6E">
        <w:rPr>
          <w:sz w:val="28"/>
          <w:lang w:val="uk-UA"/>
        </w:rPr>
        <w:t xml:space="preserve"> ведення містобудівного кадастру і сприяє його створен</w:t>
      </w:r>
      <w:r w:rsidR="000D0BAB">
        <w:rPr>
          <w:sz w:val="28"/>
          <w:lang w:val="uk-UA"/>
        </w:rPr>
        <w:t>ню та веденню в громадах області</w:t>
      </w:r>
      <w:r w:rsidRPr="00183A6E">
        <w:rPr>
          <w:sz w:val="28"/>
          <w:lang w:val="uk-UA"/>
        </w:rPr>
        <w:t>;</w:t>
      </w:r>
    </w:p>
    <w:p w14:paraId="0207438D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6BB72D58" w14:textId="01AD2749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</w:t>
      </w:r>
      <w:r w:rsidR="00980986">
        <w:rPr>
          <w:sz w:val="28"/>
          <w:lang w:val="uk-UA"/>
        </w:rPr>
        <w:t>6</w:t>
      </w:r>
      <w:r w:rsidRPr="00183A6E">
        <w:rPr>
          <w:sz w:val="28"/>
          <w:lang w:val="uk-UA"/>
        </w:rPr>
        <w:t>) сприяє створенню та оновленню картографічної основи території області;</w:t>
      </w:r>
    </w:p>
    <w:p w14:paraId="6D5380DB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37833417" w14:textId="496CA3D7" w:rsidR="00CD25EF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</w:t>
      </w:r>
      <w:r w:rsidR="00980986">
        <w:rPr>
          <w:sz w:val="28"/>
          <w:lang w:val="uk-UA"/>
        </w:rPr>
        <w:t>7</w:t>
      </w:r>
      <w:r w:rsidRPr="00183A6E">
        <w:rPr>
          <w:sz w:val="28"/>
          <w:lang w:val="uk-UA"/>
        </w:rPr>
        <w:t>) забезпечує виконання робіт з укомплектування, зберігання, обліку та використання архівних документів, містобудівної документації, топографо-геодезичних матеріалів, даних містобудівного кадастру;</w:t>
      </w:r>
    </w:p>
    <w:p w14:paraId="17AF98C2" w14:textId="3142CDE5" w:rsidR="00CC201C" w:rsidRPr="00183A6E" w:rsidRDefault="00CC201C" w:rsidP="00CD25E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18) забезпечує діяльність архітектурно-містобудівної ради при управлінні містобудування та архітектури облдержадміністрації;</w:t>
      </w:r>
    </w:p>
    <w:p w14:paraId="3F722ACD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19E0C926" w14:textId="6B677ED2" w:rsidR="00CD25EF" w:rsidRPr="00183A6E" w:rsidRDefault="002756E6" w:rsidP="00CD25E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 w:rsidR="00CC201C">
        <w:rPr>
          <w:sz w:val="28"/>
          <w:lang w:val="uk-UA"/>
        </w:rPr>
        <w:t>9</w:t>
      </w:r>
      <w:r w:rsidR="00CD25EF" w:rsidRPr="00183A6E">
        <w:rPr>
          <w:sz w:val="28"/>
          <w:lang w:val="uk-UA"/>
        </w:rPr>
        <w:t xml:space="preserve">) у разі </w:t>
      </w:r>
      <w:r w:rsidR="00514969">
        <w:rPr>
          <w:sz w:val="28"/>
          <w:lang w:val="uk-UA"/>
        </w:rPr>
        <w:t>потреби</w:t>
      </w:r>
      <w:r w:rsidR="00CD25EF" w:rsidRPr="00183A6E">
        <w:rPr>
          <w:sz w:val="28"/>
          <w:lang w:val="uk-UA"/>
        </w:rPr>
        <w:t xml:space="preserve"> організовує проведення в установленому порядку архітектурних та містобудівних конкурсів;</w:t>
      </w:r>
    </w:p>
    <w:p w14:paraId="5F918601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6CCEADFA" w14:textId="1E649521" w:rsidR="00CD25EF" w:rsidRPr="00183A6E" w:rsidRDefault="00CC201C" w:rsidP="00CD25E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</w:t>
      </w:r>
      <w:r w:rsidR="00CD25EF" w:rsidRPr="00183A6E">
        <w:rPr>
          <w:sz w:val="28"/>
          <w:lang w:val="uk-UA"/>
        </w:rPr>
        <w:t>) сприяє діяльності місцевих організацій творчих спілок у сфері містобудування та архітектури;</w:t>
      </w:r>
    </w:p>
    <w:p w14:paraId="4FF532F3" w14:textId="52AA6707" w:rsidR="00CD25EF" w:rsidRDefault="00CD25EF" w:rsidP="00CD25EF">
      <w:pPr>
        <w:ind w:firstLine="567"/>
        <w:jc w:val="both"/>
        <w:rPr>
          <w:sz w:val="28"/>
          <w:lang w:val="uk-UA"/>
        </w:rPr>
      </w:pPr>
    </w:p>
    <w:p w14:paraId="4D1441E3" w14:textId="5F299588" w:rsidR="00CD25EF" w:rsidRDefault="00980986" w:rsidP="00CD25E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CC201C">
        <w:rPr>
          <w:sz w:val="28"/>
          <w:lang w:val="uk-UA"/>
        </w:rPr>
        <w:t>1</w:t>
      </w:r>
      <w:r w:rsidR="00CD25EF" w:rsidRPr="00183A6E">
        <w:rPr>
          <w:sz w:val="28"/>
          <w:lang w:val="uk-UA"/>
        </w:rPr>
        <w:t>) інші функції у сфері містобудування</w:t>
      </w:r>
      <w:r w:rsidR="009F20D7">
        <w:rPr>
          <w:sz w:val="28"/>
          <w:lang w:val="uk-UA"/>
        </w:rPr>
        <w:t xml:space="preserve"> та архітектури, </w:t>
      </w:r>
      <w:r w:rsidR="00CD25EF" w:rsidRPr="00183A6E">
        <w:rPr>
          <w:sz w:val="28"/>
          <w:lang w:val="uk-UA"/>
        </w:rPr>
        <w:t>визначені законодавчими та нормативно-правовими актами</w:t>
      </w:r>
      <w:r>
        <w:rPr>
          <w:sz w:val="28"/>
          <w:lang w:val="uk-UA"/>
        </w:rPr>
        <w:t>.</w:t>
      </w:r>
    </w:p>
    <w:p w14:paraId="35FC760E" w14:textId="77777777" w:rsidR="003E1F18" w:rsidRDefault="003E1F18" w:rsidP="00CD25EF">
      <w:pPr>
        <w:ind w:firstLine="567"/>
        <w:jc w:val="both"/>
        <w:rPr>
          <w:sz w:val="28"/>
          <w:lang w:val="uk-UA"/>
        </w:rPr>
      </w:pPr>
    </w:p>
    <w:p w14:paraId="6A66F4F1" w14:textId="143AFCAF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7. Управління для здійснення повноважень та виконання завдань має право:</w:t>
      </w:r>
    </w:p>
    <w:p w14:paraId="0ACFB565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5D6E901F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1) одержувати в установленому порядку від інших структурних підрозділів облдержадміністрації, органів місцевого самоврядування, підприємств, установ та організацій незалежно від форм власності та їх посадових осіб інформацію, документи і матеріали, необхідні для виконання покладених завдань;</w:t>
      </w:r>
    </w:p>
    <w:p w14:paraId="759BEA72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</w:p>
    <w:p w14:paraId="797E1AE9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2) залучати до виконання окремих робіт, участі у вивчені окремих питань спеціалістів, фахівців інших структурних підрозділів облдержадміністрації, підприємств, установ та організацій (за погодженням з їх керівниками), представників громадських об</w:t>
      </w:r>
      <w:r w:rsidRPr="00183A6E">
        <w:rPr>
          <w:rFonts w:ascii="Arial" w:hAnsi="Arial" w:cs="Arial"/>
          <w:sz w:val="28"/>
          <w:lang w:val="uk-UA"/>
        </w:rPr>
        <w:t>’</w:t>
      </w:r>
      <w:r w:rsidRPr="00183A6E">
        <w:rPr>
          <w:sz w:val="28"/>
          <w:lang w:val="uk-UA"/>
        </w:rPr>
        <w:t>єднань (за згодою);</w:t>
      </w:r>
    </w:p>
    <w:p w14:paraId="75DB5474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</w:p>
    <w:p w14:paraId="7A43D10F" w14:textId="7B38A42C" w:rsidR="00CD25EF" w:rsidRPr="00183A6E" w:rsidRDefault="00CD25EF" w:rsidP="00CD25EF">
      <w:pPr>
        <w:tabs>
          <w:tab w:val="left" w:pos="567"/>
        </w:tabs>
        <w:ind w:firstLine="567"/>
        <w:jc w:val="both"/>
        <w:rPr>
          <w:color w:val="000000" w:themeColor="text1"/>
          <w:sz w:val="28"/>
          <w:lang w:val="uk-UA"/>
        </w:rPr>
      </w:pPr>
      <w:r w:rsidRPr="00183A6E">
        <w:rPr>
          <w:sz w:val="28"/>
          <w:lang w:val="uk-UA"/>
        </w:rPr>
        <w:t>3) вносити головам райдержадміністрацій в установленому порядку пропозиції щодо удосконалення роботи у галузі містобудування</w:t>
      </w:r>
      <w:r w:rsidR="002B79D9">
        <w:rPr>
          <w:sz w:val="28"/>
          <w:lang w:val="uk-UA"/>
        </w:rPr>
        <w:t xml:space="preserve"> та архітектури</w:t>
      </w:r>
      <w:r w:rsidRPr="00183A6E">
        <w:rPr>
          <w:color w:val="000000" w:themeColor="text1"/>
          <w:sz w:val="28"/>
          <w:lang w:val="uk-UA"/>
        </w:rPr>
        <w:t>;</w:t>
      </w:r>
    </w:p>
    <w:p w14:paraId="16B83472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color w:val="000000" w:themeColor="text1"/>
          <w:sz w:val="28"/>
          <w:lang w:val="uk-UA"/>
        </w:rPr>
      </w:pPr>
    </w:p>
    <w:p w14:paraId="33C0C6F7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4) користуватись у встановленому порядку інформаційними базами органів виконавчої влади, системами зв</w:t>
      </w:r>
      <w:r w:rsidRPr="00183A6E">
        <w:rPr>
          <w:rFonts w:ascii="Arial" w:hAnsi="Arial" w:cs="Arial"/>
          <w:sz w:val="28"/>
          <w:lang w:val="uk-UA"/>
        </w:rPr>
        <w:t>’</w:t>
      </w:r>
      <w:r w:rsidRPr="00183A6E">
        <w:rPr>
          <w:sz w:val="28"/>
          <w:lang w:val="uk-UA"/>
        </w:rPr>
        <w:t>язку і комунікацій, мережами спеціального зв</w:t>
      </w:r>
      <w:r w:rsidRPr="00183A6E">
        <w:rPr>
          <w:rFonts w:ascii="Arial" w:hAnsi="Arial" w:cs="Arial"/>
          <w:sz w:val="28"/>
          <w:lang w:val="uk-UA"/>
        </w:rPr>
        <w:t>’</w:t>
      </w:r>
      <w:r w:rsidRPr="00183A6E">
        <w:rPr>
          <w:sz w:val="28"/>
          <w:lang w:val="uk-UA"/>
        </w:rPr>
        <w:t>язку та іншими технічними засобами;</w:t>
      </w:r>
    </w:p>
    <w:p w14:paraId="059DCB80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</w:p>
    <w:p w14:paraId="119491D8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5) скликати в установленому порядку наради, ради, проводити семінари та конференції з питань, що належать до  компетенції.</w:t>
      </w:r>
    </w:p>
    <w:p w14:paraId="0BABC29F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14:paraId="5755F53F" w14:textId="34B11EF6" w:rsidR="00CD25EF" w:rsidRDefault="00CD25EF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8. Управління в установленому законодавством порядку та у межах повноважень взаємодіє з іншими структурними підрозділами, апаратом облдержадміністрації, органами місцевого самоврядування, територіальними органами міністерств, іншими органами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</w:t>
      </w:r>
      <w:r w:rsidR="00814372">
        <w:rPr>
          <w:sz w:val="28"/>
          <w:lang w:val="uk-UA"/>
        </w:rPr>
        <w:t>дання</w:t>
      </w:r>
      <w:r w:rsidRPr="00183A6E">
        <w:rPr>
          <w:sz w:val="28"/>
          <w:lang w:val="uk-UA"/>
        </w:rPr>
        <w:t xml:space="preserve"> інформації, необхідної для належного виконання покладених на управління завдань та здійснення запланованих заходів.</w:t>
      </w:r>
    </w:p>
    <w:p w14:paraId="0AF4F148" w14:textId="3BB98FFD" w:rsidR="00723E55" w:rsidRDefault="00D864E9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9</w:t>
      </w:r>
      <w:r w:rsidR="00723E55">
        <w:rPr>
          <w:sz w:val="28"/>
          <w:lang w:val="uk-UA"/>
        </w:rPr>
        <w:t>. Управління здійснює організацію внутрішнього контролю відповідно до вимог чинного законодавства з метою забезпечення законності, результативності, ефективності, економності використання бюджетних коштів, активів та іншого державного майна.</w:t>
      </w:r>
    </w:p>
    <w:p w14:paraId="4DACDF76" w14:textId="1454B4D6" w:rsidR="00723E55" w:rsidRDefault="00723E55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Внутрішній контроль включає заходи з попередження, виявлення та </w:t>
      </w:r>
      <w:r w:rsidR="00D864E9">
        <w:rPr>
          <w:sz w:val="28"/>
          <w:lang w:val="uk-UA"/>
        </w:rPr>
        <w:t>усунення порушень у фінансово-господарській діяльності, контроль за дотриманням вимог нормативно-правових актів, внутрішніх процедур і правил.</w:t>
      </w:r>
    </w:p>
    <w:p w14:paraId="10AA2AF2" w14:textId="3655B432" w:rsidR="00D864E9" w:rsidRDefault="00D864E9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 разі </w:t>
      </w:r>
      <w:r w:rsidR="00814372">
        <w:rPr>
          <w:sz w:val="28"/>
          <w:lang w:val="uk-UA"/>
        </w:rPr>
        <w:t>потреби</w:t>
      </w:r>
      <w:r>
        <w:rPr>
          <w:sz w:val="28"/>
          <w:lang w:val="uk-UA"/>
        </w:rPr>
        <w:t xml:space="preserve"> в управлінні може бути організовано проведення внутрішнього аудиту </w:t>
      </w:r>
      <w:r w:rsidR="004D0DF4">
        <w:rPr>
          <w:sz w:val="28"/>
          <w:lang w:val="uk-UA"/>
        </w:rPr>
        <w:t>в</w:t>
      </w:r>
      <w:r>
        <w:rPr>
          <w:sz w:val="28"/>
          <w:lang w:val="uk-UA"/>
        </w:rPr>
        <w:t xml:space="preserve"> порядку, визначеному законодавством України.</w:t>
      </w:r>
    </w:p>
    <w:p w14:paraId="668DC979" w14:textId="434CCAA2" w:rsidR="00D864E9" w:rsidRPr="00183A6E" w:rsidRDefault="00D864E9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Внутрішній контроль і аудит здійснюється в особі керівника управління, який несе персональну відповідальність за їх організацію та реалізацію відповідно до вимог чинного законодавства України.</w:t>
      </w:r>
    </w:p>
    <w:p w14:paraId="17AE6787" w14:textId="77777777" w:rsidR="00CD25EF" w:rsidRPr="00183A6E" w:rsidRDefault="00CD25EF" w:rsidP="00CD25EF">
      <w:pPr>
        <w:tabs>
          <w:tab w:val="left" w:pos="567"/>
        </w:tabs>
        <w:ind w:firstLine="709"/>
        <w:jc w:val="both"/>
        <w:rPr>
          <w:sz w:val="28"/>
          <w:szCs w:val="28"/>
          <w:lang w:val="uk-UA"/>
        </w:rPr>
      </w:pPr>
    </w:p>
    <w:p w14:paraId="18C66044" w14:textId="032A3D57" w:rsidR="00CD25EF" w:rsidRPr="00183A6E" w:rsidRDefault="00D864E9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10</w:t>
      </w:r>
      <w:r w:rsidR="00CD25EF" w:rsidRPr="00183A6E">
        <w:rPr>
          <w:sz w:val="28"/>
          <w:lang w:val="uk-UA"/>
        </w:rPr>
        <w:t xml:space="preserve">. Управління очолює начальник, який призначається на посаду і звільняється з посади головою обласної державної адміністрації згідно із законодавством про державну службу за погодженням з профільним міністерством. </w:t>
      </w:r>
    </w:p>
    <w:p w14:paraId="2FB402D2" w14:textId="35FF61A5" w:rsidR="00250CAF" w:rsidRDefault="00250CAF" w:rsidP="00CD25EF">
      <w:pPr>
        <w:ind w:firstLine="567"/>
        <w:jc w:val="both"/>
        <w:rPr>
          <w:sz w:val="28"/>
          <w:lang w:val="uk-UA"/>
        </w:rPr>
      </w:pPr>
    </w:p>
    <w:p w14:paraId="67F39E7D" w14:textId="2F142A65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</w:t>
      </w:r>
      <w:r w:rsidR="00D864E9">
        <w:rPr>
          <w:sz w:val="28"/>
          <w:lang w:val="uk-UA"/>
        </w:rPr>
        <w:t>1</w:t>
      </w:r>
      <w:r w:rsidRPr="00183A6E">
        <w:rPr>
          <w:sz w:val="28"/>
          <w:lang w:val="uk-UA"/>
        </w:rPr>
        <w:t>. Начальник управління:</w:t>
      </w:r>
    </w:p>
    <w:p w14:paraId="081406CB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03554402" w14:textId="5F04A725" w:rsidR="00CD25EF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1) здійснює керівництво управлінням, несе персональну відповідальність за організацію та результати його діяльності, сприяє створенню належних умов праці в управлінні;</w:t>
      </w:r>
    </w:p>
    <w:p w14:paraId="508D1021" w14:textId="60BB8D64" w:rsidR="003E1F18" w:rsidRDefault="003E1F18" w:rsidP="00CD25EF">
      <w:pPr>
        <w:ind w:firstLine="567"/>
        <w:jc w:val="both"/>
        <w:rPr>
          <w:sz w:val="28"/>
          <w:lang w:val="uk-UA"/>
        </w:rPr>
      </w:pPr>
    </w:p>
    <w:p w14:paraId="162C2114" w14:textId="164CC898" w:rsidR="003E1F18" w:rsidRPr="00183A6E" w:rsidRDefault="003E1F18" w:rsidP="00CD25E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2) </w:t>
      </w:r>
      <w:r w:rsidRPr="00183A6E">
        <w:rPr>
          <w:sz w:val="28"/>
          <w:lang w:val="uk-UA"/>
        </w:rPr>
        <w:t>здійснює визначені Законом України «Про державну службу» повноваження керівника державної служби, за посадою є головним архітектором області, а також головою архітектурно-містобудівної ради.</w:t>
      </w:r>
    </w:p>
    <w:p w14:paraId="791EC548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2C836314" w14:textId="425EAA24" w:rsidR="00CD25EF" w:rsidRPr="00183A6E" w:rsidRDefault="003E1F18" w:rsidP="00CD25E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CD25EF" w:rsidRPr="00183A6E">
        <w:rPr>
          <w:sz w:val="28"/>
          <w:lang w:val="uk-UA"/>
        </w:rPr>
        <w:t xml:space="preserve">) подає на затвердження голові обласної державної адміністрації </w:t>
      </w:r>
      <w:r w:rsidR="005D1446">
        <w:rPr>
          <w:sz w:val="28"/>
          <w:lang w:val="uk-UA"/>
        </w:rPr>
        <w:t>П</w:t>
      </w:r>
      <w:r w:rsidR="00CD25EF" w:rsidRPr="00183A6E">
        <w:rPr>
          <w:sz w:val="28"/>
          <w:lang w:val="uk-UA"/>
        </w:rPr>
        <w:t>оложення про управління;</w:t>
      </w:r>
    </w:p>
    <w:p w14:paraId="477CD3DA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1AD82704" w14:textId="1709B4C4" w:rsidR="00CD25EF" w:rsidRPr="00183A6E" w:rsidRDefault="003E1F18" w:rsidP="00CD25E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CD25EF" w:rsidRPr="00183A6E">
        <w:rPr>
          <w:sz w:val="28"/>
          <w:lang w:val="uk-UA"/>
        </w:rPr>
        <w:t>) визначає структуру управління, затверджує посадові інструкції працівників управління та розподіляє обов</w:t>
      </w:r>
      <w:r w:rsidR="00CD25EF" w:rsidRPr="00183A6E">
        <w:rPr>
          <w:rFonts w:ascii="Arial" w:hAnsi="Arial" w:cs="Arial"/>
          <w:sz w:val="28"/>
          <w:lang w:val="uk-UA"/>
        </w:rPr>
        <w:t>’</w:t>
      </w:r>
      <w:r w:rsidR="00CD25EF" w:rsidRPr="00183A6E">
        <w:rPr>
          <w:sz w:val="28"/>
          <w:lang w:val="uk-UA"/>
        </w:rPr>
        <w:t>язки між ними;</w:t>
      </w:r>
    </w:p>
    <w:p w14:paraId="715D8F9B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2D5B0E44" w14:textId="7FE34EBD" w:rsidR="00CD25EF" w:rsidRPr="00183A6E" w:rsidRDefault="003E1F18" w:rsidP="00CD25E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CD25EF" w:rsidRPr="00183A6E">
        <w:rPr>
          <w:sz w:val="28"/>
          <w:lang w:val="uk-UA"/>
        </w:rPr>
        <w:t>)</w:t>
      </w:r>
      <w:r w:rsidR="00D014C2" w:rsidRPr="00183A6E">
        <w:rPr>
          <w:sz w:val="28"/>
          <w:lang w:val="uk-UA"/>
        </w:rPr>
        <w:t> </w:t>
      </w:r>
      <w:r w:rsidR="00CD25EF" w:rsidRPr="00183A6E">
        <w:rPr>
          <w:sz w:val="28"/>
          <w:lang w:val="uk-UA"/>
        </w:rPr>
        <w:t>погоджує призначення</w:t>
      </w:r>
      <w:r w:rsidR="00514969">
        <w:rPr>
          <w:sz w:val="28"/>
          <w:lang w:val="uk-UA"/>
        </w:rPr>
        <w:t xml:space="preserve"> </w:t>
      </w:r>
      <w:r w:rsidR="00CD25EF" w:rsidRPr="00183A6E">
        <w:rPr>
          <w:sz w:val="28"/>
          <w:lang w:val="uk-UA"/>
        </w:rPr>
        <w:t>/</w:t>
      </w:r>
      <w:r w:rsidR="00514969">
        <w:rPr>
          <w:sz w:val="28"/>
          <w:lang w:val="uk-UA"/>
        </w:rPr>
        <w:t xml:space="preserve"> </w:t>
      </w:r>
      <w:r w:rsidR="00CD25EF" w:rsidRPr="00183A6E">
        <w:rPr>
          <w:sz w:val="28"/>
          <w:lang w:val="uk-UA"/>
        </w:rPr>
        <w:t>звільнення керівників структурних підрозділів містобудування  та архітектури райдержадміністрацій (як із статусом юридичної особи публічного права, так і без такого статусу);</w:t>
      </w:r>
    </w:p>
    <w:p w14:paraId="193F2258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26154311" w14:textId="032389FD" w:rsidR="00CD25EF" w:rsidRPr="00183A6E" w:rsidRDefault="003E1F18" w:rsidP="00CD25E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CD25EF" w:rsidRPr="00183A6E">
        <w:rPr>
          <w:sz w:val="28"/>
          <w:lang w:val="uk-UA"/>
        </w:rPr>
        <w:t>) планує роботу управління, вносить пропозиції щодо формування планів роботи облдержадміністрації;</w:t>
      </w:r>
    </w:p>
    <w:p w14:paraId="18BAA664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4B8DFB2E" w14:textId="75D8A7A6" w:rsidR="00CD25EF" w:rsidRPr="00183A6E" w:rsidRDefault="003E1F18" w:rsidP="00CD25E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="00CD25EF" w:rsidRPr="00183A6E">
        <w:rPr>
          <w:sz w:val="28"/>
          <w:lang w:val="uk-UA"/>
        </w:rPr>
        <w:t>) уживає заходів для удосконалення організації та підвищення ефективності роботи управління;</w:t>
      </w:r>
    </w:p>
    <w:p w14:paraId="20E9FE09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4BC36F71" w14:textId="5BF5C63D" w:rsidR="00CD25EF" w:rsidRPr="00183A6E" w:rsidRDefault="003E1F18" w:rsidP="00CD25E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8</w:t>
      </w:r>
      <w:r w:rsidR="00CD25EF" w:rsidRPr="00183A6E">
        <w:rPr>
          <w:sz w:val="28"/>
          <w:lang w:val="uk-UA"/>
        </w:rPr>
        <w:t>) звітує перед головою облдержадміністрації про виконання покладених на управління завдань та затверджених планів роботи;</w:t>
      </w:r>
    </w:p>
    <w:p w14:paraId="23972987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7920F3F6" w14:textId="334247B6" w:rsidR="00CD25EF" w:rsidRDefault="003E1F18" w:rsidP="00CD25E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9</w:t>
      </w:r>
      <w:r w:rsidR="00CD25EF" w:rsidRPr="00183A6E">
        <w:rPr>
          <w:sz w:val="28"/>
          <w:lang w:val="uk-UA"/>
        </w:rPr>
        <w:t>) може входити до складу колегії облдержадміністрації;</w:t>
      </w:r>
    </w:p>
    <w:p w14:paraId="6EAB712F" w14:textId="77777777" w:rsidR="002D7B9C" w:rsidRPr="00183A6E" w:rsidRDefault="002D7B9C" w:rsidP="00CD25EF">
      <w:pPr>
        <w:ind w:firstLine="567"/>
        <w:jc w:val="both"/>
        <w:rPr>
          <w:sz w:val="28"/>
          <w:lang w:val="uk-UA"/>
        </w:rPr>
      </w:pPr>
    </w:p>
    <w:p w14:paraId="1B17EC09" w14:textId="3D9C56E0" w:rsidR="00CD25EF" w:rsidRPr="00183A6E" w:rsidRDefault="003E1F18" w:rsidP="00CD25E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10</w:t>
      </w:r>
      <w:r w:rsidR="00CD25EF" w:rsidRPr="00183A6E">
        <w:rPr>
          <w:sz w:val="28"/>
          <w:lang w:val="uk-UA"/>
        </w:rPr>
        <w:t xml:space="preserve">) вносить пропозиції щодо розгляду на засіданнях колегії питань, що належать до компетенції управління, та розробляє </w:t>
      </w:r>
      <w:proofErr w:type="spellStart"/>
      <w:r w:rsidR="00CD25EF" w:rsidRPr="00183A6E">
        <w:rPr>
          <w:sz w:val="28"/>
          <w:lang w:val="uk-UA"/>
        </w:rPr>
        <w:t>проєкти</w:t>
      </w:r>
      <w:proofErr w:type="spellEnd"/>
      <w:r w:rsidR="00CD25EF" w:rsidRPr="00183A6E">
        <w:rPr>
          <w:sz w:val="28"/>
          <w:lang w:val="uk-UA"/>
        </w:rPr>
        <w:t xml:space="preserve"> відповідних рішень;</w:t>
      </w:r>
    </w:p>
    <w:p w14:paraId="7FC6CCDD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08AE4056" w14:textId="69EC8CB1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</w:t>
      </w:r>
      <w:r w:rsidR="003E1F18">
        <w:rPr>
          <w:sz w:val="28"/>
          <w:lang w:val="uk-UA"/>
        </w:rPr>
        <w:t>1</w:t>
      </w:r>
      <w:r w:rsidRPr="00183A6E">
        <w:rPr>
          <w:sz w:val="28"/>
          <w:lang w:val="uk-UA"/>
        </w:rPr>
        <w:t>) може брати участь у засіданнях органів місцевого самоврядування;</w:t>
      </w:r>
    </w:p>
    <w:p w14:paraId="1FE6D512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7588E55C" w14:textId="34F8DC26" w:rsidR="00CD25EF" w:rsidRPr="00183A6E" w:rsidRDefault="00CD25EF" w:rsidP="00CD25EF">
      <w:pPr>
        <w:pStyle w:val="22"/>
        <w:ind w:firstLine="567"/>
      </w:pPr>
      <w:r w:rsidRPr="00183A6E">
        <w:t>1</w:t>
      </w:r>
      <w:r w:rsidR="003E1F18">
        <w:t>2</w:t>
      </w:r>
      <w:r w:rsidRPr="00183A6E">
        <w:t>) без довіреності представляє інтереси управління у взаємовідносинах з іншими структурними підрозділами облдержадміністрації, з міністерствами, іншими органами виконавчої влади, органами місцевого самоврядування, підприємствами, установами та організаціями;</w:t>
      </w:r>
    </w:p>
    <w:p w14:paraId="1FD3E1C0" w14:textId="77777777" w:rsidR="00CD25EF" w:rsidRPr="00183A6E" w:rsidRDefault="00CD25EF" w:rsidP="00CD25EF">
      <w:pPr>
        <w:pStyle w:val="22"/>
        <w:ind w:firstLine="567"/>
      </w:pPr>
    </w:p>
    <w:p w14:paraId="1E8848CF" w14:textId="663384AC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</w:t>
      </w:r>
      <w:r w:rsidR="003E1F18">
        <w:rPr>
          <w:sz w:val="28"/>
          <w:lang w:val="uk-UA"/>
        </w:rPr>
        <w:t>3</w:t>
      </w:r>
      <w:r w:rsidRPr="00183A6E">
        <w:rPr>
          <w:sz w:val="28"/>
          <w:lang w:val="uk-UA"/>
        </w:rPr>
        <w:t>) видає у межах своїх повноважень накази, організовує контроль за їх виконанням.</w:t>
      </w:r>
    </w:p>
    <w:p w14:paraId="6D5E00AB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 xml:space="preserve">Накази нормативно-правового характеру, які зачіпають права, свободи і законні інтереси громадян або мають міжвідомчий характер, подає на державну  реєстрацію в Західне міжрегіональне управління Міністерства юстиції </w:t>
      </w:r>
      <w:r w:rsidRPr="00A46F85">
        <w:rPr>
          <w:sz w:val="28"/>
          <w:lang w:val="uk-UA"/>
        </w:rPr>
        <w:t>(м. Львів);</w:t>
      </w:r>
      <w:r w:rsidRPr="00183A6E">
        <w:rPr>
          <w:sz w:val="28"/>
          <w:lang w:val="uk-UA"/>
        </w:rPr>
        <w:t xml:space="preserve"> </w:t>
      </w:r>
    </w:p>
    <w:p w14:paraId="4A4C874C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74EF4D17" w14:textId="297744F9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</w:t>
      </w:r>
      <w:r w:rsidR="003E1F18">
        <w:rPr>
          <w:sz w:val="28"/>
          <w:lang w:val="uk-UA"/>
        </w:rPr>
        <w:t>4</w:t>
      </w:r>
      <w:r w:rsidRPr="00183A6E">
        <w:rPr>
          <w:sz w:val="28"/>
          <w:lang w:val="uk-UA"/>
        </w:rPr>
        <w:t xml:space="preserve">) подає на затвердження голові обласної державної адміністрації </w:t>
      </w:r>
      <w:proofErr w:type="spellStart"/>
      <w:r w:rsidRPr="00183A6E">
        <w:rPr>
          <w:sz w:val="28"/>
          <w:lang w:val="uk-UA"/>
        </w:rPr>
        <w:t>проєкт</w:t>
      </w:r>
      <w:proofErr w:type="spellEnd"/>
      <w:r w:rsidRPr="00183A6E">
        <w:rPr>
          <w:sz w:val="28"/>
          <w:lang w:val="uk-UA"/>
        </w:rPr>
        <w:t xml:space="preserve"> кошторису та штатного розпису управління в межах визначеної граничної чисельності та фонду оплати праці його працівників;</w:t>
      </w:r>
    </w:p>
    <w:p w14:paraId="1B6D6D6F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500BFB63" w14:textId="64549D63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</w:t>
      </w:r>
      <w:r w:rsidR="003E1F18">
        <w:rPr>
          <w:sz w:val="28"/>
          <w:lang w:val="uk-UA"/>
        </w:rPr>
        <w:t>5</w:t>
      </w:r>
      <w:r w:rsidRPr="00183A6E">
        <w:rPr>
          <w:sz w:val="28"/>
          <w:lang w:val="uk-UA"/>
        </w:rPr>
        <w:t>) розпоряджається коштами у межах затвердженого головою облдержадміністрації кошторису управління;</w:t>
      </w:r>
    </w:p>
    <w:p w14:paraId="76B7EA6A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08A8E277" w14:textId="4F9933D6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</w:t>
      </w:r>
      <w:r w:rsidR="003E1F18">
        <w:rPr>
          <w:sz w:val="28"/>
          <w:lang w:val="uk-UA"/>
        </w:rPr>
        <w:t>6</w:t>
      </w:r>
      <w:r w:rsidRPr="00183A6E">
        <w:rPr>
          <w:sz w:val="28"/>
          <w:lang w:val="uk-UA"/>
        </w:rPr>
        <w:t>) здійснює добір кадрів;</w:t>
      </w:r>
    </w:p>
    <w:p w14:paraId="5204AFBE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18D6F4ED" w14:textId="79FD46F8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</w:t>
      </w:r>
      <w:r w:rsidR="003E1F18">
        <w:rPr>
          <w:sz w:val="28"/>
          <w:lang w:val="uk-UA"/>
        </w:rPr>
        <w:t>7</w:t>
      </w:r>
      <w:r w:rsidRPr="00183A6E">
        <w:rPr>
          <w:sz w:val="28"/>
          <w:lang w:val="uk-UA"/>
        </w:rPr>
        <w:t>) організовує роботу з підвищення рівня професійної компетентності державних службовців управління;</w:t>
      </w:r>
    </w:p>
    <w:p w14:paraId="097EE6F7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646F546A" w14:textId="6E2DB5DB" w:rsidR="00CD25EF" w:rsidRPr="00183A6E" w:rsidRDefault="00CD25EF" w:rsidP="00CD25EF">
      <w:pPr>
        <w:ind w:firstLine="567"/>
        <w:jc w:val="both"/>
        <w:rPr>
          <w:color w:val="000000"/>
          <w:sz w:val="28"/>
          <w:lang w:val="uk-UA"/>
        </w:rPr>
      </w:pPr>
      <w:r w:rsidRPr="00183A6E">
        <w:rPr>
          <w:color w:val="000000"/>
          <w:sz w:val="28"/>
          <w:lang w:val="uk-UA"/>
        </w:rPr>
        <w:t>1</w:t>
      </w:r>
      <w:r w:rsidR="003E1F18">
        <w:rPr>
          <w:color w:val="000000"/>
          <w:sz w:val="28"/>
          <w:lang w:val="uk-UA"/>
        </w:rPr>
        <w:t>8</w:t>
      </w:r>
      <w:r w:rsidRPr="00183A6E">
        <w:rPr>
          <w:color w:val="000000"/>
          <w:sz w:val="28"/>
          <w:lang w:val="uk-UA"/>
        </w:rPr>
        <w:t>) проводить особистий прийом громадян з питань, що належать до повноважень управління;</w:t>
      </w:r>
    </w:p>
    <w:p w14:paraId="1E0659AD" w14:textId="77777777" w:rsidR="00CD25EF" w:rsidRPr="00183A6E" w:rsidRDefault="00CD25EF" w:rsidP="00CD25EF">
      <w:pPr>
        <w:ind w:firstLine="567"/>
        <w:jc w:val="both"/>
        <w:rPr>
          <w:color w:val="000000"/>
          <w:sz w:val="28"/>
          <w:lang w:val="uk-UA"/>
        </w:rPr>
      </w:pPr>
    </w:p>
    <w:p w14:paraId="74AAFC4A" w14:textId="482885FB" w:rsidR="00CD25EF" w:rsidRPr="00183A6E" w:rsidRDefault="00CD25EF" w:rsidP="00CD25EF">
      <w:pPr>
        <w:ind w:firstLine="567"/>
        <w:jc w:val="both"/>
        <w:rPr>
          <w:color w:val="000000"/>
          <w:sz w:val="28"/>
          <w:lang w:val="uk-UA"/>
        </w:rPr>
      </w:pPr>
      <w:r w:rsidRPr="00183A6E">
        <w:rPr>
          <w:color w:val="000000"/>
          <w:sz w:val="28"/>
          <w:lang w:val="uk-UA"/>
        </w:rPr>
        <w:t>1</w:t>
      </w:r>
      <w:r w:rsidR="003E1F18">
        <w:rPr>
          <w:color w:val="000000"/>
          <w:sz w:val="28"/>
          <w:lang w:val="uk-UA"/>
        </w:rPr>
        <w:t>9</w:t>
      </w:r>
      <w:r w:rsidRPr="00183A6E">
        <w:rPr>
          <w:color w:val="000000"/>
          <w:sz w:val="28"/>
          <w:lang w:val="uk-UA"/>
        </w:rPr>
        <w:t>) забезпечує дотримання працівниками управління правил внутрішнього службового та  трудового  розпорядку, виконавської дисципліни;</w:t>
      </w:r>
    </w:p>
    <w:p w14:paraId="5E9D96CC" w14:textId="77777777" w:rsidR="00CD25EF" w:rsidRPr="00183A6E" w:rsidRDefault="00CD25EF" w:rsidP="00CD25EF">
      <w:pPr>
        <w:ind w:firstLine="567"/>
        <w:jc w:val="both"/>
        <w:rPr>
          <w:color w:val="000000"/>
          <w:sz w:val="28"/>
          <w:lang w:val="uk-UA"/>
        </w:rPr>
      </w:pPr>
    </w:p>
    <w:p w14:paraId="5EAEE9F2" w14:textId="607C74A1" w:rsidR="00CD25EF" w:rsidRPr="00183A6E" w:rsidRDefault="003E1F18" w:rsidP="00CD25EF">
      <w:pPr>
        <w:ind w:firstLine="567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20</w:t>
      </w:r>
      <w:r w:rsidR="00CD25EF" w:rsidRPr="00183A6E">
        <w:rPr>
          <w:color w:val="000000"/>
          <w:sz w:val="28"/>
          <w:lang w:val="uk-UA"/>
        </w:rPr>
        <w:t xml:space="preserve">) призначає на посаду та звільняє з посади у порядку, передбаченому законодавством про державну службу, державних службовців управління, </w:t>
      </w:r>
      <w:r w:rsidR="00CD25EF" w:rsidRPr="00183A6E">
        <w:rPr>
          <w:color w:val="000000"/>
          <w:sz w:val="28"/>
          <w:lang w:val="uk-UA"/>
        </w:rPr>
        <w:lastRenderedPageBreak/>
        <w:t>присвоює їм ранги державних службовців, їх заохочує та притягує до дисциплінарної відповідальності;</w:t>
      </w:r>
    </w:p>
    <w:p w14:paraId="7751E0F2" w14:textId="77777777" w:rsidR="00CD25EF" w:rsidRPr="00183A6E" w:rsidRDefault="00CD25EF" w:rsidP="00CD25EF">
      <w:pPr>
        <w:ind w:firstLine="567"/>
        <w:jc w:val="both"/>
        <w:rPr>
          <w:color w:val="000000"/>
          <w:sz w:val="28"/>
          <w:lang w:val="uk-UA"/>
        </w:rPr>
      </w:pPr>
    </w:p>
    <w:p w14:paraId="1B2FA3AB" w14:textId="593212F0" w:rsidR="00CD25EF" w:rsidRPr="00183A6E" w:rsidRDefault="003E1F18" w:rsidP="00CD25EF">
      <w:pPr>
        <w:ind w:firstLine="567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21</w:t>
      </w:r>
      <w:r w:rsidR="00CD25EF" w:rsidRPr="00183A6E">
        <w:rPr>
          <w:color w:val="000000"/>
          <w:sz w:val="28"/>
          <w:lang w:val="uk-UA"/>
        </w:rPr>
        <w:t>) приймає на роботу та звільняє з роботи у порядку, передбаченому законодавством про працю, працівників управління, які не є державними службовцями, заохочує їх та притягає до дисциплінарної відповідальності;</w:t>
      </w:r>
    </w:p>
    <w:p w14:paraId="0DA6A56D" w14:textId="77777777" w:rsidR="00CD25EF" w:rsidRPr="00183A6E" w:rsidRDefault="00CD25EF" w:rsidP="00CD25EF">
      <w:pPr>
        <w:ind w:firstLine="567"/>
        <w:jc w:val="both"/>
        <w:rPr>
          <w:color w:val="000000"/>
          <w:sz w:val="28"/>
          <w:lang w:val="uk-UA"/>
        </w:rPr>
      </w:pPr>
    </w:p>
    <w:p w14:paraId="4D24F2F4" w14:textId="2779D337" w:rsidR="00CD25EF" w:rsidRPr="00183A6E" w:rsidRDefault="00CD25EF" w:rsidP="00CD25EF">
      <w:pPr>
        <w:ind w:firstLine="567"/>
        <w:jc w:val="both"/>
        <w:rPr>
          <w:color w:val="000000"/>
          <w:sz w:val="28"/>
          <w:lang w:val="uk-UA"/>
        </w:rPr>
      </w:pPr>
      <w:r w:rsidRPr="00183A6E">
        <w:rPr>
          <w:color w:val="000000"/>
          <w:sz w:val="28"/>
          <w:lang w:val="uk-UA"/>
        </w:rPr>
        <w:t>2</w:t>
      </w:r>
      <w:r w:rsidR="003E1F18">
        <w:rPr>
          <w:color w:val="000000"/>
          <w:sz w:val="28"/>
          <w:lang w:val="uk-UA"/>
        </w:rPr>
        <w:t>2</w:t>
      </w:r>
      <w:r w:rsidRPr="00183A6E">
        <w:rPr>
          <w:color w:val="000000"/>
          <w:sz w:val="28"/>
          <w:lang w:val="uk-UA"/>
        </w:rPr>
        <w:t>) скасовує накази керівників структурних підрозділів містобудування та архітектури райдержадміністрацій, що суперечать законодавству України та актам органів виконавчої влади вищого рівня;</w:t>
      </w:r>
    </w:p>
    <w:p w14:paraId="1D8968DD" w14:textId="77777777" w:rsidR="00CD25EF" w:rsidRPr="00183A6E" w:rsidRDefault="00CD25EF" w:rsidP="00CD25EF">
      <w:pPr>
        <w:ind w:firstLine="567"/>
        <w:jc w:val="both"/>
        <w:rPr>
          <w:color w:val="000000"/>
          <w:sz w:val="28"/>
          <w:lang w:val="uk-UA"/>
        </w:rPr>
      </w:pPr>
    </w:p>
    <w:p w14:paraId="3B88A12E" w14:textId="6AEDF699" w:rsidR="00CD25EF" w:rsidRPr="00183A6E" w:rsidRDefault="00CD25EF" w:rsidP="00CD25EF">
      <w:pPr>
        <w:ind w:firstLine="567"/>
        <w:jc w:val="both"/>
        <w:rPr>
          <w:color w:val="000000"/>
          <w:sz w:val="28"/>
          <w:lang w:val="uk-UA"/>
        </w:rPr>
      </w:pPr>
      <w:r w:rsidRPr="00183A6E">
        <w:rPr>
          <w:color w:val="000000"/>
          <w:sz w:val="28"/>
          <w:lang w:val="uk-UA"/>
        </w:rPr>
        <w:t>2</w:t>
      </w:r>
      <w:r w:rsidR="003E1F18">
        <w:rPr>
          <w:color w:val="000000"/>
          <w:sz w:val="28"/>
          <w:lang w:val="uk-UA"/>
        </w:rPr>
        <w:t>3</w:t>
      </w:r>
      <w:r w:rsidRPr="00183A6E">
        <w:rPr>
          <w:color w:val="000000"/>
          <w:sz w:val="28"/>
          <w:lang w:val="uk-UA"/>
        </w:rPr>
        <w:t>) здійснює інші повноваження, визначені законом.</w:t>
      </w:r>
    </w:p>
    <w:p w14:paraId="039C32B6" w14:textId="77777777" w:rsidR="00CD25EF" w:rsidRPr="00183A6E" w:rsidRDefault="00CD25EF" w:rsidP="00CD25EF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1A523128" w14:textId="396164FC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color w:val="000000"/>
          <w:sz w:val="28"/>
          <w:lang w:val="uk-UA"/>
        </w:rPr>
        <w:t>1</w:t>
      </w:r>
      <w:r w:rsidR="00D864E9">
        <w:rPr>
          <w:color w:val="000000"/>
          <w:sz w:val="28"/>
          <w:lang w:val="uk-UA"/>
        </w:rPr>
        <w:t>2</w:t>
      </w:r>
      <w:r w:rsidRPr="00183A6E">
        <w:rPr>
          <w:color w:val="000000"/>
          <w:sz w:val="28"/>
          <w:lang w:val="uk-UA"/>
        </w:rPr>
        <w:t xml:space="preserve">. Накази начальника управління, що суперечать Конституції та законам України, актам Президента України, Кабінету Міністрів України, міністерств, інших органів виконавчої влади можуть бути скасовані головою обласної державної  адміністрації, </w:t>
      </w:r>
      <w:r w:rsidRPr="00183A6E">
        <w:rPr>
          <w:sz w:val="28"/>
          <w:lang w:val="uk-UA"/>
        </w:rPr>
        <w:t>Міністерством розвитку громад та територій України.</w:t>
      </w:r>
    </w:p>
    <w:p w14:paraId="5E34987B" w14:textId="77777777" w:rsidR="00CD25EF" w:rsidRPr="00183A6E" w:rsidRDefault="00CD25EF" w:rsidP="00CD25EF">
      <w:pPr>
        <w:ind w:firstLine="709"/>
        <w:jc w:val="both"/>
        <w:rPr>
          <w:sz w:val="28"/>
          <w:szCs w:val="28"/>
          <w:lang w:val="uk-UA"/>
        </w:rPr>
      </w:pPr>
    </w:p>
    <w:p w14:paraId="22CA956E" w14:textId="44B1FB5F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</w:t>
      </w:r>
      <w:r w:rsidR="00D864E9">
        <w:rPr>
          <w:sz w:val="28"/>
          <w:lang w:val="uk-UA"/>
        </w:rPr>
        <w:t>3</w:t>
      </w:r>
      <w:r w:rsidRPr="00183A6E">
        <w:rPr>
          <w:sz w:val="28"/>
          <w:lang w:val="uk-UA"/>
        </w:rPr>
        <w:t>. Начальник управління може мати заступник</w:t>
      </w:r>
      <w:r w:rsidR="000D0BAB">
        <w:rPr>
          <w:sz w:val="28"/>
          <w:lang w:val="uk-UA"/>
        </w:rPr>
        <w:t>а</w:t>
      </w:r>
      <w:r w:rsidRPr="00183A6E">
        <w:rPr>
          <w:sz w:val="28"/>
          <w:lang w:val="uk-UA"/>
        </w:rPr>
        <w:t>, як</w:t>
      </w:r>
      <w:r w:rsidR="000D0BAB">
        <w:rPr>
          <w:sz w:val="28"/>
          <w:lang w:val="uk-UA"/>
        </w:rPr>
        <w:t>ий</w:t>
      </w:r>
      <w:r w:rsidRPr="00183A6E">
        <w:rPr>
          <w:sz w:val="28"/>
          <w:lang w:val="uk-UA"/>
        </w:rPr>
        <w:t xml:space="preserve"> признача</w:t>
      </w:r>
      <w:r w:rsidR="000D0BAB">
        <w:rPr>
          <w:sz w:val="28"/>
          <w:lang w:val="uk-UA"/>
        </w:rPr>
        <w:t>є</w:t>
      </w:r>
      <w:r w:rsidRPr="00183A6E">
        <w:rPr>
          <w:sz w:val="28"/>
          <w:lang w:val="uk-UA"/>
        </w:rPr>
        <w:t>ться на посаду та звільня</w:t>
      </w:r>
      <w:r w:rsidR="000D0BAB">
        <w:rPr>
          <w:sz w:val="28"/>
          <w:lang w:val="uk-UA"/>
        </w:rPr>
        <w:t>є</w:t>
      </w:r>
      <w:r w:rsidRPr="00183A6E">
        <w:rPr>
          <w:sz w:val="28"/>
          <w:lang w:val="uk-UA"/>
        </w:rPr>
        <w:t>ться з посади відповідно до Закону України «Про державну службу».</w:t>
      </w:r>
    </w:p>
    <w:p w14:paraId="50D36245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14:paraId="0727D6CB" w14:textId="5A033151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</w:t>
      </w:r>
      <w:r w:rsidR="00D864E9">
        <w:rPr>
          <w:sz w:val="28"/>
          <w:lang w:val="uk-UA"/>
        </w:rPr>
        <w:t>4</w:t>
      </w:r>
      <w:r w:rsidRPr="00183A6E">
        <w:rPr>
          <w:sz w:val="28"/>
          <w:lang w:val="uk-UA"/>
        </w:rPr>
        <w:t>. З метою колегіального і професійного розгляду містобудівних та архітектурних рішень при управлінні утворюється архітектурно-містобудівна рада як дорадчий орган, що діє на громадських засадах.</w:t>
      </w:r>
      <w:r w:rsidR="00514969">
        <w:rPr>
          <w:sz w:val="28"/>
          <w:lang w:val="uk-UA"/>
        </w:rPr>
        <w:t xml:space="preserve"> </w:t>
      </w:r>
      <w:r w:rsidRPr="00183A6E">
        <w:rPr>
          <w:sz w:val="28"/>
          <w:lang w:val="uk-UA"/>
        </w:rPr>
        <w:t>Склад ради затверджує начальник управління.</w:t>
      </w:r>
    </w:p>
    <w:p w14:paraId="1E67DE0C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14:paraId="11BE43F6" w14:textId="42DB46A3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</w:t>
      </w:r>
      <w:r w:rsidR="00D864E9">
        <w:rPr>
          <w:sz w:val="28"/>
          <w:lang w:val="uk-UA"/>
        </w:rPr>
        <w:t>5</w:t>
      </w:r>
      <w:r w:rsidRPr="00183A6E">
        <w:rPr>
          <w:sz w:val="28"/>
          <w:lang w:val="uk-UA"/>
        </w:rPr>
        <w:t xml:space="preserve">. Управління утримується за рахунок коштів загального фонду  державного бюджету. </w:t>
      </w:r>
    </w:p>
    <w:p w14:paraId="4B41E06D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14:paraId="394B87F2" w14:textId="08EE9AA4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</w:t>
      </w:r>
      <w:r w:rsidR="00D864E9">
        <w:rPr>
          <w:sz w:val="28"/>
          <w:lang w:val="uk-UA"/>
        </w:rPr>
        <w:t>6</w:t>
      </w:r>
      <w:r w:rsidRPr="00183A6E">
        <w:rPr>
          <w:sz w:val="28"/>
          <w:lang w:val="uk-UA"/>
        </w:rPr>
        <w:t xml:space="preserve">. Граничну чисельність, фонд оплати праці працівників управління визначає голова </w:t>
      </w:r>
      <w:r w:rsidR="006A7A43" w:rsidRPr="00183A6E">
        <w:rPr>
          <w:sz w:val="28"/>
          <w:lang w:val="uk-UA"/>
        </w:rPr>
        <w:t xml:space="preserve">облдержадміністрації </w:t>
      </w:r>
      <w:r w:rsidRPr="00183A6E">
        <w:rPr>
          <w:sz w:val="28"/>
          <w:lang w:val="uk-UA"/>
        </w:rPr>
        <w:t>у межах відповідних бюджетних призначень.</w:t>
      </w:r>
    </w:p>
    <w:p w14:paraId="21AB1A4B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14:paraId="3C1C7EBF" w14:textId="10933CAF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</w:t>
      </w:r>
      <w:r w:rsidR="00D864E9">
        <w:rPr>
          <w:sz w:val="28"/>
          <w:lang w:val="uk-UA"/>
        </w:rPr>
        <w:t>7</w:t>
      </w:r>
      <w:r w:rsidRPr="00183A6E">
        <w:rPr>
          <w:sz w:val="28"/>
          <w:lang w:val="uk-UA"/>
        </w:rPr>
        <w:t xml:space="preserve">. Штатний розпис та кошторис управління затверджує голова облдержадміністрації за пропозицією начальника управління. </w:t>
      </w:r>
    </w:p>
    <w:p w14:paraId="2C373483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14:paraId="5CE6583C" w14:textId="54640D5B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183A6E">
        <w:rPr>
          <w:sz w:val="28"/>
          <w:lang w:val="uk-UA"/>
        </w:rPr>
        <w:t>1</w:t>
      </w:r>
      <w:r w:rsidR="00D864E9">
        <w:rPr>
          <w:sz w:val="28"/>
          <w:lang w:val="uk-UA"/>
        </w:rPr>
        <w:t>8</w:t>
      </w:r>
      <w:r w:rsidRPr="00183A6E">
        <w:rPr>
          <w:sz w:val="28"/>
          <w:lang w:val="uk-UA"/>
        </w:rPr>
        <w:t xml:space="preserve">. Управління є юридичною особою публічного права, має самостійний баланс, рахунки </w:t>
      </w:r>
      <w:r w:rsidRPr="00183A6E">
        <w:rPr>
          <w:sz w:val="28"/>
          <w:szCs w:val="28"/>
          <w:lang w:val="uk-UA"/>
        </w:rPr>
        <w:t>в органах Державної казначейської служби України, печатку із зображенням Державного Герба України та своїм найменуванням, штампи і бланки.</w:t>
      </w:r>
    </w:p>
    <w:p w14:paraId="42F7AE2A" w14:textId="1F3AB637" w:rsidR="0090168F" w:rsidRPr="00183A6E" w:rsidRDefault="0090168F" w:rsidP="00365935">
      <w:pPr>
        <w:pStyle w:val="20"/>
        <w:shd w:val="clear" w:color="auto" w:fill="auto"/>
        <w:tabs>
          <w:tab w:val="left" w:pos="1038"/>
        </w:tabs>
        <w:spacing w:after="416" w:line="240" w:lineRule="auto"/>
        <w:ind w:firstLine="620"/>
        <w:jc w:val="center"/>
        <w:rPr>
          <w:lang w:val="uk-UA"/>
        </w:rPr>
      </w:pPr>
      <w:r w:rsidRPr="00183A6E">
        <w:rPr>
          <w:lang w:val="uk-UA"/>
        </w:rPr>
        <w:t>_________</w:t>
      </w:r>
      <w:r w:rsidR="001B67A7" w:rsidRPr="00183A6E">
        <w:rPr>
          <w:lang w:val="uk-UA"/>
        </w:rPr>
        <w:t>____________________</w:t>
      </w:r>
      <w:r w:rsidRPr="00183A6E">
        <w:rPr>
          <w:lang w:val="uk-UA"/>
        </w:rPr>
        <w:t>_____________</w:t>
      </w:r>
    </w:p>
    <w:sectPr w:rsidR="0090168F" w:rsidRPr="00183A6E" w:rsidSect="00664BC5">
      <w:headerReference w:type="even" r:id="rId11"/>
      <w:head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826A1" w14:textId="77777777" w:rsidR="0047366D" w:rsidRDefault="0047366D">
      <w:r>
        <w:separator/>
      </w:r>
    </w:p>
  </w:endnote>
  <w:endnote w:type="continuationSeparator" w:id="0">
    <w:p w14:paraId="18AAE9FC" w14:textId="77777777" w:rsidR="0047366D" w:rsidRDefault="0047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C4055" w14:textId="77777777" w:rsidR="0047366D" w:rsidRDefault="0047366D">
      <w:r>
        <w:separator/>
      </w:r>
    </w:p>
  </w:footnote>
  <w:footnote w:type="continuationSeparator" w:id="0">
    <w:p w14:paraId="685DCF85" w14:textId="77777777" w:rsidR="0047366D" w:rsidRDefault="0047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3F620" w14:textId="1C977358" w:rsidR="00384B36" w:rsidRDefault="003D2C38" w:rsidP="0080698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84B36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0168F">
      <w:rPr>
        <w:rStyle w:val="a4"/>
        <w:noProof/>
      </w:rPr>
      <w:t>1</w:t>
    </w:r>
    <w:r>
      <w:rPr>
        <w:rStyle w:val="a4"/>
      </w:rPr>
      <w:fldChar w:fldCharType="end"/>
    </w:r>
  </w:p>
  <w:p w14:paraId="1B360018" w14:textId="77777777" w:rsidR="00384B36" w:rsidRDefault="00384B3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4833B" w14:textId="295E57E4" w:rsidR="00384B36" w:rsidRPr="007F2EAD" w:rsidRDefault="003D2C38" w:rsidP="00806988">
    <w:pPr>
      <w:pStyle w:val="a5"/>
      <w:framePr w:wrap="around" w:vAnchor="text" w:hAnchor="margin" w:xAlign="center" w:y="1"/>
      <w:rPr>
        <w:rStyle w:val="a4"/>
        <w:sz w:val="28"/>
        <w:szCs w:val="28"/>
      </w:rPr>
    </w:pPr>
    <w:r w:rsidRPr="007F2EAD">
      <w:rPr>
        <w:rStyle w:val="a4"/>
        <w:sz w:val="28"/>
        <w:szCs w:val="28"/>
      </w:rPr>
      <w:fldChar w:fldCharType="begin"/>
    </w:r>
    <w:r w:rsidR="00384B36" w:rsidRPr="007F2EAD">
      <w:rPr>
        <w:rStyle w:val="a4"/>
        <w:sz w:val="28"/>
        <w:szCs w:val="28"/>
      </w:rPr>
      <w:instrText xml:space="preserve">PAGE  </w:instrText>
    </w:r>
    <w:r w:rsidRPr="007F2EAD">
      <w:rPr>
        <w:rStyle w:val="a4"/>
        <w:sz w:val="28"/>
        <w:szCs w:val="28"/>
      </w:rPr>
      <w:fldChar w:fldCharType="separate"/>
    </w:r>
    <w:r w:rsidR="00CC201C">
      <w:rPr>
        <w:rStyle w:val="a4"/>
        <w:noProof/>
        <w:sz w:val="28"/>
        <w:szCs w:val="28"/>
      </w:rPr>
      <w:t>9</w:t>
    </w:r>
    <w:r w:rsidRPr="007F2EAD">
      <w:rPr>
        <w:rStyle w:val="a4"/>
        <w:sz w:val="28"/>
        <w:szCs w:val="28"/>
      </w:rPr>
      <w:fldChar w:fldCharType="end"/>
    </w:r>
  </w:p>
  <w:p w14:paraId="698731D8" w14:textId="6C7E973B" w:rsidR="0055173D" w:rsidRPr="007F2EAD" w:rsidRDefault="0055173D" w:rsidP="0055173D">
    <w:pPr>
      <w:pStyle w:val="a5"/>
      <w:rPr>
        <w:sz w:val="28"/>
        <w:szCs w:val="28"/>
        <w:lang w:val="uk-UA"/>
      </w:rPr>
    </w:pPr>
  </w:p>
  <w:p w14:paraId="7E764207" w14:textId="046F5B58" w:rsidR="0055173D" w:rsidRDefault="0055173D" w:rsidP="0055173D">
    <w:pPr>
      <w:pStyle w:val="a5"/>
      <w:jc w:val="right"/>
      <w:rPr>
        <w:sz w:val="28"/>
        <w:szCs w:val="28"/>
        <w:lang w:val="uk-UA"/>
      </w:rPr>
    </w:pPr>
    <w:r w:rsidRPr="007F2EAD">
      <w:rPr>
        <w:sz w:val="28"/>
        <w:szCs w:val="28"/>
        <w:lang w:val="uk-UA"/>
      </w:rPr>
      <w:tab/>
    </w:r>
    <w:r w:rsidRPr="007F2EAD">
      <w:rPr>
        <w:sz w:val="28"/>
        <w:szCs w:val="28"/>
        <w:lang w:val="uk-UA"/>
      </w:rPr>
      <w:tab/>
      <w:t>Продовження Положення</w:t>
    </w:r>
  </w:p>
  <w:p w14:paraId="5FCBDFED" w14:textId="77777777" w:rsidR="0003078F" w:rsidRPr="0003078F" w:rsidRDefault="0003078F" w:rsidP="0055173D">
    <w:pPr>
      <w:pStyle w:val="a5"/>
      <w:jc w:val="right"/>
      <w:rPr>
        <w:sz w:val="16"/>
        <w:szCs w:val="1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C2F9B"/>
    <w:multiLevelType w:val="multilevel"/>
    <w:tmpl w:val="0BE4A1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7A25B6"/>
    <w:multiLevelType w:val="hybridMultilevel"/>
    <w:tmpl w:val="2ACE7F42"/>
    <w:lvl w:ilvl="0" w:tplc="19CE351E">
      <w:start w:val="1"/>
      <w:numFmt w:val="decimalZero"/>
      <w:lvlText w:val="%1."/>
      <w:lvlJc w:val="left"/>
      <w:pPr>
        <w:ind w:left="604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750" w:hanging="360"/>
      </w:pPr>
    </w:lvl>
    <w:lvl w:ilvl="2" w:tplc="0422001B" w:tentative="1">
      <w:start w:val="1"/>
      <w:numFmt w:val="lowerRoman"/>
      <w:lvlText w:val="%3."/>
      <w:lvlJc w:val="right"/>
      <w:pPr>
        <w:ind w:left="7470" w:hanging="180"/>
      </w:pPr>
    </w:lvl>
    <w:lvl w:ilvl="3" w:tplc="0422000F" w:tentative="1">
      <w:start w:val="1"/>
      <w:numFmt w:val="decimal"/>
      <w:lvlText w:val="%4."/>
      <w:lvlJc w:val="left"/>
      <w:pPr>
        <w:ind w:left="8190" w:hanging="360"/>
      </w:pPr>
    </w:lvl>
    <w:lvl w:ilvl="4" w:tplc="04220019" w:tentative="1">
      <w:start w:val="1"/>
      <w:numFmt w:val="lowerLetter"/>
      <w:lvlText w:val="%5."/>
      <w:lvlJc w:val="left"/>
      <w:pPr>
        <w:ind w:left="8910" w:hanging="360"/>
      </w:pPr>
    </w:lvl>
    <w:lvl w:ilvl="5" w:tplc="0422001B" w:tentative="1">
      <w:start w:val="1"/>
      <w:numFmt w:val="lowerRoman"/>
      <w:lvlText w:val="%6."/>
      <w:lvlJc w:val="right"/>
      <w:pPr>
        <w:ind w:left="9630" w:hanging="180"/>
      </w:pPr>
    </w:lvl>
    <w:lvl w:ilvl="6" w:tplc="0422000F" w:tentative="1">
      <w:start w:val="1"/>
      <w:numFmt w:val="decimal"/>
      <w:lvlText w:val="%7."/>
      <w:lvlJc w:val="left"/>
      <w:pPr>
        <w:ind w:left="10350" w:hanging="360"/>
      </w:pPr>
    </w:lvl>
    <w:lvl w:ilvl="7" w:tplc="04220019" w:tentative="1">
      <w:start w:val="1"/>
      <w:numFmt w:val="lowerLetter"/>
      <w:lvlText w:val="%8."/>
      <w:lvlJc w:val="left"/>
      <w:pPr>
        <w:ind w:left="11070" w:hanging="360"/>
      </w:pPr>
    </w:lvl>
    <w:lvl w:ilvl="8" w:tplc="0422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2" w15:restartNumberingAfterBreak="0">
    <w:nsid w:val="18F24114"/>
    <w:multiLevelType w:val="multilevel"/>
    <w:tmpl w:val="DACEB2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B03203"/>
    <w:multiLevelType w:val="hybridMultilevel"/>
    <w:tmpl w:val="DCA400CE"/>
    <w:lvl w:ilvl="0" w:tplc="2230DB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A80C8B"/>
    <w:multiLevelType w:val="hybridMultilevel"/>
    <w:tmpl w:val="D1C4E890"/>
    <w:lvl w:ilvl="0" w:tplc="9B62A6CE">
      <w:start w:val="23"/>
      <w:numFmt w:val="decimal"/>
      <w:lvlText w:val="%1)"/>
      <w:lvlJc w:val="left"/>
      <w:pPr>
        <w:ind w:left="96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 w15:restartNumberingAfterBreak="0">
    <w:nsid w:val="387B7A04"/>
    <w:multiLevelType w:val="hybridMultilevel"/>
    <w:tmpl w:val="AB64A2F4"/>
    <w:lvl w:ilvl="0" w:tplc="3AA0637A">
      <w:start w:val="2"/>
      <w:numFmt w:val="decimal"/>
      <w:lvlText w:val="%1)"/>
      <w:lvlJc w:val="left"/>
      <w:pPr>
        <w:ind w:left="980" w:hanging="360"/>
      </w:pPr>
      <w:rPr>
        <w:rFonts w:hint="default"/>
        <w:color w:val="333333"/>
      </w:rPr>
    </w:lvl>
    <w:lvl w:ilvl="1" w:tplc="04220019" w:tentative="1">
      <w:start w:val="1"/>
      <w:numFmt w:val="lowerLetter"/>
      <w:lvlText w:val="%2."/>
      <w:lvlJc w:val="left"/>
      <w:pPr>
        <w:ind w:left="1700" w:hanging="360"/>
      </w:pPr>
    </w:lvl>
    <w:lvl w:ilvl="2" w:tplc="0422001B" w:tentative="1">
      <w:start w:val="1"/>
      <w:numFmt w:val="lowerRoman"/>
      <w:lvlText w:val="%3."/>
      <w:lvlJc w:val="right"/>
      <w:pPr>
        <w:ind w:left="2420" w:hanging="180"/>
      </w:pPr>
    </w:lvl>
    <w:lvl w:ilvl="3" w:tplc="0422000F" w:tentative="1">
      <w:start w:val="1"/>
      <w:numFmt w:val="decimal"/>
      <w:lvlText w:val="%4."/>
      <w:lvlJc w:val="left"/>
      <w:pPr>
        <w:ind w:left="3140" w:hanging="360"/>
      </w:pPr>
    </w:lvl>
    <w:lvl w:ilvl="4" w:tplc="04220019" w:tentative="1">
      <w:start w:val="1"/>
      <w:numFmt w:val="lowerLetter"/>
      <w:lvlText w:val="%5."/>
      <w:lvlJc w:val="left"/>
      <w:pPr>
        <w:ind w:left="3860" w:hanging="360"/>
      </w:pPr>
    </w:lvl>
    <w:lvl w:ilvl="5" w:tplc="0422001B" w:tentative="1">
      <w:start w:val="1"/>
      <w:numFmt w:val="lowerRoman"/>
      <w:lvlText w:val="%6."/>
      <w:lvlJc w:val="right"/>
      <w:pPr>
        <w:ind w:left="4580" w:hanging="180"/>
      </w:pPr>
    </w:lvl>
    <w:lvl w:ilvl="6" w:tplc="0422000F" w:tentative="1">
      <w:start w:val="1"/>
      <w:numFmt w:val="decimal"/>
      <w:lvlText w:val="%7."/>
      <w:lvlJc w:val="left"/>
      <w:pPr>
        <w:ind w:left="5300" w:hanging="360"/>
      </w:pPr>
    </w:lvl>
    <w:lvl w:ilvl="7" w:tplc="04220019" w:tentative="1">
      <w:start w:val="1"/>
      <w:numFmt w:val="lowerLetter"/>
      <w:lvlText w:val="%8."/>
      <w:lvlJc w:val="left"/>
      <w:pPr>
        <w:ind w:left="6020" w:hanging="360"/>
      </w:pPr>
    </w:lvl>
    <w:lvl w:ilvl="8" w:tplc="0422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6" w15:restartNumberingAfterBreak="0">
    <w:nsid w:val="3BFE46FC"/>
    <w:multiLevelType w:val="hybridMultilevel"/>
    <w:tmpl w:val="CB5ADFF0"/>
    <w:lvl w:ilvl="0" w:tplc="43F801EA">
      <w:start w:val="1"/>
      <w:numFmt w:val="decimal"/>
      <w:lvlText w:val="%1)"/>
      <w:lvlJc w:val="left"/>
      <w:pPr>
        <w:ind w:left="39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78" w:hanging="360"/>
      </w:pPr>
    </w:lvl>
    <w:lvl w:ilvl="2" w:tplc="0419001B" w:tentative="1">
      <w:start w:val="1"/>
      <w:numFmt w:val="lowerRoman"/>
      <w:lvlText w:val="%3."/>
      <w:lvlJc w:val="right"/>
      <w:pPr>
        <w:ind w:left="5398" w:hanging="180"/>
      </w:pPr>
    </w:lvl>
    <w:lvl w:ilvl="3" w:tplc="0419000F" w:tentative="1">
      <w:start w:val="1"/>
      <w:numFmt w:val="decimal"/>
      <w:lvlText w:val="%4."/>
      <w:lvlJc w:val="left"/>
      <w:pPr>
        <w:ind w:left="6118" w:hanging="360"/>
      </w:pPr>
    </w:lvl>
    <w:lvl w:ilvl="4" w:tplc="04190019" w:tentative="1">
      <w:start w:val="1"/>
      <w:numFmt w:val="lowerLetter"/>
      <w:lvlText w:val="%5."/>
      <w:lvlJc w:val="left"/>
      <w:pPr>
        <w:ind w:left="6838" w:hanging="360"/>
      </w:pPr>
    </w:lvl>
    <w:lvl w:ilvl="5" w:tplc="0419001B" w:tentative="1">
      <w:start w:val="1"/>
      <w:numFmt w:val="lowerRoman"/>
      <w:lvlText w:val="%6."/>
      <w:lvlJc w:val="right"/>
      <w:pPr>
        <w:ind w:left="7558" w:hanging="180"/>
      </w:pPr>
    </w:lvl>
    <w:lvl w:ilvl="6" w:tplc="0419000F" w:tentative="1">
      <w:start w:val="1"/>
      <w:numFmt w:val="decimal"/>
      <w:lvlText w:val="%7."/>
      <w:lvlJc w:val="left"/>
      <w:pPr>
        <w:ind w:left="8278" w:hanging="360"/>
      </w:pPr>
    </w:lvl>
    <w:lvl w:ilvl="7" w:tplc="04190019" w:tentative="1">
      <w:start w:val="1"/>
      <w:numFmt w:val="lowerLetter"/>
      <w:lvlText w:val="%8."/>
      <w:lvlJc w:val="left"/>
      <w:pPr>
        <w:ind w:left="8998" w:hanging="360"/>
      </w:pPr>
    </w:lvl>
    <w:lvl w:ilvl="8" w:tplc="0419001B" w:tentative="1">
      <w:start w:val="1"/>
      <w:numFmt w:val="lowerRoman"/>
      <w:lvlText w:val="%9."/>
      <w:lvlJc w:val="right"/>
      <w:pPr>
        <w:ind w:left="9718" w:hanging="180"/>
      </w:pPr>
    </w:lvl>
  </w:abstractNum>
  <w:abstractNum w:abstractNumId="7" w15:restartNumberingAfterBreak="0">
    <w:nsid w:val="51EE5BC7"/>
    <w:multiLevelType w:val="hybridMultilevel"/>
    <w:tmpl w:val="5DEEF032"/>
    <w:lvl w:ilvl="0" w:tplc="04190011">
      <w:start w:val="1"/>
      <w:numFmt w:val="decimal"/>
      <w:lvlText w:val="%1)"/>
      <w:lvlJc w:val="left"/>
      <w:pPr>
        <w:ind w:left="3763" w:hanging="360"/>
      </w:pPr>
    </w:lvl>
    <w:lvl w:ilvl="1" w:tplc="04190019" w:tentative="1">
      <w:start w:val="1"/>
      <w:numFmt w:val="lowerLetter"/>
      <w:lvlText w:val="%2."/>
      <w:lvlJc w:val="left"/>
      <w:pPr>
        <w:ind w:left="3425" w:hanging="360"/>
      </w:pPr>
    </w:lvl>
    <w:lvl w:ilvl="2" w:tplc="0419001B" w:tentative="1">
      <w:start w:val="1"/>
      <w:numFmt w:val="lowerRoman"/>
      <w:lvlText w:val="%3."/>
      <w:lvlJc w:val="right"/>
      <w:pPr>
        <w:ind w:left="4145" w:hanging="180"/>
      </w:pPr>
    </w:lvl>
    <w:lvl w:ilvl="3" w:tplc="0419000F" w:tentative="1">
      <w:start w:val="1"/>
      <w:numFmt w:val="decimal"/>
      <w:lvlText w:val="%4."/>
      <w:lvlJc w:val="left"/>
      <w:pPr>
        <w:ind w:left="4865" w:hanging="360"/>
      </w:pPr>
    </w:lvl>
    <w:lvl w:ilvl="4" w:tplc="04190019" w:tentative="1">
      <w:start w:val="1"/>
      <w:numFmt w:val="lowerLetter"/>
      <w:lvlText w:val="%5."/>
      <w:lvlJc w:val="left"/>
      <w:pPr>
        <w:ind w:left="5585" w:hanging="360"/>
      </w:pPr>
    </w:lvl>
    <w:lvl w:ilvl="5" w:tplc="0419001B" w:tentative="1">
      <w:start w:val="1"/>
      <w:numFmt w:val="lowerRoman"/>
      <w:lvlText w:val="%6."/>
      <w:lvlJc w:val="right"/>
      <w:pPr>
        <w:ind w:left="6305" w:hanging="180"/>
      </w:pPr>
    </w:lvl>
    <w:lvl w:ilvl="6" w:tplc="0419000F" w:tentative="1">
      <w:start w:val="1"/>
      <w:numFmt w:val="decimal"/>
      <w:lvlText w:val="%7."/>
      <w:lvlJc w:val="left"/>
      <w:pPr>
        <w:ind w:left="7025" w:hanging="360"/>
      </w:pPr>
    </w:lvl>
    <w:lvl w:ilvl="7" w:tplc="04190019" w:tentative="1">
      <w:start w:val="1"/>
      <w:numFmt w:val="lowerLetter"/>
      <w:lvlText w:val="%8."/>
      <w:lvlJc w:val="left"/>
      <w:pPr>
        <w:ind w:left="7745" w:hanging="360"/>
      </w:pPr>
    </w:lvl>
    <w:lvl w:ilvl="8" w:tplc="041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8" w15:restartNumberingAfterBreak="0">
    <w:nsid w:val="556962EA"/>
    <w:multiLevelType w:val="multilevel"/>
    <w:tmpl w:val="0A6A00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76C0D71"/>
    <w:multiLevelType w:val="multilevel"/>
    <w:tmpl w:val="A4ACD9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D344BB5"/>
    <w:multiLevelType w:val="multilevel"/>
    <w:tmpl w:val="6D1C4F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ADD7A48"/>
    <w:multiLevelType w:val="hybridMultilevel"/>
    <w:tmpl w:val="A8B0139E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CA11D47"/>
    <w:multiLevelType w:val="multilevel"/>
    <w:tmpl w:val="C45A6A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FBA7731"/>
    <w:multiLevelType w:val="hybridMultilevel"/>
    <w:tmpl w:val="DBF84EAC"/>
    <w:lvl w:ilvl="0" w:tplc="7B7E3606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65606E"/>
    <w:multiLevelType w:val="multilevel"/>
    <w:tmpl w:val="4636E9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A321FC9"/>
    <w:multiLevelType w:val="multilevel"/>
    <w:tmpl w:val="35CEA8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C2324CB"/>
    <w:multiLevelType w:val="multilevel"/>
    <w:tmpl w:val="113EDD50"/>
    <w:lvl w:ilvl="0">
      <w:start w:val="1"/>
      <w:numFmt w:val="decimal"/>
      <w:lvlText w:val="%1."/>
      <w:lvlJc w:val="left"/>
      <w:pPr>
        <w:ind w:left="1060" w:hanging="360"/>
      </w:pPr>
    </w:lvl>
    <w:lvl w:ilvl="1">
      <w:start w:val="1"/>
      <w:numFmt w:val="decimal"/>
      <w:isLgl/>
      <w:lvlText w:val="%1.%2."/>
      <w:lvlJc w:val="left"/>
      <w:pPr>
        <w:ind w:left="1691" w:hanging="840"/>
      </w:pPr>
    </w:lvl>
    <w:lvl w:ilvl="2">
      <w:start w:val="1"/>
      <w:numFmt w:val="decimal"/>
      <w:isLgl/>
      <w:lvlText w:val="%1.%2.%3."/>
      <w:lvlJc w:val="left"/>
      <w:pPr>
        <w:ind w:left="1540" w:hanging="840"/>
      </w:pPr>
    </w:lvl>
    <w:lvl w:ilvl="3">
      <w:start w:val="1"/>
      <w:numFmt w:val="decimal"/>
      <w:isLgl/>
      <w:lvlText w:val="%1.%2.%3.%4."/>
      <w:lvlJc w:val="left"/>
      <w:pPr>
        <w:ind w:left="1780" w:hanging="1080"/>
      </w:pPr>
    </w:lvl>
    <w:lvl w:ilvl="4">
      <w:start w:val="1"/>
      <w:numFmt w:val="decimal"/>
      <w:isLgl/>
      <w:lvlText w:val="%1.%2.%3.%4.%5."/>
      <w:lvlJc w:val="left"/>
      <w:pPr>
        <w:ind w:left="1780" w:hanging="1080"/>
      </w:pPr>
    </w:lvl>
    <w:lvl w:ilvl="5">
      <w:start w:val="1"/>
      <w:numFmt w:val="decimal"/>
      <w:isLgl/>
      <w:lvlText w:val="%1.%2.%3.%4.%5.%6."/>
      <w:lvlJc w:val="left"/>
      <w:pPr>
        <w:ind w:left="2140" w:hanging="1440"/>
      </w:pPr>
    </w:lvl>
    <w:lvl w:ilvl="6">
      <w:start w:val="1"/>
      <w:numFmt w:val="decimal"/>
      <w:isLgl/>
      <w:lvlText w:val="%1.%2.%3.%4.%5.%6.%7."/>
      <w:lvlJc w:val="left"/>
      <w:pPr>
        <w:ind w:left="2500" w:hanging="1800"/>
      </w:p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</w:lvl>
  </w:abstractNum>
  <w:abstractNum w:abstractNumId="17" w15:restartNumberingAfterBreak="0">
    <w:nsid w:val="7D8D6F39"/>
    <w:multiLevelType w:val="multilevel"/>
    <w:tmpl w:val="722CA3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99845466">
    <w:abstractNumId w:val="11"/>
  </w:num>
  <w:num w:numId="2" w16cid:durableId="481313249">
    <w:abstractNumId w:val="7"/>
  </w:num>
  <w:num w:numId="3" w16cid:durableId="1464150843">
    <w:abstractNumId w:val="4"/>
  </w:num>
  <w:num w:numId="4" w16cid:durableId="8053945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20406625">
    <w:abstractNumId w:val="8"/>
  </w:num>
  <w:num w:numId="6" w16cid:durableId="1675650096">
    <w:abstractNumId w:val="2"/>
  </w:num>
  <w:num w:numId="7" w16cid:durableId="1579317635">
    <w:abstractNumId w:val="14"/>
  </w:num>
  <w:num w:numId="8" w16cid:durableId="246623126">
    <w:abstractNumId w:val="9"/>
  </w:num>
  <w:num w:numId="9" w16cid:durableId="1938829219">
    <w:abstractNumId w:val="17"/>
  </w:num>
  <w:num w:numId="10" w16cid:durableId="638920226">
    <w:abstractNumId w:val="15"/>
  </w:num>
  <w:num w:numId="11" w16cid:durableId="339427292">
    <w:abstractNumId w:val="12"/>
  </w:num>
  <w:num w:numId="12" w16cid:durableId="1278096546">
    <w:abstractNumId w:val="10"/>
  </w:num>
  <w:num w:numId="13" w16cid:durableId="1213806716">
    <w:abstractNumId w:val="0"/>
  </w:num>
  <w:num w:numId="14" w16cid:durableId="373238630">
    <w:abstractNumId w:val="6"/>
  </w:num>
  <w:num w:numId="15" w16cid:durableId="1839811616">
    <w:abstractNumId w:val="5"/>
  </w:num>
  <w:num w:numId="16" w16cid:durableId="770395194">
    <w:abstractNumId w:val="1"/>
  </w:num>
  <w:num w:numId="17" w16cid:durableId="558513691">
    <w:abstractNumId w:val="3"/>
  </w:num>
  <w:num w:numId="18" w16cid:durableId="173350237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9D3"/>
    <w:rsid w:val="00005E3A"/>
    <w:rsid w:val="00006FA4"/>
    <w:rsid w:val="00007A9E"/>
    <w:rsid w:val="0001021D"/>
    <w:rsid w:val="0003078F"/>
    <w:rsid w:val="00033C79"/>
    <w:rsid w:val="0005047F"/>
    <w:rsid w:val="000706DE"/>
    <w:rsid w:val="00070E8C"/>
    <w:rsid w:val="00073C9B"/>
    <w:rsid w:val="000B57DF"/>
    <w:rsid w:val="000C617D"/>
    <w:rsid w:val="000D0BAB"/>
    <w:rsid w:val="000D2561"/>
    <w:rsid w:val="000E74E8"/>
    <w:rsid w:val="001237C3"/>
    <w:rsid w:val="00123EAE"/>
    <w:rsid w:val="0015288D"/>
    <w:rsid w:val="00183A6E"/>
    <w:rsid w:val="0019148B"/>
    <w:rsid w:val="00195DD4"/>
    <w:rsid w:val="001A23A7"/>
    <w:rsid w:val="001B67A7"/>
    <w:rsid w:val="001B7E17"/>
    <w:rsid w:val="001D2EF4"/>
    <w:rsid w:val="001D6A7C"/>
    <w:rsid w:val="001D7FC9"/>
    <w:rsid w:val="001F3B89"/>
    <w:rsid w:val="001F5864"/>
    <w:rsid w:val="00200338"/>
    <w:rsid w:val="00205525"/>
    <w:rsid w:val="002058D5"/>
    <w:rsid w:val="0021267E"/>
    <w:rsid w:val="002213AA"/>
    <w:rsid w:val="0022432E"/>
    <w:rsid w:val="002249AA"/>
    <w:rsid w:val="00225490"/>
    <w:rsid w:val="002277B7"/>
    <w:rsid w:val="0023422D"/>
    <w:rsid w:val="00241E95"/>
    <w:rsid w:val="0024272E"/>
    <w:rsid w:val="00250CAF"/>
    <w:rsid w:val="00250F92"/>
    <w:rsid w:val="00274178"/>
    <w:rsid w:val="002742E1"/>
    <w:rsid w:val="002756E6"/>
    <w:rsid w:val="002773B1"/>
    <w:rsid w:val="00285CF2"/>
    <w:rsid w:val="00287BD1"/>
    <w:rsid w:val="002B4426"/>
    <w:rsid w:val="002B79D9"/>
    <w:rsid w:val="002D68D8"/>
    <w:rsid w:val="002D7B9C"/>
    <w:rsid w:val="00302428"/>
    <w:rsid w:val="00307DDF"/>
    <w:rsid w:val="00323B78"/>
    <w:rsid w:val="00330F73"/>
    <w:rsid w:val="003323F9"/>
    <w:rsid w:val="0033515D"/>
    <w:rsid w:val="00336207"/>
    <w:rsid w:val="00343F55"/>
    <w:rsid w:val="00345830"/>
    <w:rsid w:val="00357C0B"/>
    <w:rsid w:val="00365935"/>
    <w:rsid w:val="00384B36"/>
    <w:rsid w:val="003A1028"/>
    <w:rsid w:val="003B1D2E"/>
    <w:rsid w:val="003C4E9F"/>
    <w:rsid w:val="003C5F42"/>
    <w:rsid w:val="003C68D8"/>
    <w:rsid w:val="003D2C38"/>
    <w:rsid w:val="003E1F18"/>
    <w:rsid w:val="003E3CE1"/>
    <w:rsid w:val="003F2C89"/>
    <w:rsid w:val="004016AD"/>
    <w:rsid w:val="00413C61"/>
    <w:rsid w:val="004212C7"/>
    <w:rsid w:val="004412DF"/>
    <w:rsid w:val="004468A4"/>
    <w:rsid w:val="00450E4A"/>
    <w:rsid w:val="00451008"/>
    <w:rsid w:val="0047366D"/>
    <w:rsid w:val="004A1817"/>
    <w:rsid w:val="004A2D71"/>
    <w:rsid w:val="004B3496"/>
    <w:rsid w:val="004B6148"/>
    <w:rsid w:val="004C1B2A"/>
    <w:rsid w:val="004C7B8B"/>
    <w:rsid w:val="004D0DF4"/>
    <w:rsid w:val="004D42D6"/>
    <w:rsid w:val="004F39FD"/>
    <w:rsid w:val="004F70F0"/>
    <w:rsid w:val="00510140"/>
    <w:rsid w:val="00514969"/>
    <w:rsid w:val="00514A9C"/>
    <w:rsid w:val="00520A18"/>
    <w:rsid w:val="005262C5"/>
    <w:rsid w:val="00531020"/>
    <w:rsid w:val="00546A03"/>
    <w:rsid w:val="0055173D"/>
    <w:rsid w:val="005742E4"/>
    <w:rsid w:val="0058093D"/>
    <w:rsid w:val="00593279"/>
    <w:rsid w:val="00596C96"/>
    <w:rsid w:val="005B7BB5"/>
    <w:rsid w:val="005C416E"/>
    <w:rsid w:val="005C4E05"/>
    <w:rsid w:val="005C7A54"/>
    <w:rsid w:val="005D1446"/>
    <w:rsid w:val="005D2E16"/>
    <w:rsid w:val="005D6C8A"/>
    <w:rsid w:val="005E01F7"/>
    <w:rsid w:val="005E68C3"/>
    <w:rsid w:val="00604527"/>
    <w:rsid w:val="006179E1"/>
    <w:rsid w:val="00622E16"/>
    <w:rsid w:val="00634D3C"/>
    <w:rsid w:val="00635DDB"/>
    <w:rsid w:val="006469F4"/>
    <w:rsid w:val="006579BD"/>
    <w:rsid w:val="00664BC5"/>
    <w:rsid w:val="0066710A"/>
    <w:rsid w:val="0067436A"/>
    <w:rsid w:val="00683DE6"/>
    <w:rsid w:val="00684087"/>
    <w:rsid w:val="006A0B1C"/>
    <w:rsid w:val="006A3B56"/>
    <w:rsid w:val="006A7A43"/>
    <w:rsid w:val="006C752B"/>
    <w:rsid w:val="006D3045"/>
    <w:rsid w:val="00711243"/>
    <w:rsid w:val="0072000A"/>
    <w:rsid w:val="00723E55"/>
    <w:rsid w:val="0073165E"/>
    <w:rsid w:val="0073393D"/>
    <w:rsid w:val="00751215"/>
    <w:rsid w:val="007533E2"/>
    <w:rsid w:val="00771A29"/>
    <w:rsid w:val="00777212"/>
    <w:rsid w:val="00782283"/>
    <w:rsid w:val="007A5542"/>
    <w:rsid w:val="007B2B25"/>
    <w:rsid w:val="007E69D0"/>
    <w:rsid w:val="007F2EAD"/>
    <w:rsid w:val="007F4556"/>
    <w:rsid w:val="007F56D8"/>
    <w:rsid w:val="0080201F"/>
    <w:rsid w:val="008068A6"/>
    <w:rsid w:val="00806988"/>
    <w:rsid w:val="00811495"/>
    <w:rsid w:val="008114B3"/>
    <w:rsid w:val="00814372"/>
    <w:rsid w:val="0081463E"/>
    <w:rsid w:val="00833D27"/>
    <w:rsid w:val="00834231"/>
    <w:rsid w:val="00837350"/>
    <w:rsid w:val="0083788C"/>
    <w:rsid w:val="008743D0"/>
    <w:rsid w:val="00880ADD"/>
    <w:rsid w:val="008958AE"/>
    <w:rsid w:val="008A0BCA"/>
    <w:rsid w:val="008A3476"/>
    <w:rsid w:val="008A6F35"/>
    <w:rsid w:val="008B5C0A"/>
    <w:rsid w:val="008C4AA5"/>
    <w:rsid w:val="008C78D1"/>
    <w:rsid w:val="008E17F2"/>
    <w:rsid w:val="008E530F"/>
    <w:rsid w:val="008F13CE"/>
    <w:rsid w:val="008F60B5"/>
    <w:rsid w:val="0090168F"/>
    <w:rsid w:val="00901957"/>
    <w:rsid w:val="009067F6"/>
    <w:rsid w:val="00933F81"/>
    <w:rsid w:val="0094479F"/>
    <w:rsid w:val="00950C8B"/>
    <w:rsid w:val="0095586F"/>
    <w:rsid w:val="00967A67"/>
    <w:rsid w:val="00971533"/>
    <w:rsid w:val="00975E5D"/>
    <w:rsid w:val="00980986"/>
    <w:rsid w:val="00996ABC"/>
    <w:rsid w:val="009A7282"/>
    <w:rsid w:val="009C41CF"/>
    <w:rsid w:val="009D7ACE"/>
    <w:rsid w:val="009F068E"/>
    <w:rsid w:val="009F20D7"/>
    <w:rsid w:val="00A04C86"/>
    <w:rsid w:val="00A12A25"/>
    <w:rsid w:val="00A138ED"/>
    <w:rsid w:val="00A13A5E"/>
    <w:rsid w:val="00A16603"/>
    <w:rsid w:val="00A22DEA"/>
    <w:rsid w:val="00A26F99"/>
    <w:rsid w:val="00A46F85"/>
    <w:rsid w:val="00A5727E"/>
    <w:rsid w:val="00A57A22"/>
    <w:rsid w:val="00A644DB"/>
    <w:rsid w:val="00A74C90"/>
    <w:rsid w:val="00AA5A29"/>
    <w:rsid w:val="00AB2D3C"/>
    <w:rsid w:val="00AB56F2"/>
    <w:rsid w:val="00AD69FB"/>
    <w:rsid w:val="00AD724E"/>
    <w:rsid w:val="00AE6042"/>
    <w:rsid w:val="00AF3A24"/>
    <w:rsid w:val="00B471F3"/>
    <w:rsid w:val="00B64ED7"/>
    <w:rsid w:val="00B86354"/>
    <w:rsid w:val="00B93660"/>
    <w:rsid w:val="00BA7099"/>
    <w:rsid w:val="00BB1FAC"/>
    <w:rsid w:val="00BE25EB"/>
    <w:rsid w:val="00BE36B3"/>
    <w:rsid w:val="00BE37BD"/>
    <w:rsid w:val="00BF04B2"/>
    <w:rsid w:val="00BF0868"/>
    <w:rsid w:val="00BF2A98"/>
    <w:rsid w:val="00BF36A7"/>
    <w:rsid w:val="00C24C3D"/>
    <w:rsid w:val="00C56696"/>
    <w:rsid w:val="00C618DA"/>
    <w:rsid w:val="00C73975"/>
    <w:rsid w:val="00C824F9"/>
    <w:rsid w:val="00C863A1"/>
    <w:rsid w:val="00CB113C"/>
    <w:rsid w:val="00CB49D3"/>
    <w:rsid w:val="00CC18D9"/>
    <w:rsid w:val="00CC201C"/>
    <w:rsid w:val="00CD05CB"/>
    <w:rsid w:val="00CD25EF"/>
    <w:rsid w:val="00CD5DC0"/>
    <w:rsid w:val="00CE2B34"/>
    <w:rsid w:val="00CE4459"/>
    <w:rsid w:val="00CE565C"/>
    <w:rsid w:val="00CE6F89"/>
    <w:rsid w:val="00CF031A"/>
    <w:rsid w:val="00CF75EC"/>
    <w:rsid w:val="00D014C2"/>
    <w:rsid w:val="00D0216A"/>
    <w:rsid w:val="00D17AF8"/>
    <w:rsid w:val="00D30B78"/>
    <w:rsid w:val="00D53EBB"/>
    <w:rsid w:val="00D626A3"/>
    <w:rsid w:val="00D65882"/>
    <w:rsid w:val="00D864E9"/>
    <w:rsid w:val="00DA461F"/>
    <w:rsid w:val="00DB2133"/>
    <w:rsid w:val="00DC4D9A"/>
    <w:rsid w:val="00DF7941"/>
    <w:rsid w:val="00E30481"/>
    <w:rsid w:val="00E5790A"/>
    <w:rsid w:val="00E67A9A"/>
    <w:rsid w:val="00E73541"/>
    <w:rsid w:val="00E73A74"/>
    <w:rsid w:val="00E82A22"/>
    <w:rsid w:val="00E84B27"/>
    <w:rsid w:val="00E91B8C"/>
    <w:rsid w:val="00E952A2"/>
    <w:rsid w:val="00EA7AC1"/>
    <w:rsid w:val="00EB4786"/>
    <w:rsid w:val="00EC503B"/>
    <w:rsid w:val="00ED59F7"/>
    <w:rsid w:val="00F0298F"/>
    <w:rsid w:val="00F125FA"/>
    <w:rsid w:val="00F358B8"/>
    <w:rsid w:val="00F73C74"/>
    <w:rsid w:val="00F75602"/>
    <w:rsid w:val="00F80000"/>
    <w:rsid w:val="00F91D9A"/>
    <w:rsid w:val="00FB0EAF"/>
    <w:rsid w:val="00FD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F961C5"/>
  <w15:docId w15:val="{5FF21D7F-C3FE-45C4-97D4-96FB70B4B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1D9A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CB49D3"/>
    <w:pPr>
      <w:spacing w:before="100" w:beforeAutospacing="1" w:after="100" w:afterAutospacing="1"/>
    </w:pPr>
  </w:style>
  <w:style w:type="character" w:styleId="a4">
    <w:name w:val="page number"/>
    <w:basedOn w:val="a0"/>
    <w:rsid w:val="00CB49D3"/>
  </w:style>
  <w:style w:type="paragraph" w:styleId="a5">
    <w:name w:val="header"/>
    <w:basedOn w:val="a"/>
    <w:link w:val="a6"/>
    <w:uiPriority w:val="99"/>
    <w:rsid w:val="00CB49D3"/>
    <w:pPr>
      <w:tabs>
        <w:tab w:val="center" w:pos="4819"/>
        <w:tab w:val="right" w:pos="9639"/>
      </w:tabs>
    </w:pPr>
  </w:style>
  <w:style w:type="paragraph" w:styleId="HTML">
    <w:name w:val="HTML Preformatted"/>
    <w:basedOn w:val="a"/>
    <w:rsid w:val="00CB49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apple-converted-space">
    <w:name w:val="apple-converted-space"/>
    <w:rsid w:val="00C56696"/>
  </w:style>
  <w:style w:type="paragraph" w:customStyle="1" w:styleId="a7">
    <w:name w:val="Нормальний текст"/>
    <w:basedOn w:val="a"/>
    <w:rsid w:val="009C41CF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8">
    <w:name w:val="List Paragraph"/>
    <w:basedOn w:val="a"/>
    <w:uiPriority w:val="34"/>
    <w:qFormat/>
    <w:rsid w:val="00F73C74"/>
    <w:pPr>
      <w:ind w:left="720"/>
      <w:contextualSpacing/>
    </w:pPr>
  </w:style>
  <w:style w:type="paragraph" w:customStyle="1" w:styleId="rvps2">
    <w:name w:val="rvps2"/>
    <w:basedOn w:val="a"/>
    <w:rsid w:val="0001021D"/>
    <w:pPr>
      <w:suppressAutoHyphens/>
      <w:spacing w:before="280" w:after="280"/>
    </w:pPr>
    <w:rPr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55173D"/>
    <w:pPr>
      <w:tabs>
        <w:tab w:val="center" w:pos="4844"/>
        <w:tab w:val="right" w:pos="968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5173D"/>
    <w:rPr>
      <w:sz w:val="24"/>
      <w:szCs w:val="24"/>
      <w:lang w:val="ru-RU" w:eastAsia="ru-RU"/>
    </w:rPr>
  </w:style>
  <w:style w:type="character" w:customStyle="1" w:styleId="a6">
    <w:name w:val="Верхній колонтитул Знак"/>
    <w:basedOn w:val="a0"/>
    <w:link w:val="a5"/>
    <w:uiPriority w:val="99"/>
    <w:rsid w:val="0090168F"/>
    <w:rPr>
      <w:sz w:val="24"/>
      <w:szCs w:val="24"/>
      <w:lang w:val="ru-RU" w:eastAsia="ru-RU"/>
    </w:rPr>
  </w:style>
  <w:style w:type="character" w:customStyle="1" w:styleId="2">
    <w:name w:val="Основной текст (2)_"/>
    <w:basedOn w:val="a0"/>
    <w:link w:val="20"/>
    <w:rsid w:val="0090168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0168F"/>
    <w:pPr>
      <w:widowControl w:val="0"/>
      <w:shd w:val="clear" w:color="auto" w:fill="FFFFFF"/>
      <w:spacing w:line="0" w:lineRule="atLeast"/>
    </w:pPr>
    <w:rPr>
      <w:sz w:val="28"/>
      <w:szCs w:val="28"/>
      <w:lang w:val="en-US" w:eastAsia="en-US"/>
    </w:rPr>
  </w:style>
  <w:style w:type="character" w:customStyle="1" w:styleId="ab">
    <w:name w:val="Колонтитул_"/>
    <w:basedOn w:val="a0"/>
    <w:link w:val="ac"/>
    <w:rsid w:val="00365935"/>
    <w:rPr>
      <w:sz w:val="26"/>
      <w:szCs w:val="26"/>
      <w:shd w:val="clear" w:color="auto" w:fill="FFFFFF"/>
    </w:rPr>
  </w:style>
  <w:style w:type="paragraph" w:customStyle="1" w:styleId="ac">
    <w:name w:val="Колонтитул"/>
    <w:basedOn w:val="a"/>
    <w:link w:val="ab"/>
    <w:rsid w:val="00365935"/>
    <w:pPr>
      <w:widowControl w:val="0"/>
      <w:shd w:val="clear" w:color="auto" w:fill="FFFFFF"/>
      <w:spacing w:line="0" w:lineRule="atLeast"/>
    </w:pPr>
    <w:rPr>
      <w:sz w:val="26"/>
      <w:szCs w:val="26"/>
      <w:lang w:val="en-US" w:eastAsia="en-US"/>
    </w:rPr>
  </w:style>
  <w:style w:type="paragraph" w:styleId="ad">
    <w:name w:val="Normal (Web)"/>
    <w:basedOn w:val="a"/>
    <w:uiPriority w:val="99"/>
    <w:unhideWhenUsed/>
    <w:rsid w:val="00CD25EF"/>
    <w:pPr>
      <w:spacing w:before="100" w:beforeAutospacing="1" w:after="100" w:afterAutospacing="1"/>
    </w:pPr>
  </w:style>
  <w:style w:type="paragraph" w:styleId="21">
    <w:name w:val="List 2"/>
    <w:basedOn w:val="a"/>
    <w:semiHidden/>
    <w:unhideWhenUsed/>
    <w:rsid w:val="00CD25EF"/>
    <w:pPr>
      <w:overflowPunct w:val="0"/>
      <w:autoSpaceDE w:val="0"/>
      <w:autoSpaceDN w:val="0"/>
      <w:adjustRightInd w:val="0"/>
      <w:ind w:left="566" w:hanging="283"/>
      <w:contextualSpacing/>
    </w:pPr>
    <w:rPr>
      <w:rFonts w:ascii="Antiqua" w:hAnsi="Antiqua"/>
      <w:sz w:val="28"/>
      <w:szCs w:val="20"/>
      <w:lang w:val="hr-HR"/>
    </w:rPr>
  </w:style>
  <w:style w:type="paragraph" w:styleId="ae">
    <w:name w:val="Body Text Indent"/>
    <w:basedOn w:val="a"/>
    <w:link w:val="af"/>
    <w:semiHidden/>
    <w:unhideWhenUsed/>
    <w:rsid w:val="00CD25EF"/>
    <w:pPr>
      <w:ind w:left="-513"/>
    </w:pPr>
    <w:rPr>
      <w:sz w:val="28"/>
      <w:lang w:val="uk-UA"/>
    </w:rPr>
  </w:style>
  <w:style w:type="character" w:customStyle="1" w:styleId="af">
    <w:name w:val="Основний текст з відступом Знак"/>
    <w:basedOn w:val="a0"/>
    <w:link w:val="ae"/>
    <w:semiHidden/>
    <w:rsid w:val="00CD25EF"/>
    <w:rPr>
      <w:sz w:val="28"/>
      <w:szCs w:val="24"/>
      <w:lang w:val="uk-UA" w:eastAsia="ru-RU"/>
    </w:rPr>
  </w:style>
  <w:style w:type="paragraph" w:styleId="22">
    <w:name w:val="Body Text Indent 2"/>
    <w:basedOn w:val="a"/>
    <w:link w:val="23"/>
    <w:semiHidden/>
    <w:unhideWhenUsed/>
    <w:rsid w:val="00CD25EF"/>
    <w:pPr>
      <w:ind w:firstLine="708"/>
      <w:jc w:val="both"/>
    </w:pPr>
    <w:rPr>
      <w:sz w:val="28"/>
      <w:lang w:val="uk-UA"/>
    </w:rPr>
  </w:style>
  <w:style w:type="character" w:customStyle="1" w:styleId="23">
    <w:name w:val="Основний текст з відступом 2 Знак"/>
    <w:basedOn w:val="a0"/>
    <w:link w:val="22"/>
    <w:semiHidden/>
    <w:rsid w:val="00CD25EF"/>
    <w:rPr>
      <w:sz w:val="28"/>
      <w:szCs w:val="24"/>
      <w:lang w:val="uk-UA" w:eastAsia="ru-RU"/>
    </w:rPr>
  </w:style>
  <w:style w:type="paragraph" w:styleId="3">
    <w:name w:val="Body Text Indent 3"/>
    <w:basedOn w:val="a"/>
    <w:link w:val="30"/>
    <w:semiHidden/>
    <w:unhideWhenUsed/>
    <w:rsid w:val="00CD25EF"/>
    <w:pPr>
      <w:ind w:left="-495" w:firstLine="495"/>
      <w:jc w:val="both"/>
    </w:pPr>
    <w:rPr>
      <w:sz w:val="28"/>
      <w:lang w:val="uk-UA"/>
    </w:rPr>
  </w:style>
  <w:style w:type="character" w:customStyle="1" w:styleId="30">
    <w:name w:val="Основний текст з відступом 3 Знак"/>
    <w:basedOn w:val="a0"/>
    <w:link w:val="3"/>
    <w:semiHidden/>
    <w:rsid w:val="00CD25EF"/>
    <w:rPr>
      <w:sz w:val="28"/>
      <w:szCs w:val="24"/>
      <w:lang w:val="uk-UA" w:eastAsia="ru-RU"/>
    </w:rPr>
  </w:style>
  <w:style w:type="character" w:styleId="af0">
    <w:name w:val="Emphasis"/>
    <w:basedOn w:val="a0"/>
    <w:uiPriority w:val="20"/>
    <w:qFormat/>
    <w:rsid w:val="00CD25EF"/>
    <w:rPr>
      <w:i/>
      <w:iCs/>
    </w:rPr>
  </w:style>
  <w:style w:type="character" w:styleId="af1">
    <w:name w:val="Hyperlink"/>
    <w:basedOn w:val="a0"/>
    <w:uiPriority w:val="99"/>
    <w:semiHidden/>
    <w:unhideWhenUsed/>
    <w:rsid w:val="00CD25EF"/>
    <w:rPr>
      <w:color w:val="0000FF"/>
      <w:u w:val="single"/>
    </w:rPr>
  </w:style>
  <w:style w:type="paragraph" w:styleId="af2">
    <w:name w:val="Balloon Text"/>
    <w:basedOn w:val="a"/>
    <w:link w:val="af3"/>
    <w:semiHidden/>
    <w:unhideWhenUsed/>
    <w:rsid w:val="004A2D71"/>
    <w:rPr>
      <w:rFonts w:ascii="Segoe UI" w:hAnsi="Segoe UI" w:cs="Segoe UI"/>
      <w:sz w:val="18"/>
      <w:szCs w:val="18"/>
    </w:rPr>
  </w:style>
  <w:style w:type="character" w:customStyle="1" w:styleId="af3">
    <w:name w:val="Текст у виносці Знак"/>
    <w:basedOn w:val="a0"/>
    <w:link w:val="af2"/>
    <w:semiHidden/>
    <w:rsid w:val="004A2D71"/>
    <w:rPr>
      <w:rFonts w:ascii="Segoe UI" w:hAnsi="Segoe UI" w:cs="Segoe UI"/>
      <w:sz w:val="18"/>
      <w:szCs w:val="18"/>
      <w:lang w:val="ru-RU" w:eastAsia="ru-RU"/>
    </w:rPr>
  </w:style>
  <w:style w:type="character" w:customStyle="1" w:styleId="fontstyle01">
    <w:name w:val="fontstyle01"/>
    <w:basedOn w:val="a0"/>
    <w:rsid w:val="000C617D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00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3038-1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2780-1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5.rada.gov.ua/laws/show/687-1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8E0CC-3D3A-4FB2-B224-DA0CABD19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9</Pages>
  <Words>1926</Words>
  <Characters>14680</Characters>
  <Application>Microsoft Office Word</Application>
  <DocSecurity>0</DocSecurity>
  <Lines>122</Lines>
  <Paragraphs>33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/>
  <LinksUpToDate>false</LinksUpToDate>
  <CharactersWithSpaces>16573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Пользователь Windows</dc:creator>
  <cp:lastModifiedBy>Пользователь Windows</cp:lastModifiedBy>
  <cp:revision>43</cp:revision>
  <cp:lastPrinted>2024-09-24T09:19:00Z</cp:lastPrinted>
  <dcterms:created xsi:type="dcterms:W3CDTF">2024-09-24T09:24:00Z</dcterms:created>
  <dcterms:modified xsi:type="dcterms:W3CDTF">2025-05-19T09:30:00Z</dcterms:modified>
</cp:coreProperties>
</file>