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BB54C" w14:textId="77777777" w:rsidR="00A13BF8" w:rsidRPr="00A13BF8" w:rsidRDefault="00A13BF8" w:rsidP="00A13B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13BF8">
        <w:rPr>
          <w:noProof/>
          <w:snapToGrid w:val="0"/>
          <w:spacing w:val="8"/>
          <w:lang w:eastAsia="uk-UA"/>
        </w:rPr>
        <w:drawing>
          <wp:inline distT="0" distB="0" distL="0" distR="0" wp14:anchorId="51BC3D4A" wp14:editId="2F3DAFB3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71D64" w14:textId="77777777" w:rsidR="00A13BF8" w:rsidRPr="00A13BF8" w:rsidRDefault="00A13BF8" w:rsidP="00A13B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61F7E0B" w14:textId="77777777" w:rsidR="00A13BF8" w:rsidRPr="00A13BF8" w:rsidRDefault="00A13BF8" w:rsidP="00A13BF8">
      <w:pPr>
        <w:jc w:val="center"/>
        <w:rPr>
          <w:b/>
        </w:rPr>
      </w:pPr>
      <w:r w:rsidRPr="00A13BF8">
        <w:rPr>
          <w:b/>
        </w:rPr>
        <w:t>ВОЛИНСЬКА ОБЛАСНА ДЕРЖАВНА АДМІНІСТРАЦІЯ</w:t>
      </w:r>
    </w:p>
    <w:p w14:paraId="01331104" w14:textId="77777777" w:rsidR="00A13BF8" w:rsidRPr="00A13BF8" w:rsidRDefault="00A13BF8" w:rsidP="00A13BF8">
      <w:pPr>
        <w:jc w:val="center"/>
        <w:rPr>
          <w:b/>
          <w:sz w:val="14"/>
        </w:rPr>
      </w:pPr>
    </w:p>
    <w:p w14:paraId="1F206F97" w14:textId="77777777" w:rsidR="00A13BF8" w:rsidRPr="00A13BF8" w:rsidRDefault="00A13BF8" w:rsidP="00A13BF8">
      <w:pPr>
        <w:jc w:val="center"/>
        <w:rPr>
          <w:b/>
          <w:sz w:val="28"/>
          <w:szCs w:val="28"/>
        </w:rPr>
      </w:pPr>
      <w:r w:rsidRPr="00A13BF8">
        <w:rPr>
          <w:b/>
          <w:sz w:val="28"/>
          <w:szCs w:val="28"/>
        </w:rPr>
        <w:t>ВОЛИНСЬКА ОБЛАСНА ВІЙСЬКОВА АДМІНІСТРАЦІЯ</w:t>
      </w:r>
    </w:p>
    <w:p w14:paraId="3A65C2FB" w14:textId="77777777" w:rsidR="00A13BF8" w:rsidRPr="00A13BF8" w:rsidRDefault="00A13BF8" w:rsidP="00A13BF8">
      <w:pPr>
        <w:jc w:val="center"/>
        <w:rPr>
          <w:b/>
          <w:sz w:val="32"/>
          <w:szCs w:val="32"/>
        </w:rPr>
      </w:pPr>
    </w:p>
    <w:p w14:paraId="6CF5F554" w14:textId="77777777" w:rsidR="00A13BF8" w:rsidRPr="00A13BF8" w:rsidRDefault="00A13BF8" w:rsidP="00A13BF8">
      <w:pPr>
        <w:jc w:val="center"/>
        <w:rPr>
          <w:b/>
          <w:sz w:val="32"/>
          <w:szCs w:val="32"/>
        </w:rPr>
      </w:pPr>
      <w:r w:rsidRPr="00A13BF8">
        <w:rPr>
          <w:b/>
          <w:sz w:val="32"/>
          <w:szCs w:val="32"/>
        </w:rPr>
        <w:t xml:space="preserve">РОЗПОРЯДЖЕННЯ </w:t>
      </w:r>
    </w:p>
    <w:p w14:paraId="32D18D74" w14:textId="77777777" w:rsidR="00A13BF8" w:rsidRPr="00A13BF8" w:rsidRDefault="00A13BF8" w:rsidP="00A13BF8">
      <w:pPr>
        <w:jc w:val="center"/>
        <w:rPr>
          <w:snapToGrid w:val="0"/>
          <w:color w:val="FFFFFF"/>
          <w:szCs w:val="28"/>
        </w:rPr>
      </w:pPr>
      <w:r w:rsidRPr="00A13BF8">
        <w:rPr>
          <w:snapToGrid w:val="0"/>
          <w:color w:val="FFFFFF"/>
          <w:szCs w:val="28"/>
        </w:rPr>
        <w:t xml:space="preserve">                                                 ПРОЄКТПП</w:t>
      </w:r>
    </w:p>
    <w:p w14:paraId="2C2C7162" w14:textId="270C6E28" w:rsidR="00A13BF8" w:rsidRPr="00A13BF8" w:rsidRDefault="004B46F2" w:rsidP="00A13BF8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27</w:t>
      </w:r>
      <w:r w:rsidR="00A13BF8" w:rsidRPr="00A13BF8">
        <w:rPr>
          <w:sz w:val="28"/>
        </w:rPr>
        <w:t xml:space="preserve"> березня 2025 року                  </w:t>
      </w:r>
      <w:r>
        <w:rPr>
          <w:sz w:val="28"/>
        </w:rPr>
        <w:t xml:space="preserve"> </w:t>
      </w:r>
      <w:r w:rsidR="00A13BF8" w:rsidRPr="00A13BF8">
        <w:rPr>
          <w:sz w:val="28"/>
        </w:rPr>
        <w:t xml:space="preserve"> </w:t>
      </w:r>
      <w:r>
        <w:rPr>
          <w:sz w:val="28"/>
        </w:rPr>
        <w:t xml:space="preserve"> </w:t>
      </w:r>
      <w:r w:rsidR="00A13BF8" w:rsidRPr="00A13BF8">
        <w:rPr>
          <w:sz w:val="28"/>
        </w:rPr>
        <w:t xml:space="preserve">      м.</w:t>
      </w:r>
      <w:r w:rsidR="00A13BF8" w:rsidRPr="00A13BF8">
        <w:rPr>
          <w:sz w:val="28"/>
          <w:lang w:val="en-US"/>
        </w:rPr>
        <w:t> </w:t>
      </w:r>
      <w:r w:rsidR="00A13BF8" w:rsidRPr="00A13BF8">
        <w:rPr>
          <w:sz w:val="28"/>
        </w:rPr>
        <w:t xml:space="preserve">Луцьк                  </w:t>
      </w:r>
      <w:r>
        <w:rPr>
          <w:sz w:val="28"/>
        </w:rPr>
        <w:t xml:space="preserve"> </w:t>
      </w:r>
      <w:r w:rsidR="00A13BF8" w:rsidRPr="00A13BF8">
        <w:rPr>
          <w:sz w:val="28"/>
        </w:rPr>
        <w:t xml:space="preserve">         </w:t>
      </w:r>
      <w:r w:rsidR="00A13BF8" w:rsidRPr="00A13BF8">
        <w:rPr>
          <w:sz w:val="28"/>
          <w:lang w:val="ru-RU"/>
        </w:rPr>
        <w:t xml:space="preserve">  </w:t>
      </w:r>
      <w:r w:rsidR="00A13BF8" w:rsidRPr="00A13BF8">
        <w:rPr>
          <w:sz w:val="28"/>
        </w:rPr>
        <w:t xml:space="preserve">                   № </w:t>
      </w:r>
      <w:r>
        <w:rPr>
          <w:sz w:val="28"/>
        </w:rPr>
        <w:t>225</w:t>
      </w:r>
    </w:p>
    <w:p w14:paraId="40069910" w14:textId="77777777" w:rsidR="00A13BF8" w:rsidRPr="00A13BF8" w:rsidRDefault="00A13BF8" w:rsidP="00A13BF8">
      <w:pPr>
        <w:jc w:val="center"/>
        <w:rPr>
          <w:sz w:val="28"/>
          <w:szCs w:val="28"/>
        </w:rPr>
      </w:pPr>
    </w:p>
    <w:p w14:paraId="582ADA32" w14:textId="433D07D3" w:rsidR="00A13BF8" w:rsidRDefault="00A13BF8" w:rsidP="00A13BF8">
      <w:pPr>
        <w:jc w:val="center"/>
        <w:rPr>
          <w:sz w:val="28"/>
          <w:szCs w:val="28"/>
        </w:rPr>
      </w:pPr>
      <w:r w:rsidRPr="00A13BF8">
        <w:rPr>
          <w:sz w:val="28"/>
          <w:szCs w:val="28"/>
        </w:rPr>
        <w:t xml:space="preserve">Про внесення змін до складу </w:t>
      </w:r>
      <w:r>
        <w:rPr>
          <w:sz w:val="28"/>
          <w:szCs w:val="28"/>
        </w:rPr>
        <w:t>комісії</w:t>
      </w:r>
    </w:p>
    <w:p w14:paraId="25833214" w14:textId="77777777" w:rsidR="00A13BF8" w:rsidRDefault="00A13BF8" w:rsidP="00A13BF8">
      <w:pPr>
        <w:jc w:val="center"/>
        <w:rPr>
          <w:rStyle w:val="fontstyle01"/>
        </w:rPr>
      </w:pPr>
      <w:r>
        <w:rPr>
          <w:rStyle w:val="fontstyle01"/>
        </w:rPr>
        <w:t xml:space="preserve">з питань перегляду нормативно-правових актів </w:t>
      </w:r>
    </w:p>
    <w:p w14:paraId="5637E5B9" w14:textId="1761FF13" w:rsidR="00A13BF8" w:rsidRDefault="00A13BF8" w:rsidP="00A13BF8">
      <w:pPr>
        <w:jc w:val="center"/>
        <w:rPr>
          <w:rStyle w:val="fontstyle01"/>
        </w:rPr>
      </w:pPr>
      <w:r>
        <w:rPr>
          <w:rStyle w:val="fontstyle01"/>
        </w:rPr>
        <w:t>обласної державної адміністрації</w:t>
      </w:r>
    </w:p>
    <w:p w14:paraId="64154119" w14:textId="77777777" w:rsidR="00A13BF8" w:rsidRDefault="00A13BF8" w:rsidP="00A13BF8">
      <w:pPr>
        <w:jc w:val="center"/>
        <w:rPr>
          <w:rStyle w:val="fontstyle01"/>
        </w:rPr>
      </w:pPr>
    </w:p>
    <w:p w14:paraId="51EA19B8" w14:textId="3EEB1EB5" w:rsidR="00A13BF8" w:rsidRPr="00351845" w:rsidRDefault="00A13BF8" w:rsidP="00A13BF8">
      <w:pPr>
        <w:shd w:val="clear" w:color="auto" w:fill="FFFFFF"/>
        <w:spacing w:after="240"/>
        <w:ind w:firstLine="720"/>
        <w:jc w:val="both"/>
        <w:rPr>
          <w:sz w:val="28"/>
          <w:szCs w:val="28"/>
        </w:rPr>
      </w:pPr>
      <w:r>
        <w:rPr>
          <w:rStyle w:val="fontstyle01"/>
        </w:rPr>
        <w:t xml:space="preserve">Відповідно до статей 2, 6, 25 Закону України </w:t>
      </w:r>
      <w:r w:rsidR="000509FB">
        <w:rPr>
          <w:rStyle w:val="fontstyle01"/>
        </w:rPr>
        <w:t>«</w:t>
      </w:r>
      <w:r>
        <w:rPr>
          <w:rStyle w:val="fontstyle01"/>
        </w:rPr>
        <w:t>Про місцеві державні адміністрації</w:t>
      </w:r>
      <w:r w:rsidR="000509FB">
        <w:rPr>
          <w:rStyle w:val="fontstyle01"/>
        </w:rPr>
        <w:t>»</w:t>
      </w:r>
      <w:r>
        <w:rPr>
          <w:rStyle w:val="fontstyle01"/>
        </w:rPr>
        <w:t>, Закону України «Про Загальнодержавну програму адаптації законодавства України до законодавства Європейського Союзу»,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</w:t>
      </w:r>
      <w:r w:rsidR="000509FB">
        <w:rPr>
          <w:rStyle w:val="fontstyle01"/>
        </w:rPr>
        <w:t> </w:t>
      </w:r>
      <w:r>
        <w:rPr>
          <w:rStyle w:val="fontstyle01"/>
        </w:rPr>
        <w:t>28</w:t>
      </w:r>
      <w:r w:rsidR="000509FB">
        <w:rPr>
          <w:rStyle w:val="fontstyle01"/>
        </w:rPr>
        <w:t> </w:t>
      </w:r>
      <w:r>
        <w:rPr>
          <w:rStyle w:val="fontstyle01"/>
        </w:rPr>
        <w:t xml:space="preserve">грудня 1992 року № 731, у зв’язку з кадровими змінами </w:t>
      </w:r>
      <w:proofErr w:type="spellStart"/>
      <w:r w:rsidRPr="00351845">
        <w:rPr>
          <w:bCs/>
          <w:color w:val="000000"/>
          <w:sz w:val="28"/>
          <w:szCs w:val="28"/>
        </w:rPr>
        <w:t>унести</w:t>
      </w:r>
      <w:proofErr w:type="spellEnd"/>
      <w:r w:rsidRPr="00351845">
        <w:rPr>
          <w:bCs/>
          <w:color w:val="000000"/>
          <w:sz w:val="28"/>
          <w:szCs w:val="28"/>
        </w:rPr>
        <w:t xml:space="preserve"> до складу</w:t>
      </w:r>
      <w:r w:rsidRPr="00A13BF8">
        <w:rPr>
          <w:rStyle w:val="10"/>
        </w:rPr>
        <w:t xml:space="preserve"> </w:t>
      </w:r>
      <w:r>
        <w:rPr>
          <w:sz w:val="28"/>
          <w:szCs w:val="28"/>
        </w:rPr>
        <w:t>комісії</w:t>
      </w:r>
      <w:r>
        <w:rPr>
          <w:rStyle w:val="fontstyle01"/>
        </w:rPr>
        <w:t xml:space="preserve"> з питань перегляду нормативно-правових актів обласної державної адміністрації,</w:t>
      </w:r>
      <w:r w:rsidRPr="00A13BF8">
        <w:rPr>
          <w:bCs/>
          <w:color w:val="000000"/>
          <w:sz w:val="28"/>
          <w:szCs w:val="28"/>
        </w:rPr>
        <w:t xml:space="preserve"> </w:t>
      </w:r>
      <w:r w:rsidRPr="00351845">
        <w:rPr>
          <w:bCs/>
          <w:color w:val="000000"/>
          <w:sz w:val="28"/>
          <w:szCs w:val="28"/>
        </w:rPr>
        <w:t xml:space="preserve">утвореної розпорядженням голови обласної державної адміністрації від </w:t>
      </w:r>
      <w:r>
        <w:rPr>
          <w:bCs/>
          <w:color w:val="000000"/>
          <w:sz w:val="28"/>
          <w:szCs w:val="28"/>
        </w:rPr>
        <w:t>24 липня</w:t>
      </w:r>
      <w:r w:rsidRPr="00351845">
        <w:rPr>
          <w:bCs/>
          <w:color w:val="000000"/>
          <w:sz w:val="28"/>
          <w:szCs w:val="28"/>
        </w:rPr>
        <w:t xml:space="preserve"> 20</w:t>
      </w:r>
      <w:r>
        <w:rPr>
          <w:bCs/>
          <w:color w:val="000000"/>
          <w:sz w:val="28"/>
          <w:szCs w:val="28"/>
        </w:rPr>
        <w:t>20</w:t>
      </w:r>
      <w:r w:rsidRPr="00351845">
        <w:rPr>
          <w:bCs/>
          <w:color w:val="000000"/>
          <w:sz w:val="28"/>
          <w:szCs w:val="28"/>
        </w:rPr>
        <w:t xml:space="preserve"> року № </w:t>
      </w:r>
      <w:r>
        <w:rPr>
          <w:bCs/>
          <w:color w:val="000000"/>
          <w:sz w:val="28"/>
          <w:szCs w:val="28"/>
        </w:rPr>
        <w:t>430</w:t>
      </w:r>
      <w:r w:rsidRPr="00351845">
        <w:rPr>
          <w:bCs/>
          <w:color w:val="000000"/>
          <w:sz w:val="28"/>
          <w:szCs w:val="28"/>
        </w:rPr>
        <w:t xml:space="preserve"> «Про</w:t>
      </w:r>
      <w:r>
        <w:rPr>
          <w:bCs/>
          <w:color w:val="000000"/>
          <w:sz w:val="28"/>
          <w:szCs w:val="28"/>
        </w:rPr>
        <w:t xml:space="preserve"> перегляд нормативно-правових актів обласної державної адміністрації</w:t>
      </w:r>
      <w:r w:rsidRPr="00351845">
        <w:rPr>
          <w:bCs/>
          <w:color w:val="000000"/>
          <w:sz w:val="28"/>
          <w:szCs w:val="28"/>
        </w:rPr>
        <w:t>», такі зміни</w:t>
      </w:r>
      <w:r w:rsidRPr="00351845">
        <w:rPr>
          <w:sz w:val="28"/>
          <w:szCs w:val="28"/>
        </w:rPr>
        <w:t>:</w:t>
      </w:r>
    </w:p>
    <w:p w14:paraId="3330263E" w14:textId="3AD35F0C" w:rsidR="00A13BF8" w:rsidRPr="00351845" w:rsidRDefault="00A13BF8" w:rsidP="00A13BF8">
      <w:pPr>
        <w:spacing w:after="240"/>
        <w:ind w:firstLine="567"/>
        <w:jc w:val="both"/>
        <w:rPr>
          <w:sz w:val="28"/>
          <w:szCs w:val="28"/>
        </w:rPr>
      </w:pPr>
      <w:r w:rsidRPr="00351845">
        <w:rPr>
          <w:sz w:val="28"/>
          <w:szCs w:val="28"/>
        </w:rPr>
        <w:t xml:space="preserve">1. Увести </w:t>
      </w:r>
      <w:r w:rsidRPr="00351845">
        <w:rPr>
          <w:bCs/>
          <w:color w:val="000000"/>
          <w:sz w:val="28"/>
          <w:szCs w:val="28"/>
        </w:rPr>
        <w:t>до складу</w:t>
      </w:r>
      <w:r w:rsidRPr="00A13BF8">
        <w:rPr>
          <w:rStyle w:val="10"/>
        </w:rPr>
        <w:t xml:space="preserve"> </w:t>
      </w:r>
      <w:r>
        <w:rPr>
          <w:sz w:val="28"/>
          <w:szCs w:val="28"/>
        </w:rPr>
        <w:t>комісії</w:t>
      </w:r>
      <w:r>
        <w:rPr>
          <w:rStyle w:val="fontstyle01"/>
        </w:rPr>
        <w:t xml:space="preserve"> з питань перегляду нормативно-правових актів обласної державної адміністрації</w:t>
      </w:r>
      <w:r w:rsidRPr="00351845">
        <w:rPr>
          <w:sz w:val="28"/>
          <w:szCs w:val="28"/>
        </w:rPr>
        <w:t xml:space="preserve"> </w:t>
      </w:r>
      <w:r w:rsidR="00FF5F24">
        <w:rPr>
          <w:sz w:val="28"/>
          <w:szCs w:val="28"/>
        </w:rPr>
        <w:t xml:space="preserve">її </w:t>
      </w:r>
      <w:r w:rsidR="00444389">
        <w:rPr>
          <w:sz w:val="28"/>
          <w:szCs w:val="28"/>
        </w:rPr>
        <w:t>г</w:t>
      </w:r>
      <w:r>
        <w:rPr>
          <w:sz w:val="28"/>
          <w:szCs w:val="28"/>
        </w:rPr>
        <w:t>олов</w:t>
      </w:r>
      <w:r w:rsidR="00FF5F24">
        <w:rPr>
          <w:sz w:val="28"/>
          <w:szCs w:val="28"/>
        </w:rPr>
        <w:t xml:space="preserve">ою </w:t>
      </w:r>
      <w:r>
        <w:rPr>
          <w:sz w:val="28"/>
          <w:szCs w:val="28"/>
        </w:rPr>
        <w:t>ОЛЕКСЮК</w:t>
      </w:r>
      <w:r w:rsidRPr="00351845">
        <w:rPr>
          <w:sz w:val="28"/>
          <w:szCs w:val="28"/>
        </w:rPr>
        <w:t xml:space="preserve"> </w:t>
      </w:r>
      <w:r>
        <w:rPr>
          <w:sz w:val="28"/>
          <w:szCs w:val="28"/>
        </w:rPr>
        <w:t>Тетяну</w:t>
      </w:r>
      <w:r w:rsidRPr="00351845">
        <w:rPr>
          <w:sz w:val="28"/>
          <w:szCs w:val="28"/>
        </w:rPr>
        <w:t xml:space="preserve"> </w:t>
      </w:r>
      <w:r>
        <w:rPr>
          <w:sz w:val="28"/>
          <w:szCs w:val="28"/>
        </w:rPr>
        <w:t>Івані</w:t>
      </w:r>
      <w:r w:rsidRPr="00351845">
        <w:rPr>
          <w:sz w:val="28"/>
          <w:szCs w:val="28"/>
        </w:rPr>
        <w:t xml:space="preserve">вну, </w:t>
      </w:r>
      <w:r>
        <w:rPr>
          <w:sz w:val="28"/>
          <w:szCs w:val="28"/>
        </w:rPr>
        <w:t>керівника апарату</w:t>
      </w:r>
      <w:r w:rsidRPr="00351845">
        <w:rPr>
          <w:sz w:val="28"/>
          <w:szCs w:val="28"/>
        </w:rPr>
        <w:t xml:space="preserve"> обласної державної адміністрації</w:t>
      </w:r>
      <w:r w:rsidR="00C77DE5">
        <w:rPr>
          <w:sz w:val="28"/>
          <w:szCs w:val="28"/>
        </w:rPr>
        <w:t>, секретар</w:t>
      </w:r>
      <w:r w:rsidR="00FF5F24">
        <w:rPr>
          <w:sz w:val="28"/>
          <w:szCs w:val="28"/>
        </w:rPr>
        <w:t>ем</w:t>
      </w:r>
      <w:r w:rsidR="00C77DE5">
        <w:rPr>
          <w:sz w:val="28"/>
          <w:szCs w:val="28"/>
        </w:rPr>
        <w:t xml:space="preserve"> – ФИЩУК Оксану Анатоліївну</w:t>
      </w:r>
      <w:r w:rsidR="00FF5F24">
        <w:rPr>
          <w:sz w:val="28"/>
          <w:szCs w:val="28"/>
        </w:rPr>
        <w:t>, головн</w:t>
      </w:r>
      <w:r w:rsidR="00BE579D">
        <w:rPr>
          <w:sz w:val="28"/>
          <w:szCs w:val="28"/>
        </w:rPr>
        <w:t>ого</w:t>
      </w:r>
      <w:r w:rsidR="00FF5F24">
        <w:rPr>
          <w:sz w:val="28"/>
          <w:szCs w:val="28"/>
        </w:rPr>
        <w:t xml:space="preserve"> спеціаліст</w:t>
      </w:r>
      <w:r w:rsidR="00BE579D">
        <w:rPr>
          <w:sz w:val="28"/>
          <w:szCs w:val="28"/>
        </w:rPr>
        <w:t>а</w:t>
      </w:r>
      <w:r w:rsidR="00FF5F24">
        <w:rPr>
          <w:sz w:val="28"/>
          <w:szCs w:val="28"/>
        </w:rPr>
        <w:t xml:space="preserve"> – юри</w:t>
      </w:r>
      <w:r w:rsidR="00BE579D">
        <w:rPr>
          <w:sz w:val="28"/>
          <w:szCs w:val="28"/>
        </w:rPr>
        <w:t>сконсульта відділу нормативно-правової роботи юридичного управління апарату</w:t>
      </w:r>
      <w:r w:rsidR="00BE579D" w:rsidRPr="00BE579D">
        <w:rPr>
          <w:sz w:val="28"/>
          <w:szCs w:val="28"/>
        </w:rPr>
        <w:t xml:space="preserve"> </w:t>
      </w:r>
      <w:r w:rsidR="00BE579D" w:rsidRPr="00351845">
        <w:rPr>
          <w:sz w:val="28"/>
          <w:szCs w:val="28"/>
        </w:rPr>
        <w:t>обласної державної адміністрації</w:t>
      </w:r>
      <w:r w:rsidR="00BE579D">
        <w:rPr>
          <w:sz w:val="28"/>
          <w:szCs w:val="28"/>
        </w:rPr>
        <w:t>.</w:t>
      </w:r>
    </w:p>
    <w:p w14:paraId="5937D630" w14:textId="6DA5DCF5" w:rsidR="00A13BF8" w:rsidRDefault="00A13BF8" w:rsidP="00A13BF8">
      <w:pPr>
        <w:spacing w:after="240"/>
        <w:ind w:firstLine="567"/>
        <w:jc w:val="both"/>
        <w:rPr>
          <w:sz w:val="28"/>
          <w:szCs w:val="28"/>
        </w:rPr>
      </w:pPr>
      <w:r w:rsidRPr="00351845">
        <w:rPr>
          <w:sz w:val="28"/>
          <w:szCs w:val="28"/>
        </w:rPr>
        <w:t xml:space="preserve">2. Вивести зі складу </w:t>
      </w:r>
      <w:r w:rsidR="00C77DE5">
        <w:rPr>
          <w:sz w:val="28"/>
          <w:szCs w:val="28"/>
        </w:rPr>
        <w:t>комісії</w:t>
      </w:r>
      <w:r w:rsidR="00C77DE5">
        <w:rPr>
          <w:rStyle w:val="fontstyle01"/>
        </w:rPr>
        <w:t xml:space="preserve"> з питань перегляду нормативно-правових актів обласної державної адміністрації </w:t>
      </w:r>
      <w:proofErr w:type="spellStart"/>
      <w:r w:rsidR="00C77DE5">
        <w:rPr>
          <w:rStyle w:val="fontstyle01"/>
        </w:rPr>
        <w:t>Клямар</w:t>
      </w:r>
      <w:proofErr w:type="spellEnd"/>
      <w:r w:rsidR="00C77DE5">
        <w:rPr>
          <w:rStyle w:val="fontstyle01"/>
        </w:rPr>
        <w:t xml:space="preserve"> А.</w:t>
      </w:r>
      <w:r w:rsidR="000509FB">
        <w:rPr>
          <w:rStyle w:val="fontstyle01"/>
        </w:rPr>
        <w:t> </w:t>
      </w:r>
      <w:r w:rsidR="00C77DE5">
        <w:rPr>
          <w:rStyle w:val="fontstyle01"/>
        </w:rPr>
        <w:t>В.</w:t>
      </w:r>
      <w:r w:rsidR="000509FB">
        <w:rPr>
          <w:rStyle w:val="fontstyle01"/>
        </w:rPr>
        <w:t>, Судакова Ю.О.</w:t>
      </w:r>
    </w:p>
    <w:p w14:paraId="70EDBC6B" w14:textId="77777777" w:rsidR="00444389" w:rsidRPr="00351845" w:rsidRDefault="00444389" w:rsidP="00A13BF8">
      <w:pPr>
        <w:spacing w:after="240"/>
        <w:ind w:firstLine="567"/>
        <w:jc w:val="both"/>
        <w:rPr>
          <w:sz w:val="28"/>
          <w:szCs w:val="28"/>
        </w:rPr>
      </w:pPr>
    </w:p>
    <w:p w14:paraId="708CDDE3" w14:textId="5C6C8568" w:rsidR="00444389" w:rsidRDefault="000509FB" w:rsidP="00444389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="00444389" w:rsidRPr="004F7463">
        <w:rPr>
          <w:b/>
          <w:sz w:val="28"/>
          <w:szCs w:val="28"/>
        </w:rPr>
        <w:tab/>
      </w:r>
      <w:r w:rsidR="00444389" w:rsidRPr="004F7463">
        <w:rPr>
          <w:b/>
          <w:sz w:val="28"/>
          <w:szCs w:val="28"/>
        </w:rPr>
        <w:tab/>
      </w:r>
      <w:r w:rsidR="00444389">
        <w:rPr>
          <w:b/>
          <w:sz w:val="28"/>
          <w:szCs w:val="28"/>
        </w:rPr>
        <w:t xml:space="preserve">  </w:t>
      </w:r>
      <w:r w:rsidR="00444389" w:rsidRPr="004F7463">
        <w:rPr>
          <w:b/>
          <w:sz w:val="28"/>
          <w:szCs w:val="28"/>
        </w:rPr>
        <w:tab/>
      </w:r>
      <w:r w:rsidR="00444389" w:rsidRPr="004F7463">
        <w:rPr>
          <w:b/>
          <w:sz w:val="28"/>
          <w:szCs w:val="28"/>
        </w:rPr>
        <w:tab/>
      </w:r>
      <w:r w:rsidR="00444389" w:rsidRPr="004F7463">
        <w:rPr>
          <w:b/>
          <w:sz w:val="28"/>
          <w:szCs w:val="28"/>
        </w:rPr>
        <w:tab/>
      </w:r>
      <w:r w:rsidR="00444389" w:rsidRPr="004F7463">
        <w:rPr>
          <w:b/>
          <w:sz w:val="28"/>
          <w:szCs w:val="28"/>
        </w:rPr>
        <w:tab/>
      </w:r>
      <w:r w:rsidR="00444389">
        <w:rPr>
          <w:b/>
          <w:sz w:val="28"/>
          <w:szCs w:val="28"/>
        </w:rPr>
        <w:tab/>
      </w:r>
      <w:r w:rsidR="00444389">
        <w:rPr>
          <w:b/>
          <w:sz w:val="28"/>
          <w:szCs w:val="28"/>
        </w:rPr>
        <w:tab/>
        <w:t xml:space="preserve">       Іван РУДНИЦЬКИЙ</w:t>
      </w:r>
    </w:p>
    <w:p w14:paraId="67294832" w14:textId="77777777" w:rsidR="00444389" w:rsidRDefault="00444389" w:rsidP="00444389">
      <w:pPr>
        <w:rPr>
          <w:b/>
          <w:sz w:val="28"/>
          <w:szCs w:val="28"/>
        </w:rPr>
      </w:pPr>
    </w:p>
    <w:p w14:paraId="2B2054DC" w14:textId="77777777" w:rsidR="00444389" w:rsidRDefault="00444389" w:rsidP="00444389">
      <w:pPr>
        <w:rPr>
          <w:b/>
          <w:sz w:val="28"/>
          <w:szCs w:val="28"/>
        </w:rPr>
      </w:pPr>
    </w:p>
    <w:p w14:paraId="12644CEC" w14:textId="77777777" w:rsidR="00444389" w:rsidRPr="000509FB" w:rsidRDefault="00444389" w:rsidP="00444389">
      <w:r w:rsidRPr="000509FB">
        <w:t>Віталій Потапенко 778 160</w:t>
      </w:r>
    </w:p>
    <w:p w14:paraId="2BBC4D2D" w14:textId="1CE97D1D" w:rsidR="00A13BF8" w:rsidRPr="00A13BF8" w:rsidRDefault="00A13BF8" w:rsidP="00A13BF8">
      <w:pPr>
        <w:jc w:val="both"/>
        <w:rPr>
          <w:sz w:val="28"/>
          <w:szCs w:val="28"/>
        </w:rPr>
      </w:pPr>
    </w:p>
    <w:sectPr w:rsidR="00A13BF8" w:rsidRPr="00A13BF8" w:rsidSect="000509FB">
      <w:pgSz w:w="11906" w:h="16838" w:code="9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6342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10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173"/>
    <w:rsid w:val="000509FB"/>
    <w:rsid w:val="000E0221"/>
    <w:rsid w:val="000E62A9"/>
    <w:rsid w:val="00206B44"/>
    <w:rsid w:val="002134C2"/>
    <w:rsid w:val="002218E6"/>
    <w:rsid w:val="00351CA6"/>
    <w:rsid w:val="003753A9"/>
    <w:rsid w:val="00444389"/>
    <w:rsid w:val="004B46F2"/>
    <w:rsid w:val="004E6B3C"/>
    <w:rsid w:val="0051361A"/>
    <w:rsid w:val="005D1F33"/>
    <w:rsid w:val="005D3389"/>
    <w:rsid w:val="005E3518"/>
    <w:rsid w:val="006038F1"/>
    <w:rsid w:val="00615486"/>
    <w:rsid w:val="0066793A"/>
    <w:rsid w:val="00694A36"/>
    <w:rsid w:val="006A07CE"/>
    <w:rsid w:val="006A76BB"/>
    <w:rsid w:val="0070324E"/>
    <w:rsid w:val="00712DF9"/>
    <w:rsid w:val="00721AFD"/>
    <w:rsid w:val="00750290"/>
    <w:rsid w:val="007D2B7C"/>
    <w:rsid w:val="008556F8"/>
    <w:rsid w:val="008A54EC"/>
    <w:rsid w:val="008C6DC8"/>
    <w:rsid w:val="00970956"/>
    <w:rsid w:val="009A0521"/>
    <w:rsid w:val="009A2701"/>
    <w:rsid w:val="009C39C2"/>
    <w:rsid w:val="009D0CF3"/>
    <w:rsid w:val="00A13BF8"/>
    <w:rsid w:val="00A27413"/>
    <w:rsid w:val="00A61700"/>
    <w:rsid w:val="00A70094"/>
    <w:rsid w:val="00AB4D56"/>
    <w:rsid w:val="00AD77AB"/>
    <w:rsid w:val="00AE5B36"/>
    <w:rsid w:val="00AF7173"/>
    <w:rsid w:val="00B57E4C"/>
    <w:rsid w:val="00BA0F40"/>
    <w:rsid w:val="00BD4F21"/>
    <w:rsid w:val="00BE0EB0"/>
    <w:rsid w:val="00BE579D"/>
    <w:rsid w:val="00C26155"/>
    <w:rsid w:val="00C4031C"/>
    <w:rsid w:val="00C413A0"/>
    <w:rsid w:val="00C77DE5"/>
    <w:rsid w:val="00CF7A32"/>
    <w:rsid w:val="00D206A3"/>
    <w:rsid w:val="00D82934"/>
    <w:rsid w:val="00DF712E"/>
    <w:rsid w:val="00E0190C"/>
    <w:rsid w:val="00E30D2D"/>
    <w:rsid w:val="00E5640A"/>
    <w:rsid w:val="00E94E4A"/>
    <w:rsid w:val="00EA687B"/>
    <w:rsid w:val="00EB599F"/>
    <w:rsid w:val="00F23DBF"/>
    <w:rsid w:val="00F65D63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5D8A5"/>
  <w15:chartTrackingRefBased/>
  <w15:docId w15:val="{B82ABAD9-B115-4E80-9876-8BA9C910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1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A0521"/>
    <w:rPr>
      <w:color w:val="0000FF"/>
      <w:u w:val="single"/>
    </w:rPr>
  </w:style>
  <w:style w:type="paragraph" w:customStyle="1" w:styleId="tjbmf">
    <w:name w:val="tj bmf"/>
    <w:basedOn w:val="a"/>
    <w:rsid w:val="00CF7A32"/>
    <w:pPr>
      <w:spacing w:before="100" w:beforeAutospacing="1" w:after="100" w:afterAutospacing="1"/>
    </w:pPr>
    <w:rPr>
      <w:lang w:val="ru-RU"/>
    </w:rPr>
  </w:style>
  <w:style w:type="paragraph" w:styleId="a4">
    <w:name w:val="No Spacing"/>
    <w:uiPriority w:val="1"/>
    <w:qFormat/>
    <w:rsid w:val="00F65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1F3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D1F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23">
    <w:name w:val="rvts23"/>
    <w:basedOn w:val="a0"/>
    <w:rsid w:val="00D206A3"/>
  </w:style>
  <w:style w:type="character" w:customStyle="1" w:styleId="30">
    <w:name w:val="Заголовок 3 Знак"/>
    <w:basedOn w:val="a0"/>
    <w:link w:val="3"/>
    <w:uiPriority w:val="9"/>
    <w:semiHidden/>
    <w:rsid w:val="00C261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1">
    <w:name w:val="Звичайний1"/>
    <w:rsid w:val="00351CA6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fontstyle01">
    <w:name w:val="fontstyle01"/>
    <w:basedOn w:val="a0"/>
    <w:rsid w:val="00A13BF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2022-04-05T15:33:00Z</cp:lastPrinted>
  <dcterms:created xsi:type="dcterms:W3CDTF">2025-03-25T07:38:00Z</dcterms:created>
  <dcterms:modified xsi:type="dcterms:W3CDTF">2025-03-27T08:31:00Z</dcterms:modified>
</cp:coreProperties>
</file>