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99857" w14:textId="77777777" w:rsidR="00810845" w:rsidRPr="00844971" w:rsidRDefault="00810845" w:rsidP="00810845">
      <w:pPr>
        <w:ind w:firstLine="4536"/>
        <w:rPr>
          <w:snapToGrid w:val="0"/>
          <w:spacing w:val="8"/>
        </w:rPr>
      </w:pPr>
      <w:r w:rsidRPr="00844971">
        <w:rPr>
          <w:noProof/>
          <w:snapToGrid w:val="0"/>
          <w:spacing w:val="8"/>
          <w:lang w:val="en-US" w:eastAsia="en-US"/>
        </w:rPr>
        <w:drawing>
          <wp:inline distT="0" distB="0" distL="0" distR="0" wp14:anchorId="14016D39" wp14:editId="1ABE9B8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5E38C" w14:textId="77777777" w:rsidR="00810845" w:rsidRPr="003467C3" w:rsidRDefault="00810845" w:rsidP="00810845">
      <w:pPr>
        <w:jc w:val="center"/>
        <w:rPr>
          <w:b/>
          <w:bCs/>
          <w:spacing w:val="8"/>
          <w:sz w:val="16"/>
          <w:szCs w:val="16"/>
        </w:rPr>
      </w:pPr>
    </w:p>
    <w:p w14:paraId="5FF75690" w14:textId="77777777" w:rsidR="00810845" w:rsidRPr="00DF269C" w:rsidRDefault="00810845" w:rsidP="00810845">
      <w:pPr>
        <w:jc w:val="center"/>
        <w:rPr>
          <w:b/>
          <w:sz w:val="24"/>
          <w:szCs w:val="24"/>
        </w:rPr>
      </w:pPr>
      <w:r w:rsidRPr="00DF269C">
        <w:rPr>
          <w:b/>
          <w:sz w:val="24"/>
          <w:szCs w:val="24"/>
        </w:rPr>
        <w:t>ВОЛИНСЬКА ОБЛАСНА ДЕРЖАВНА АДМІНІСТРАЦІЯ</w:t>
      </w:r>
    </w:p>
    <w:p w14:paraId="2EC0B0F3" w14:textId="77777777" w:rsidR="00810845" w:rsidRPr="00DF269C" w:rsidRDefault="00810845" w:rsidP="00810845">
      <w:pPr>
        <w:jc w:val="center"/>
        <w:rPr>
          <w:b/>
          <w:sz w:val="14"/>
          <w:szCs w:val="14"/>
        </w:rPr>
      </w:pPr>
    </w:p>
    <w:p w14:paraId="31511D90" w14:textId="77777777" w:rsidR="00810845" w:rsidRPr="00736965" w:rsidRDefault="00810845" w:rsidP="0081084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FE7FB80" w14:textId="77777777" w:rsidR="00810845" w:rsidRPr="00736965" w:rsidRDefault="00810845" w:rsidP="00810845">
      <w:pPr>
        <w:jc w:val="center"/>
        <w:rPr>
          <w:sz w:val="28"/>
          <w:szCs w:val="28"/>
        </w:rPr>
      </w:pPr>
    </w:p>
    <w:p w14:paraId="51A81D57" w14:textId="77777777" w:rsidR="00810845" w:rsidRDefault="00810845" w:rsidP="0081084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97A6327" w14:textId="77777777" w:rsidR="00810845" w:rsidRDefault="00810845" w:rsidP="00810845">
      <w:pPr>
        <w:rPr>
          <w:sz w:val="28"/>
        </w:rPr>
      </w:pPr>
    </w:p>
    <w:p w14:paraId="273AB320" w14:textId="6AAD422A" w:rsidR="00810845" w:rsidRPr="001E75B4" w:rsidRDefault="00B03DA2" w:rsidP="00A60DA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10</w:t>
      </w:r>
      <w:r w:rsidR="003D0D06">
        <w:rPr>
          <w:sz w:val="28"/>
          <w:szCs w:val="28"/>
        </w:rPr>
        <w:t xml:space="preserve"> </w:t>
      </w:r>
      <w:r w:rsidR="00050DAA">
        <w:rPr>
          <w:sz w:val="28"/>
          <w:szCs w:val="28"/>
        </w:rPr>
        <w:t>березня</w:t>
      </w:r>
      <w:r w:rsidR="00810845" w:rsidRPr="001E75B4">
        <w:rPr>
          <w:sz w:val="28"/>
          <w:szCs w:val="28"/>
        </w:rPr>
        <w:t xml:space="preserve"> 202</w:t>
      </w:r>
      <w:r w:rsidR="003204ED" w:rsidRPr="001E75B4">
        <w:rPr>
          <w:sz w:val="28"/>
          <w:szCs w:val="28"/>
        </w:rPr>
        <w:t>5</w:t>
      </w:r>
      <w:r w:rsidR="00810845" w:rsidRPr="001E75B4">
        <w:rPr>
          <w:sz w:val="28"/>
          <w:szCs w:val="28"/>
        </w:rPr>
        <w:t xml:space="preserve"> року </w:t>
      </w:r>
      <w:r w:rsidR="00810845" w:rsidRPr="001E75B4">
        <w:rPr>
          <w:sz w:val="28"/>
          <w:szCs w:val="28"/>
        </w:rPr>
        <w:tab/>
        <w:t xml:space="preserve">        </w:t>
      </w:r>
      <w:r w:rsidR="003D0D06">
        <w:rPr>
          <w:sz w:val="28"/>
          <w:szCs w:val="28"/>
        </w:rPr>
        <w:t xml:space="preserve">          </w:t>
      </w:r>
      <w:r w:rsidR="00810845" w:rsidRPr="001E75B4">
        <w:rPr>
          <w:sz w:val="28"/>
          <w:szCs w:val="28"/>
        </w:rPr>
        <w:t xml:space="preserve"> м.</w:t>
      </w:r>
      <w:r w:rsidR="00A60DA9" w:rsidRPr="001E75B4">
        <w:rPr>
          <w:sz w:val="28"/>
          <w:szCs w:val="28"/>
        </w:rPr>
        <w:t> </w:t>
      </w:r>
      <w:r w:rsidR="00810845" w:rsidRPr="001E75B4">
        <w:rPr>
          <w:sz w:val="28"/>
          <w:szCs w:val="28"/>
        </w:rPr>
        <w:t>Луцьк</w:t>
      </w:r>
      <w:r w:rsidR="00810845" w:rsidRPr="001E75B4">
        <w:rPr>
          <w:sz w:val="28"/>
          <w:szCs w:val="28"/>
        </w:rPr>
        <w:tab/>
      </w:r>
      <w:r w:rsidR="00810845" w:rsidRPr="001E75B4">
        <w:rPr>
          <w:sz w:val="28"/>
          <w:szCs w:val="28"/>
        </w:rPr>
        <w:tab/>
      </w:r>
      <w:r w:rsidR="00810845" w:rsidRPr="001E75B4">
        <w:rPr>
          <w:sz w:val="28"/>
          <w:szCs w:val="28"/>
        </w:rPr>
        <w:tab/>
        <w:t xml:space="preserve">          </w:t>
      </w:r>
      <w:r w:rsidR="00760352" w:rsidRPr="001E75B4">
        <w:rPr>
          <w:sz w:val="28"/>
          <w:szCs w:val="28"/>
        </w:rPr>
        <w:t xml:space="preserve"> </w:t>
      </w:r>
      <w:r w:rsidR="00301DFE" w:rsidRPr="001E75B4">
        <w:rPr>
          <w:sz w:val="28"/>
          <w:szCs w:val="28"/>
        </w:rPr>
        <w:t xml:space="preserve"> </w:t>
      </w:r>
      <w:r w:rsidR="00760352" w:rsidRPr="001E75B4">
        <w:rPr>
          <w:sz w:val="28"/>
          <w:szCs w:val="28"/>
        </w:rPr>
        <w:t xml:space="preserve">       </w:t>
      </w:r>
      <w:r w:rsidR="003D0D06">
        <w:rPr>
          <w:sz w:val="28"/>
          <w:szCs w:val="28"/>
        </w:rPr>
        <w:t xml:space="preserve"> </w:t>
      </w:r>
      <w:r w:rsidR="00760352" w:rsidRPr="001E75B4">
        <w:rPr>
          <w:sz w:val="28"/>
          <w:szCs w:val="28"/>
        </w:rPr>
        <w:t xml:space="preserve">   </w:t>
      </w:r>
      <w:r w:rsidR="00810845" w:rsidRPr="001E75B4">
        <w:rPr>
          <w:sz w:val="28"/>
          <w:szCs w:val="28"/>
        </w:rPr>
        <w:t xml:space="preserve"> №</w:t>
      </w:r>
      <w:r w:rsidR="00923D65" w:rsidRPr="001E75B4">
        <w:rPr>
          <w:sz w:val="28"/>
          <w:szCs w:val="28"/>
        </w:rPr>
        <w:t xml:space="preserve"> </w:t>
      </w:r>
      <w:r>
        <w:rPr>
          <w:sz w:val="28"/>
          <w:szCs w:val="28"/>
        </w:rPr>
        <w:t>174</w:t>
      </w:r>
    </w:p>
    <w:p w14:paraId="11F691F1" w14:textId="77777777" w:rsidR="00810845" w:rsidRPr="001E75B4" w:rsidRDefault="00810845" w:rsidP="00810845">
      <w:pPr>
        <w:rPr>
          <w:sz w:val="28"/>
          <w:szCs w:val="28"/>
        </w:rPr>
      </w:pPr>
    </w:p>
    <w:p w14:paraId="16EEA43A" w14:textId="77777777" w:rsidR="00A60DA9" w:rsidRPr="001E75B4" w:rsidRDefault="00810845" w:rsidP="00810845">
      <w:pPr>
        <w:pStyle w:val="1"/>
        <w:rPr>
          <w:szCs w:val="28"/>
        </w:rPr>
      </w:pPr>
      <w:r w:rsidRPr="001E75B4">
        <w:rPr>
          <w:szCs w:val="28"/>
        </w:rPr>
        <w:t xml:space="preserve">Про </w:t>
      </w:r>
      <w:r w:rsidR="00D25309" w:rsidRPr="001E75B4">
        <w:rPr>
          <w:szCs w:val="28"/>
        </w:rPr>
        <w:t>новий склад</w:t>
      </w:r>
      <w:r w:rsidRPr="001E75B4">
        <w:rPr>
          <w:szCs w:val="28"/>
        </w:rPr>
        <w:t xml:space="preserve"> </w:t>
      </w:r>
      <w:r w:rsidR="00F008CE" w:rsidRPr="001E75B4">
        <w:rPr>
          <w:szCs w:val="28"/>
        </w:rPr>
        <w:t>р</w:t>
      </w:r>
      <w:r w:rsidRPr="001E75B4">
        <w:rPr>
          <w:szCs w:val="28"/>
        </w:rPr>
        <w:t xml:space="preserve">обочої групи з актуалізації Стратегії розвитку </w:t>
      </w:r>
    </w:p>
    <w:p w14:paraId="2E4860F8" w14:textId="113FA242" w:rsidR="003204ED" w:rsidRPr="001E75B4" w:rsidRDefault="00810845" w:rsidP="003204ED">
      <w:pPr>
        <w:pStyle w:val="1"/>
        <w:rPr>
          <w:szCs w:val="28"/>
        </w:rPr>
      </w:pPr>
      <w:r w:rsidRPr="001E75B4">
        <w:rPr>
          <w:szCs w:val="28"/>
        </w:rPr>
        <w:t>Волинської області на період до 2027 року</w:t>
      </w:r>
    </w:p>
    <w:p w14:paraId="10406404" w14:textId="009D9164" w:rsidR="00810845" w:rsidRPr="001E75B4" w:rsidRDefault="00810845" w:rsidP="00810845">
      <w:pPr>
        <w:pStyle w:val="1"/>
        <w:rPr>
          <w:szCs w:val="28"/>
        </w:rPr>
      </w:pPr>
      <w:r w:rsidRPr="001E75B4">
        <w:rPr>
          <w:szCs w:val="28"/>
        </w:rPr>
        <w:t xml:space="preserve"> </w:t>
      </w:r>
    </w:p>
    <w:p w14:paraId="52112C3A" w14:textId="356AEC0A" w:rsidR="00810845" w:rsidRPr="001E75B4" w:rsidRDefault="00810845" w:rsidP="00755C3B">
      <w:pPr>
        <w:pStyle w:val="a3"/>
        <w:ind w:firstLine="567"/>
        <w:rPr>
          <w:szCs w:val="28"/>
        </w:rPr>
      </w:pPr>
      <w:r w:rsidRPr="001E75B4">
        <w:rPr>
          <w:szCs w:val="28"/>
        </w:rPr>
        <w:t xml:space="preserve">Відповідно до </w:t>
      </w:r>
      <w:r w:rsidR="00B1741E" w:rsidRPr="001E75B4">
        <w:rPr>
          <w:szCs w:val="28"/>
        </w:rPr>
        <w:t>з</w:t>
      </w:r>
      <w:r w:rsidR="0082202A" w:rsidRPr="001E75B4">
        <w:rPr>
          <w:szCs w:val="28"/>
        </w:rPr>
        <w:t xml:space="preserve">аконів України </w:t>
      </w:r>
      <w:r w:rsidRPr="001E75B4">
        <w:rPr>
          <w:szCs w:val="28"/>
        </w:rPr>
        <w:t>«Про засади державної регіональної політики», «Про місцеві державні адміністрації»,</w:t>
      </w:r>
      <w:r w:rsidR="003204ED" w:rsidRPr="001E75B4">
        <w:rPr>
          <w:szCs w:val="28"/>
        </w:rPr>
        <w:t xml:space="preserve"> «Про правовий режим воєнного стану», </w:t>
      </w:r>
      <w:r w:rsidRPr="001E75B4">
        <w:rPr>
          <w:szCs w:val="28"/>
        </w:rPr>
        <w:t xml:space="preserve"> постанови Кабінету Міністрів України від</w:t>
      </w:r>
      <w:r w:rsidR="00DB7FD3" w:rsidRPr="001E75B4">
        <w:rPr>
          <w:szCs w:val="28"/>
        </w:rPr>
        <w:t> </w:t>
      </w:r>
      <w:r w:rsidR="00A60DA9" w:rsidRPr="001E75B4">
        <w:rPr>
          <w:szCs w:val="28"/>
        </w:rPr>
        <w:t>0</w:t>
      </w:r>
      <w:r w:rsidRPr="001E75B4">
        <w:rPr>
          <w:szCs w:val="28"/>
        </w:rPr>
        <w:t>4 серпня 2023 року № 816 «</w:t>
      </w:r>
      <w:r w:rsidRPr="001E75B4">
        <w:rPr>
          <w:rStyle w:val="fontstyle01"/>
          <w:b w:val="0"/>
        </w:rPr>
        <w:t>Деякі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</w:t>
      </w:r>
      <w:r w:rsidRPr="001E75B4">
        <w:rPr>
          <w:szCs w:val="28"/>
        </w:rPr>
        <w:t>»</w:t>
      </w:r>
      <w:r w:rsidR="003D0D06">
        <w:rPr>
          <w:szCs w:val="28"/>
        </w:rPr>
        <w:t>,</w:t>
      </w:r>
      <w:r w:rsidR="007F166A" w:rsidRPr="001E75B4">
        <w:rPr>
          <w:szCs w:val="28"/>
        </w:rPr>
        <w:t xml:space="preserve"> у зв’язку з кадровими змінами</w:t>
      </w:r>
      <w:r w:rsidRPr="001E75B4">
        <w:rPr>
          <w:szCs w:val="28"/>
        </w:rPr>
        <w:t xml:space="preserve">: </w:t>
      </w:r>
    </w:p>
    <w:p w14:paraId="567270D3" w14:textId="77777777" w:rsidR="00A60DA9" w:rsidRPr="001E75B4" w:rsidRDefault="00A60DA9" w:rsidP="00755C3B">
      <w:pPr>
        <w:pStyle w:val="a3"/>
        <w:ind w:firstLine="567"/>
        <w:rPr>
          <w:szCs w:val="28"/>
        </w:rPr>
      </w:pPr>
    </w:p>
    <w:p w14:paraId="5603B8C8" w14:textId="1E044062" w:rsidR="007F166A" w:rsidRPr="001E75B4" w:rsidRDefault="00DE71E9" w:rsidP="003D0D06">
      <w:pPr>
        <w:pStyle w:val="1"/>
        <w:ind w:firstLine="567"/>
        <w:jc w:val="both"/>
        <w:rPr>
          <w:szCs w:val="28"/>
        </w:rPr>
      </w:pPr>
      <w:r w:rsidRPr="001E75B4">
        <w:rPr>
          <w:szCs w:val="28"/>
        </w:rPr>
        <w:t>1</w:t>
      </w:r>
      <w:r w:rsidR="00810845" w:rsidRPr="001E75B4">
        <w:rPr>
          <w:szCs w:val="28"/>
        </w:rPr>
        <w:t>.</w:t>
      </w:r>
      <w:r w:rsidR="001951EC" w:rsidRPr="001E75B4">
        <w:rPr>
          <w:szCs w:val="28"/>
        </w:rPr>
        <w:t> </w:t>
      </w:r>
      <w:r w:rsidR="007F166A" w:rsidRPr="001E75B4">
        <w:rPr>
          <w:szCs w:val="28"/>
        </w:rPr>
        <w:t xml:space="preserve">Затвердити новий склад робочої групи з актуалізації Стратегії розвитку Волинської області на період до 2027 </w:t>
      </w:r>
      <w:r w:rsidR="007F166A" w:rsidRPr="00040C57">
        <w:rPr>
          <w:szCs w:val="28"/>
        </w:rPr>
        <w:t>року</w:t>
      </w:r>
      <w:r w:rsidR="00FD7542" w:rsidRPr="00040C57">
        <w:rPr>
          <w:szCs w:val="28"/>
        </w:rPr>
        <w:t xml:space="preserve"> (далі – Стратегія розвитку</w:t>
      </w:r>
      <w:r w:rsidR="00FD7542">
        <w:rPr>
          <w:szCs w:val="28"/>
        </w:rPr>
        <w:t>)</w:t>
      </w:r>
      <w:r w:rsidR="007F166A" w:rsidRPr="001E75B4">
        <w:rPr>
          <w:szCs w:val="28"/>
        </w:rPr>
        <w:t xml:space="preserve">, утвореної розпорядженням </w:t>
      </w:r>
      <w:r w:rsidR="003D0D06">
        <w:rPr>
          <w:szCs w:val="28"/>
        </w:rPr>
        <w:t>начальника</w:t>
      </w:r>
      <w:r w:rsidR="007F166A" w:rsidRPr="001E75B4">
        <w:rPr>
          <w:szCs w:val="28"/>
        </w:rPr>
        <w:t xml:space="preserve"> </w:t>
      </w:r>
      <w:r w:rsidR="008B6BDB" w:rsidRPr="001E75B4">
        <w:rPr>
          <w:szCs w:val="28"/>
        </w:rPr>
        <w:t xml:space="preserve">обласної </w:t>
      </w:r>
      <w:r w:rsidR="003D0D06">
        <w:rPr>
          <w:szCs w:val="28"/>
        </w:rPr>
        <w:t>військової</w:t>
      </w:r>
      <w:r w:rsidR="008B6BDB" w:rsidRPr="001E75B4">
        <w:rPr>
          <w:szCs w:val="28"/>
        </w:rPr>
        <w:t xml:space="preserve"> адміністрації від 20 листопада 2023 року </w:t>
      </w:r>
      <w:r w:rsidR="007F166A" w:rsidRPr="001E75B4">
        <w:rPr>
          <w:szCs w:val="28"/>
        </w:rPr>
        <w:t>№</w:t>
      </w:r>
      <w:r w:rsidR="003D0D06">
        <w:rPr>
          <w:szCs w:val="28"/>
        </w:rPr>
        <w:t> </w:t>
      </w:r>
      <w:r w:rsidR="007F166A" w:rsidRPr="001E75B4">
        <w:rPr>
          <w:szCs w:val="28"/>
        </w:rPr>
        <w:t>485</w:t>
      </w:r>
      <w:r w:rsidR="008B6BDB" w:rsidRPr="001E75B4">
        <w:rPr>
          <w:szCs w:val="28"/>
        </w:rPr>
        <w:t>, що додається.</w:t>
      </w:r>
      <w:r w:rsidR="007F166A" w:rsidRPr="001E75B4">
        <w:rPr>
          <w:szCs w:val="28"/>
        </w:rPr>
        <w:t xml:space="preserve"> </w:t>
      </w:r>
    </w:p>
    <w:p w14:paraId="5997B71E" w14:textId="77777777" w:rsidR="00A60DA9" w:rsidRPr="001E75B4" w:rsidRDefault="00A60DA9" w:rsidP="00755C3B">
      <w:pPr>
        <w:ind w:firstLine="567"/>
        <w:jc w:val="both"/>
        <w:rPr>
          <w:sz w:val="28"/>
          <w:szCs w:val="28"/>
        </w:rPr>
      </w:pPr>
    </w:p>
    <w:p w14:paraId="4DF0EB81" w14:textId="4E6BC6C3" w:rsidR="00C31FA8" w:rsidRPr="001E75B4" w:rsidRDefault="00601BE2" w:rsidP="00C31FA8">
      <w:pPr>
        <w:pStyle w:val="a9"/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</w:rPr>
      </w:pPr>
      <w:r w:rsidRPr="001E75B4">
        <w:rPr>
          <w:sz w:val="28"/>
          <w:szCs w:val="28"/>
        </w:rPr>
        <w:t>2</w:t>
      </w:r>
      <w:r w:rsidR="00DE71E9" w:rsidRPr="001E75B4">
        <w:rPr>
          <w:sz w:val="28"/>
          <w:szCs w:val="28"/>
        </w:rPr>
        <w:t>.</w:t>
      </w:r>
      <w:r w:rsidR="001951EC" w:rsidRPr="001E75B4">
        <w:rPr>
          <w:sz w:val="28"/>
          <w:szCs w:val="28"/>
        </w:rPr>
        <w:t> </w:t>
      </w:r>
      <w:r w:rsidR="00C31FA8" w:rsidRPr="001E75B4">
        <w:rPr>
          <w:sz w:val="28"/>
          <w:szCs w:val="28"/>
        </w:rPr>
        <w:t>Департаментові економічного розвитку, зовнішніх зносин та з питань туризму і курортів обласної державної адміністрації забезпечити координацію роботи з актуалізації Стратегії</w:t>
      </w:r>
      <w:r w:rsidR="00FD7542">
        <w:rPr>
          <w:sz w:val="28"/>
          <w:szCs w:val="28"/>
        </w:rPr>
        <w:t xml:space="preserve"> розвитку</w:t>
      </w:r>
      <w:r w:rsidR="00C31FA8" w:rsidRPr="001E75B4">
        <w:rPr>
          <w:sz w:val="28"/>
          <w:szCs w:val="28"/>
        </w:rPr>
        <w:t xml:space="preserve"> та розр</w:t>
      </w:r>
      <w:r w:rsidR="00C31FA8" w:rsidRPr="00050DAA">
        <w:rPr>
          <w:sz w:val="28"/>
          <w:szCs w:val="28"/>
        </w:rPr>
        <w:t>обку</w:t>
      </w:r>
      <w:r w:rsidR="00C31FA8" w:rsidRPr="001E75B4">
        <w:rPr>
          <w:sz w:val="28"/>
          <w:szCs w:val="28"/>
        </w:rPr>
        <w:t xml:space="preserve"> Плану заходів</w:t>
      </w:r>
      <w:r w:rsidR="0052286E" w:rsidRPr="001E75B4">
        <w:rPr>
          <w:sz w:val="28"/>
          <w:szCs w:val="28"/>
        </w:rPr>
        <w:t xml:space="preserve"> з її реалізації на 2025</w:t>
      </w:r>
      <w:r w:rsidR="00F2134A">
        <w:rPr>
          <w:sz w:val="28"/>
          <w:szCs w:val="28"/>
        </w:rPr>
        <w:t>–</w:t>
      </w:r>
      <w:r w:rsidR="0052286E" w:rsidRPr="001E75B4">
        <w:rPr>
          <w:sz w:val="28"/>
          <w:szCs w:val="28"/>
        </w:rPr>
        <w:t>2027 роки</w:t>
      </w:r>
      <w:r w:rsidR="00C31FA8" w:rsidRPr="001E75B4">
        <w:rPr>
          <w:sz w:val="28"/>
          <w:szCs w:val="28"/>
        </w:rPr>
        <w:t xml:space="preserve"> з урахуванням вимог чинного законодавства.</w:t>
      </w:r>
    </w:p>
    <w:p w14:paraId="15E71846" w14:textId="77777777" w:rsidR="00C31FA8" w:rsidRPr="001E75B4" w:rsidRDefault="00C31FA8" w:rsidP="00C31FA8">
      <w:pPr>
        <w:jc w:val="both"/>
        <w:rPr>
          <w:sz w:val="28"/>
          <w:szCs w:val="28"/>
        </w:rPr>
      </w:pPr>
    </w:p>
    <w:p w14:paraId="12046AA3" w14:textId="6FEAE114" w:rsidR="00C31FA8" w:rsidRPr="001E75B4" w:rsidRDefault="00C31FA8" w:rsidP="00C31FA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E75B4">
        <w:rPr>
          <w:sz w:val="28"/>
          <w:szCs w:val="28"/>
        </w:rPr>
        <w:t>3. Визнати таким, що втрати</w:t>
      </w:r>
      <w:r w:rsidR="00925363">
        <w:rPr>
          <w:sz w:val="28"/>
          <w:szCs w:val="28"/>
        </w:rPr>
        <w:t>в</w:t>
      </w:r>
      <w:r w:rsidRPr="001E75B4">
        <w:rPr>
          <w:sz w:val="28"/>
          <w:szCs w:val="28"/>
        </w:rPr>
        <w:t xml:space="preserve"> чинність, підпункт 1 пункту 2 розпорядження </w:t>
      </w:r>
      <w:r w:rsidR="000F7ACD">
        <w:rPr>
          <w:sz w:val="28"/>
          <w:szCs w:val="28"/>
        </w:rPr>
        <w:t>начальника</w:t>
      </w:r>
      <w:r w:rsidRPr="001E75B4">
        <w:rPr>
          <w:sz w:val="28"/>
          <w:szCs w:val="28"/>
        </w:rPr>
        <w:t xml:space="preserve"> обласної </w:t>
      </w:r>
      <w:r w:rsidR="000F7ACD">
        <w:rPr>
          <w:sz w:val="28"/>
          <w:szCs w:val="28"/>
        </w:rPr>
        <w:t>військової</w:t>
      </w:r>
      <w:r w:rsidRPr="001E75B4">
        <w:rPr>
          <w:sz w:val="28"/>
          <w:szCs w:val="28"/>
        </w:rPr>
        <w:t xml:space="preserve"> адміністрації від 20 листопада 2023 року № 485 «Про новий склад робочої групи з актуалізації Стратегії розвитку Волинської області на період до 2027 року та розробки Плану заходів з її реалізації на 2024</w:t>
      </w:r>
      <w:r w:rsidR="000F7ACD">
        <w:rPr>
          <w:sz w:val="28"/>
          <w:szCs w:val="28"/>
        </w:rPr>
        <w:t>–</w:t>
      </w:r>
      <w:r w:rsidRPr="001E75B4">
        <w:rPr>
          <w:sz w:val="28"/>
          <w:szCs w:val="28"/>
        </w:rPr>
        <w:t>2027 роки»</w:t>
      </w:r>
      <w:r w:rsidR="000F7ACD">
        <w:rPr>
          <w:sz w:val="28"/>
          <w:szCs w:val="28"/>
        </w:rPr>
        <w:t>.</w:t>
      </w:r>
    </w:p>
    <w:p w14:paraId="6FE0A481" w14:textId="77777777" w:rsidR="00A60DA9" w:rsidRPr="001E75B4" w:rsidRDefault="00A60DA9" w:rsidP="00755C3B">
      <w:pPr>
        <w:ind w:firstLine="567"/>
        <w:rPr>
          <w:sz w:val="28"/>
          <w:szCs w:val="28"/>
          <w:lang w:eastAsia="en-US"/>
        </w:rPr>
      </w:pPr>
    </w:p>
    <w:p w14:paraId="3393183A" w14:textId="41C87913" w:rsidR="00C31FA8" w:rsidRPr="001E75B4" w:rsidRDefault="008122D2" w:rsidP="00C31FA8">
      <w:pPr>
        <w:tabs>
          <w:tab w:val="left" w:pos="284"/>
          <w:tab w:val="left" w:pos="851"/>
        </w:tabs>
        <w:ind w:firstLine="567"/>
        <w:jc w:val="both"/>
        <w:rPr>
          <w:sz w:val="28"/>
          <w:szCs w:val="28"/>
        </w:rPr>
      </w:pPr>
      <w:r w:rsidRPr="001E75B4">
        <w:rPr>
          <w:sz w:val="28"/>
          <w:szCs w:val="28"/>
        </w:rPr>
        <w:t>4</w:t>
      </w:r>
      <w:r w:rsidR="00FF68BF" w:rsidRPr="001E75B4">
        <w:rPr>
          <w:sz w:val="28"/>
          <w:szCs w:val="28"/>
        </w:rPr>
        <w:t>.</w:t>
      </w:r>
      <w:r w:rsidR="001951EC" w:rsidRPr="001E75B4">
        <w:rPr>
          <w:sz w:val="28"/>
          <w:szCs w:val="28"/>
        </w:rPr>
        <w:t> </w:t>
      </w:r>
      <w:r w:rsidR="00C31FA8" w:rsidRPr="001E75B4">
        <w:rPr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Романа Романюка.</w:t>
      </w:r>
    </w:p>
    <w:p w14:paraId="49AFDE63" w14:textId="5F50A33C" w:rsidR="00D25309" w:rsidRPr="001E75B4" w:rsidRDefault="00D25309" w:rsidP="00755C3B">
      <w:pPr>
        <w:ind w:firstLine="567"/>
        <w:jc w:val="both"/>
        <w:rPr>
          <w:rFonts w:ascii="Open Sans" w:hAnsi="Open Sans"/>
          <w:color w:val="818181"/>
          <w:sz w:val="28"/>
          <w:szCs w:val="28"/>
          <w:lang w:eastAsia="en-US"/>
        </w:rPr>
      </w:pPr>
    </w:p>
    <w:p w14:paraId="5E0C160C" w14:textId="77777777" w:rsidR="005B3DD1" w:rsidRPr="001E75B4" w:rsidRDefault="005B3DD1" w:rsidP="00E958A2">
      <w:pPr>
        <w:jc w:val="both"/>
        <w:rPr>
          <w:sz w:val="28"/>
          <w:szCs w:val="28"/>
        </w:rPr>
      </w:pPr>
    </w:p>
    <w:p w14:paraId="766056C0" w14:textId="0C859D2B" w:rsidR="00E958A2" w:rsidRPr="001E75B4" w:rsidRDefault="00E958A2" w:rsidP="00E958A2">
      <w:pPr>
        <w:jc w:val="both"/>
        <w:rPr>
          <w:b/>
          <w:sz w:val="28"/>
          <w:szCs w:val="28"/>
        </w:rPr>
      </w:pPr>
      <w:r w:rsidRPr="001E75B4">
        <w:rPr>
          <w:sz w:val="28"/>
          <w:szCs w:val="28"/>
        </w:rPr>
        <w:t xml:space="preserve">Начальник                                                                             </w:t>
      </w:r>
      <w:r w:rsidR="000F7ACD">
        <w:rPr>
          <w:sz w:val="28"/>
          <w:szCs w:val="28"/>
        </w:rPr>
        <w:t xml:space="preserve">           </w:t>
      </w:r>
      <w:r w:rsidRPr="001E75B4">
        <w:rPr>
          <w:sz w:val="28"/>
          <w:szCs w:val="28"/>
        </w:rPr>
        <w:t xml:space="preserve">  </w:t>
      </w:r>
      <w:r w:rsidR="00955513" w:rsidRPr="000F7ACD">
        <w:rPr>
          <w:b/>
          <w:bCs/>
          <w:sz w:val="28"/>
          <w:szCs w:val="28"/>
        </w:rPr>
        <w:t>Іван РУДНИЦЬКИЙ</w:t>
      </w:r>
    </w:p>
    <w:p w14:paraId="68ECF9D6" w14:textId="77777777" w:rsidR="00E958A2" w:rsidRPr="001E75B4" w:rsidRDefault="00E958A2" w:rsidP="00E958A2">
      <w:pPr>
        <w:jc w:val="both"/>
        <w:rPr>
          <w:bCs/>
          <w:sz w:val="28"/>
          <w:szCs w:val="28"/>
        </w:rPr>
      </w:pPr>
    </w:p>
    <w:p w14:paraId="66396AC5" w14:textId="77777777" w:rsidR="00E958A2" w:rsidRPr="001E75B4" w:rsidRDefault="00E958A2" w:rsidP="00E958A2">
      <w:pPr>
        <w:jc w:val="both"/>
        <w:rPr>
          <w:bCs/>
          <w:sz w:val="28"/>
          <w:szCs w:val="28"/>
        </w:rPr>
      </w:pPr>
    </w:p>
    <w:p w14:paraId="43C1F436" w14:textId="0BC23A66" w:rsidR="00E958A2" w:rsidRPr="000F7ACD" w:rsidRDefault="00E958A2" w:rsidP="00E958A2">
      <w:pPr>
        <w:jc w:val="both"/>
        <w:rPr>
          <w:sz w:val="24"/>
          <w:szCs w:val="24"/>
        </w:rPr>
      </w:pPr>
      <w:r w:rsidRPr="000F7ACD">
        <w:rPr>
          <w:sz w:val="24"/>
          <w:szCs w:val="24"/>
        </w:rPr>
        <w:t xml:space="preserve">Вероніка </w:t>
      </w:r>
      <w:proofErr w:type="spellStart"/>
      <w:r w:rsidRPr="000F7ACD">
        <w:rPr>
          <w:sz w:val="24"/>
          <w:szCs w:val="24"/>
        </w:rPr>
        <w:t>Бальбуза</w:t>
      </w:r>
      <w:proofErr w:type="spellEnd"/>
      <w:r w:rsidRPr="000F7ACD">
        <w:rPr>
          <w:sz w:val="24"/>
          <w:szCs w:val="24"/>
        </w:rPr>
        <w:t xml:space="preserve"> 778 108</w:t>
      </w:r>
    </w:p>
    <w:p w14:paraId="35470038" w14:textId="7FE041C7" w:rsidR="00CF154E" w:rsidRPr="001E75B4" w:rsidRDefault="00CF154E" w:rsidP="00E958A2">
      <w:pPr>
        <w:jc w:val="both"/>
        <w:rPr>
          <w:sz w:val="28"/>
          <w:szCs w:val="28"/>
        </w:rPr>
      </w:pPr>
    </w:p>
    <w:sectPr w:rsidR="00CF154E" w:rsidRPr="001E75B4" w:rsidSect="003D0D06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7BEF" w14:textId="77777777" w:rsidR="00BA3862" w:rsidRDefault="00BA3862">
      <w:r>
        <w:separator/>
      </w:r>
    </w:p>
  </w:endnote>
  <w:endnote w:type="continuationSeparator" w:id="0">
    <w:p w14:paraId="2F360504" w14:textId="77777777" w:rsidR="00BA3862" w:rsidRDefault="00BA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EB6F0" w14:textId="77777777" w:rsidR="00BA3862" w:rsidRDefault="00BA3862">
      <w:r>
        <w:separator/>
      </w:r>
    </w:p>
  </w:footnote>
  <w:footnote w:type="continuationSeparator" w:id="0">
    <w:p w14:paraId="3EE89E98" w14:textId="77777777" w:rsidR="00BA3862" w:rsidRDefault="00BA3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90F4D" w14:textId="77777777" w:rsidR="00CD0610" w:rsidRDefault="00E958A2" w:rsidP="005A48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0CD409" w14:textId="77777777" w:rsidR="00CD0610" w:rsidRDefault="00CD06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3784F" w14:textId="77777777" w:rsidR="00CD0610" w:rsidRDefault="00CD0610" w:rsidP="00B94BF3">
    <w:pPr>
      <w:pStyle w:val="a5"/>
      <w:framePr w:wrap="around" w:vAnchor="text" w:hAnchor="margin" w:xAlign="center" w:y="1"/>
      <w:rPr>
        <w:rStyle w:val="a7"/>
      </w:rPr>
    </w:pPr>
  </w:p>
  <w:p w14:paraId="7AAB3607" w14:textId="77777777" w:rsidR="00CD0610" w:rsidRPr="00B818EE" w:rsidRDefault="00CD0610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73ACF"/>
    <w:multiLevelType w:val="hybridMultilevel"/>
    <w:tmpl w:val="EE2CD5F4"/>
    <w:lvl w:ilvl="0" w:tplc="A7F4CB86">
      <w:start w:val="3"/>
      <w:numFmt w:val="decimal"/>
      <w:lvlText w:val="%1."/>
      <w:lvlJc w:val="left"/>
      <w:pPr>
        <w:ind w:left="1070" w:hanging="360"/>
      </w:pPr>
      <w:rPr>
        <w:rFonts w:eastAsia="Calibr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8585203"/>
    <w:multiLevelType w:val="hybridMultilevel"/>
    <w:tmpl w:val="7408B7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863138">
    <w:abstractNumId w:val="1"/>
  </w:num>
  <w:num w:numId="2" w16cid:durableId="1396511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BB"/>
    <w:rsid w:val="00040C57"/>
    <w:rsid w:val="00050DAA"/>
    <w:rsid w:val="00052498"/>
    <w:rsid w:val="0005349F"/>
    <w:rsid w:val="000A0B52"/>
    <w:rsid w:val="000F7ACD"/>
    <w:rsid w:val="001951EC"/>
    <w:rsid w:val="001E75B4"/>
    <w:rsid w:val="00215A49"/>
    <w:rsid w:val="002F08ED"/>
    <w:rsid w:val="00301DFE"/>
    <w:rsid w:val="003204ED"/>
    <w:rsid w:val="00342DB4"/>
    <w:rsid w:val="0034466A"/>
    <w:rsid w:val="00352247"/>
    <w:rsid w:val="00361AD7"/>
    <w:rsid w:val="003D0D06"/>
    <w:rsid w:val="00447CAC"/>
    <w:rsid w:val="004A57D3"/>
    <w:rsid w:val="004C0C8D"/>
    <w:rsid w:val="004D5E1B"/>
    <w:rsid w:val="0052286E"/>
    <w:rsid w:val="005B30C1"/>
    <w:rsid w:val="005B3DD1"/>
    <w:rsid w:val="00601BE2"/>
    <w:rsid w:val="00607BED"/>
    <w:rsid w:val="00625750"/>
    <w:rsid w:val="00677603"/>
    <w:rsid w:val="00755C3B"/>
    <w:rsid w:val="00760352"/>
    <w:rsid w:val="00767672"/>
    <w:rsid w:val="007A7911"/>
    <w:rsid w:val="007B36AD"/>
    <w:rsid w:val="007F166A"/>
    <w:rsid w:val="00810845"/>
    <w:rsid w:val="008122D2"/>
    <w:rsid w:val="0082202A"/>
    <w:rsid w:val="00897F73"/>
    <w:rsid w:val="008B6BDB"/>
    <w:rsid w:val="008F3876"/>
    <w:rsid w:val="00923D65"/>
    <w:rsid w:val="00925363"/>
    <w:rsid w:val="00955513"/>
    <w:rsid w:val="00997CA6"/>
    <w:rsid w:val="00A60DA9"/>
    <w:rsid w:val="00A8168E"/>
    <w:rsid w:val="00B03DA2"/>
    <w:rsid w:val="00B1741E"/>
    <w:rsid w:val="00B56DBE"/>
    <w:rsid w:val="00BA3862"/>
    <w:rsid w:val="00BA5CBB"/>
    <w:rsid w:val="00C27BB7"/>
    <w:rsid w:val="00C31FA8"/>
    <w:rsid w:val="00CA33E2"/>
    <w:rsid w:val="00CB67DF"/>
    <w:rsid w:val="00CD0610"/>
    <w:rsid w:val="00CF154E"/>
    <w:rsid w:val="00D25309"/>
    <w:rsid w:val="00D40924"/>
    <w:rsid w:val="00DB7FD3"/>
    <w:rsid w:val="00DE71E9"/>
    <w:rsid w:val="00E04CBD"/>
    <w:rsid w:val="00E808D2"/>
    <w:rsid w:val="00E878C6"/>
    <w:rsid w:val="00E958A2"/>
    <w:rsid w:val="00EC1260"/>
    <w:rsid w:val="00F008CE"/>
    <w:rsid w:val="00F2134A"/>
    <w:rsid w:val="00FD7542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AB1B"/>
  <w15:chartTrackingRefBased/>
  <w15:docId w15:val="{73EE9F87-EACE-462B-97EB-60E819EC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1084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5CBB"/>
    <w:pPr>
      <w:ind w:firstLine="709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A5C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BA5CB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BA5CB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rsid w:val="00BA5CBB"/>
  </w:style>
  <w:style w:type="paragraph" w:customStyle="1" w:styleId="a8">
    <w:name w:val="Знак"/>
    <w:basedOn w:val="a"/>
    <w:rsid w:val="00BA5CBB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8108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01">
    <w:name w:val="fontstyle01"/>
    <w:rsid w:val="0081084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DE71E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E04CB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04CB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2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CBB2-029E-4536-A4FA-AFCCE617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2025-01-27T14:06:00Z</dcterms:created>
  <dcterms:modified xsi:type="dcterms:W3CDTF">2025-03-10T09:08:00Z</dcterms:modified>
</cp:coreProperties>
</file>