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7A904" w14:textId="36821E9E" w:rsidR="007E4AC6" w:rsidRPr="00851E2D" w:rsidRDefault="00A06C4A" w:rsidP="007E4AC6">
      <w:pPr>
        <w:autoSpaceDN w:val="0"/>
        <w:jc w:val="center"/>
        <w:rPr>
          <w:snapToGrid w:val="0"/>
          <w:spacing w:val="8"/>
        </w:rPr>
      </w:pPr>
      <w:r w:rsidRPr="00851E2D">
        <w:rPr>
          <w:noProof/>
          <w:spacing w:val="8"/>
          <w:lang w:eastAsia="uk-UA"/>
        </w:rPr>
        <w:drawing>
          <wp:inline distT="0" distB="0" distL="0" distR="0" wp14:anchorId="1F1EA410" wp14:editId="11D5148D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BAD36" w14:textId="77777777" w:rsidR="007E4AC6" w:rsidRPr="00851E2D" w:rsidRDefault="007E4AC6" w:rsidP="007E4AC6">
      <w:pPr>
        <w:tabs>
          <w:tab w:val="left" w:pos="4675"/>
        </w:tabs>
        <w:autoSpaceDN w:val="0"/>
        <w:jc w:val="center"/>
        <w:rPr>
          <w:b/>
          <w:bCs/>
          <w:sz w:val="16"/>
          <w:lang w:eastAsia="uk-UA"/>
        </w:rPr>
      </w:pPr>
    </w:p>
    <w:p w14:paraId="5FD0B147" w14:textId="77777777" w:rsidR="007E4AC6" w:rsidRPr="00851E2D" w:rsidRDefault="007E4AC6" w:rsidP="007E4AC6">
      <w:pPr>
        <w:keepNext/>
        <w:jc w:val="center"/>
        <w:outlineLvl w:val="1"/>
        <w:rPr>
          <w:b/>
          <w:bCs/>
        </w:rPr>
      </w:pPr>
      <w:r w:rsidRPr="00851E2D">
        <w:rPr>
          <w:b/>
          <w:bCs/>
        </w:rPr>
        <w:t>ВОЛИНСЬКА ОБЛАСНА ДЕРЖАВНА АДМІНІСТРАЦІЯ</w:t>
      </w:r>
    </w:p>
    <w:p w14:paraId="642DE7A1" w14:textId="77777777" w:rsidR="007E4AC6" w:rsidRPr="00851E2D" w:rsidRDefault="007E4AC6" w:rsidP="007E4AC6">
      <w:pPr>
        <w:overflowPunct w:val="0"/>
        <w:autoSpaceDE w:val="0"/>
        <w:autoSpaceDN w:val="0"/>
        <w:adjustRightInd w:val="0"/>
        <w:textAlignment w:val="baseline"/>
        <w:rPr>
          <w:sz w:val="14"/>
          <w:szCs w:val="20"/>
        </w:rPr>
      </w:pPr>
    </w:p>
    <w:p w14:paraId="501BE879" w14:textId="77777777" w:rsidR="007E4AC6" w:rsidRPr="00851E2D" w:rsidRDefault="007E4AC6" w:rsidP="007E4AC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851E2D">
        <w:rPr>
          <w:b/>
          <w:sz w:val="28"/>
          <w:szCs w:val="28"/>
        </w:rPr>
        <w:t>ВОЛИНСЬКА ОБЛАСНА ВІЙСЬКОВА АДМІНІСТРАЦІЯ</w:t>
      </w:r>
    </w:p>
    <w:p w14:paraId="59B253C1" w14:textId="77777777" w:rsidR="007E4AC6" w:rsidRPr="00851E2D" w:rsidRDefault="007E4AC6" w:rsidP="007E4AC6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lang w:eastAsia="uk-UA"/>
        </w:rPr>
      </w:pPr>
    </w:p>
    <w:p w14:paraId="2943FF3D" w14:textId="77777777" w:rsidR="007E4AC6" w:rsidRPr="00851E2D" w:rsidRDefault="007E4AC6" w:rsidP="007E4AC6">
      <w:pPr>
        <w:jc w:val="center"/>
        <w:rPr>
          <w:snapToGrid w:val="0"/>
        </w:rPr>
      </w:pPr>
      <w:r w:rsidRPr="00851E2D">
        <w:rPr>
          <w:b/>
          <w:bCs/>
          <w:sz w:val="32"/>
        </w:rPr>
        <w:t xml:space="preserve">РОЗПОРЯДЖЕННЯ </w:t>
      </w:r>
    </w:p>
    <w:p w14:paraId="30A37EC2" w14:textId="77777777" w:rsidR="007E4AC6" w:rsidRPr="00851E2D" w:rsidRDefault="007E4AC6" w:rsidP="007E4AC6">
      <w:pPr>
        <w:ind w:right="101"/>
        <w:rPr>
          <w:sz w:val="28"/>
          <w:szCs w:val="28"/>
        </w:rPr>
      </w:pPr>
    </w:p>
    <w:p w14:paraId="0B42A9C7" w14:textId="39EE1F50" w:rsidR="007E4AC6" w:rsidRPr="00851E2D" w:rsidRDefault="000A0581" w:rsidP="007E4AC6">
      <w:pPr>
        <w:rPr>
          <w:sz w:val="28"/>
          <w:szCs w:val="28"/>
        </w:rPr>
      </w:pPr>
      <w:r>
        <w:rPr>
          <w:snapToGrid w:val="0"/>
          <w:spacing w:val="8"/>
          <w:sz w:val="28"/>
          <w:szCs w:val="28"/>
        </w:rPr>
        <w:t xml:space="preserve">23 </w:t>
      </w:r>
      <w:r w:rsidR="00740A57" w:rsidRPr="00851E2D">
        <w:rPr>
          <w:snapToGrid w:val="0"/>
          <w:sz w:val="28"/>
          <w:szCs w:val="28"/>
        </w:rPr>
        <w:t>лютого</w:t>
      </w:r>
      <w:r w:rsidR="007E4AC6" w:rsidRPr="00851E2D">
        <w:rPr>
          <w:snapToGrid w:val="0"/>
          <w:sz w:val="28"/>
          <w:szCs w:val="28"/>
        </w:rPr>
        <w:t xml:space="preserve"> 202</w:t>
      </w:r>
      <w:r w:rsidR="00740A57" w:rsidRPr="00851E2D">
        <w:rPr>
          <w:snapToGrid w:val="0"/>
          <w:sz w:val="28"/>
          <w:szCs w:val="28"/>
        </w:rPr>
        <w:t>4</w:t>
      </w:r>
      <w:r w:rsidR="007E4AC6" w:rsidRPr="00851E2D">
        <w:rPr>
          <w:snapToGrid w:val="0"/>
          <w:sz w:val="28"/>
          <w:szCs w:val="28"/>
        </w:rPr>
        <w:t xml:space="preserve"> року                  </w:t>
      </w:r>
      <w:r w:rsidR="004B3650" w:rsidRPr="00851E2D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 </w:t>
      </w:r>
      <w:r w:rsidR="004B3650" w:rsidRPr="00851E2D">
        <w:rPr>
          <w:snapToGrid w:val="0"/>
          <w:sz w:val="28"/>
          <w:szCs w:val="28"/>
        </w:rPr>
        <w:t xml:space="preserve">     </w:t>
      </w:r>
      <w:r w:rsidR="007E4AC6" w:rsidRPr="00851E2D">
        <w:rPr>
          <w:snapToGrid w:val="0"/>
          <w:sz w:val="28"/>
          <w:szCs w:val="28"/>
        </w:rPr>
        <w:t xml:space="preserve"> м.</w:t>
      </w:r>
      <w:r w:rsidR="00211BD8" w:rsidRPr="00851E2D">
        <w:rPr>
          <w:snapToGrid w:val="0"/>
          <w:sz w:val="28"/>
          <w:szCs w:val="28"/>
        </w:rPr>
        <w:t> </w:t>
      </w:r>
      <w:r w:rsidR="007E4AC6" w:rsidRPr="00851E2D">
        <w:rPr>
          <w:snapToGrid w:val="0"/>
          <w:sz w:val="28"/>
          <w:szCs w:val="28"/>
        </w:rPr>
        <w:t xml:space="preserve">Луцьк           </w:t>
      </w:r>
      <w:r w:rsidR="005F6147" w:rsidRPr="00851E2D">
        <w:rPr>
          <w:snapToGrid w:val="0"/>
          <w:sz w:val="28"/>
          <w:szCs w:val="28"/>
        </w:rPr>
        <w:t xml:space="preserve">    </w:t>
      </w:r>
      <w:r w:rsidR="004B3650" w:rsidRPr="00851E2D">
        <w:rPr>
          <w:snapToGrid w:val="0"/>
          <w:sz w:val="28"/>
          <w:szCs w:val="28"/>
        </w:rPr>
        <w:t xml:space="preserve">  </w:t>
      </w:r>
      <w:r>
        <w:rPr>
          <w:snapToGrid w:val="0"/>
          <w:sz w:val="28"/>
          <w:szCs w:val="28"/>
        </w:rPr>
        <w:t xml:space="preserve">   </w:t>
      </w:r>
      <w:r w:rsidR="005F6147" w:rsidRPr="00851E2D">
        <w:rPr>
          <w:snapToGrid w:val="0"/>
          <w:sz w:val="28"/>
          <w:szCs w:val="28"/>
        </w:rPr>
        <w:t xml:space="preserve">      </w:t>
      </w:r>
      <w:r w:rsidR="004B3650" w:rsidRPr="00851E2D">
        <w:rPr>
          <w:snapToGrid w:val="0"/>
          <w:sz w:val="28"/>
          <w:szCs w:val="28"/>
        </w:rPr>
        <w:t xml:space="preserve">       </w:t>
      </w:r>
      <w:r w:rsidR="005F6147" w:rsidRPr="00851E2D">
        <w:rPr>
          <w:snapToGrid w:val="0"/>
          <w:sz w:val="28"/>
          <w:szCs w:val="28"/>
        </w:rPr>
        <w:t xml:space="preserve">      </w:t>
      </w:r>
      <w:r w:rsidR="00851E2D">
        <w:rPr>
          <w:snapToGrid w:val="0"/>
          <w:sz w:val="28"/>
          <w:szCs w:val="28"/>
        </w:rPr>
        <w:t xml:space="preserve">   </w:t>
      </w:r>
      <w:r w:rsidR="005F6147" w:rsidRPr="00851E2D">
        <w:rPr>
          <w:snapToGrid w:val="0"/>
          <w:sz w:val="28"/>
          <w:szCs w:val="28"/>
        </w:rPr>
        <w:t xml:space="preserve">  </w:t>
      </w:r>
      <w:r w:rsidR="007A4674" w:rsidRPr="00851E2D">
        <w:rPr>
          <w:snapToGrid w:val="0"/>
          <w:sz w:val="28"/>
          <w:szCs w:val="28"/>
        </w:rPr>
        <w:t xml:space="preserve">     </w:t>
      </w:r>
      <w:r w:rsidR="005F6147" w:rsidRPr="00851E2D">
        <w:rPr>
          <w:snapToGrid w:val="0"/>
          <w:sz w:val="28"/>
          <w:szCs w:val="28"/>
        </w:rPr>
        <w:t>№</w:t>
      </w:r>
      <w:r>
        <w:rPr>
          <w:snapToGrid w:val="0"/>
          <w:sz w:val="28"/>
          <w:szCs w:val="28"/>
        </w:rPr>
        <w:t xml:space="preserve"> 85</w:t>
      </w:r>
    </w:p>
    <w:p w14:paraId="1777EDD8" w14:textId="77777777" w:rsidR="007E4AC6" w:rsidRPr="00851E2D" w:rsidRDefault="007E4AC6" w:rsidP="007E4AC6">
      <w:pPr>
        <w:jc w:val="center"/>
        <w:rPr>
          <w:sz w:val="28"/>
          <w:szCs w:val="28"/>
        </w:rPr>
      </w:pPr>
    </w:p>
    <w:p w14:paraId="32023D6D" w14:textId="77777777" w:rsidR="00400AB9" w:rsidRPr="00C25259" w:rsidRDefault="00134956" w:rsidP="00134956">
      <w:pPr>
        <w:pStyle w:val="10"/>
        <w:spacing w:after="0"/>
        <w:ind w:firstLine="0"/>
        <w:jc w:val="center"/>
        <w:rPr>
          <w:spacing w:val="-8"/>
          <w:lang w:bidi="uk-UA"/>
        </w:rPr>
      </w:pPr>
      <w:r w:rsidRPr="00C25259">
        <w:rPr>
          <w:spacing w:val="-8"/>
          <w:lang w:bidi="uk-UA"/>
        </w:rPr>
        <w:t xml:space="preserve">Про затвердження Плану </w:t>
      </w:r>
      <w:r w:rsidR="00911ADD" w:rsidRPr="00C25259">
        <w:rPr>
          <w:spacing w:val="-8"/>
          <w:lang w:bidi="uk-UA"/>
        </w:rPr>
        <w:t xml:space="preserve">розвитку </w:t>
      </w:r>
    </w:p>
    <w:p w14:paraId="1BF78A0C" w14:textId="2F08E0BD" w:rsidR="00911ADD" w:rsidRPr="00C25259" w:rsidRDefault="00911ADD" w:rsidP="00134956">
      <w:pPr>
        <w:pStyle w:val="10"/>
        <w:spacing w:after="0"/>
        <w:ind w:firstLine="0"/>
        <w:jc w:val="center"/>
        <w:rPr>
          <w:spacing w:val="-8"/>
          <w:lang w:bidi="uk-UA"/>
        </w:rPr>
      </w:pPr>
      <w:r w:rsidRPr="00C25259">
        <w:rPr>
          <w:spacing w:val="-8"/>
          <w:lang w:bidi="uk-UA"/>
        </w:rPr>
        <w:t>Волинського госпітального округу</w:t>
      </w:r>
      <w:r w:rsidR="00400AB9" w:rsidRPr="00C25259">
        <w:rPr>
          <w:spacing w:val="-8"/>
          <w:lang w:bidi="uk-UA"/>
        </w:rPr>
        <w:t xml:space="preserve"> на 2024</w:t>
      </w:r>
      <w:r w:rsidR="00851E2D" w:rsidRPr="00C25259">
        <w:rPr>
          <w:spacing w:val="-8"/>
          <w:lang w:bidi="uk-UA"/>
        </w:rPr>
        <w:t>–</w:t>
      </w:r>
      <w:r w:rsidR="00400AB9" w:rsidRPr="00C25259">
        <w:rPr>
          <w:spacing w:val="-8"/>
          <w:lang w:bidi="uk-UA"/>
        </w:rPr>
        <w:t>202</w:t>
      </w:r>
      <w:r w:rsidR="00C762E7">
        <w:rPr>
          <w:spacing w:val="-8"/>
          <w:lang w:bidi="uk-UA"/>
        </w:rPr>
        <w:t>5</w:t>
      </w:r>
      <w:r w:rsidR="00400AB9" w:rsidRPr="00C25259">
        <w:rPr>
          <w:spacing w:val="-8"/>
          <w:lang w:bidi="uk-UA"/>
        </w:rPr>
        <w:t xml:space="preserve"> роки</w:t>
      </w:r>
    </w:p>
    <w:p w14:paraId="0401F0B1" w14:textId="3129643F" w:rsidR="00134956" w:rsidRPr="00C25259" w:rsidRDefault="00134956" w:rsidP="00134956">
      <w:pPr>
        <w:pStyle w:val="10"/>
        <w:spacing w:after="0"/>
        <w:ind w:firstLine="0"/>
        <w:jc w:val="center"/>
        <w:rPr>
          <w:spacing w:val="-8"/>
          <w:lang w:bidi="uk-UA"/>
        </w:rPr>
      </w:pPr>
      <w:r w:rsidRPr="00C25259">
        <w:rPr>
          <w:spacing w:val="-8"/>
          <w:lang w:bidi="uk-UA"/>
        </w:rPr>
        <w:t xml:space="preserve"> </w:t>
      </w:r>
    </w:p>
    <w:p w14:paraId="7FC0DCC9" w14:textId="31DCBD47" w:rsidR="00134956" w:rsidRPr="00C25259" w:rsidRDefault="00134956" w:rsidP="00851E2D">
      <w:pPr>
        <w:pStyle w:val="10"/>
        <w:spacing w:after="0"/>
        <w:ind w:firstLine="560"/>
        <w:jc w:val="both"/>
        <w:rPr>
          <w:spacing w:val="-8"/>
          <w:lang w:bidi="uk-UA"/>
        </w:rPr>
      </w:pPr>
      <w:r w:rsidRPr="00C25259">
        <w:rPr>
          <w:spacing w:val="-8"/>
          <w:lang w:bidi="uk-UA"/>
        </w:rPr>
        <w:t xml:space="preserve">Відповідно до </w:t>
      </w:r>
      <w:r w:rsidR="00211628" w:rsidRPr="00C25259">
        <w:rPr>
          <w:spacing w:val="-8"/>
          <w:lang w:bidi="uk-UA"/>
        </w:rPr>
        <w:t xml:space="preserve">Закону України «Про місцеві державні адміністрації», статті 15 Закону України «Про правовий режим воєнного стану», </w:t>
      </w:r>
      <w:r w:rsidRPr="00C25259">
        <w:rPr>
          <w:spacing w:val="-8"/>
          <w:lang w:bidi="uk-UA"/>
        </w:rPr>
        <w:t xml:space="preserve">Указу Президента України від 24 лютого 2022 року № 68/2022 «Про утворення військових адміністрацій»,  </w:t>
      </w:r>
      <w:r w:rsidR="00211628" w:rsidRPr="00C25259">
        <w:rPr>
          <w:spacing w:val="-8"/>
          <w:lang w:bidi="uk-UA"/>
        </w:rPr>
        <w:t xml:space="preserve">Порядку функціонування госпітальних округів і госпітальних кластерів та встановлення їх меж, затвердженого </w:t>
      </w:r>
      <w:r w:rsidRPr="00C25259">
        <w:rPr>
          <w:spacing w:val="-8"/>
          <w:lang w:bidi="uk-UA"/>
        </w:rPr>
        <w:t>постанов</w:t>
      </w:r>
      <w:r w:rsidR="00211628" w:rsidRPr="00C25259">
        <w:rPr>
          <w:spacing w:val="-8"/>
          <w:lang w:bidi="uk-UA"/>
        </w:rPr>
        <w:t>ою</w:t>
      </w:r>
      <w:r w:rsidRPr="00C25259">
        <w:rPr>
          <w:spacing w:val="-8"/>
          <w:lang w:bidi="uk-UA"/>
        </w:rPr>
        <w:t xml:space="preserve"> Кабінету Міністрів України від 28 лютого 2023 року № 174</w:t>
      </w:r>
      <w:r w:rsidR="00211628" w:rsidRPr="00C25259">
        <w:rPr>
          <w:spacing w:val="-8"/>
          <w:lang w:bidi="uk-UA"/>
        </w:rPr>
        <w:t>,</w:t>
      </w:r>
      <w:r w:rsidRPr="00C25259">
        <w:rPr>
          <w:spacing w:val="-8"/>
          <w:lang w:bidi="uk-UA"/>
        </w:rPr>
        <w:t xml:space="preserve"> </w:t>
      </w:r>
      <w:r w:rsidR="00211628" w:rsidRPr="00C25259">
        <w:rPr>
          <w:spacing w:val="-8"/>
          <w:lang w:bidi="uk-UA"/>
        </w:rPr>
        <w:t>ураховуючи</w:t>
      </w:r>
      <w:r w:rsidRPr="00C25259">
        <w:rPr>
          <w:spacing w:val="-8"/>
          <w:lang w:bidi="uk-UA"/>
        </w:rPr>
        <w:t xml:space="preserve"> протокол засідання </w:t>
      </w:r>
      <w:r w:rsidR="00851E2D" w:rsidRPr="00C25259">
        <w:rPr>
          <w:spacing w:val="-8"/>
          <w:lang w:bidi="uk-UA"/>
        </w:rPr>
        <w:t>р</w:t>
      </w:r>
      <w:r w:rsidRPr="00C25259">
        <w:rPr>
          <w:spacing w:val="-8"/>
          <w:lang w:bidi="uk-UA"/>
        </w:rPr>
        <w:t>обочої групи з питань погодження пропозицій щодо визначення спроможної мережі закладів охорони здоров’я та про</w:t>
      </w:r>
      <w:r w:rsidR="00851E2D" w:rsidRPr="00C25259">
        <w:rPr>
          <w:spacing w:val="-8"/>
          <w:lang w:bidi="uk-UA"/>
        </w:rPr>
        <w:t>є</w:t>
      </w:r>
      <w:r w:rsidRPr="00C25259">
        <w:rPr>
          <w:spacing w:val="-8"/>
          <w:lang w:bidi="uk-UA"/>
        </w:rPr>
        <w:t>ктів планів розвитку госпітальних округів Міністерства охорони здоров’я України</w:t>
      </w:r>
      <w:r w:rsidR="00C17E55" w:rsidRPr="00C25259">
        <w:rPr>
          <w:spacing w:val="-8"/>
          <w:lang w:bidi="uk-UA"/>
        </w:rPr>
        <w:t xml:space="preserve"> від 20 грудня 2023 року № 20</w:t>
      </w:r>
      <w:r w:rsidRPr="00C25259">
        <w:rPr>
          <w:spacing w:val="-8"/>
          <w:lang w:bidi="uk-UA"/>
        </w:rPr>
        <w:t>:</w:t>
      </w:r>
    </w:p>
    <w:p w14:paraId="10406C6D" w14:textId="77777777" w:rsidR="00851E2D" w:rsidRPr="00C25259" w:rsidRDefault="00851E2D" w:rsidP="00851E2D">
      <w:pPr>
        <w:pStyle w:val="10"/>
        <w:spacing w:after="0"/>
        <w:ind w:firstLine="560"/>
        <w:jc w:val="both"/>
        <w:rPr>
          <w:spacing w:val="-8"/>
          <w:sz w:val="16"/>
          <w:szCs w:val="16"/>
          <w:lang w:bidi="uk-UA"/>
        </w:rPr>
      </w:pPr>
    </w:p>
    <w:p w14:paraId="258C71A6" w14:textId="2DB061CF" w:rsidR="00134956" w:rsidRPr="00C25259" w:rsidRDefault="00851E2D" w:rsidP="00851E2D">
      <w:pPr>
        <w:pStyle w:val="10"/>
        <w:tabs>
          <w:tab w:val="left" w:pos="993"/>
        </w:tabs>
        <w:spacing w:after="0"/>
        <w:ind w:firstLine="567"/>
        <w:jc w:val="both"/>
        <w:rPr>
          <w:spacing w:val="-8"/>
          <w:lang w:bidi="uk-UA"/>
        </w:rPr>
      </w:pPr>
      <w:r w:rsidRPr="00C25259">
        <w:rPr>
          <w:spacing w:val="-8"/>
          <w:lang w:bidi="uk-UA"/>
        </w:rPr>
        <w:t>1. </w:t>
      </w:r>
      <w:r w:rsidR="00134956" w:rsidRPr="00C25259">
        <w:rPr>
          <w:spacing w:val="-8"/>
          <w:lang w:bidi="uk-UA"/>
        </w:rPr>
        <w:t xml:space="preserve">Затвердити План розвитку Волинського госпітального округу на </w:t>
      </w:r>
      <w:r w:rsidR="00D64156" w:rsidRPr="00C25259">
        <w:rPr>
          <w:spacing w:val="-8"/>
          <w:lang w:bidi="uk-UA"/>
        </w:rPr>
        <w:t>2024–202</w:t>
      </w:r>
      <w:r w:rsidR="00C762E7">
        <w:rPr>
          <w:spacing w:val="-8"/>
          <w:lang w:bidi="uk-UA"/>
        </w:rPr>
        <w:t>5</w:t>
      </w:r>
      <w:r w:rsidR="00D64156" w:rsidRPr="00C25259">
        <w:rPr>
          <w:spacing w:val="-8"/>
          <w:lang w:bidi="uk-UA"/>
        </w:rPr>
        <w:t xml:space="preserve"> </w:t>
      </w:r>
      <w:r w:rsidR="00134956" w:rsidRPr="00C25259">
        <w:rPr>
          <w:spacing w:val="-8"/>
          <w:lang w:bidi="uk-UA"/>
        </w:rPr>
        <w:t>роки</w:t>
      </w:r>
      <w:r w:rsidR="000C5ADA" w:rsidRPr="00C25259">
        <w:rPr>
          <w:spacing w:val="-8"/>
          <w:lang w:bidi="uk-UA"/>
        </w:rPr>
        <w:t xml:space="preserve"> (далі – План розвитку)</w:t>
      </w:r>
      <w:r w:rsidR="00C17E55" w:rsidRPr="00C25259">
        <w:rPr>
          <w:spacing w:val="-8"/>
          <w:lang w:bidi="uk-UA"/>
        </w:rPr>
        <w:t>, що додається.</w:t>
      </w:r>
    </w:p>
    <w:p w14:paraId="2C95C0CE" w14:textId="77777777" w:rsidR="00851E2D" w:rsidRPr="00C25259" w:rsidRDefault="00851E2D" w:rsidP="00851E2D">
      <w:pPr>
        <w:pStyle w:val="10"/>
        <w:tabs>
          <w:tab w:val="left" w:pos="993"/>
        </w:tabs>
        <w:spacing w:after="0"/>
        <w:ind w:firstLine="567"/>
        <w:jc w:val="both"/>
        <w:rPr>
          <w:spacing w:val="-8"/>
          <w:sz w:val="16"/>
          <w:szCs w:val="16"/>
          <w:lang w:bidi="uk-UA"/>
        </w:rPr>
      </w:pPr>
    </w:p>
    <w:p w14:paraId="3215D813" w14:textId="040871E8" w:rsidR="00134956" w:rsidRPr="00C25259" w:rsidRDefault="00851E2D" w:rsidP="00851E2D">
      <w:pPr>
        <w:pStyle w:val="10"/>
        <w:tabs>
          <w:tab w:val="left" w:pos="851"/>
          <w:tab w:val="left" w:pos="993"/>
        </w:tabs>
        <w:spacing w:after="0"/>
        <w:ind w:firstLine="567"/>
        <w:jc w:val="both"/>
        <w:rPr>
          <w:spacing w:val="-8"/>
        </w:rPr>
      </w:pPr>
      <w:r w:rsidRPr="00C25259">
        <w:rPr>
          <w:spacing w:val="-8"/>
        </w:rPr>
        <w:t>2. </w:t>
      </w:r>
      <w:r w:rsidR="00134956" w:rsidRPr="00C25259">
        <w:rPr>
          <w:spacing w:val="-8"/>
        </w:rPr>
        <w:t>Рекомендувати органам місцевого самоврядування</w:t>
      </w:r>
      <w:r w:rsidR="00D64156" w:rsidRPr="00C25259">
        <w:rPr>
          <w:spacing w:val="-8"/>
        </w:rPr>
        <w:t xml:space="preserve"> – </w:t>
      </w:r>
      <w:r w:rsidR="00134956" w:rsidRPr="00C25259">
        <w:rPr>
          <w:spacing w:val="-8"/>
        </w:rPr>
        <w:t>засновникам/власникам закладів</w:t>
      </w:r>
      <w:r w:rsidR="00475109" w:rsidRPr="00C25259">
        <w:rPr>
          <w:spacing w:val="-8"/>
        </w:rPr>
        <w:t xml:space="preserve"> охорони здоров’я</w:t>
      </w:r>
      <w:r w:rsidR="00134956" w:rsidRPr="00C25259">
        <w:rPr>
          <w:spacing w:val="-8"/>
        </w:rPr>
        <w:t xml:space="preserve"> </w:t>
      </w:r>
      <w:r w:rsidR="00BD0408" w:rsidRPr="00C25259">
        <w:rPr>
          <w:spacing w:val="-8"/>
        </w:rPr>
        <w:t>забезпечити</w:t>
      </w:r>
      <w:r w:rsidR="00541C0C" w:rsidRPr="00C25259">
        <w:rPr>
          <w:spacing w:val="-8"/>
        </w:rPr>
        <w:t xml:space="preserve"> підтримку виконанн</w:t>
      </w:r>
      <w:r w:rsidR="002F7C1E" w:rsidRPr="00C25259">
        <w:rPr>
          <w:spacing w:val="-8"/>
        </w:rPr>
        <w:t>я</w:t>
      </w:r>
      <w:r w:rsidR="00D64156" w:rsidRPr="00C25259">
        <w:rPr>
          <w:spacing w:val="-8"/>
        </w:rPr>
        <w:t xml:space="preserve"> </w:t>
      </w:r>
      <w:r w:rsidR="009B1A55" w:rsidRPr="00C25259">
        <w:rPr>
          <w:spacing w:val="-8"/>
        </w:rPr>
        <w:t>П</w:t>
      </w:r>
      <w:r w:rsidR="002F7C1E" w:rsidRPr="00C25259">
        <w:rPr>
          <w:spacing w:val="-8"/>
        </w:rPr>
        <w:t>лан</w:t>
      </w:r>
      <w:r w:rsidR="00C25259" w:rsidRPr="00C25259">
        <w:rPr>
          <w:spacing w:val="-8"/>
        </w:rPr>
        <w:t>у</w:t>
      </w:r>
      <w:r w:rsidR="002F7C1E" w:rsidRPr="00C25259">
        <w:rPr>
          <w:spacing w:val="-8"/>
        </w:rPr>
        <w:t xml:space="preserve"> розвитку </w:t>
      </w:r>
      <w:r w:rsidR="00134956" w:rsidRPr="00C25259">
        <w:rPr>
          <w:spacing w:val="-8"/>
        </w:rPr>
        <w:t xml:space="preserve">закладами охорони здоров’я та щорічно до </w:t>
      </w:r>
      <w:r w:rsidR="00D64156" w:rsidRPr="00C25259">
        <w:rPr>
          <w:spacing w:val="-8"/>
        </w:rPr>
        <w:t>0</w:t>
      </w:r>
      <w:r w:rsidR="00134956" w:rsidRPr="00C25259">
        <w:rPr>
          <w:spacing w:val="-8"/>
        </w:rPr>
        <w:t xml:space="preserve">1 березня наступного року інформувати про їх </w:t>
      </w:r>
      <w:r w:rsidR="002F7C1E" w:rsidRPr="00C25259">
        <w:rPr>
          <w:spacing w:val="-8"/>
        </w:rPr>
        <w:t>реалізацію</w:t>
      </w:r>
      <w:r w:rsidR="00134956" w:rsidRPr="00C25259">
        <w:rPr>
          <w:spacing w:val="-8"/>
        </w:rPr>
        <w:t xml:space="preserve"> управління охорони здоров’я обласної державної адміністрації. </w:t>
      </w:r>
    </w:p>
    <w:p w14:paraId="06E44F69" w14:textId="77777777" w:rsidR="00851E2D" w:rsidRPr="00C25259" w:rsidRDefault="00851E2D" w:rsidP="00851E2D">
      <w:pPr>
        <w:pStyle w:val="10"/>
        <w:tabs>
          <w:tab w:val="left" w:pos="851"/>
          <w:tab w:val="left" w:pos="993"/>
        </w:tabs>
        <w:spacing w:after="0"/>
        <w:ind w:firstLine="567"/>
        <w:jc w:val="both"/>
        <w:rPr>
          <w:spacing w:val="-8"/>
          <w:sz w:val="16"/>
          <w:szCs w:val="16"/>
        </w:rPr>
      </w:pPr>
    </w:p>
    <w:p w14:paraId="6D499FED" w14:textId="378B2279" w:rsidR="00134956" w:rsidRPr="00C25259" w:rsidRDefault="00851E2D" w:rsidP="00851E2D">
      <w:pPr>
        <w:pStyle w:val="10"/>
        <w:tabs>
          <w:tab w:val="left" w:pos="0"/>
          <w:tab w:val="left" w:pos="993"/>
        </w:tabs>
        <w:spacing w:after="0"/>
        <w:ind w:firstLine="567"/>
        <w:jc w:val="both"/>
        <w:rPr>
          <w:spacing w:val="-8"/>
          <w:lang w:bidi="uk-UA"/>
        </w:rPr>
      </w:pPr>
      <w:r w:rsidRPr="00C25259">
        <w:rPr>
          <w:spacing w:val="-8"/>
          <w:lang w:bidi="uk-UA"/>
        </w:rPr>
        <w:t>3. </w:t>
      </w:r>
      <w:r w:rsidR="00134956" w:rsidRPr="00C25259">
        <w:rPr>
          <w:spacing w:val="-8"/>
          <w:lang w:bidi="uk-UA"/>
        </w:rPr>
        <w:t>Управлінню охорони здоров’я обласної державної адміністрації забезпечити координацію роботи закладів охорони здоров’я спроможної мережі Волинського госпітального округу.</w:t>
      </w:r>
    </w:p>
    <w:p w14:paraId="16A77281" w14:textId="77777777" w:rsidR="00851E2D" w:rsidRPr="00C25259" w:rsidRDefault="00851E2D" w:rsidP="00851E2D">
      <w:pPr>
        <w:pStyle w:val="10"/>
        <w:tabs>
          <w:tab w:val="left" w:pos="0"/>
          <w:tab w:val="left" w:pos="993"/>
        </w:tabs>
        <w:spacing w:after="0"/>
        <w:ind w:firstLine="567"/>
        <w:jc w:val="both"/>
        <w:rPr>
          <w:spacing w:val="-8"/>
          <w:sz w:val="16"/>
          <w:szCs w:val="16"/>
          <w:lang w:bidi="uk-UA"/>
        </w:rPr>
      </w:pPr>
    </w:p>
    <w:p w14:paraId="3C89291B" w14:textId="63004058" w:rsidR="00134956" w:rsidRPr="00C25259" w:rsidRDefault="00851E2D" w:rsidP="00851E2D">
      <w:pPr>
        <w:pStyle w:val="ae"/>
        <w:tabs>
          <w:tab w:val="left" w:pos="993"/>
        </w:tabs>
        <w:ind w:left="0" w:firstLine="567"/>
        <w:jc w:val="both"/>
        <w:rPr>
          <w:spacing w:val="-8"/>
          <w:sz w:val="28"/>
          <w:szCs w:val="32"/>
        </w:rPr>
      </w:pPr>
      <w:r w:rsidRPr="00C25259">
        <w:rPr>
          <w:spacing w:val="-8"/>
          <w:sz w:val="28"/>
          <w:szCs w:val="32"/>
          <w:lang w:eastAsia="uk-UA" w:bidi="uk-UA"/>
        </w:rPr>
        <w:t>4. </w:t>
      </w:r>
      <w:r w:rsidR="00134956" w:rsidRPr="00C25259">
        <w:rPr>
          <w:spacing w:val="-8"/>
          <w:sz w:val="28"/>
          <w:szCs w:val="32"/>
          <w:lang w:eastAsia="uk-UA" w:bidi="uk-UA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034B3747" w14:textId="77777777" w:rsidR="00825789" w:rsidRPr="00851E2D" w:rsidRDefault="00825789" w:rsidP="00851E2D">
      <w:pPr>
        <w:ind w:firstLine="567"/>
        <w:rPr>
          <w:sz w:val="28"/>
          <w:szCs w:val="28"/>
        </w:rPr>
      </w:pPr>
    </w:p>
    <w:p w14:paraId="56F2B665" w14:textId="77777777" w:rsidR="00541C0C" w:rsidRPr="00851E2D" w:rsidRDefault="00541C0C" w:rsidP="007E4AC6">
      <w:pPr>
        <w:rPr>
          <w:sz w:val="28"/>
          <w:szCs w:val="28"/>
        </w:rPr>
      </w:pPr>
    </w:p>
    <w:p w14:paraId="77944394" w14:textId="77777777" w:rsidR="007E4AC6" w:rsidRPr="00851E2D" w:rsidRDefault="007E4AC6" w:rsidP="007E4AC6">
      <w:pPr>
        <w:rPr>
          <w:b/>
          <w:sz w:val="28"/>
          <w:szCs w:val="28"/>
        </w:rPr>
      </w:pPr>
      <w:r w:rsidRPr="00851E2D">
        <w:rPr>
          <w:sz w:val="28"/>
          <w:szCs w:val="28"/>
        </w:rPr>
        <w:t>Начальник</w:t>
      </w:r>
      <w:r w:rsidRPr="00851E2D">
        <w:rPr>
          <w:b/>
          <w:sz w:val="28"/>
          <w:szCs w:val="28"/>
        </w:rPr>
        <w:t xml:space="preserve">                                                                                 Юрій ПОГУЛЯЙКО</w:t>
      </w:r>
    </w:p>
    <w:p w14:paraId="06981A90" w14:textId="77777777" w:rsidR="007E4AC6" w:rsidRPr="00851E2D" w:rsidRDefault="007E4AC6" w:rsidP="007E4AC6">
      <w:pPr>
        <w:rPr>
          <w:bCs/>
          <w:sz w:val="28"/>
          <w:szCs w:val="28"/>
        </w:rPr>
      </w:pPr>
    </w:p>
    <w:p w14:paraId="318302D1" w14:textId="77777777" w:rsidR="00851E2D" w:rsidRPr="00851E2D" w:rsidRDefault="00851E2D" w:rsidP="007E4AC6">
      <w:pPr>
        <w:rPr>
          <w:bCs/>
          <w:sz w:val="28"/>
          <w:szCs w:val="28"/>
        </w:rPr>
      </w:pPr>
    </w:p>
    <w:p w14:paraId="484B1DEF" w14:textId="7294E7AE" w:rsidR="00F82D77" w:rsidRPr="00851E2D" w:rsidRDefault="00825789" w:rsidP="00D75592">
      <w:pPr>
        <w:rPr>
          <w:b/>
          <w:sz w:val="28"/>
          <w:szCs w:val="28"/>
        </w:rPr>
      </w:pPr>
      <w:r w:rsidRPr="00851E2D">
        <w:t>Юрій Легкодух  243 559</w:t>
      </w:r>
    </w:p>
    <w:sectPr w:rsidR="00F82D77" w:rsidRPr="00851E2D" w:rsidSect="00520E50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450F3" w14:textId="77777777" w:rsidR="00520E50" w:rsidRDefault="00520E50" w:rsidP="00B33C27">
      <w:r>
        <w:separator/>
      </w:r>
    </w:p>
  </w:endnote>
  <w:endnote w:type="continuationSeparator" w:id="0">
    <w:p w14:paraId="15FBCE5E" w14:textId="77777777" w:rsidR="00520E50" w:rsidRDefault="00520E50" w:rsidP="00B33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CB0B3" w14:textId="77777777" w:rsidR="00520E50" w:rsidRDefault="00520E50" w:rsidP="00B33C27">
      <w:r>
        <w:separator/>
      </w:r>
    </w:p>
  </w:footnote>
  <w:footnote w:type="continuationSeparator" w:id="0">
    <w:p w14:paraId="23245DBD" w14:textId="77777777" w:rsidR="00520E50" w:rsidRDefault="00520E50" w:rsidP="00B33C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321BA"/>
    <w:multiLevelType w:val="hybridMultilevel"/>
    <w:tmpl w:val="D242ECDE"/>
    <w:lvl w:ilvl="0" w:tplc="14AC48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96275"/>
    <w:multiLevelType w:val="hybridMultilevel"/>
    <w:tmpl w:val="828A6398"/>
    <w:lvl w:ilvl="0" w:tplc="E0281164">
      <w:start w:val="1"/>
      <w:numFmt w:val="bullet"/>
      <w:lvlText w:val="-"/>
      <w:lvlJc w:val="left"/>
      <w:pPr>
        <w:ind w:left="720" w:hanging="360"/>
      </w:pPr>
      <w:rPr>
        <w:rFonts w:ascii="Times New Roman" w:eastAsia="Yu Gothic UI Semilight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378E1"/>
    <w:multiLevelType w:val="hybridMultilevel"/>
    <w:tmpl w:val="9F307640"/>
    <w:lvl w:ilvl="0" w:tplc="6FB055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40241610">
    <w:abstractNumId w:val="1"/>
  </w:num>
  <w:num w:numId="2" w16cid:durableId="1757357715">
    <w:abstractNumId w:val="0"/>
  </w:num>
  <w:num w:numId="3" w16cid:durableId="637251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0AA"/>
    <w:rsid w:val="00017615"/>
    <w:rsid w:val="00023DA2"/>
    <w:rsid w:val="00024913"/>
    <w:rsid w:val="00041281"/>
    <w:rsid w:val="00063F1D"/>
    <w:rsid w:val="00084DF5"/>
    <w:rsid w:val="000A0581"/>
    <w:rsid w:val="000A50DF"/>
    <w:rsid w:val="000C5ADA"/>
    <w:rsid w:val="000D1A3C"/>
    <w:rsid w:val="000E22AF"/>
    <w:rsid w:val="00101302"/>
    <w:rsid w:val="00107BE2"/>
    <w:rsid w:val="00116A5B"/>
    <w:rsid w:val="00134956"/>
    <w:rsid w:val="00136CAE"/>
    <w:rsid w:val="001452DB"/>
    <w:rsid w:val="00146D63"/>
    <w:rsid w:val="00155AE1"/>
    <w:rsid w:val="00170944"/>
    <w:rsid w:val="00196C08"/>
    <w:rsid w:val="001D5AF5"/>
    <w:rsid w:val="00211628"/>
    <w:rsid w:val="00211BD8"/>
    <w:rsid w:val="00251B5A"/>
    <w:rsid w:val="00255797"/>
    <w:rsid w:val="002716E2"/>
    <w:rsid w:val="002826FE"/>
    <w:rsid w:val="00285813"/>
    <w:rsid w:val="00295825"/>
    <w:rsid w:val="002B7AC7"/>
    <w:rsid w:val="002C0C9E"/>
    <w:rsid w:val="002D17D9"/>
    <w:rsid w:val="002D2BBA"/>
    <w:rsid w:val="002D69E3"/>
    <w:rsid w:val="002E0E18"/>
    <w:rsid w:val="002F7C1E"/>
    <w:rsid w:val="00302C7A"/>
    <w:rsid w:val="0033088A"/>
    <w:rsid w:val="00345E78"/>
    <w:rsid w:val="0038701E"/>
    <w:rsid w:val="003A2F38"/>
    <w:rsid w:val="003A3A0A"/>
    <w:rsid w:val="003C61BF"/>
    <w:rsid w:val="003E50D7"/>
    <w:rsid w:val="003F3472"/>
    <w:rsid w:val="003F480C"/>
    <w:rsid w:val="00400AB9"/>
    <w:rsid w:val="004027E5"/>
    <w:rsid w:val="00403503"/>
    <w:rsid w:val="0040797C"/>
    <w:rsid w:val="00415338"/>
    <w:rsid w:val="00440867"/>
    <w:rsid w:val="00446299"/>
    <w:rsid w:val="00457538"/>
    <w:rsid w:val="004622CF"/>
    <w:rsid w:val="00475109"/>
    <w:rsid w:val="004B3650"/>
    <w:rsid w:val="004C498F"/>
    <w:rsid w:val="004F0E8E"/>
    <w:rsid w:val="00503661"/>
    <w:rsid w:val="00520E50"/>
    <w:rsid w:val="00532DEA"/>
    <w:rsid w:val="00534704"/>
    <w:rsid w:val="00541C0C"/>
    <w:rsid w:val="005436F8"/>
    <w:rsid w:val="005570AA"/>
    <w:rsid w:val="00564733"/>
    <w:rsid w:val="005A2E0C"/>
    <w:rsid w:val="005A4372"/>
    <w:rsid w:val="005B05C7"/>
    <w:rsid w:val="005B15A9"/>
    <w:rsid w:val="005B55CF"/>
    <w:rsid w:val="005B5A62"/>
    <w:rsid w:val="005D33B4"/>
    <w:rsid w:val="005D4F70"/>
    <w:rsid w:val="005F6147"/>
    <w:rsid w:val="006040A3"/>
    <w:rsid w:val="00612642"/>
    <w:rsid w:val="00613395"/>
    <w:rsid w:val="006153C5"/>
    <w:rsid w:val="00625EF7"/>
    <w:rsid w:val="00627781"/>
    <w:rsid w:val="00644362"/>
    <w:rsid w:val="0065449C"/>
    <w:rsid w:val="006715E7"/>
    <w:rsid w:val="00687B60"/>
    <w:rsid w:val="00690464"/>
    <w:rsid w:val="006914BD"/>
    <w:rsid w:val="006A686D"/>
    <w:rsid w:val="006C186E"/>
    <w:rsid w:val="006D199D"/>
    <w:rsid w:val="006E5ED3"/>
    <w:rsid w:val="00740A57"/>
    <w:rsid w:val="00783384"/>
    <w:rsid w:val="007A0DD3"/>
    <w:rsid w:val="007A1E75"/>
    <w:rsid w:val="007A4674"/>
    <w:rsid w:val="007A6F6D"/>
    <w:rsid w:val="007C09F5"/>
    <w:rsid w:val="007C3E61"/>
    <w:rsid w:val="007D2CDC"/>
    <w:rsid w:val="007E4AC6"/>
    <w:rsid w:val="008039D3"/>
    <w:rsid w:val="00806B8C"/>
    <w:rsid w:val="00812FAB"/>
    <w:rsid w:val="008138B6"/>
    <w:rsid w:val="00820357"/>
    <w:rsid w:val="00825789"/>
    <w:rsid w:val="008435EA"/>
    <w:rsid w:val="00851E2D"/>
    <w:rsid w:val="00852222"/>
    <w:rsid w:val="0085570E"/>
    <w:rsid w:val="00857A61"/>
    <w:rsid w:val="00882E2F"/>
    <w:rsid w:val="008968B1"/>
    <w:rsid w:val="008B409E"/>
    <w:rsid w:val="008F3671"/>
    <w:rsid w:val="008F54C1"/>
    <w:rsid w:val="00911414"/>
    <w:rsid w:val="00911ADD"/>
    <w:rsid w:val="009319F4"/>
    <w:rsid w:val="009573D6"/>
    <w:rsid w:val="009948C7"/>
    <w:rsid w:val="009950C1"/>
    <w:rsid w:val="009B1A55"/>
    <w:rsid w:val="009B20E6"/>
    <w:rsid w:val="009C2A23"/>
    <w:rsid w:val="009C51CD"/>
    <w:rsid w:val="00A05249"/>
    <w:rsid w:val="00A06C4A"/>
    <w:rsid w:val="00A13144"/>
    <w:rsid w:val="00A231AD"/>
    <w:rsid w:val="00A9459C"/>
    <w:rsid w:val="00AB2EF4"/>
    <w:rsid w:val="00AC72C9"/>
    <w:rsid w:val="00AD306A"/>
    <w:rsid w:val="00AD365A"/>
    <w:rsid w:val="00AE5BAD"/>
    <w:rsid w:val="00AE748E"/>
    <w:rsid w:val="00B33C27"/>
    <w:rsid w:val="00B42C5D"/>
    <w:rsid w:val="00B9623F"/>
    <w:rsid w:val="00BB282B"/>
    <w:rsid w:val="00BC53A6"/>
    <w:rsid w:val="00BD0408"/>
    <w:rsid w:val="00BD2E8A"/>
    <w:rsid w:val="00BD6027"/>
    <w:rsid w:val="00BE2A68"/>
    <w:rsid w:val="00BE7E21"/>
    <w:rsid w:val="00BF4EE2"/>
    <w:rsid w:val="00C102F9"/>
    <w:rsid w:val="00C13428"/>
    <w:rsid w:val="00C17E55"/>
    <w:rsid w:val="00C25259"/>
    <w:rsid w:val="00C25A31"/>
    <w:rsid w:val="00C3170F"/>
    <w:rsid w:val="00C36E20"/>
    <w:rsid w:val="00C762E7"/>
    <w:rsid w:val="00C82541"/>
    <w:rsid w:val="00C974DF"/>
    <w:rsid w:val="00CA1AE3"/>
    <w:rsid w:val="00CA3221"/>
    <w:rsid w:val="00CC2845"/>
    <w:rsid w:val="00CC4815"/>
    <w:rsid w:val="00CF08EF"/>
    <w:rsid w:val="00D21AFA"/>
    <w:rsid w:val="00D34EC4"/>
    <w:rsid w:val="00D555BF"/>
    <w:rsid w:val="00D64156"/>
    <w:rsid w:val="00D71E83"/>
    <w:rsid w:val="00D71EEE"/>
    <w:rsid w:val="00D75592"/>
    <w:rsid w:val="00DC5D17"/>
    <w:rsid w:val="00DC69D6"/>
    <w:rsid w:val="00E37B1E"/>
    <w:rsid w:val="00E44D67"/>
    <w:rsid w:val="00E46ECD"/>
    <w:rsid w:val="00E50D6B"/>
    <w:rsid w:val="00E83181"/>
    <w:rsid w:val="00E873D3"/>
    <w:rsid w:val="00EA2886"/>
    <w:rsid w:val="00EB77F3"/>
    <w:rsid w:val="00EC2014"/>
    <w:rsid w:val="00EE3C8C"/>
    <w:rsid w:val="00F01A01"/>
    <w:rsid w:val="00F06D41"/>
    <w:rsid w:val="00F23E05"/>
    <w:rsid w:val="00F33899"/>
    <w:rsid w:val="00F652C9"/>
    <w:rsid w:val="00F772A6"/>
    <w:rsid w:val="00F82248"/>
    <w:rsid w:val="00F82D77"/>
    <w:rsid w:val="00F90993"/>
    <w:rsid w:val="00F95C22"/>
    <w:rsid w:val="00FC1998"/>
    <w:rsid w:val="00FF0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DCAE7D"/>
  <w15:chartTrackingRefBased/>
  <w15:docId w15:val="{B4FD2955-1B74-49E1-8DB6-2ECD7F5F1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32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character" w:styleId="a4">
    <w:name w:val="Hyperlink"/>
    <w:rPr>
      <w:color w:val="0000FF"/>
      <w:u w:val="single"/>
    </w:rPr>
  </w:style>
  <w:style w:type="paragraph" w:styleId="a5">
    <w:name w:val="Body Text"/>
    <w:basedOn w:val="a"/>
    <w:pPr>
      <w:tabs>
        <w:tab w:val="left" w:pos="4320"/>
      </w:tabs>
      <w:ind w:right="5035"/>
    </w:pPr>
    <w:rPr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6">
    <w:name w:val="Body Text Indent"/>
    <w:basedOn w:val="a"/>
    <w:pPr>
      <w:ind w:firstLine="4536"/>
      <w:jc w:val="both"/>
    </w:pPr>
    <w:rPr>
      <w:b/>
      <w:bCs/>
      <w:spacing w:val="14"/>
      <w:sz w:val="28"/>
    </w:rPr>
  </w:style>
  <w:style w:type="paragraph" w:styleId="a7">
    <w:name w:val="Balloon Text"/>
    <w:basedOn w:val="a"/>
    <w:semiHidden/>
    <w:rsid w:val="005436F8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29582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vts23">
    <w:name w:val="rvts23"/>
    <w:uiPriority w:val="99"/>
    <w:rsid w:val="007E4AC6"/>
    <w:rPr>
      <w:rFonts w:cs="Times New Roman"/>
    </w:rPr>
  </w:style>
  <w:style w:type="table" w:styleId="a9">
    <w:name w:val="Table Grid"/>
    <w:basedOn w:val="a1"/>
    <w:rsid w:val="00EB77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B33C27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link w:val="aa"/>
    <w:uiPriority w:val="99"/>
    <w:rsid w:val="00B33C27"/>
    <w:rPr>
      <w:sz w:val="24"/>
      <w:szCs w:val="24"/>
      <w:lang w:eastAsia="ru-RU"/>
    </w:rPr>
  </w:style>
  <w:style w:type="paragraph" w:styleId="ac">
    <w:name w:val="footer"/>
    <w:basedOn w:val="a"/>
    <w:link w:val="ad"/>
    <w:rsid w:val="00B33C27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link w:val="ac"/>
    <w:rsid w:val="00B33C27"/>
    <w:rPr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C0C9E"/>
    <w:pPr>
      <w:ind w:left="720"/>
      <w:contextualSpacing/>
    </w:pPr>
  </w:style>
  <w:style w:type="character" w:customStyle="1" w:styleId="af">
    <w:name w:val="Основной текст_"/>
    <w:link w:val="10"/>
    <w:rsid w:val="00134956"/>
    <w:rPr>
      <w:sz w:val="28"/>
      <w:szCs w:val="28"/>
    </w:rPr>
  </w:style>
  <w:style w:type="paragraph" w:customStyle="1" w:styleId="10">
    <w:name w:val="Основной текст1"/>
    <w:basedOn w:val="a"/>
    <w:link w:val="af"/>
    <w:rsid w:val="00134956"/>
    <w:pPr>
      <w:widowControl w:val="0"/>
      <w:spacing w:after="140"/>
      <w:ind w:firstLine="400"/>
    </w:pPr>
    <w:rPr>
      <w:sz w:val="28"/>
      <w:szCs w:val="28"/>
      <w:lang w:eastAsia="uk-UA"/>
    </w:rPr>
  </w:style>
  <w:style w:type="paragraph" w:styleId="af0">
    <w:name w:val="Normal (Web)"/>
    <w:basedOn w:val="a"/>
    <w:uiPriority w:val="99"/>
    <w:unhideWhenUsed/>
    <w:rsid w:val="00134956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10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CCF2E-E315-4CE3-87C6-97FDE0BA2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V.O.D.A.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mammoth</dc:creator>
  <cp:keywords/>
  <cp:lastModifiedBy>Пользователь Windows</cp:lastModifiedBy>
  <cp:revision>14</cp:revision>
  <cp:lastPrinted>2024-02-19T10:46:00Z</cp:lastPrinted>
  <dcterms:created xsi:type="dcterms:W3CDTF">2024-02-09T08:13:00Z</dcterms:created>
  <dcterms:modified xsi:type="dcterms:W3CDTF">2024-02-28T15:29:00Z</dcterms:modified>
</cp:coreProperties>
</file>