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331C0EB" w14:textId="77777777" w:rsidR="00F47DD1" w:rsidRPr="001C0C96" w:rsidRDefault="00F47DD1" w:rsidP="00EE1422">
      <w:pPr>
        <w:pStyle w:val="ac"/>
        <w:spacing w:before="0" w:line="360" w:lineRule="auto"/>
        <w:ind w:firstLine="11340"/>
        <w:rPr>
          <w:rFonts w:ascii="Times New Roman" w:hAnsi="Times New Roman" w:cs="Times New Roman"/>
          <w:sz w:val="28"/>
          <w:szCs w:val="28"/>
        </w:rPr>
      </w:pPr>
      <w:r w:rsidRPr="001C0C96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46C2C958" w14:textId="77777777" w:rsidR="00F47DD1" w:rsidRPr="001C0C96" w:rsidRDefault="00F47DD1" w:rsidP="00EE1422">
      <w:pPr>
        <w:pStyle w:val="ac"/>
        <w:spacing w:before="0"/>
        <w:ind w:firstLine="11340"/>
        <w:rPr>
          <w:rFonts w:ascii="Times New Roman" w:hAnsi="Times New Roman" w:cs="Times New Roman"/>
          <w:sz w:val="28"/>
          <w:szCs w:val="28"/>
        </w:rPr>
      </w:pPr>
      <w:r w:rsidRPr="001C0C96">
        <w:rPr>
          <w:rFonts w:ascii="Times New Roman" w:hAnsi="Times New Roman" w:cs="Times New Roman"/>
          <w:sz w:val="28"/>
          <w:szCs w:val="28"/>
        </w:rPr>
        <w:t xml:space="preserve">Розпорядження начальника </w:t>
      </w:r>
    </w:p>
    <w:p w14:paraId="39B303DE" w14:textId="77777777" w:rsidR="00F47DD1" w:rsidRPr="001C0C96" w:rsidRDefault="00F47DD1" w:rsidP="00EE1422">
      <w:pPr>
        <w:pStyle w:val="ac"/>
        <w:spacing w:before="0" w:line="360" w:lineRule="auto"/>
        <w:ind w:firstLine="11340"/>
        <w:rPr>
          <w:rFonts w:ascii="Times New Roman" w:hAnsi="Times New Roman" w:cs="Times New Roman"/>
          <w:sz w:val="28"/>
          <w:szCs w:val="28"/>
        </w:rPr>
      </w:pPr>
      <w:r w:rsidRPr="001C0C96">
        <w:rPr>
          <w:rFonts w:ascii="Times New Roman" w:hAnsi="Times New Roman" w:cs="Times New Roman"/>
          <w:sz w:val="28"/>
          <w:szCs w:val="28"/>
        </w:rPr>
        <w:t xml:space="preserve">обласної військової адміністрації </w:t>
      </w:r>
    </w:p>
    <w:p w14:paraId="23A83FC1" w14:textId="72988ECD" w:rsidR="00F47DD1" w:rsidRPr="001C0C96" w:rsidRDefault="00235869" w:rsidP="00EE1422">
      <w:pPr>
        <w:pStyle w:val="ac"/>
        <w:spacing w:before="0" w:line="360" w:lineRule="auto"/>
        <w:ind w:firstLine="11340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F47DD1" w:rsidRPr="001C0C96">
        <w:rPr>
          <w:rFonts w:ascii="Times New Roman" w:hAnsi="Times New Roman" w:cs="Times New Roman"/>
          <w:sz w:val="28"/>
          <w:szCs w:val="28"/>
        </w:rPr>
        <w:t xml:space="preserve"> </w:t>
      </w:r>
      <w:r w:rsidR="00F1672A" w:rsidRPr="001C0C96">
        <w:rPr>
          <w:rFonts w:ascii="Times New Roman" w:hAnsi="Times New Roman" w:cs="Times New Roman"/>
          <w:sz w:val="28"/>
          <w:szCs w:val="28"/>
        </w:rPr>
        <w:t>лютого</w:t>
      </w:r>
      <w:r w:rsidR="00FA018B" w:rsidRPr="001C0C96">
        <w:rPr>
          <w:rFonts w:ascii="Times New Roman" w:hAnsi="Times New Roman" w:cs="Times New Roman"/>
          <w:sz w:val="28"/>
          <w:szCs w:val="28"/>
        </w:rPr>
        <w:t xml:space="preserve"> </w:t>
      </w:r>
      <w:r w:rsidR="00F47DD1" w:rsidRPr="001C0C96">
        <w:rPr>
          <w:rFonts w:ascii="Times New Roman" w:hAnsi="Times New Roman" w:cs="Times New Roman"/>
          <w:sz w:val="28"/>
          <w:szCs w:val="28"/>
        </w:rPr>
        <w:t>2024</w:t>
      </w:r>
      <w:r w:rsidR="00FA018B" w:rsidRPr="001C0C96">
        <w:rPr>
          <w:rFonts w:ascii="Times New Roman" w:hAnsi="Times New Roman" w:cs="Times New Roman"/>
          <w:sz w:val="28"/>
          <w:szCs w:val="28"/>
        </w:rPr>
        <w:t xml:space="preserve"> року</w:t>
      </w:r>
      <w:r w:rsidR="00F47DD1" w:rsidRPr="001C0C96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80</w:t>
      </w:r>
    </w:p>
    <w:p w14:paraId="08A29C5E" w14:textId="77777777" w:rsidR="00356705" w:rsidRPr="001C0C96" w:rsidRDefault="00356705" w:rsidP="00356705">
      <w:pPr>
        <w:pStyle w:val="af6"/>
        <w:ind w:left="57" w:right="244"/>
        <w:jc w:val="center"/>
        <w:rPr>
          <w:sz w:val="28"/>
          <w:szCs w:val="28"/>
          <w:lang w:val="uk-UA"/>
        </w:rPr>
      </w:pPr>
      <w:r w:rsidRPr="001C0C96">
        <w:rPr>
          <w:sz w:val="28"/>
          <w:szCs w:val="28"/>
          <w:lang w:val="uk-UA"/>
        </w:rPr>
        <w:t>ПЛАН ЗАХОДІВ</w:t>
      </w:r>
    </w:p>
    <w:p w14:paraId="6155800A" w14:textId="3BD2C154" w:rsidR="00356705" w:rsidRPr="001C0C96" w:rsidRDefault="00356705" w:rsidP="00356705">
      <w:pPr>
        <w:pStyle w:val="af6"/>
        <w:ind w:left="57" w:right="244"/>
        <w:jc w:val="center"/>
        <w:rPr>
          <w:sz w:val="28"/>
          <w:szCs w:val="28"/>
          <w:shd w:val="clear" w:color="auto" w:fill="FFFFFF"/>
          <w:lang w:val="uk-UA"/>
        </w:rPr>
      </w:pPr>
      <w:r w:rsidRPr="001C0C96">
        <w:rPr>
          <w:sz w:val="28"/>
          <w:szCs w:val="28"/>
          <w:lang w:val="uk-UA"/>
        </w:rPr>
        <w:t>з у</w:t>
      </w:r>
      <w:r w:rsidRPr="001C0C96">
        <w:rPr>
          <w:sz w:val="28"/>
          <w:szCs w:val="28"/>
          <w:shd w:val="clear" w:color="auto" w:fill="FFFFFF"/>
          <w:lang w:val="uk-UA"/>
        </w:rPr>
        <w:t xml:space="preserve">провадження (створення, модернізації, </w:t>
      </w:r>
      <w:r w:rsidR="003E1277" w:rsidRPr="001C0C96">
        <w:rPr>
          <w:sz w:val="28"/>
          <w:szCs w:val="28"/>
          <w:shd w:val="clear" w:color="auto" w:fill="FFFFFF"/>
          <w:lang w:val="uk-UA"/>
        </w:rPr>
        <w:t>у</w:t>
      </w:r>
      <w:r w:rsidRPr="001C0C96">
        <w:rPr>
          <w:sz w:val="28"/>
          <w:szCs w:val="28"/>
          <w:shd w:val="clear" w:color="auto" w:fill="FFFFFF"/>
          <w:lang w:val="uk-UA"/>
        </w:rPr>
        <w:t xml:space="preserve">досконалення) місцевих автоматизованих систем </w:t>
      </w:r>
    </w:p>
    <w:p w14:paraId="281DDAD3" w14:textId="77777777" w:rsidR="00356705" w:rsidRPr="001C0C96" w:rsidRDefault="00356705" w:rsidP="00356705">
      <w:pPr>
        <w:pStyle w:val="af6"/>
        <w:ind w:left="57" w:right="244"/>
        <w:jc w:val="center"/>
        <w:rPr>
          <w:sz w:val="28"/>
          <w:szCs w:val="28"/>
          <w:lang w:val="uk-UA"/>
        </w:rPr>
      </w:pPr>
      <w:r w:rsidRPr="001C0C96">
        <w:rPr>
          <w:sz w:val="28"/>
          <w:szCs w:val="28"/>
          <w:shd w:val="clear" w:color="auto" w:fill="FFFFFF"/>
          <w:lang w:val="uk-UA"/>
        </w:rPr>
        <w:t xml:space="preserve">централізованого оповіщення </w:t>
      </w:r>
      <w:r w:rsidRPr="001C0C96">
        <w:rPr>
          <w:sz w:val="28"/>
          <w:szCs w:val="28"/>
          <w:lang w:val="uk-UA"/>
        </w:rPr>
        <w:t>на території Волинської області</w:t>
      </w:r>
    </w:p>
    <w:p w14:paraId="1C60864E" w14:textId="77777777" w:rsidR="00651822" w:rsidRPr="001C0C96" w:rsidRDefault="00651822">
      <w:pPr>
        <w:pStyle w:val="ac"/>
        <w:spacing w:before="0"/>
        <w:jc w:val="center"/>
        <w:rPr>
          <w:rFonts w:ascii="Times New Roman" w:hAnsi="Times New Roman" w:cs="Times New Roman"/>
          <w:spacing w:val="-4"/>
          <w:sz w:val="10"/>
          <w:szCs w:val="10"/>
        </w:rPr>
      </w:pPr>
    </w:p>
    <w:p w14:paraId="3E0D13E9" w14:textId="77777777" w:rsidR="00F47DD1" w:rsidRPr="001C0C96" w:rsidRDefault="00F47DD1">
      <w:pPr>
        <w:pStyle w:val="ac"/>
        <w:spacing w:before="0"/>
        <w:ind w:firstLine="0"/>
        <w:rPr>
          <w:rFonts w:ascii="Times New Roman" w:hAnsi="Times New Roman" w:cs="Times New Roman"/>
          <w:spacing w:val="-4"/>
          <w:sz w:val="16"/>
          <w:szCs w:val="16"/>
        </w:rPr>
      </w:pPr>
    </w:p>
    <w:p w14:paraId="16C1A69E" w14:textId="77777777" w:rsidR="00F47DD1" w:rsidRPr="001C0C96" w:rsidRDefault="00F47DD1">
      <w:pPr>
        <w:rPr>
          <w:spacing w:val="-4"/>
          <w:sz w:val="2"/>
          <w:szCs w:val="2"/>
          <w:lang w:val="uk-UA"/>
        </w:rPr>
      </w:pPr>
    </w:p>
    <w:tbl>
      <w:tblPr>
        <w:tblW w:w="15844" w:type="dxa"/>
        <w:tblInd w:w="-143" w:type="dxa"/>
        <w:tblLayout w:type="fixed"/>
        <w:tblLook w:val="0000" w:firstRow="0" w:lastRow="0" w:firstColumn="0" w:lastColumn="0" w:noHBand="0" w:noVBand="0"/>
      </w:tblPr>
      <w:tblGrid>
        <w:gridCol w:w="8927"/>
        <w:gridCol w:w="4961"/>
        <w:gridCol w:w="1956"/>
      </w:tblGrid>
      <w:tr w:rsidR="001C0C96" w:rsidRPr="001C0C96" w14:paraId="3F1983F3" w14:textId="77777777" w:rsidTr="001C0C96">
        <w:tc>
          <w:tcPr>
            <w:tcW w:w="8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1AE21" w14:textId="77777777" w:rsidR="00356705" w:rsidRPr="001C0C96" w:rsidRDefault="00356705" w:rsidP="00356705">
            <w:pPr>
              <w:suppressAutoHyphens w:val="0"/>
              <w:ind w:left="8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C0C96">
              <w:rPr>
                <w:spacing w:val="-4"/>
                <w:lang w:val="uk-UA"/>
              </w:rPr>
              <w:t>Найменування заходу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1DA58" w14:textId="77777777" w:rsidR="00356705" w:rsidRPr="001C0C96" w:rsidRDefault="00356705" w:rsidP="00356705">
            <w:pPr>
              <w:pStyle w:val="ac"/>
              <w:spacing w:before="0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C9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Відповідальні за виконання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217D7" w14:textId="77777777" w:rsidR="00356705" w:rsidRPr="001C0C96" w:rsidRDefault="00356705" w:rsidP="00356705">
            <w:pPr>
              <w:pStyle w:val="ac"/>
              <w:spacing w:before="0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C9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Строки виконання</w:t>
            </w:r>
          </w:p>
        </w:tc>
      </w:tr>
      <w:tr w:rsidR="001C0C96" w:rsidRPr="001C0C96" w14:paraId="190DE48D" w14:textId="77777777" w:rsidTr="001C0C96">
        <w:tc>
          <w:tcPr>
            <w:tcW w:w="8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7C9E2" w14:textId="2462408F" w:rsidR="00356705" w:rsidRPr="001C0C96" w:rsidRDefault="00356705" w:rsidP="001C0C96">
            <w:pPr>
              <w:suppressAutoHyphens w:val="0"/>
              <w:ind w:left="8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1C0C96">
              <w:rPr>
                <w:sz w:val="28"/>
                <w:szCs w:val="28"/>
                <w:lang w:val="uk-UA" w:eastAsia="ru-RU"/>
              </w:rPr>
              <w:t>1.</w:t>
            </w:r>
            <w:r w:rsidR="003E1277" w:rsidRPr="001C0C96">
              <w:rPr>
                <w:sz w:val="28"/>
                <w:szCs w:val="28"/>
                <w:lang w:val="uk-UA" w:eastAsia="ru-RU"/>
              </w:rPr>
              <w:t> </w:t>
            </w:r>
            <w:r w:rsidRPr="001C0C96">
              <w:rPr>
                <w:sz w:val="28"/>
                <w:szCs w:val="28"/>
                <w:lang w:val="uk-UA" w:eastAsia="ru-RU"/>
              </w:rPr>
              <w:t xml:space="preserve">Формування та затвердження місцевих планів заходів </w:t>
            </w:r>
            <w:r w:rsidRPr="001C0C96">
              <w:rPr>
                <w:sz w:val="28"/>
                <w:szCs w:val="28"/>
                <w:lang w:val="uk-UA"/>
              </w:rPr>
              <w:t>з у</w:t>
            </w:r>
            <w:r w:rsidRPr="001C0C96">
              <w:rPr>
                <w:sz w:val="28"/>
                <w:szCs w:val="28"/>
                <w:shd w:val="clear" w:color="auto" w:fill="FFFFFF"/>
                <w:lang w:val="uk-UA"/>
              </w:rPr>
              <w:t>провадження (створення, модернізації, вдосконалення) місцевих автоматизованих систем централізованого оповіщення у районі, громаді (далі – створення МАСЦО)</w:t>
            </w:r>
            <w:r w:rsidR="00F30BA7">
              <w:rPr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8BD50" w14:textId="3AD3BAA1" w:rsidR="00356705" w:rsidRPr="001C0C96" w:rsidRDefault="00356705" w:rsidP="00356705">
            <w:pPr>
              <w:pStyle w:val="ac"/>
              <w:spacing w:before="0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районн</w:t>
            </w:r>
            <w:r w:rsidR="00BC7CE1" w:rsidRPr="001C0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Pr="001C0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C7CE1" w:rsidRPr="001C0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державні (</w:t>
            </w:r>
            <w:r w:rsidRPr="001C0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військов</w:t>
            </w:r>
            <w:r w:rsidR="00BC7CE1" w:rsidRPr="001C0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і)</w:t>
            </w:r>
            <w:r w:rsidRPr="001C0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адміністраці</w:t>
            </w:r>
            <w:r w:rsidR="00BC7CE1" w:rsidRPr="001C0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ї</w:t>
            </w:r>
            <w:r w:rsidRPr="001C0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виконавчі комітети сільських, селищних</w:t>
            </w:r>
            <w:r w:rsidR="006322E3" w:rsidRPr="001C0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1C0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міських рад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39A94" w14:textId="1658E103" w:rsidR="00356705" w:rsidRPr="001C0C96" w:rsidRDefault="003E1277" w:rsidP="00356705">
            <w:pPr>
              <w:pStyle w:val="ac"/>
              <w:spacing w:before="0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C9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356705" w:rsidRPr="001C0C96">
              <w:rPr>
                <w:rFonts w:ascii="Times New Roman" w:hAnsi="Times New Roman" w:cs="Times New Roman"/>
                <w:sz w:val="28"/>
                <w:szCs w:val="28"/>
              </w:rPr>
              <w:t xml:space="preserve">ерезень 2024 року </w:t>
            </w:r>
          </w:p>
        </w:tc>
      </w:tr>
      <w:tr w:rsidR="001C0C96" w:rsidRPr="001C0C96" w14:paraId="767E0C8D" w14:textId="77777777" w:rsidTr="001C0C96">
        <w:tc>
          <w:tcPr>
            <w:tcW w:w="8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5C552" w14:textId="685371AF" w:rsidR="00356705" w:rsidRPr="001C0C96" w:rsidRDefault="00356705" w:rsidP="001C0C96">
            <w:pPr>
              <w:spacing w:before="57"/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1C0C96">
              <w:rPr>
                <w:bCs/>
                <w:sz w:val="28"/>
                <w:szCs w:val="28"/>
                <w:lang w:val="uk-UA"/>
              </w:rPr>
              <w:t xml:space="preserve">2. Розробка технічного завдання на створення МАСЦО </w:t>
            </w:r>
            <w:r w:rsidRPr="001C0C96">
              <w:rPr>
                <w:sz w:val="28"/>
                <w:szCs w:val="28"/>
                <w:lang w:val="uk-UA" w:eastAsia="ru-RU"/>
              </w:rPr>
              <w:t>з можливістю організаційно-технічної інтеграції їх у територіальну автоматизовану систему централізованого оповіщення</w:t>
            </w:r>
            <w:r w:rsidR="00F30BA7">
              <w:rPr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FBB4D" w14:textId="5F2663FC" w:rsidR="00356705" w:rsidRPr="001C0C96" w:rsidRDefault="00BC7CE1" w:rsidP="00356705">
            <w:pPr>
              <w:pStyle w:val="ac"/>
              <w:spacing w:before="0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районні державні (військові) адміністрації</w:t>
            </w:r>
            <w:r w:rsidR="00356705" w:rsidRPr="001C0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виконавчі комітети сільських, селищних</w:t>
            </w:r>
            <w:r w:rsidR="006322E3" w:rsidRPr="001C0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56705" w:rsidRPr="001C0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міських рад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12AA7" w14:textId="6DEB66E5" w:rsidR="00356705" w:rsidRPr="001C0C96" w:rsidRDefault="003E1277" w:rsidP="00356705">
            <w:pPr>
              <w:pStyle w:val="ac"/>
              <w:spacing w:before="0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C9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356705" w:rsidRPr="001C0C96">
              <w:rPr>
                <w:rFonts w:ascii="Times New Roman" w:hAnsi="Times New Roman" w:cs="Times New Roman"/>
                <w:sz w:val="28"/>
                <w:szCs w:val="28"/>
              </w:rPr>
              <w:t xml:space="preserve">ерезень 2024 року </w:t>
            </w:r>
          </w:p>
        </w:tc>
      </w:tr>
      <w:tr w:rsidR="001C0C96" w:rsidRPr="001C0C96" w14:paraId="36A0B39B" w14:textId="77777777" w:rsidTr="001C0C96">
        <w:tc>
          <w:tcPr>
            <w:tcW w:w="8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46CCA" w14:textId="643D2834" w:rsidR="00356705" w:rsidRPr="001C0C96" w:rsidRDefault="00356705" w:rsidP="001C0C96">
            <w:pPr>
              <w:spacing w:before="57"/>
              <w:ind w:left="57" w:right="57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C0C96">
              <w:rPr>
                <w:sz w:val="28"/>
                <w:szCs w:val="28"/>
                <w:shd w:val="clear" w:color="auto" w:fill="FFFFFF"/>
                <w:lang w:val="uk-UA"/>
              </w:rPr>
              <w:t>3.</w:t>
            </w:r>
            <w:r w:rsidR="001C0C96" w:rsidRPr="001C0C96">
              <w:rPr>
                <w:sz w:val="28"/>
                <w:szCs w:val="28"/>
                <w:shd w:val="clear" w:color="auto" w:fill="FFFFFF"/>
                <w:lang w:val="uk-UA"/>
              </w:rPr>
              <w:t> </w:t>
            </w:r>
            <w:r w:rsidRPr="001C0C96">
              <w:rPr>
                <w:sz w:val="28"/>
                <w:szCs w:val="28"/>
                <w:shd w:val="clear" w:color="auto" w:fill="FFFFFF"/>
                <w:lang w:val="uk-UA"/>
              </w:rPr>
              <w:t>Подання на погодження управлінню з питань цивільного захисту обл</w:t>
            </w:r>
            <w:r w:rsidR="001C0C96">
              <w:rPr>
                <w:sz w:val="28"/>
                <w:szCs w:val="28"/>
                <w:shd w:val="clear" w:color="auto" w:fill="FFFFFF"/>
                <w:lang w:val="uk-UA"/>
              </w:rPr>
              <w:t xml:space="preserve">асної </w:t>
            </w:r>
            <w:r w:rsidRPr="001C0C96">
              <w:rPr>
                <w:sz w:val="28"/>
                <w:szCs w:val="28"/>
                <w:shd w:val="clear" w:color="auto" w:fill="FFFFFF"/>
                <w:lang w:val="uk-UA"/>
              </w:rPr>
              <w:t>держ</w:t>
            </w:r>
            <w:r w:rsidR="001C0C96">
              <w:rPr>
                <w:sz w:val="28"/>
                <w:szCs w:val="28"/>
                <w:shd w:val="clear" w:color="auto" w:fill="FFFFFF"/>
                <w:lang w:val="uk-UA"/>
              </w:rPr>
              <w:t xml:space="preserve">авної </w:t>
            </w:r>
            <w:r w:rsidRPr="001C0C96">
              <w:rPr>
                <w:sz w:val="28"/>
                <w:szCs w:val="28"/>
                <w:shd w:val="clear" w:color="auto" w:fill="FFFFFF"/>
                <w:lang w:val="uk-UA"/>
              </w:rPr>
              <w:t xml:space="preserve">адміністрації та Головному управлінню ДСНС </w:t>
            </w:r>
            <w:r w:rsidR="001C0C96">
              <w:rPr>
                <w:sz w:val="28"/>
                <w:szCs w:val="28"/>
                <w:shd w:val="clear" w:color="auto" w:fill="FFFFFF"/>
                <w:lang w:val="uk-UA"/>
              </w:rPr>
              <w:t>у Волинській</w:t>
            </w:r>
            <w:r w:rsidRPr="001C0C96">
              <w:rPr>
                <w:sz w:val="28"/>
                <w:szCs w:val="28"/>
                <w:shd w:val="clear" w:color="auto" w:fill="FFFFFF"/>
                <w:lang w:val="uk-UA"/>
              </w:rPr>
              <w:t xml:space="preserve"> області технічних рішень щодо створення МАСЦО</w:t>
            </w:r>
            <w:r w:rsidR="00F30BA7">
              <w:rPr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E6D0F" w14:textId="57A62401" w:rsidR="00356705" w:rsidRPr="001C0C96" w:rsidRDefault="00BC7CE1" w:rsidP="00356705">
            <w:pPr>
              <w:pStyle w:val="ac"/>
              <w:spacing w:before="0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0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районні державні (військові) адміністрації</w:t>
            </w:r>
            <w:r w:rsidR="00356705" w:rsidRPr="001C0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виконавчі комітети сільських, селищних</w:t>
            </w:r>
            <w:r w:rsidR="006322E3" w:rsidRPr="001C0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56705" w:rsidRPr="001C0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міських рад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A8C99" w14:textId="2FBEE21E" w:rsidR="00356705" w:rsidRPr="001C0C96" w:rsidRDefault="003E1277" w:rsidP="00356705">
            <w:pPr>
              <w:pStyle w:val="ac"/>
              <w:spacing w:before="0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C9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356705" w:rsidRPr="001C0C96">
              <w:rPr>
                <w:rFonts w:ascii="Times New Roman" w:hAnsi="Times New Roman" w:cs="Times New Roman"/>
                <w:sz w:val="28"/>
                <w:szCs w:val="28"/>
              </w:rPr>
              <w:t xml:space="preserve">ерезень 2024 року </w:t>
            </w:r>
          </w:p>
        </w:tc>
      </w:tr>
      <w:tr w:rsidR="001C0C96" w:rsidRPr="001C0C96" w14:paraId="39BC35C7" w14:textId="77777777" w:rsidTr="001C0C96">
        <w:tc>
          <w:tcPr>
            <w:tcW w:w="8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71C0C" w14:textId="193C46BC" w:rsidR="00356705" w:rsidRPr="001C0C96" w:rsidRDefault="00356705" w:rsidP="001C0C96">
            <w:pPr>
              <w:spacing w:before="57"/>
              <w:ind w:left="57" w:right="57"/>
              <w:jc w:val="both"/>
              <w:rPr>
                <w:bCs/>
                <w:sz w:val="28"/>
                <w:szCs w:val="28"/>
                <w:lang w:val="uk-UA"/>
              </w:rPr>
            </w:pPr>
            <w:r w:rsidRPr="001C0C96">
              <w:rPr>
                <w:sz w:val="28"/>
                <w:szCs w:val="28"/>
                <w:lang w:val="uk-UA"/>
              </w:rPr>
              <w:t>4.</w:t>
            </w:r>
            <w:r w:rsidR="001C0C96" w:rsidRPr="001C0C96">
              <w:rPr>
                <w:sz w:val="28"/>
                <w:szCs w:val="28"/>
                <w:lang w:val="uk-UA"/>
              </w:rPr>
              <w:t> </w:t>
            </w:r>
            <w:r w:rsidRPr="001C0C96">
              <w:rPr>
                <w:sz w:val="28"/>
                <w:szCs w:val="28"/>
                <w:lang w:val="uk-UA"/>
              </w:rPr>
              <w:t xml:space="preserve">Забезпечення розробки техноробочого проєкту </w:t>
            </w:r>
            <w:r w:rsidRPr="001C0C96">
              <w:rPr>
                <w:bCs/>
                <w:sz w:val="28"/>
                <w:szCs w:val="28"/>
                <w:lang w:val="uk-UA"/>
              </w:rPr>
              <w:t>на створення МАСЦО</w:t>
            </w:r>
            <w:r w:rsidR="00F30BA7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BD0EC" w14:textId="5188D969" w:rsidR="00356705" w:rsidRPr="001C0C96" w:rsidRDefault="00BC7CE1" w:rsidP="00356705">
            <w:pPr>
              <w:pStyle w:val="ac"/>
              <w:spacing w:before="0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0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районні державні (військові) адміністрації</w:t>
            </w:r>
            <w:r w:rsidR="00356705" w:rsidRPr="001C0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виконавчі комітети сільських, селищних</w:t>
            </w:r>
            <w:r w:rsidR="006322E3" w:rsidRPr="001C0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56705" w:rsidRPr="001C0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міських рад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AE265" w14:textId="63F40DFA" w:rsidR="00356705" w:rsidRPr="001C0C96" w:rsidRDefault="003E1277" w:rsidP="00356705">
            <w:pPr>
              <w:pStyle w:val="ac"/>
              <w:spacing w:before="0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C9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F1672A" w:rsidRPr="001C0C96">
              <w:rPr>
                <w:rFonts w:ascii="Times New Roman" w:hAnsi="Times New Roman" w:cs="Times New Roman"/>
                <w:sz w:val="28"/>
                <w:szCs w:val="28"/>
              </w:rPr>
              <w:t>ервень 202</w:t>
            </w:r>
            <w:r w:rsidR="001C0C96">
              <w:rPr>
                <w:rFonts w:ascii="Times New Roman" w:hAnsi="Times New Roman" w:cs="Times New Roman"/>
                <w:sz w:val="28"/>
                <w:szCs w:val="28"/>
              </w:rPr>
              <w:t>4 </w:t>
            </w:r>
            <w:r w:rsidR="00356705" w:rsidRPr="001C0C96">
              <w:rPr>
                <w:rFonts w:ascii="Times New Roman" w:hAnsi="Times New Roman" w:cs="Times New Roman"/>
                <w:sz w:val="28"/>
                <w:szCs w:val="28"/>
              </w:rPr>
              <w:t>року</w:t>
            </w:r>
          </w:p>
        </w:tc>
      </w:tr>
      <w:tr w:rsidR="001C0C96" w:rsidRPr="001C0C96" w14:paraId="10F23C9A" w14:textId="77777777" w:rsidTr="001C0C96">
        <w:tc>
          <w:tcPr>
            <w:tcW w:w="8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7DB27" w14:textId="387246BB" w:rsidR="00356705" w:rsidRPr="001C0C96" w:rsidRDefault="00356705" w:rsidP="001C0C96">
            <w:pPr>
              <w:spacing w:before="57"/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1C0C96">
              <w:rPr>
                <w:sz w:val="28"/>
                <w:szCs w:val="28"/>
                <w:lang w:val="uk-UA"/>
              </w:rPr>
              <w:t>5.</w:t>
            </w:r>
            <w:r w:rsidR="001C0C96" w:rsidRPr="001C0C96">
              <w:rPr>
                <w:sz w:val="28"/>
                <w:szCs w:val="28"/>
                <w:lang w:val="uk-UA"/>
              </w:rPr>
              <w:t> </w:t>
            </w:r>
            <w:r w:rsidR="001C0C96">
              <w:rPr>
                <w:sz w:val="28"/>
                <w:szCs w:val="28"/>
                <w:lang w:val="uk-UA"/>
              </w:rPr>
              <w:t>У</w:t>
            </w:r>
            <w:r w:rsidRPr="001C0C96">
              <w:rPr>
                <w:sz w:val="28"/>
                <w:szCs w:val="28"/>
                <w:lang w:val="uk-UA"/>
              </w:rPr>
              <w:t xml:space="preserve">провадження техноробочого проєкту </w:t>
            </w:r>
            <w:r w:rsidRPr="001C0C96">
              <w:rPr>
                <w:bCs/>
                <w:sz w:val="28"/>
                <w:szCs w:val="28"/>
                <w:lang w:val="uk-UA"/>
              </w:rPr>
              <w:t>на створення МАСЦО</w:t>
            </w:r>
            <w:r w:rsidRPr="001C0C96">
              <w:rPr>
                <w:sz w:val="28"/>
                <w:szCs w:val="28"/>
                <w:lang w:val="uk-UA"/>
              </w:rPr>
              <w:t xml:space="preserve"> та введення її в експлуатацію</w:t>
            </w:r>
            <w:r w:rsidR="00F30BA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F2210" w14:textId="37D7E4D9" w:rsidR="00356705" w:rsidRPr="001C0C96" w:rsidRDefault="00BC7CE1" w:rsidP="00356705">
            <w:pPr>
              <w:pStyle w:val="ac"/>
              <w:spacing w:before="0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0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районні державні (військові) адміністрації</w:t>
            </w:r>
            <w:r w:rsidR="00356705" w:rsidRPr="001C0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виконавчі комітети сільських, селищних</w:t>
            </w:r>
            <w:r w:rsidR="006322E3" w:rsidRPr="001C0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56705" w:rsidRPr="001C0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міських рад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A90D0" w14:textId="1992DBFF" w:rsidR="00356705" w:rsidRPr="001C0C96" w:rsidRDefault="003E1277" w:rsidP="00356705">
            <w:pPr>
              <w:pStyle w:val="ac"/>
              <w:spacing w:before="0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C9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356705" w:rsidRPr="001C0C96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1C0C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56705" w:rsidRPr="001C0C96">
              <w:rPr>
                <w:rFonts w:ascii="Times New Roman" w:hAnsi="Times New Roman" w:cs="Times New Roman"/>
                <w:sz w:val="28"/>
                <w:szCs w:val="28"/>
              </w:rPr>
              <w:t>1 грудня 2024 року</w:t>
            </w:r>
          </w:p>
        </w:tc>
      </w:tr>
    </w:tbl>
    <w:p w14:paraId="380BACE6" w14:textId="77777777" w:rsidR="00F47DD1" w:rsidRPr="001C0C96" w:rsidRDefault="00F47DD1">
      <w:pPr>
        <w:tabs>
          <w:tab w:val="left" w:pos="1276"/>
        </w:tabs>
        <w:rPr>
          <w:spacing w:val="-4"/>
          <w:sz w:val="2"/>
          <w:szCs w:val="2"/>
          <w:lang w:val="uk-UA"/>
        </w:rPr>
      </w:pPr>
    </w:p>
    <w:p w14:paraId="32F4BBF0" w14:textId="77777777" w:rsidR="00F47DD1" w:rsidRPr="001C0C96" w:rsidRDefault="00F47DD1">
      <w:pPr>
        <w:tabs>
          <w:tab w:val="left" w:pos="1276"/>
        </w:tabs>
        <w:ind w:left="142"/>
        <w:rPr>
          <w:spacing w:val="-4"/>
          <w:sz w:val="2"/>
          <w:szCs w:val="2"/>
          <w:lang w:val="uk-UA"/>
        </w:rPr>
      </w:pPr>
    </w:p>
    <w:p w14:paraId="71DAAB7E" w14:textId="77777777" w:rsidR="00F47DD1" w:rsidRPr="001C0C96" w:rsidRDefault="00F47DD1" w:rsidP="00356705">
      <w:pPr>
        <w:tabs>
          <w:tab w:val="left" w:pos="1276"/>
        </w:tabs>
        <w:jc w:val="center"/>
        <w:rPr>
          <w:spacing w:val="-4"/>
          <w:lang w:val="uk-UA"/>
        </w:rPr>
      </w:pPr>
      <w:r w:rsidRPr="001C0C96">
        <w:rPr>
          <w:spacing w:val="-4"/>
          <w:lang w:val="uk-UA"/>
        </w:rPr>
        <w:t>_________________________________________________________________</w:t>
      </w:r>
      <w:r w:rsidRPr="001C0C96">
        <w:rPr>
          <w:spacing w:val="-4"/>
          <w:lang w:val="uk-UA"/>
        </w:rPr>
        <w:tab/>
      </w:r>
    </w:p>
    <w:sectPr w:rsidR="00F47DD1" w:rsidRPr="001C0C96" w:rsidSect="007C4A36">
      <w:headerReference w:type="default" r:id="rId7"/>
      <w:pgSz w:w="16838" w:h="11906" w:orient="landscape" w:code="9"/>
      <w:pgMar w:top="1701" w:right="567" w:bottom="567" w:left="567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61007" w14:textId="77777777" w:rsidR="007C4A36" w:rsidRDefault="007C4A36">
      <w:r>
        <w:separator/>
      </w:r>
    </w:p>
  </w:endnote>
  <w:endnote w:type="continuationSeparator" w:id="0">
    <w:p w14:paraId="679E1EA4" w14:textId="77777777" w:rsidR="007C4A36" w:rsidRDefault="007C4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1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CJK SC">
    <w:charset w:val="01"/>
    <w:family w:val="auto"/>
    <w:pitch w:val="variable"/>
  </w:font>
  <w:font w:name="Lohit Devanagari"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31B36" w14:textId="77777777" w:rsidR="007C4A36" w:rsidRDefault="007C4A36">
      <w:r>
        <w:separator/>
      </w:r>
    </w:p>
  </w:footnote>
  <w:footnote w:type="continuationSeparator" w:id="0">
    <w:p w14:paraId="6A3ED3B5" w14:textId="77777777" w:rsidR="007C4A36" w:rsidRDefault="007C4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51C07" w14:textId="77777777" w:rsidR="00AC3331" w:rsidRDefault="00AC3331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356705" w:rsidRPr="00356705">
      <w:rPr>
        <w:noProof/>
        <w:lang w:val="ru-RU"/>
      </w:rPr>
      <w:t>2</w:t>
    </w:r>
    <w:r>
      <w:fldChar w:fldCharType="end"/>
    </w:r>
  </w:p>
  <w:p w14:paraId="0670E61A" w14:textId="77777777" w:rsidR="00BC5DD0" w:rsidRDefault="00BC5DD0" w:rsidP="00BC5DD0">
    <w:pPr>
      <w:pStyle w:val="af"/>
      <w:jc w:val="right"/>
    </w:pPr>
    <w:r>
      <w:t>Продовження Регіонального плану</w:t>
    </w:r>
  </w:p>
  <w:p w14:paraId="343837B5" w14:textId="77777777" w:rsidR="00F47DD1" w:rsidRDefault="00F47DD1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D77598C"/>
    <w:multiLevelType w:val="hybridMultilevel"/>
    <w:tmpl w:val="0F3A6EA4"/>
    <w:lvl w:ilvl="0" w:tplc="60901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B1724"/>
    <w:multiLevelType w:val="hybridMultilevel"/>
    <w:tmpl w:val="54604D74"/>
    <w:lvl w:ilvl="0" w:tplc="6DA4D02A">
      <w:start w:val="1"/>
      <w:numFmt w:val="decimal"/>
      <w:lvlText w:val="%1."/>
      <w:lvlJc w:val="left"/>
      <w:pPr>
        <w:ind w:left="3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num w:numId="1" w16cid:durableId="1247963142">
    <w:abstractNumId w:val="0"/>
  </w:num>
  <w:num w:numId="2" w16cid:durableId="1063673501">
    <w:abstractNumId w:val="1"/>
  </w:num>
  <w:num w:numId="3" w16cid:durableId="626016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A15"/>
    <w:rsid w:val="001C0C96"/>
    <w:rsid w:val="001F45AA"/>
    <w:rsid w:val="00224C49"/>
    <w:rsid w:val="00235869"/>
    <w:rsid w:val="002858D6"/>
    <w:rsid w:val="002F3C19"/>
    <w:rsid w:val="002F7D0A"/>
    <w:rsid w:val="00302DBE"/>
    <w:rsid w:val="00356705"/>
    <w:rsid w:val="00394682"/>
    <w:rsid w:val="00397A15"/>
    <w:rsid w:val="003C206B"/>
    <w:rsid w:val="003E1277"/>
    <w:rsid w:val="005C09AA"/>
    <w:rsid w:val="0061544B"/>
    <w:rsid w:val="006322E3"/>
    <w:rsid w:val="00651822"/>
    <w:rsid w:val="00704174"/>
    <w:rsid w:val="007C4A36"/>
    <w:rsid w:val="00865630"/>
    <w:rsid w:val="00871473"/>
    <w:rsid w:val="00875C55"/>
    <w:rsid w:val="00967381"/>
    <w:rsid w:val="009C6F06"/>
    <w:rsid w:val="00A31BB4"/>
    <w:rsid w:val="00AC3331"/>
    <w:rsid w:val="00B256BD"/>
    <w:rsid w:val="00B9130C"/>
    <w:rsid w:val="00BC5DD0"/>
    <w:rsid w:val="00BC7CE1"/>
    <w:rsid w:val="00BF653D"/>
    <w:rsid w:val="00DC2B8A"/>
    <w:rsid w:val="00DE02F3"/>
    <w:rsid w:val="00DF2828"/>
    <w:rsid w:val="00E4343B"/>
    <w:rsid w:val="00E7044D"/>
    <w:rsid w:val="00EE1422"/>
    <w:rsid w:val="00F1672A"/>
    <w:rsid w:val="00F30BA7"/>
    <w:rsid w:val="00F47DD1"/>
    <w:rsid w:val="00FA018B"/>
    <w:rsid w:val="00FB35C3"/>
    <w:rsid w:val="00FB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A145BF9"/>
  <w15:chartTrackingRefBased/>
  <w15:docId w15:val="{B17D317B-5666-41E7-B2E6-996621872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val="ru-RU"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Calibri Light" w:hAnsi="Calibri Light"/>
      <w:b/>
      <w:bCs/>
      <w:kern w:val="2"/>
      <w:sz w:val="32"/>
      <w:szCs w:val="3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120"/>
      <w:ind w:left="567"/>
      <w:outlineLvl w:val="2"/>
    </w:pPr>
    <w:rPr>
      <w:rFonts w:ascii="Antiqua" w:hAnsi="Antiqua" w:cs="Antiqua"/>
      <w:b/>
      <w:i/>
      <w:sz w:val="26"/>
      <w:szCs w:val="20"/>
      <w:lang w:val="uk-UA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Times New Roman" w:eastAsia="Times New Roman" w:hAnsi="Times New Roman" w:cs="Times New Roman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Symbol" w:eastAsia="Times New Roman" w:hAnsi="Symbol" w:cs="Times New Roman" w:hint="default"/>
      <w:sz w:val="28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eastAsia="Times New Roman" w:hAnsi="Symbol" w:cs="Times New Roman" w:hint="default"/>
      <w:sz w:val="28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  <w:rPr>
      <w:rFonts w:ascii="Symbol" w:eastAsia="Times New Roman" w:hAnsi="Symbol" w:cs="Times New Roman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10">
    <w:name w:val="Основной шрифт абзаца1"/>
  </w:style>
  <w:style w:type="character" w:customStyle="1" w:styleId="spelle">
    <w:name w:val="spelle"/>
    <w:basedOn w:val="10"/>
  </w:style>
  <w:style w:type="character" w:styleId="a3">
    <w:name w:val="page number"/>
    <w:basedOn w:val="10"/>
  </w:style>
  <w:style w:type="character" w:customStyle="1" w:styleId="apple-converted-space">
    <w:name w:val="apple-converted-space"/>
    <w:basedOn w:val="10"/>
  </w:style>
  <w:style w:type="character" w:styleId="a4">
    <w:name w:val="Hyperlink"/>
    <w:rPr>
      <w:color w:val="0000FF"/>
      <w:u w:val="single"/>
    </w:rPr>
  </w:style>
  <w:style w:type="character" w:customStyle="1" w:styleId="rvts0">
    <w:name w:val="rvts0"/>
  </w:style>
  <w:style w:type="character" w:customStyle="1" w:styleId="a5">
    <w:name w:val="Нижний колонтитул Знак"/>
    <w:rPr>
      <w:sz w:val="24"/>
      <w:szCs w:val="24"/>
      <w:lang w:val="ru-RU"/>
    </w:rPr>
  </w:style>
  <w:style w:type="character" w:customStyle="1" w:styleId="st42">
    <w:name w:val="st42"/>
    <w:rPr>
      <w:rFonts w:ascii="Times New Roman" w:hAnsi="Times New Roman" w:cs="Times New Roman" w:hint="default"/>
    </w:rPr>
  </w:style>
  <w:style w:type="character" w:customStyle="1" w:styleId="2">
    <w:name w:val="Основной текст (2)_"/>
    <w:rPr>
      <w:sz w:val="28"/>
      <w:szCs w:val="28"/>
      <w:lang w:bidi="ar-SA"/>
    </w:rPr>
  </w:style>
  <w:style w:type="character" w:customStyle="1" w:styleId="a6">
    <w:name w:val="Текст выноски Знак"/>
    <w:rPr>
      <w:rFonts w:ascii="Segoe UI" w:hAnsi="Segoe UI" w:cs="Segoe UI"/>
      <w:sz w:val="18"/>
      <w:szCs w:val="18"/>
      <w:lang w:val="ru-RU"/>
    </w:rPr>
  </w:style>
  <w:style w:type="character" w:customStyle="1" w:styleId="11">
    <w:name w:val="Заголовок 1 Знак"/>
    <w:rPr>
      <w:rFonts w:ascii="Calibri Light" w:eastAsia="Times New Roman" w:hAnsi="Calibri Light" w:cs="Times New Roman"/>
      <w:b/>
      <w:bCs/>
      <w:kern w:val="2"/>
      <w:sz w:val="32"/>
      <w:szCs w:val="32"/>
      <w:lang w:val="ru-RU"/>
    </w:rPr>
  </w:style>
  <w:style w:type="character" w:customStyle="1" w:styleId="a7">
    <w:name w:val="Основной текст Знак"/>
    <w:rPr>
      <w:rFonts w:ascii="Calibri" w:hAnsi="Calibri" w:cs="Calibri"/>
      <w:sz w:val="22"/>
      <w:szCs w:val="22"/>
      <w:lang w:eastAsia="zh-CN"/>
    </w:rPr>
  </w:style>
  <w:style w:type="paragraph" w:customStyle="1" w:styleId="12">
    <w:name w:val="Заголовок1"/>
    <w:basedOn w:val="a"/>
    <w:next w:val="a8"/>
    <w:pPr>
      <w:keepNext/>
      <w:spacing w:before="240" w:after="120"/>
    </w:pPr>
    <w:rPr>
      <w:rFonts w:eastAsia="Noto Sans CJK SC" w:cs="Lohit Devanagari"/>
      <w:sz w:val="28"/>
      <w:szCs w:val="28"/>
    </w:rPr>
  </w:style>
  <w:style w:type="paragraph" w:styleId="a8">
    <w:name w:val="Body Text"/>
    <w:basedOn w:val="a"/>
    <w:pPr>
      <w:spacing w:after="140" w:line="276" w:lineRule="auto"/>
    </w:pPr>
    <w:rPr>
      <w:rFonts w:ascii="Calibri" w:hAnsi="Calibri" w:cs="Calibri"/>
      <w:sz w:val="22"/>
      <w:szCs w:val="22"/>
      <w:lang w:val="uk-UA"/>
    </w:rPr>
  </w:style>
  <w:style w:type="paragraph" w:styleId="a9">
    <w:name w:val="List"/>
    <w:basedOn w:val="a8"/>
    <w:rPr>
      <w:rFonts w:ascii="Times New Roman" w:hAnsi="Times New Roman" w:cs="Lohit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Покажчик"/>
    <w:basedOn w:val="a"/>
    <w:pPr>
      <w:suppressLineNumbers/>
    </w:pPr>
    <w:rPr>
      <w:rFonts w:cs="Lohit Devanagari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Lohit Devanagari"/>
      <w:i/>
      <w:iCs/>
    </w:rPr>
  </w:style>
  <w:style w:type="paragraph" w:customStyle="1" w:styleId="Caption1">
    <w:name w:val="Caption1"/>
    <w:basedOn w:val="a"/>
    <w:pPr>
      <w:suppressLineNumbers/>
      <w:spacing w:before="120" w:after="120"/>
    </w:pPr>
    <w:rPr>
      <w:rFonts w:cs="Lohit Devanagari"/>
      <w:i/>
      <w:iCs/>
    </w:rPr>
  </w:style>
  <w:style w:type="paragraph" w:customStyle="1" w:styleId="ac">
    <w:name w:val="Нормальний текст"/>
    <w:basedOn w:val="a"/>
    <w:pPr>
      <w:spacing w:before="120"/>
      <w:ind w:firstLine="567"/>
    </w:pPr>
    <w:rPr>
      <w:rFonts w:ascii="Antiqua" w:hAnsi="Antiqua" w:cs="Antiqua"/>
      <w:sz w:val="26"/>
      <w:szCs w:val="20"/>
      <w:lang w:val="uk-UA"/>
    </w:rPr>
  </w:style>
  <w:style w:type="paragraph" w:customStyle="1" w:styleId="ad">
    <w:name w:val="Назва документа"/>
    <w:basedOn w:val="a"/>
    <w:next w:val="ac"/>
    <w:pPr>
      <w:keepNext/>
      <w:keepLines/>
      <w:spacing w:before="240" w:after="240"/>
      <w:jc w:val="center"/>
    </w:pPr>
    <w:rPr>
      <w:rFonts w:ascii="Antiqua" w:hAnsi="Antiqua" w:cs="Antiqua"/>
      <w:b/>
      <w:sz w:val="26"/>
      <w:szCs w:val="20"/>
      <w:lang w:val="uk-UA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 w:cs="Antiqua"/>
      <w:sz w:val="26"/>
      <w:szCs w:val="20"/>
      <w:lang w:val="uk-UA"/>
    </w:rPr>
  </w:style>
  <w:style w:type="paragraph" w:customStyle="1" w:styleId="ae">
    <w:name w:val="Верхній і нижній колонтитули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  <w:pPr>
      <w:tabs>
        <w:tab w:val="center" w:pos="4819"/>
        <w:tab w:val="right" w:pos="9639"/>
      </w:tabs>
    </w:pPr>
    <w:rPr>
      <w:lang w:val="uk-UA"/>
    </w:rPr>
  </w:style>
  <w:style w:type="paragraph" w:customStyle="1" w:styleId="af1">
    <w:name w:val="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40">
    <w:name w:val="a4"/>
    <w:basedOn w:val="a"/>
    <w:pPr>
      <w:spacing w:before="280" w:after="280"/>
    </w:pPr>
  </w:style>
  <w:style w:type="paragraph" w:customStyle="1" w:styleId="af2">
    <w:name w:val="a"/>
    <w:basedOn w:val="a"/>
    <w:pPr>
      <w:spacing w:before="280" w:after="280"/>
    </w:pPr>
  </w:style>
  <w:style w:type="paragraph" w:customStyle="1" w:styleId="a80">
    <w:name w:val="a8"/>
    <w:basedOn w:val="a"/>
    <w:pPr>
      <w:spacing w:before="280" w:after="280"/>
    </w:pPr>
  </w:style>
  <w:style w:type="paragraph" w:customStyle="1" w:styleId="Standard">
    <w:name w:val="Standard"/>
    <w:pPr>
      <w:suppressAutoHyphens/>
      <w:textAlignment w:val="baseline"/>
    </w:pPr>
    <w:rPr>
      <w:rFonts w:ascii="Antiqua" w:hAnsi="Antiqua" w:cs="Antiqua"/>
      <w:kern w:val="2"/>
      <w:sz w:val="26"/>
      <w:lang w:eastAsia="zh-CN"/>
    </w:rPr>
  </w:style>
  <w:style w:type="paragraph" w:styleId="af3">
    <w:name w:val="Body Text Indent"/>
    <w:basedOn w:val="a"/>
    <w:pPr>
      <w:ind w:firstLine="709"/>
      <w:jc w:val="both"/>
    </w:pPr>
    <w:rPr>
      <w:sz w:val="28"/>
      <w:szCs w:val="20"/>
      <w:lang w:val="uk-UA"/>
    </w:rPr>
  </w:style>
  <w:style w:type="paragraph" w:styleId="af4">
    <w:name w:val="footer"/>
    <w:basedOn w:val="a"/>
    <w:pPr>
      <w:tabs>
        <w:tab w:val="center" w:pos="4819"/>
        <w:tab w:val="right" w:pos="9639"/>
      </w:tabs>
    </w:pPr>
  </w:style>
  <w:style w:type="paragraph" w:customStyle="1" w:styleId="xl24">
    <w:name w:val="xl24"/>
    <w:basedOn w:val="a"/>
    <w:pPr>
      <w:spacing w:before="100" w:after="100"/>
      <w:jc w:val="center"/>
    </w:pPr>
    <w:rPr>
      <w:szCs w:val="20"/>
      <w:lang w:val="uk-UA"/>
    </w:rPr>
  </w:style>
  <w:style w:type="paragraph" w:customStyle="1" w:styleId="Default">
    <w:name w:val="Default"/>
    <w:pPr>
      <w:suppressAutoHyphens/>
      <w:autoSpaceDE w:val="0"/>
    </w:pPr>
    <w:rPr>
      <w:rFonts w:ascii="Antiqua" w:hAnsi="Antiqua" w:cs="Antiqua"/>
      <w:color w:val="000000"/>
      <w:sz w:val="24"/>
      <w:szCs w:val="24"/>
      <w:lang w:val="ru-RU" w:eastAsia="zh-CN"/>
    </w:rPr>
  </w:style>
  <w:style w:type="paragraph" w:customStyle="1" w:styleId="20">
    <w:name w:val="Знак Знак2"/>
    <w:basedOn w:val="a"/>
    <w:rPr>
      <w:rFonts w:ascii="Verdana" w:hAnsi="Verdana" w:cs="Verdana"/>
      <w:sz w:val="20"/>
      <w:szCs w:val="20"/>
      <w:lang w:val="en-US"/>
    </w:rPr>
  </w:style>
  <w:style w:type="paragraph" w:customStyle="1" w:styleId="21">
    <w:name w:val="Основной текст (2)"/>
    <w:basedOn w:val="a"/>
    <w:pPr>
      <w:widowControl w:val="0"/>
      <w:shd w:val="clear" w:color="auto" w:fill="FFFFFF"/>
      <w:spacing w:before="420" w:after="600" w:line="240" w:lineRule="atLeast"/>
      <w:jc w:val="both"/>
    </w:pPr>
    <w:rPr>
      <w:sz w:val="28"/>
      <w:szCs w:val="28"/>
      <w:lang w:val="uk-UA" w:eastAsia="uk-UA"/>
    </w:rPr>
  </w:style>
  <w:style w:type="paragraph" w:styleId="af5">
    <w:name w:val="Balloon Text"/>
    <w:basedOn w:val="a"/>
    <w:rPr>
      <w:rFonts w:ascii="Segoe UI" w:hAnsi="Segoe UI" w:cs="Segoe UI"/>
      <w:sz w:val="18"/>
      <w:szCs w:val="18"/>
    </w:rPr>
  </w:style>
  <w:style w:type="paragraph" w:customStyle="1" w:styleId="rvps14">
    <w:name w:val="rvps14"/>
    <w:basedOn w:val="a"/>
    <w:pPr>
      <w:spacing w:before="280" w:after="280"/>
    </w:pPr>
    <w:rPr>
      <w:lang w:val="uk-UA"/>
    </w:rPr>
  </w:style>
  <w:style w:type="paragraph" w:customStyle="1" w:styleId="rvps12">
    <w:name w:val="rvps12"/>
    <w:basedOn w:val="a"/>
    <w:pPr>
      <w:spacing w:before="280" w:after="280"/>
    </w:pPr>
    <w:rPr>
      <w:lang w:val="uk-UA"/>
    </w:rPr>
  </w:style>
  <w:style w:type="paragraph" w:customStyle="1" w:styleId="af6">
    <w:name w:val="Вміст таблиці"/>
    <w:basedOn w:val="a"/>
    <w:pPr>
      <w:widowControl w:val="0"/>
      <w:suppressLineNumbers/>
    </w:pPr>
  </w:style>
  <w:style w:type="paragraph" w:customStyle="1" w:styleId="af7">
    <w:name w:val="Заголовок таблиці"/>
    <w:basedOn w:val="af6"/>
    <w:pPr>
      <w:jc w:val="center"/>
    </w:pPr>
    <w:rPr>
      <w:b/>
      <w:bCs/>
    </w:rPr>
  </w:style>
  <w:style w:type="paragraph" w:customStyle="1" w:styleId="af8">
    <w:name w:val="Вміст рамки"/>
    <w:basedOn w:val="a"/>
  </w:style>
  <w:style w:type="character" w:customStyle="1" w:styleId="af0">
    <w:name w:val="Верхній колонтитул Знак"/>
    <w:link w:val="af"/>
    <w:uiPriority w:val="99"/>
    <w:rsid w:val="00AC3331"/>
    <w:rPr>
      <w:sz w:val="24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>SPecialiST RePack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cp:lastModifiedBy>Пользователь Windows</cp:lastModifiedBy>
  <cp:revision>7</cp:revision>
  <cp:lastPrinted>2024-01-25T07:13:00Z</cp:lastPrinted>
  <dcterms:created xsi:type="dcterms:W3CDTF">2024-02-16T09:32:00Z</dcterms:created>
  <dcterms:modified xsi:type="dcterms:W3CDTF">2024-02-21T13:06:00Z</dcterms:modified>
</cp:coreProperties>
</file>