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5C604" w14:textId="77777777" w:rsidR="006375A0" w:rsidRDefault="000B0886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42B587B9" wp14:editId="492490A2">
            <wp:extent cx="428625" cy="609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A4FC2" w14:textId="77777777" w:rsidR="006375A0" w:rsidRDefault="006375A0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3002AA2E" w14:textId="77777777" w:rsidR="006375A0" w:rsidRDefault="000B0886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71478558" w14:textId="77777777" w:rsidR="006375A0" w:rsidRDefault="006375A0">
      <w:pPr>
        <w:jc w:val="center"/>
        <w:rPr>
          <w:b/>
          <w:sz w:val="14"/>
        </w:rPr>
      </w:pPr>
    </w:p>
    <w:p w14:paraId="5FD36A9E" w14:textId="77777777" w:rsidR="006375A0" w:rsidRDefault="000B0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4CAE0DBC" w14:textId="77777777" w:rsidR="006375A0" w:rsidRDefault="006375A0">
      <w:pPr>
        <w:jc w:val="center"/>
        <w:rPr>
          <w:sz w:val="28"/>
          <w:szCs w:val="28"/>
        </w:rPr>
      </w:pPr>
    </w:p>
    <w:p w14:paraId="4C51B312" w14:textId="77777777" w:rsidR="006375A0" w:rsidRDefault="000B08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754FA835" w14:textId="77777777" w:rsidR="006375A0" w:rsidRDefault="006375A0">
      <w:pPr>
        <w:jc w:val="center"/>
        <w:rPr>
          <w:color w:val="FFFFFF"/>
          <w:spacing w:val="8"/>
          <w:szCs w:val="28"/>
        </w:rPr>
      </w:pPr>
    </w:p>
    <w:p w14:paraId="0BF4DDF6" w14:textId="6FE00CC3" w:rsidR="006375A0" w:rsidRDefault="00257EEF" w:rsidP="00257EEF">
      <w:pPr>
        <w:tabs>
          <w:tab w:val="left" w:pos="748"/>
          <w:tab w:val="right" w:pos="9537"/>
        </w:tabs>
        <w:ind w:right="101"/>
      </w:pPr>
      <w:r>
        <w:rPr>
          <w:sz w:val="28"/>
        </w:rPr>
        <w:t xml:space="preserve">31 </w:t>
      </w:r>
      <w:r w:rsidR="000B0886">
        <w:rPr>
          <w:sz w:val="28"/>
        </w:rPr>
        <w:t xml:space="preserve">жовтня 2024 року               </w:t>
      </w:r>
      <w:r>
        <w:rPr>
          <w:sz w:val="28"/>
        </w:rPr>
        <w:t xml:space="preserve">  </w:t>
      </w:r>
      <w:r w:rsidR="000B0886">
        <w:rPr>
          <w:sz w:val="28"/>
        </w:rPr>
        <w:t xml:space="preserve">         </w:t>
      </w:r>
      <w:r w:rsidR="00CE6BB3">
        <w:rPr>
          <w:sz w:val="28"/>
        </w:rPr>
        <w:t xml:space="preserve"> </w:t>
      </w:r>
      <w:r w:rsidR="000B0886">
        <w:rPr>
          <w:sz w:val="28"/>
        </w:rPr>
        <w:t>м.</w:t>
      </w:r>
      <w:r w:rsidR="000B0886">
        <w:rPr>
          <w:sz w:val="28"/>
          <w:lang w:val="ru-RU"/>
        </w:rPr>
        <w:t> </w:t>
      </w:r>
      <w:r w:rsidR="000B0886">
        <w:rPr>
          <w:sz w:val="28"/>
        </w:rPr>
        <w:t xml:space="preserve">Луцьк                                               № </w:t>
      </w:r>
      <w:r>
        <w:rPr>
          <w:sz w:val="28"/>
        </w:rPr>
        <w:t>432</w:t>
      </w:r>
    </w:p>
    <w:p w14:paraId="4BF3DEA3" w14:textId="77777777" w:rsidR="006375A0" w:rsidRDefault="006375A0">
      <w:pPr>
        <w:jc w:val="center"/>
        <w:rPr>
          <w:sz w:val="28"/>
          <w:szCs w:val="28"/>
        </w:rPr>
      </w:pPr>
    </w:p>
    <w:p w14:paraId="65B0FCDD" w14:textId="2D356949" w:rsidR="006375A0" w:rsidRDefault="000B0886" w:rsidP="005170C4">
      <w:pPr>
        <w:jc w:val="center"/>
      </w:pPr>
      <w:r>
        <w:rPr>
          <w:sz w:val="28"/>
          <w:szCs w:val="28"/>
        </w:rPr>
        <w:t xml:space="preserve">Про утворення комісії </w:t>
      </w:r>
      <w:r w:rsidR="005170C4">
        <w:rPr>
          <w:sz w:val="28"/>
          <w:szCs w:val="28"/>
        </w:rPr>
        <w:t>щодо здійснення</w:t>
      </w:r>
      <w:r>
        <w:rPr>
          <w:sz w:val="28"/>
          <w:szCs w:val="28"/>
        </w:rPr>
        <w:t xml:space="preserve"> контролю використання земель лісового фонду та лісових ділянок</w:t>
      </w:r>
    </w:p>
    <w:p w14:paraId="51E18878" w14:textId="77777777" w:rsidR="006375A0" w:rsidRDefault="006375A0">
      <w:pPr>
        <w:jc w:val="center"/>
        <w:rPr>
          <w:sz w:val="28"/>
          <w:szCs w:val="28"/>
        </w:rPr>
      </w:pPr>
    </w:p>
    <w:p w14:paraId="543D49CC" w14:textId="6ACCAC07" w:rsidR="006375A0" w:rsidRDefault="000B0886">
      <w:pPr>
        <w:ind w:firstLine="567"/>
        <w:jc w:val="both"/>
      </w:pPr>
      <w:r>
        <w:rPr>
          <w:sz w:val="28"/>
          <w:szCs w:val="28"/>
        </w:rPr>
        <w:t xml:space="preserve">Відповідно до Земельного кодексу України, Лісового кодексу, Водного кодексу України, статей 6, 13, 21 Закону України «Про місцеві державні адміністрації», </w:t>
      </w:r>
      <w:r>
        <w:rPr>
          <w:color w:val="000000"/>
          <w:sz w:val="28"/>
          <w:szCs w:val="28"/>
        </w:rPr>
        <w:t>статті 15 Закону України «Про правовий режим воєнного стану</w:t>
      </w:r>
      <w:r>
        <w:rPr>
          <w:sz w:val="28"/>
          <w:szCs w:val="28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61E29"/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обтяжень»</w:t>
      </w:r>
      <w:r>
        <w:rPr>
          <w:sz w:val="28"/>
          <w:szCs w:val="28"/>
        </w:rPr>
        <w:t xml:space="preserve">, «Про землеустрій», «Про оренду землі», «Про оцінку земель», </w:t>
      </w:r>
      <w:r>
        <w:rPr>
          <w:color w:val="000000"/>
          <w:lang w:eastAsia="uk-UA" w:bidi="uk-UA"/>
        </w:rPr>
        <w:t>«</w:t>
      </w:r>
      <w:r>
        <w:rPr>
          <w:color w:val="000000"/>
          <w:sz w:val="28"/>
          <w:szCs w:val="28"/>
          <w:lang w:eastAsia="uk-UA" w:bidi="uk-UA"/>
        </w:rPr>
        <w:t xml:space="preserve">Про охорону земель»,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</w:rPr>
        <w:t>Порядку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координації головами місцевих державних адміністрацій діяльності територіальних органів міністерств, інших центральних органів виконавчої влади та забезпечення сприяння у виконанні покладених на зазначені органи завдань, затвердженого постановою Кабінету Міністрів України від 21 серпня 2013 року № 667, постанови Кабінету Міністрів України від 07 вересня 2022 №</w:t>
      </w:r>
      <w:r w:rsidR="00CE6BB3">
        <w:rPr>
          <w:sz w:val="28"/>
          <w:szCs w:val="28"/>
        </w:rPr>
        <w:t> </w:t>
      </w:r>
      <w:r>
        <w:rPr>
          <w:sz w:val="28"/>
          <w:szCs w:val="28"/>
        </w:rPr>
        <w:t xml:space="preserve">1002 </w:t>
      </w:r>
      <w:r w:rsidR="00CE6BB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Деякі питання реформування управління лісової галузі</w:t>
      </w:r>
      <w:r w:rsidR="00CE6BB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eastAsia="uk-UA" w:bidi="uk-UA"/>
        </w:rPr>
        <w:t>з метою  здійснення контролю за використанням земель</w:t>
      </w:r>
      <w:r>
        <w:rPr>
          <w:sz w:val="28"/>
          <w:szCs w:val="28"/>
        </w:rPr>
        <w:t xml:space="preserve"> лісового фонду та лісових ділянок:</w:t>
      </w:r>
    </w:p>
    <w:p w14:paraId="4E44E7A8" w14:textId="77777777" w:rsidR="006375A0" w:rsidRDefault="006375A0">
      <w:pPr>
        <w:ind w:firstLine="567"/>
        <w:jc w:val="both"/>
        <w:rPr>
          <w:spacing w:val="-4"/>
          <w:sz w:val="28"/>
          <w:szCs w:val="28"/>
        </w:rPr>
      </w:pPr>
    </w:p>
    <w:p w14:paraId="4477FBFC" w14:textId="77777777" w:rsidR="006375A0" w:rsidRPr="003F5353" w:rsidRDefault="000B0886" w:rsidP="003F5353">
      <w:pPr>
        <w:ind w:firstLine="567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Утворити комісію </w:t>
      </w:r>
      <w:r w:rsidR="003F5353">
        <w:rPr>
          <w:sz w:val="28"/>
          <w:szCs w:val="28"/>
        </w:rPr>
        <w:t>щодо здійснення контролю  використання  земель лісового фонду та лісових ділянок</w:t>
      </w:r>
      <w:r w:rsidR="003F53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(далі – Комісія).</w:t>
      </w:r>
    </w:p>
    <w:p w14:paraId="4A0AD839" w14:textId="77777777" w:rsidR="006375A0" w:rsidRDefault="006375A0">
      <w:pPr>
        <w:ind w:firstLine="567"/>
        <w:rPr>
          <w:color w:val="000000"/>
        </w:rPr>
      </w:pPr>
    </w:p>
    <w:p w14:paraId="1D15EF35" w14:textId="77777777" w:rsidR="006375A0" w:rsidRDefault="000B0886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en-US" w:eastAsia="uk-UA"/>
        </w:rPr>
        <w:t> </w:t>
      </w:r>
      <w:r>
        <w:rPr>
          <w:bCs/>
          <w:sz w:val="28"/>
          <w:szCs w:val="28"/>
        </w:rPr>
        <w:t>Затвердити, що додаються:</w:t>
      </w:r>
    </w:p>
    <w:p w14:paraId="6D867854" w14:textId="77777777" w:rsidR="006375A0" w:rsidRDefault="000B0886">
      <w:pPr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1) Положення про Комісію</w:t>
      </w:r>
      <w:r>
        <w:rPr>
          <w:sz w:val="28"/>
          <w:szCs w:val="28"/>
        </w:rPr>
        <w:t>;</w:t>
      </w:r>
    </w:p>
    <w:p w14:paraId="5AC31192" w14:textId="77777777" w:rsidR="006375A0" w:rsidRDefault="000B0886">
      <w:pPr>
        <w:ind w:firstLine="567"/>
        <w:jc w:val="both"/>
      </w:pPr>
      <w:r>
        <w:rPr>
          <w:sz w:val="28"/>
          <w:szCs w:val="28"/>
        </w:rPr>
        <w:t>2)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персональний склад Комісії.</w:t>
      </w:r>
    </w:p>
    <w:p w14:paraId="0885ECFA" w14:textId="77777777" w:rsidR="006375A0" w:rsidRDefault="006375A0">
      <w:pPr>
        <w:ind w:firstLine="567"/>
        <w:jc w:val="both"/>
        <w:rPr>
          <w:sz w:val="28"/>
          <w:szCs w:val="28"/>
        </w:rPr>
      </w:pPr>
    </w:p>
    <w:p w14:paraId="14E0EB9E" w14:textId="2336B0E8" w:rsidR="006375A0" w:rsidRDefault="00711195">
      <w:pPr>
        <w:ind w:firstLine="567"/>
        <w:jc w:val="both"/>
      </w:pPr>
      <w:r>
        <w:rPr>
          <w:sz w:val="28"/>
          <w:szCs w:val="28"/>
        </w:rPr>
        <w:t>3</w:t>
      </w:r>
      <w:r w:rsidR="000B0886">
        <w:rPr>
          <w:sz w:val="28"/>
          <w:szCs w:val="28"/>
        </w:rPr>
        <w:t>.</w:t>
      </w:r>
      <w:r w:rsidR="000B0886">
        <w:rPr>
          <w:sz w:val="28"/>
          <w:szCs w:val="28"/>
          <w:lang w:val="en-US"/>
        </w:rPr>
        <w:t> </w:t>
      </w:r>
      <w:r w:rsidR="000B0886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3BBDA1A" w14:textId="77777777" w:rsidR="006375A0" w:rsidRDefault="006375A0">
      <w:pPr>
        <w:ind w:firstLine="567"/>
        <w:jc w:val="both"/>
        <w:rPr>
          <w:sz w:val="28"/>
          <w:szCs w:val="28"/>
        </w:rPr>
      </w:pPr>
    </w:p>
    <w:p w14:paraId="4BE0B9FB" w14:textId="77777777" w:rsidR="00CE6BB3" w:rsidRDefault="00CE6BB3">
      <w:pPr>
        <w:ind w:firstLine="567"/>
        <w:jc w:val="both"/>
        <w:rPr>
          <w:sz w:val="28"/>
          <w:szCs w:val="28"/>
        </w:rPr>
      </w:pPr>
    </w:p>
    <w:p w14:paraId="28AAD8C9" w14:textId="77777777" w:rsidR="006375A0" w:rsidRDefault="000B0886">
      <w:pPr>
        <w:jc w:val="both"/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ab/>
        <w:t xml:space="preserve">                                       </w:t>
      </w:r>
      <w:r>
        <w:rPr>
          <w:b/>
          <w:bCs/>
          <w:sz w:val="28"/>
          <w:szCs w:val="28"/>
        </w:rPr>
        <w:t>Юрій ПОГУЛЯЙКО</w:t>
      </w:r>
    </w:p>
    <w:p w14:paraId="3D4B597B" w14:textId="77777777" w:rsidR="006375A0" w:rsidRDefault="006375A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FB0F5B7" w14:textId="77777777" w:rsidR="00CE6BB3" w:rsidRDefault="00CE6BB3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EB4A1F2" w14:textId="77777777" w:rsidR="006375A0" w:rsidRDefault="000B0886" w:rsidP="00F3092E">
      <w:pPr>
        <w:tabs>
          <w:tab w:val="left" w:pos="5984"/>
          <w:tab w:val="left" w:pos="8415"/>
        </w:tabs>
        <w:jc w:val="both"/>
      </w:pPr>
      <w:r>
        <w:t xml:space="preserve">Наталія </w:t>
      </w:r>
      <w:proofErr w:type="spellStart"/>
      <w:r>
        <w:t>Грицаюк</w:t>
      </w:r>
      <w:proofErr w:type="spellEnd"/>
      <w:r>
        <w:t xml:space="preserve"> 778 225</w:t>
      </w:r>
    </w:p>
    <w:sectPr w:rsidR="006375A0" w:rsidSect="00CE6BB3">
      <w:headerReference w:type="default" r:id="rId7"/>
      <w:pgSz w:w="11906" w:h="16838" w:code="9"/>
      <w:pgMar w:top="397" w:right="567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9DBC5" w14:textId="77777777" w:rsidR="000B0886" w:rsidRDefault="000B0886">
      <w:r>
        <w:separator/>
      </w:r>
    </w:p>
  </w:endnote>
  <w:endnote w:type="continuationSeparator" w:id="0">
    <w:p w14:paraId="30A39C29" w14:textId="77777777" w:rsidR="000B0886" w:rsidRDefault="000B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B75DE" w14:textId="77777777" w:rsidR="000B0886" w:rsidRDefault="000B0886">
      <w:r>
        <w:separator/>
      </w:r>
    </w:p>
  </w:footnote>
  <w:footnote w:type="continuationSeparator" w:id="0">
    <w:p w14:paraId="57D99371" w14:textId="77777777" w:rsidR="000B0886" w:rsidRDefault="000B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3939923"/>
      <w:docPartObj>
        <w:docPartGallery w:val="Page Numbers (Top of Page)"/>
        <w:docPartUnique/>
      </w:docPartObj>
    </w:sdtPr>
    <w:sdtEndPr/>
    <w:sdtContent>
      <w:p w14:paraId="20E645A9" w14:textId="77777777" w:rsidR="006375A0" w:rsidRDefault="000B0886">
        <w:pPr>
          <w:pStyle w:val="af8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3F5353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3D0B334B" w14:textId="77777777" w:rsidR="006375A0" w:rsidRDefault="006375A0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A0"/>
    <w:rsid w:val="000B0886"/>
    <w:rsid w:val="00257EEF"/>
    <w:rsid w:val="003F5353"/>
    <w:rsid w:val="005170C4"/>
    <w:rsid w:val="006375A0"/>
    <w:rsid w:val="00711195"/>
    <w:rsid w:val="00721529"/>
    <w:rsid w:val="00BA62E2"/>
    <w:rsid w:val="00CE6BB3"/>
    <w:rsid w:val="00F3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4DAE"/>
  <w15:docId w15:val="{C572D30B-5472-4F16-941E-0418F627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1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1">
    <w:name w:val="Основний текст з відступом 2 Знак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2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styleId="a8">
    <w:name w:val="page number"/>
    <w:qFormat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qFormat/>
    <w:rsid w:val="00760464"/>
    <w:rPr>
      <w:sz w:val="28"/>
      <w:szCs w:val="28"/>
      <w:lang w:val="uk-UA"/>
    </w:rPr>
  </w:style>
  <w:style w:type="character" w:customStyle="1" w:styleId="a9">
    <w:name w:val="Основний текст з відступом Знак"/>
    <w:qFormat/>
    <w:rsid w:val="00760464"/>
    <w:rPr>
      <w:sz w:val="28"/>
      <w:lang w:val="uk-UA"/>
    </w:rPr>
  </w:style>
  <w:style w:type="character" w:customStyle="1" w:styleId="22">
    <w:name w:val="Основний текст 2 Знак"/>
    <w:basedOn w:val="a0"/>
    <w:link w:val="23"/>
    <w:qFormat/>
    <w:rsid w:val="00760464"/>
    <w:rPr>
      <w:sz w:val="24"/>
      <w:szCs w:val="24"/>
      <w:lang w:val="uk-UA"/>
    </w:rPr>
  </w:style>
  <w:style w:type="character" w:customStyle="1" w:styleId="FontStyle18">
    <w:name w:val="Font Style18"/>
    <w:qFormat/>
    <w:rsid w:val="00760464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sid w:val="00760464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Основний текст 3 Знак"/>
    <w:basedOn w:val="a0"/>
    <w:link w:val="31"/>
    <w:qFormat/>
    <w:rsid w:val="00760464"/>
    <w:rPr>
      <w:sz w:val="16"/>
      <w:szCs w:val="16"/>
      <w:lang w:val="uk-UA"/>
    </w:rPr>
  </w:style>
  <w:style w:type="character" w:customStyle="1" w:styleId="apple-converted-space">
    <w:name w:val="apple-converted-space"/>
    <w:qFormat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basedOn w:val="a0"/>
    <w:qFormat/>
    <w:rsid w:val="005C15E1"/>
  </w:style>
  <w:style w:type="character" w:customStyle="1" w:styleId="20">
    <w:name w:val="Заголовок 2 Знак"/>
    <w:basedOn w:val="a0"/>
    <w:link w:val="2"/>
    <w:qFormat/>
    <w:rsid w:val="0073465F"/>
    <w:rPr>
      <w:sz w:val="28"/>
      <w:lang w:val="uk-UA"/>
    </w:rPr>
  </w:style>
  <w:style w:type="character" w:customStyle="1" w:styleId="310">
    <w:name w:val="Основний текст з відступом 3 Знак1"/>
    <w:basedOn w:val="a0"/>
    <w:link w:val="32"/>
    <w:qFormat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qFormat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qFormat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qFormat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qFormat/>
    <w:rsid w:val="0073465F"/>
    <w:rPr>
      <w:color w:val="FF0000"/>
      <w:sz w:val="28"/>
      <w:szCs w:val="24"/>
      <w:lang w:val="uk-UA"/>
    </w:rPr>
  </w:style>
  <w:style w:type="character" w:customStyle="1" w:styleId="31">
    <w:name w:val="Основний текст з відступом 3 Знак"/>
    <w:basedOn w:val="a0"/>
    <w:link w:val="30"/>
    <w:qFormat/>
    <w:rsid w:val="0073465F"/>
    <w:rPr>
      <w:sz w:val="28"/>
      <w:szCs w:val="24"/>
      <w:lang w:val="uk-UA"/>
    </w:rPr>
  </w:style>
  <w:style w:type="character" w:customStyle="1" w:styleId="aa">
    <w:name w:val="Текст у виносці Знак"/>
    <w:basedOn w:val="a0"/>
    <w:qFormat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b">
    <w:name w:val="Основний текст Знак"/>
    <w:basedOn w:val="a0"/>
    <w:qFormat/>
    <w:rsid w:val="0073465F"/>
    <w:rPr>
      <w:sz w:val="24"/>
      <w:szCs w:val="24"/>
      <w:lang w:val="uk-UA"/>
    </w:rPr>
  </w:style>
  <w:style w:type="character" w:customStyle="1" w:styleId="HTML">
    <w:name w:val="Стандартний HTML Знак"/>
    <w:basedOn w:val="a0"/>
    <w:qFormat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qFormat/>
    <w:rsid w:val="00A027EC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0"/>
      <w:szCs w:val="20"/>
      <w:shd w:val="clear" w:color="auto" w:fill="FFFFFF"/>
      <w:lang w:val="uk-UA" w:eastAsia="uk-UA" w:bidi="uk-UA"/>
    </w:rPr>
  </w:style>
  <w:style w:type="character" w:customStyle="1" w:styleId="rvts0">
    <w:name w:val="rvts0"/>
    <w:basedOn w:val="a0"/>
    <w:qFormat/>
    <w:rsid w:val="00F7615C"/>
  </w:style>
  <w:style w:type="character" w:customStyle="1" w:styleId="311">
    <w:name w:val="Основний текст 3 Знак1"/>
    <w:basedOn w:val="a6"/>
    <w:link w:val="33"/>
    <w:qFormat/>
    <w:rsid w:val="00B3388A"/>
    <w:rPr>
      <w:rFonts w:ascii="Sylfaen" w:eastAsia="Sylfaen" w:hAnsi="Sylfaen" w:cs="Sylfaen"/>
      <w:i w:val="0"/>
      <w:iCs w:val="0"/>
      <w:caps w:val="0"/>
      <w:smallCaps w:val="0"/>
      <w:color w:val="000000"/>
      <w:spacing w:val="16"/>
      <w:w w:val="100"/>
      <w:sz w:val="21"/>
      <w:szCs w:val="21"/>
      <w:shd w:val="clear" w:color="auto" w:fill="FFFFFF"/>
      <w:lang w:val="uk-UA" w:eastAsia="uk-UA" w:bidi="uk-UA"/>
    </w:rPr>
  </w:style>
  <w:style w:type="character" w:customStyle="1" w:styleId="41">
    <w:name w:val="Основний текст (4)_"/>
    <w:basedOn w:val="a0"/>
    <w:qFormat/>
    <w:rsid w:val="00B7446B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spacing w:val="3"/>
      <w:u w:val="none"/>
    </w:rPr>
  </w:style>
  <w:style w:type="character" w:customStyle="1" w:styleId="42">
    <w:name w:val="Основний текст (4)"/>
    <w:basedOn w:val="41"/>
    <w:qFormat/>
    <w:rsid w:val="00B7446B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4"/>
      <w:szCs w:val="24"/>
      <w:u w:val="none"/>
      <w:lang w:val="uk-UA" w:eastAsia="uk-UA" w:bidi="uk-UA"/>
    </w:rPr>
  </w:style>
  <w:style w:type="character" w:customStyle="1" w:styleId="13">
    <w:name w:val="Виділення1"/>
    <w:basedOn w:val="a0"/>
    <w:uiPriority w:val="20"/>
    <w:qFormat/>
    <w:rsid w:val="00DF7D72"/>
    <w:rPr>
      <w:i/>
      <w:iCs/>
    </w:rPr>
  </w:style>
  <w:style w:type="character" w:customStyle="1" w:styleId="fontstyle01">
    <w:name w:val="fontstyle01"/>
    <w:qFormat/>
    <w:rsid w:val="0060461F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ListLabel1">
    <w:name w:val="ListLabel 1"/>
    <w:qFormat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1"/>
      <w:szCs w:val="21"/>
      <w:u w:val="none"/>
      <w:lang w:val="uk-UA" w:eastAsia="uk-UA" w:bidi="uk-UA"/>
    </w:rPr>
  </w:style>
  <w:style w:type="character" w:customStyle="1" w:styleId="ListLabel2">
    <w:name w:val="ListLabel 2"/>
    <w:qFormat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8"/>
      <w:szCs w:val="28"/>
      <w:u w:val="none"/>
      <w:lang w:val="uk-UA" w:eastAsia="uk-UA" w:bidi="uk-UA"/>
    </w:rPr>
  </w:style>
  <w:style w:type="character" w:customStyle="1" w:styleId="ListLabel3">
    <w:name w:val="ListLabel 3"/>
    <w:qFormat/>
    <w:rPr>
      <w:rFonts w:eastAsia="Sylfae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8"/>
      <w:szCs w:val="28"/>
      <w:u w:val="none"/>
      <w:lang w:val="uk-UA" w:eastAsia="uk-UA" w:bidi="uk-UA"/>
    </w:rPr>
  </w:style>
  <w:style w:type="character" w:customStyle="1" w:styleId="ListLabel4">
    <w:name w:val="ListLabel 4"/>
    <w:qFormat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8"/>
      <w:szCs w:val="28"/>
      <w:u w:val="none"/>
      <w:lang w:val="uk-UA" w:eastAsia="uk-UA" w:bidi="uk-UA"/>
    </w:rPr>
  </w:style>
  <w:style w:type="character" w:customStyle="1" w:styleId="ListLabel5">
    <w:name w:val="ListLabel 5"/>
    <w:qFormat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8"/>
      <w:szCs w:val="28"/>
      <w:u w:val="none"/>
      <w:lang w:val="uk-UA" w:eastAsia="uk-UA" w:bidi="uk-UA"/>
    </w:rPr>
  </w:style>
  <w:style w:type="character" w:customStyle="1" w:styleId="ListLabel6">
    <w:name w:val="ListLabel 6"/>
    <w:qFormat/>
    <w:rPr>
      <w:rFonts w:eastAsia="Sylfae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8"/>
      <w:szCs w:val="28"/>
      <w:u w:val="none"/>
      <w:lang w:val="uk-UA" w:eastAsia="uk-UA" w:bidi="uk-U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16"/>
      <w:w w:val="100"/>
      <w:sz w:val="21"/>
      <w:szCs w:val="21"/>
      <w:u w:val="none"/>
      <w:lang w:val="uk-UA" w:eastAsia="uk-UA" w:bidi="uk-UA"/>
    </w:rPr>
  </w:style>
  <w:style w:type="character" w:customStyle="1" w:styleId="ListLabel16">
    <w:name w:val="ListLabel 16"/>
    <w:qFormat/>
    <w:rPr>
      <w:color w:val="auto"/>
    </w:rPr>
  </w:style>
  <w:style w:type="character" w:customStyle="1" w:styleId="ListLabel17">
    <w:name w:val="ListLabel 17"/>
    <w:qFormat/>
    <w:rPr>
      <w:color w:val="auto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Покажчик"/>
    <w:basedOn w:val="a"/>
    <w:qFormat/>
    <w:pPr>
      <w:suppressLineNumbers/>
    </w:pPr>
    <w:rPr>
      <w:rFonts w:cs="Lucida Sans"/>
    </w:rPr>
  </w:style>
  <w:style w:type="paragraph" w:styleId="af1">
    <w:name w:val="Body Text Indent"/>
    <w:basedOn w:val="a"/>
    <w:pPr>
      <w:ind w:firstLine="1134"/>
    </w:pPr>
    <w:rPr>
      <w:sz w:val="28"/>
      <w:szCs w:val="20"/>
    </w:rPr>
  </w:style>
  <w:style w:type="paragraph" w:styleId="24">
    <w:name w:val="Body Text Indent 2"/>
    <w:basedOn w:val="a"/>
    <w:qFormat/>
    <w:pPr>
      <w:ind w:firstLine="1134"/>
      <w:jc w:val="both"/>
    </w:pPr>
    <w:rPr>
      <w:sz w:val="28"/>
    </w:rPr>
  </w:style>
  <w:style w:type="paragraph" w:styleId="32">
    <w:name w:val="Body Text Indent 3"/>
    <w:basedOn w:val="a"/>
    <w:link w:val="310"/>
    <w:qFormat/>
    <w:pPr>
      <w:ind w:firstLine="708"/>
      <w:jc w:val="both"/>
    </w:pPr>
    <w:rPr>
      <w:sz w:val="28"/>
    </w:r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3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4">
    <w:name w:val="Знак Знак"/>
    <w:basedOn w:val="a"/>
    <w:qFormat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0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5">
    <w:name w:val="Знак"/>
    <w:basedOn w:val="a"/>
    <w:qFormat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uiPriority w:val="99"/>
    <w:qFormat/>
    <w:rsid w:val="00CB5655"/>
    <w:pPr>
      <w:spacing w:beforeAutospacing="1" w:afterAutospacing="1"/>
    </w:pPr>
    <w:rPr>
      <w:lang w:val="ru-RU"/>
    </w:rPr>
  </w:style>
  <w:style w:type="paragraph" w:customStyle="1" w:styleId="12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8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9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4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customStyle="1" w:styleId="15">
    <w:name w:val="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link w:val="22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"/>
    <w:basedOn w:val="a"/>
    <w:qFormat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5">
    <w:name w:val="Body Text 2"/>
    <w:basedOn w:val="a"/>
    <w:link w:val="210"/>
    <w:qFormat/>
    <w:rsid w:val="00760464"/>
    <w:pPr>
      <w:spacing w:after="120" w:line="480" w:lineRule="auto"/>
    </w:pPr>
  </w:style>
  <w:style w:type="paragraph" w:customStyle="1" w:styleId="16">
    <w:name w:val="Знак Знак 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11"/>
    <w:qFormat/>
    <w:rsid w:val="00760464"/>
    <w:pPr>
      <w:spacing w:after="120"/>
    </w:pPr>
    <w:rPr>
      <w:sz w:val="16"/>
      <w:szCs w:val="16"/>
    </w:rPr>
  </w:style>
  <w:style w:type="paragraph" w:customStyle="1" w:styleId="18">
    <w:name w:val="Абзац списка1"/>
    <w:basedOn w:val="a"/>
    <w:qFormat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paragraph" w:customStyle="1" w:styleId="210">
    <w:name w:val="Основний текст 2 Знак1"/>
    <w:basedOn w:val="a"/>
    <w:link w:val="25"/>
    <w:qFormat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d">
    <w:name w:val="Знак Знак Знак Знак Знак Знак Знак Знак Знак Знак Знак Знак"/>
    <w:basedOn w:val="a"/>
    <w:qFormat/>
    <w:rsid w:val="005A63D8"/>
    <w:rPr>
      <w:rFonts w:ascii="Verdana" w:hAnsi="Verdana" w:cs="Verdana"/>
      <w:sz w:val="20"/>
      <w:szCs w:val="20"/>
      <w:lang w:val="en-US" w:eastAsia="en-US"/>
    </w:rPr>
  </w:style>
  <w:style w:type="table" w:styleId="afe">
    <w:name w:val="Table Grid"/>
    <w:basedOn w:val="a1"/>
    <w:uiPriority w:val="39"/>
    <w:rsid w:val="00BE28E3"/>
    <w:rPr>
      <w:rFonts w:asciiTheme="minorHAnsi" w:eastAsiaTheme="minorHAnsi" w:hAnsiTheme="minorHAnsi" w:cstheme="minorBidi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19</cp:revision>
  <cp:lastPrinted>2024-10-30T06:33:00Z</cp:lastPrinted>
  <dcterms:created xsi:type="dcterms:W3CDTF">2024-09-05T06:23:00Z</dcterms:created>
  <dcterms:modified xsi:type="dcterms:W3CDTF">2024-11-01T09:14:00Z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