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D9EAB" w14:textId="77777777" w:rsidR="00407D4C" w:rsidRDefault="001A72F9" w:rsidP="00FA4C14">
      <w:pPr>
        <w:ind w:left="5245"/>
        <w:rPr>
          <w:rFonts w:eastAsia="Times New Roman" w:cs="Times New Roman"/>
          <w:sz w:val="28"/>
          <w:szCs w:val="28"/>
          <w:lang w:val="en-US"/>
        </w:rPr>
      </w:pPr>
      <w:r w:rsidRPr="001A72F9">
        <w:rPr>
          <w:rFonts w:eastAsia="Times New Roman" w:cs="Times New Roman"/>
          <w:sz w:val="28"/>
          <w:szCs w:val="28"/>
        </w:rPr>
        <w:t>Додаток 1</w:t>
      </w:r>
    </w:p>
    <w:p w14:paraId="02538E51" w14:textId="1149A937" w:rsidR="001A72F9" w:rsidRPr="001A72F9" w:rsidRDefault="001A72F9" w:rsidP="00FA4C14">
      <w:pPr>
        <w:ind w:left="5245"/>
        <w:rPr>
          <w:rFonts w:eastAsia="Times New Roman" w:cs="Times New Roman"/>
          <w:sz w:val="28"/>
          <w:szCs w:val="28"/>
        </w:rPr>
      </w:pPr>
      <w:r w:rsidRPr="001A72F9">
        <w:rPr>
          <w:rFonts w:eastAsia="Times New Roman" w:cs="Times New Roman"/>
          <w:sz w:val="28"/>
          <w:szCs w:val="28"/>
        </w:rPr>
        <w:t xml:space="preserve">до Інструкції з організації </w:t>
      </w:r>
      <w:r w:rsidR="00FA4C14">
        <w:rPr>
          <w:rFonts w:eastAsia="Times New Roman" w:cs="Times New Roman"/>
          <w:sz w:val="28"/>
          <w:szCs w:val="28"/>
        </w:rPr>
        <w:t xml:space="preserve">та здійснення </w:t>
      </w:r>
      <w:r w:rsidRPr="001A72F9">
        <w:rPr>
          <w:rFonts w:eastAsia="Times New Roman" w:cs="Times New Roman"/>
          <w:sz w:val="28"/>
          <w:szCs w:val="28"/>
        </w:rPr>
        <w:t xml:space="preserve">внутрішнього контролю </w:t>
      </w:r>
    </w:p>
    <w:p w14:paraId="3BEBAD8B" w14:textId="77777777" w:rsidR="00407D4C" w:rsidRPr="00407D4C" w:rsidRDefault="00407D4C" w:rsidP="001A72F9">
      <w:pPr>
        <w:spacing w:before="240"/>
        <w:jc w:val="center"/>
        <w:rPr>
          <w:rFonts w:eastAsia="Times New Roman" w:cs="Times New Roman"/>
          <w:b/>
          <w:sz w:val="16"/>
          <w:szCs w:val="16"/>
          <w:lang w:val="en-US"/>
        </w:rPr>
      </w:pPr>
    </w:p>
    <w:p w14:paraId="5A875D64" w14:textId="64FF945D" w:rsidR="001A72F9" w:rsidRPr="001A72F9" w:rsidRDefault="001A72F9" w:rsidP="001A72F9">
      <w:pPr>
        <w:spacing w:before="240"/>
        <w:jc w:val="center"/>
        <w:rPr>
          <w:rFonts w:eastAsia="Times New Roman" w:cs="Times New Roman"/>
          <w:b/>
          <w:sz w:val="28"/>
          <w:szCs w:val="28"/>
        </w:rPr>
      </w:pPr>
      <w:r w:rsidRPr="001A72F9">
        <w:rPr>
          <w:rFonts w:eastAsia="Times New Roman" w:cs="Times New Roman"/>
          <w:b/>
          <w:sz w:val="28"/>
          <w:szCs w:val="28"/>
        </w:rPr>
        <w:t xml:space="preserve">РЕКОМЕНДАЦІЇ </w:t>
      </w:r>
    </w:p>
    <w:p w14:paraId="1616A65E" w14:textId="77777777" w:rsidR="001A72F9" w:rsidRPr="001A72F9" w:rsidRDefault="001A72F9" w:rsidP="001A72F9">
      <w:pPr>
        <w:spacing w:after="240"/>
        <w:jc w:val="center"/>
        <w:rPr>
          <w:rFonts w:eastAsia="Times New Roman" w:cs="Times New Roman"/>
          <w:b/>
          <w:sz w:val="28"/>
          <w:szCs w:val="28"/>
        </w:rPr>
      </w:pPr>
      <w:r w:rsidRPr="001A72F9">
        <w:rPr>
          <w:rFonts w:eastAsia="Times New Roman" w:cs="Times New Roman"/>
          <w:b/>
          <w:sz w:val="28"/>
          <w:szCs w:val="28"/>
        </w:rPr>
        <w:t xml:space="preserve">щодо складання адміністративних регламентів </w:t>
      </w:r>
    </w:p>
    <w:p w14:paraId="7DF910E1" w14:textId="77777777" w:rsidR="001A72F9" w:rsidRPr="001A72F9" w:rsidRDefault="001A72F9" w:rsidP="001A72F9">
      <w:pPr>
        <w:spacing w:after="240"/>
        <w:jc w:val="center"/>
        <w:rPr>
          <w:rFonts w:eastAsia="Times New Roman" w:cs="Times New Roman"/>
          <w:b/>
          <w:sz w:val="28"/>
          <w:szCs w:val="28"/>
        </w:rPr>
      </w:pPr>
      <w:r w:rsidRPr="001A72F9">
        <w:rPr>
          <w:rFonts w:eastAsia="Times New Roman" w:cs="Times New Roman"/>
          <w:b/>
          <w:sz w:val="28"/>
          <w:szCs w:val="28"/>
        </w:rPr>
        <w:t>1. Загальні положення</w:t>
      </w:r>
    </w:p>
    <w:p w14:paraId="5709726F" w14:textId="77777777" w:rsidR="001A72F9" w:rsidRPr="00ED2C27" w:rsidRDefault="001A72F9" w:rsidP="001A72F9">
      <w:pPr>
        <w:spacing w:after="240"/>
        <w:ind w:firstLine="709"/>
        <w:jc w:val="both"/>
        <w:rPr>
          <w:rFonts w:eastAsia="Times New Roman" w:cs="Times New Roman"/>
          <w:bCs/>
          <w:sz w:val="28"/>
          <w:szCs w:val="28"/>
        </w:rPr>
      </w:pPr>
      <w:r w:rsidRPr="00ED2C27">
        <w:rPr>
          <w:rFonts w:eastAsia="Times New Roman" w:cs="Times New Roman"/>
          <w:bCs/>
          <w:sz w:val="28"/>
          <w:szCs w:val="28"/>
        </w:rPr>
        <w:t>1.1. Ці рекомендації визначають методику складання адміністративних регламентів в установі та є правилами, що регламентують порядок виконання суб’єктами внутрішнього контролю визначених законодавством функцій.</w:t>
      </w:r>
    </w:p>
    <w:p w14:paraId="2077FF57" w14:textId="77777777" w:rsidR="001A72F9" w:rsidRPr="001A72F9" w:rsidRDefault="001A72F9" w:rsidP="001A72F9">
      <w:pPr>
        <w:spacing w:after="240"/>
        <w:ind w:firstLine="709"/>
        <w:jc w:val="both"/>
        <w:rPr>
          <w:rFonts w:eastAsia="Times New Roman" w:cs="Times New Roman"/>
          <w:sz w:val="28"/>
          <w:szCs w:val="28"/>
        </w:rPr>
      </w:pPr>
      <w:r w:rsidRPr="00ED2C27">
        <w:rPr>
          <w:rFonts w:eastAsia="Times New Roman" w:cs="Times New Roman"/>
          <w:bCs/>
          <w:sz w:val="28"/>
          <w:szCs w:val="28"/>
        </w:rPr>
        <w:t>1.2. Адміністративні</w:t>
      </w:r>
      <w:r w:rsidRPr="001A72F9">
        <w:rPr>
          <w:rFonts w:eastAsia="Times New Roman" w:cs="Times New Roman"/>
          <w:sz w:val="28"/>
          <w:szCs w:val="28"/>
        </w:rPr>
        <w:t xml:space="preserve"> регламенти формуються окремо за кожною функцією і складаються з таких розділів:</w:t>
      </w:r>
    </w:p>
    <w:p w14:paraId="368B7F7A" w14:textId="77777777" w:rsidR="001A72F9" w:rsidRPr="001A72F9" w:rsidRDefault="001A72F9" w:rsidP="001A72F9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1A72F9">
        <w:rPr>
          <w:rFonts w:eastAsia="Times New Roman" w:cs="Times New Roman"/>
          <w:sz w:val="28"/>
          <w:szCs w:val="28"/>
        </w:rPr>
        <w:t>1) основні поняття;</w:t>
      </w:r>
    </w:p>
    <w:p w14:paraId="20A6411E" w14:textId="77777777" w:rsidR="001A72F9" w:rsidRPr="001A72F9" w:rsidRDefault="001A72F9" w:rsidP="001A72F9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1A72F9">
        <w:rPr>
          <w:rFonts w:eastAsia="Times New Roman" w:cs="Times New Roman"/>
          <w:sz w:val="28"/>
          <w:szCs w:val="28"/>
        </w:rPr>
        <w:t>2) блок-схема процесу;</w:t>
      </w:r>
    </w:p>
    <w:p w14:paraId="251CCE8D" w14:textId="77777777" w:rsidR="001A72F9" w:rsidRPr="001A72F9" w:rsidRDefault="001A72F9" w:rsidP="001A72F9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1A72F9">
        <w:rPr>
          <w:rFonts w:eastAsia="Times New Roman" w:cs="Times New Roman"/>
          <w:sz w:val="28"/>
          <w:szCs w:val="28"/>
        </w:rPr>
        <w:t>3) короткий опис процесу;</w:t>
      </w:r>
    </w:p>
    <w:p w14:paraId="5D2CC8F8" w14:textId="77777777" w:rsidR="001A72F9" w:rsidRPr="001A72F9" w:rsidRDefault="001A72F9" w:rsidP="001A72F9">
      <w:pPr>
        <w:ind w:firstLine="709"/>
        <w:jc w:val="both"/>
        <w:rPr>
          <w:rFonts w:eastAsia="Times New Roman" w:cs="Times New Roman"/>
          <w:sz w:val="28"/>
          <w:szCs w:val="28"/>
        </w:rPr>
      </w:pPr>
      <w:r w:rsidRPr="001A72F9">
        <w:rPr>
          <w:rFonts w:eastAsia="Times New Roman" w:cs="Times New Roman"/>
          <w:sz w:val="28"/>
          <w:szCs w:val="28"/>
        </w:rPr>
        <w:t>4) технологічна карта;</w:t>
      </w:r>
    </w:p>
    <w:p w14:paraId="1A26B274" w14:textId="77777777" w:rsidR="001A72F9" w:rsidRPr="001A72F9" w:rsidRDefault="001A72F9" w:rsidP="00CE7677">
      <w:pPr>
        <w:spacing w:after="240"/>
        <w:ind w:firstLine="709"/>
        <w:jc w:val="both"/>
        <w:rPr>
          <w:rFonts w:eastAsia="Times New Roman" w:cs="Times New Roman"/>
          <w:sz w:val="28"/>
          <w:szCs w:val="28"/>
        </w:rPr>
      </w:pPr>
      <w:r w:rsidRPr="001A72F9">
        <w:rPr>
          <w:rFonts w:eastAsia="Times New Roman" w:cs="Times New Roman"/>
          <w:sz w:val="28"/>
          <w:szCs w:val="28"/>
        </w:rPr>
        <w:t>5) список прийнятих скорочень.</w:t>
      </w:r>
    </w:p>
    <w:p w14:paraId="5998D63E" w14:textId="77777777" w:rsidR="001A72F9" w:rsidRPr="001A72F9" w:rsidRDefault="001A72F9" w:rsidP="00CE7677">
      <w:pPr>
        <w:spacing w:after="240"/>
        <w:jc w:val="center"/>
        <w:rPr>
          <w:rFonts w:eastAsia="Times New Roman" w:cs="Times New Roman"/>
          <w:b/>
          <w:sz w:val="28"/>
          <w:szCs w:val="28"/>
        </w:rPr>
      </w:pPr>
      <w:bookmarkStart w:id="0" w:name="_Toc161041801"/>
      <w:bookmarkStart w:id="1" w:name="_Toc161031152"/>
      <w:bookmarkStart w:id="2" w:name="_Toc161026408"/>
      <w:bookmarkStart w:id="3" w:name="_Toc151537827"/>
      <w:r w:rsidRPr="001A72F9">
        <w:rPr>
          <w:rFonts w:eastAsia="Times New Roman" w:cs="Times New Roman"/>
          <w:b/>
          <w:sz w:val="28"/>
          <w:szCs w:val="28"/>
        </w:rPr>
        <w:t>2. Основні поняття</w:t>
      </w:r>
    </w:p>
    <w:p w14:paraId="575FFB03" w14:textId="228941B4" w:rsidR="001A72F9" w:rsidRPr="00ED2C27" w:rsidRDefault="001A72F9" w:rsidP="001A72F9">
      <w:pPr>
        <w:spacing w:before="240"/>
        <w:ind w:firstLine="709"/>
        <w:jc w:val="both"/>
        <w:rPr>
          <w:rFonts w:eastAsia="Times New Roman" w:cs="Times New Roman"/>
          <w:bCs/>
          <w:sz w:val="28"/>
          <w:szCs w:val="28"/>
        </w:rPr>
      </w:pPr>
      <w:r w:rsidRPr="00ED2C27">
        <w:rPr>
          <w:rFonts w:eastAsia="Times New Roman" w:cs="Times New Roman"/>
          <w:bCs/>
          <w:sz w:val="28"/>
          <w:szCs w:val="28"/>
        </w:rPr>
        <w:t>2.1.</w:t>
      </w:r>
      <w:r w:rsidR="00ED2C27">
        <w:rPr>
          <w:rFonts w:eastAsia="Times New Roman" w:cs="Times New Roman"/>
          <w:bCs/>
          <w:sz w:val="28"/>
          <w:szCs w:val="28"/>
        </w:rPr>
        <w:t> </w:t>
      </w:r>
      <w:r w:rsidRPr="00ED2C27">
        <w:rPr>
          <w:rFonts w:eastAsia="Times New Roman" w:cs="Times New Roman"/>
          <w:bCs/>
          <w:sz w:val="28"/>
          <w:szCs w:val="28"/>
        </w:rPr>
        <w:t>У розділі «Основні поняття» адміністративних регламентів зазначаються підпункти «Визначення цілей», «Учасники процесу», «Нормативно-правові акти, що регламентують виконання процесу», «Документообіг», «Прикладне програмне забезпечення».</w:t>
      </w:r>
    </w:p>
    <w:p w14:paraId="182D90E9" w14:textId="4ECC50B7" w:rsidR="001A72F9" w:rsidRPr="00ED2C27" w:rsidRDefault="001A72F9" w:rsidP="001A72F9">
      <w:pPr>
        <w:spacing w:before="240" w:after="240"/>
        <w:ind w:firstLine="567"/>
        <w:jc w:val="both"/>
        <w:rPr>
          <w:rFonts w:eastAsia="Times New Roman" w:cs="Times New Roman"/>
          <w:bCs/>
          <w:sz w:val="28"/>
          <w:szCs w:val="28"/>
        </w:rPr>
      </w:pPr>
      <w:r w:rsidRPr="00ED2C27">
        <w:rPr>
          <w:rFonts w:eastAsia="Times New Roman" w:cs="Times New Roman"/>
          <w:bCs/>
          <w:sz w:val="28"/>
          <w:szCs w:val="28"/>
        </w:rPr>
        <w:t>2.2.</w:t>
      </w:r>
      <w:r w:rsidR="00ED2C27">
        <w:rPr>
          <w:rFonts w:eastAsia="Times New Roman" w:cs="Times New Roman"/>
          <w:bCs/>
          <w:sz w:val="28"/>
          <w:szCs w:val="28"/>
        </w:rPr>
        <w:t> </w:t>
      </w:r>
      <w:r w:rsidRPr="00ED2C27">
        <w:rPr>
          <w:rFonts w:eastAsia="Times New Roman" w:cs="Times New Roman"/>
          <w:bCs/>
          <w:sz w:val="28"/>
          <w:szCs w:val="28"/>
        </w:rPr>
        <w:t xml:space="preserve">У підпункті адміністративного регламенту «Визначення цілей» визначаються стратегічні цілі, яких необхідно досягти за результатами реалізації відповідного процесу. </w:t>
      </w:r>
    </w:p>
    <w:p w14:paraId="271D06EC" w14:textId="59A1CD90" w:rsidR="001A72F9" w:rsidRPr="001A72F9" w:rsidRDefault="001A72F9" w:rsidP="001A72F9">
      <w:pPr>
        <w:spacing w:after="240"/>
        <w:ind w:firstLine="567"/>
        <w:jc w:val="both"/>
        <w:rPr>
          <w:rFonts w:eastAsia="Times New Roman" w:cs="Times New Roman"/>
          <w:sz w:val="28"/>
          <w:szCs w:val="28"/>
        </w:rPr>
      </w:pPr>
      <w:r w:rsidRPr="00ED2C27">
        <w:rPr>
          <w:rFonts w:eastAsia="Times New Roman" w:cs="Times New Roman"/>
          <w:bCs/>
          <w:sz w:val="28"/>
          <w:szCs w:val="28"/>
        </w:rPr>
        <w:t>2.3.</w:t>
      </w:r>
      <w:r w:rsidR="00ED2C27">
        <w:rPr>
          <w:rFonts w:eastAsia="Times New Roman" w:cs="Times New Roman"/>
          <w:bCs/>
          <w:sz w:val="28"/>
          <w:szCs w:val="28"/>
        </w:rPr>
        <w:t> </w:t>
      </w:r>
      <w:r w:rsidRPr="00ED2C27">
        <w:rPr>
          <w:rFonts w:eastAsia="Times New Roman" w:cs="Times New Roman"/>
          <w:bCs/>
          <w:sz w:val="28"/>
          <w:szCs w:val="28"/>
        </w:rPr>
        <w:t>У підпункті адміністративного регламенту «Учасники процесу» зазначається</w:t>
      </w:r>
      <w:r w:rsidRPr="001A72F9">
        <w:rPr>
          <w:rFonts w:eastAsia="Times New Roman" w:cs="Times New Roman"/>
          <w:sz w:val="28"/>
          <w:szCs w:val="28"/>
        </w:rPr>
        <w:t xml:space="preserve"> перелік учасників, діяльність яких відноситься до процесу. </w:t>
      </w:r>
    </w:p>
    <w:p w14:paraId="1F9F6221" w14:textId="77777777" w:rsidR="001A72F9" w:rsidRPr="001A72F9" w:rsidRDefault="001A72F9" w:rsidP="001A72F9">
      <w:pPr>
        <w:tabs>
          <w:tab w:val="left" w:pos="709"/>
        </w:tabs>
        <w:spacing w:before="240" w:after="240"/>
        <w:ind w:firstLine="567"/>
        <w:jc w:val="both"/>
        <w:rPr>
          <w:rFonts w:eastAsia="Times New Roman" w:cs="Times New Roman"/>
          <w:sz w:val="28"/>
          <w:szCs w:val="28"/>
        </w:rPr>
      </w:pPr>
      <w:r w:rsidRPr="001A72F9">
        <w:rPr>
          <w:rFonts w:eastAsia="Times New Roman" w:cs="Times New Roman"/>
          <w:sz w:val="28"/>
          <w:szCs w:val="28"/>
        </w:rPr>
        <w:t>Учасники процесу можуть бути:</w:t>
      </w:r>
    </w:p>
    <w:p w14:paraId="40845006" w14:textId="77777777" w:rsidR="001A72F9" w:rsidRPr="001A72F9" w:rsidRDefault="001A72F9" w:rsidP="001A72F9">
      <w:pPr>
        <w:ind w:firstLine="567"/>
        <w:jc w:val="both"/>
        <w:rPr>
          <w:rFonts w:eastAsia="Times New Roman" w:cs="Times New Roman"/>
          <w:sz w:val="28"/>
          <w:szCs w:val="28"/>
        </w:rPr>
      </w:pPr>
      <w:r w:rsidRPr="001A72F9">
        <w:rPr>
          <w:rFonts w:eastAsia="Times New Roman" w:cs="Times New Roman"/>
          <w:sz w:val="28"/>
          <w:szCs w:val="28"/>
        </w:rPr>
        <w:t>1) внутрішніми учасниками – суб’єктами внутрішнього контролю;</w:t>
      </w:r>
    </w:p>
    <w:p w14:paraId="2EFECD53" w14:textId="77777777" w:rsidR="001A72F9" w:rsidRPr="001A72F9" w:rsidRDefault="001A72F9" w:rsidP="00417E55">
      <w:pPr>
        <w:spacing w:before="240"/>
        <w:ind w:firstLine="567"/>
        <w:jc w:val="both"/>
        <w:rPr>
          <w:rFonts w:eastAsia="Times New Roman" w:cs="Times New Roman"/>
          <w:sz w:val="28"/>
          <w:szCs w:val="28"/>
        </w:rPr>
      </w:pPr>
      <w:r w:rsidRPr="001A72F9">
        <w:rPr>
          <w:rFonts w:eastAsia="Times New Roman" w:cs="Times New Roman"/>
          <w:sz w:val="28"/>
          <w:szCs w:val="28"/>
        </w:rPr>
        <w:t>2) зовнішніми учасниками – органами державної влади, підприємствами, громадськістю, установами та організаціями, з якими суб’єкти внутрішнього контролю взаємодіють з метою реалізації відповідного процесу.</w:t>
      </w:r>
    </w:p>
    <w:p w14:paraId="0017A626" w14:textId="2993F870" w:rsidR="001A72F9" w:rsidRPr="00ED2C27" w:rsidRDefault="00417E55" w:rsidP="00417E55">
      <w:pPr>
        <w:spacing w:before="240" w:after="240"/>
        <w:ind w:firstLine="567"/>
        <w:jc w:val="both"/>
        <w:rPr>
          <w:rFonts w:eastAsia="Times New Roman" w:cs="Times New Roman"/>
          <w:bCs/>
          <w:sz w:val="28"/>
          <w:szCs w:val="28"/>
        </w:rPr>
      </w:pPr>
      <w:r w:rsidRPr="00ED2C27">
        <w:rPr>
          <w:rFonts w:eastAsia="Times New Roman" w:cs="Times New Roman"/>
          <w:bCs/>
          <w:sz w:val="28"/>
          <w:szCs w:val="28"/>
        </w:rPr>
        <w:t>2.</w:t>
      </w:r>
      <w:r w:rsidR="001A72F9" w:rsidRPr="00ED2C27">
        <w:rPr>
          <w:rFonts w:eastAsia="Times New Roman" w:cs="Times New Roman"/>
          <w:bCs/>
          <w:sz w:val="28"/>
          <w:szCs w:val="28"/>
        </w:rPr>
        <w:t xml:space="preserve">4. У підпункті адміністративного регламенту </w:t>
      </w:r>
      <w:r w:rsidR="00ED2C27">
        <w:rPr>
          <w:rFonts w:eastAsia="Times New Roman" w:cs="Times New Roman"/>
          <w:bCs/>
          <w:sz w:val="28"/>
          <w:szCs w:val="28"/>
        </w:rPr>
        <w:t>«</w:t>
      </w:r>
      <w:r w:rsidR="001A72F9" w:rsidRPr="00ED2C27">
        <w:rPr>
          <w:rFonts w:eastAsia="Times New Roman" w:cs="Times New Roman"/>
          <w:bCs/>
          <w:sz w:val="28"/>
          <w:szCs w:val="28"/>
        </w:rPr>
        <w:t>Нормативно-правові акти, що регламентують виконання процесу</w:t>
      </w:r>
      <w:r w:rsidR="00ED2C27">
        <w:rPr>
          <w:rFonts w:eastAsia="Times New Roman" w:cs="Times New Roman"/>
          <w:bCs/>
          <w:sz w:val="28"/>
          <w:szCs w:val="28"/>
        </w:rPr>
        <w:t>»</w:t>
      </w:r>
      <w:r w:rsidR="001A72F9" w:rsidRPr="00ED2C27">
        <w:rPr>
          <w:rFonts w:eastAsia="Times New Roman" w:cs="Times New Roman"/>
          <w:bCs/>
          <w:sz w:val="28"/>
          <w:szCs w:val="28"/>
        </w:rPr>
        <w:t xml:space="preserve"> у табличній формі наводиться перелік </w:t>
      </w:r>
      <w:r w:rsidR="001A72F9" w:rsidRPr="00ED2C27">
        <w:rPr>
          <w:rFonts w:eastAsia="Times New Roman" w:cs="Times New Roman"/>
          <w:bCs/>
          <w:sz w:val="28"/>
          <w:szCs w:val="28"/>
        </w:rPr>
        <w:lastRenderedPageBreak/>
        <w:t>нормативно-правових актів, з урахуванням яких був розроблений адміністративний регламент: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0"/>
        <w:gridCol w:w="8430"/>
      </w:tblGrid>
      <w:tr w:rsidR="001A72F9" w:rsidRPr="00ED2C27" w14:paraId="108FEA23" w14:textId="77777777" w:rsidTr="00417E55">
        <w:trPr>
          <w:trHeight w:val="659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DADBD" w14:textId="77777777" w:rsidR="001A72F9" w:rsidRPr="00ED2C27" w:rsidRDefault="001A72F9" w:rsidP="00417E55">
            <w:pPr>
              <w:spacing w:after="240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 w:rsidRPr="00ED2C27">
              <w:rPr>
                <w:rFonts w:eastAsia="Times New Roman" w:cs="Times New Roman"/>
                <w:bCs/>
                <w:sz w:val="28"/>
                <w:szCs w:val="28"/>
              </w:rPr>
              <w:t>№ з/п</w:t>
            </w: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EEC67" w14:textId="1060EC0F" w:rsidR="001A72F9" w:rsidRPr="00ED2C27" w:rsidRDefault="001A72F9" w:rsidP="00417E55">
            <w:pPr>
              <w:spacing w:after="240"/>
              <w:ind w:firstLine="25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 w:rsidRPr="00ED2C27">
              <w:rPr>
                <w:rFonts w:eastAsia="Times New Roman" w:cs="Times New Roman"/>
                <w:bCs/>
                <w:sz w:val="28"/>
                <w:szCs w:val="28"/>
              </w:rPr>
              <w:t>Нормативно</w:t>
            </w:r>
            <w:r w:rsidR="00ED2C27">
              <w:rPr>
                <w:rFonts w:eastAsia="Times New Roman" w:cs="Times New Roman"/>
                <w:bCs/>
                <w:sz w:val="28"/>
                <w:szCs w:val="28"/>
              </w:rPr>
              <w:t>-</w:t>
            </w:r>
            <w:r w:rsidRPr="00ED2C27">
              <w:rPr>
                <w:rFonts w:eastAsia="Times New Roman" w:cs="Times New Roman"/>
                <w:bCs/>
                <w:sz w:val="28"/>
                <w:szCs w:val="28"/>
              </w:rPr>
              <w:t>правовий акт</w:t>
            </w:r>
          </w:p>
        </w:tc>
      </w:tr>
      <w:tr w:rsidR="001A72F9" w:rsidRPr="00ED2C27" w14:paraId="70957C8F" w14:textId="77777777" w:rsidTr="00417E55">
        <w:trPr>
          <w:trHeight w:val="70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5F576" w14:textId="77777777" w:rsidR="001A72F9" w:rsidRPr="00ED2C27" w:rsidRDefault="001A72F9" w:rsidP="00417E55">
            <w:pPr>
              <w:spacing w:before="240"/>
              <w:rPr>
                <w:rFonts w:eastAsia="Times New Roman" w:cs="Times New Roman"/>
                <w:bCs/>
                <w:sz w:val="28"/>
                <w:szCs w:val="28"/>
              </w:rPr>
            </w:pPr>
          </w:p>
        </w:tc>
        <w:tc>
          <w:tcPr>
            <w:tcW w:w="8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AB45" w14:textId="77777777" w:rsidR="001A72F9" w:rsidRPr="00ED2C27" w:rsidRDefault="001A72F9" w:rsidP="00417E55">
            <w:pPr>
              <w:spacing w:before="240"/>
              <w:rPr>
                <w:rFonts w:eastAsia="Times New Roman" w:cs="Times New Roman"/>
                <w:bCs/>
                <w:sz w:val="28"/>
                <w:szCs w:val="28"/>
              </w:rPr>
            </w:pPr>
          </w:p>
        </w:tc>
      </w:tr>
    </w:tbl>
    <w:p w14:paraId="31D87BF3" w14:textId="18BD47C9" w:rsidR="001A72F9" w:rsidRPr="00ED2C27" w:rsidRDefault="00417E55" w:rsidP="00417E55">
      <w:pPr>
        <w:spacing w:before="240" w:after="240"/>
        <w:ind w:firstLine="709"/>
        <w:jc w:val="both"/>
        <w:rPr>
          <w:rFonts w:eastAsia="Times New Roman" w:cs="Times New Roman"/>
          <w:bCs/>
          <w:sz w:val="28"/>
          <w:szCs w:val="28"/>
        </w:rPr>
      </w:pPr>
      <w:r w:rsidRPr="00ED2C27">
        <w:rPr>
          <w:rFonts w:eastAsia="Times New Roman" w:cs="Times New Roman"/>
          <w:bCs/>
          <w:sz w:val="28"/>
          <w:szCs w:val="28"/>
        </w:rPr>
        <w:t>2.</w:t>
      </w:r>
      <w:r w:rsidR="001A72F9" w:rsidRPr="00ED2C27">
        <w:rPr>
          <w:rFonts w:eastAsia="Times New Roman" w:cs="Times New Roman"/>
          <w:bCs/>
          <w:sz w:val="28"/>
          <w:szCs w:val="28"/>
        </w:rPr>
        <w:t xml:space="preserve">5. </w:t>
      </w:r>
      <w:bookmarkEnd w:id="0"/>
      <w:bookmarkEnd w:id="1"/>
      <w:bookmarkEnd w:id="2"/>
      <w:bookmarkEnd w:id="3"/>
      <w:r w:rsidR="001A72F9" w:rsidRPr="00ED2C27">
        <w:rPr>
          <w:rFonts w:eastAsia="Times New Roman" w:cs="Times New Roman"/>
          <w:bCs/>
          <w:sz w:val="28"/>
          <w:szCs w:val="28"/>
        </w:rPr>
        <w:t>У підпункт</w:t>
      </w:r>
      <w:r w:rsidRPr="00ED2C27">
        <w:rPr>
          <w:rFonts w:eastAsia="Times New Roman" w:cs="Times New Roman"/>
          <w:bCs/>
          <w:sz w:val="28"/>
          <w:szCs w:val="28"/>
        </w:rPr>
        <w:t>і адміністративного регламенту «Документообіг»</w:t>
      </w:r>
      <w:r w:rsidR="001A72F9" w:rsidRPr="00ED2C27">
        <w:rPr>
          <w:rFonts w:eastAsia="Times New Roman" w:cs="Times New Roman"/>
          <w:bCs/>
          <w:sz w:val="28"/>
          <w:szCs w:val="28"/>
        </w:rPr>
        <w:t xml:space="preserve"> у табличній формі наводиться перелік документів, </w:t>
      </w:r>
      <w:r w:rsidR="00ED2C27">
        <w:rPr>
          <w:rFonts w:eastAsia="Times New Roman" w:cs="Times New Roman"/>
          <w:bCs/>
          <w:sz w:val="28"/>
          <w:szCs w:val="28"/>
        </w:rPr>
        <w:t xml:space="preserve">зокрема </w:t>
      </w:r>
      <w:r w:rsidR="001A72F9" w:rsidRPr="00ED2C27">
        <w:rPr>
          <w:rFonts w:eastAsia="Times New Roman" w:cs="Times New Roman"/>
          <w:bCs/>
          <w:sz w:val="28"/>
          <w:szCs w:val="28"/>
        </w:rPr>
        <w:t xml:space="preserve">електронних, що складаються або опрацьовуються при виконанні відповідного процесу, та нормативно-правових актів, що регламентують їх форму і склад </w:t>
      </w:r>
      <w:r w:rsidR="001A72F9" w:rsidRPr="00407D4C">
        <w:rPr>
          <w:rFonts w:eastAsia="Times New Roman" w:cs="Times New Roman"/>
          <w:bCs/>
          <w:sz w:val="28"/>
          <w:szCs w:val="28"/>
        </w:rPr>
        <w:t>показників: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2754"/>
        <w:gridCol w:w="2570"/>
        <w:gridCol w:w="3491"/>
      </w:tblGrid>
      <w:tr w:rsidR="001A72F9" w:rsidRPr="00ED2C27" w14:paraId="3A32CC3C" w14:textId="77777777" w:rsidTr="00417E55">
        <w:trPr>
          <w:trHeight w:val="876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7F8CF" w14:textId="77777777" w:rsidR="001A72F9" w:rsidRPr="00ED2C27" w:rsidRDefault="001A72F9" w:rsidP="00417E55">
            <w:pPr>
              <w:spacing w:after="240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 w:rsidRPr="00ED2C27">
              <w:rPr>
                <w:rFonts w:eastAsia="Times New Roman" w:cs="Times New Roman"/>
                <w:bCs/>
                <w:sz w:val="28"/>
                <w:szCs w:val="28"/>
              </w:rPr>
              <w:t>№</w:t>
            </w:r>
            <w:r w:rsidR="00417E55" w:rsidRPr="00ED2C27">
              <w:rPr>
                <w:rFonts w:eastAsia="Times New Roman" w:cs="Times New Roman"/>
                <w:bCs/>
                <w:sz w:val="28"/>
                <w:szCs w:val="28"/>
              </w:rPr>
              <w:t xml:space="preserve"> </w:t>
            </w:r>
            <w:r w:rsidRPr="00ED2C27">
              <w:rPr>
                <w:rFonts w:eastAsia="Times New Roman" w:cs="Times New Roman"/>
                <w:bCs/>
                <w:sz w:val="28"/>
                <w:szCs w:val="28"/>
              </w:rPr>
              <w:t>з/п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10DBF" w14:textId="77777777" w:rsidR="001A72F9" w:rsidRPr="00ED2C27" w:rsidRDefault="001A72F9" w:rsidP="00417E55">
            <w:pPr>
              <w:spacing w:after="240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 w:rsidRPr="00ED2C27">
              <w:rPr>
                <w:rFonts w:eastAsia="Times New Roman" w:cs="Times New Roman"/>
                <w:bCs/>
                <w:sz w:val="28"/>
                <w:szCs w:val="28"/>
              </w:rPr>
              <w:t>Документ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9051F" w14:textId="1FC415DC" w:rsidR="001A72F9" w:rsidRPr="00ED2C27" w:rsidRDefault="001A72F9" w:rsidP="00417E55">
            <w:pPr>
              <w:spacing w:after="240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 w:rsidRPr="00ED2C27">
              <w:rPr>
                <w:rFonts w:eastAsia="Times New Roman" w:cs="Times New Roman"/>
                <w:bCs/>
                <w:sz w:val="28"/>
                <w:szCs w:val="28"/>
              </w:rPr>
              <w:t>Нормативно-правовий акт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63A9A" w14:textId="77777777" w:rsidR="001A72F9" w:rsidRPr="00ED2C27" w:rsidRDefault="001A72F9" w:rsidP="00417E55">
            <w:pPr>
              <w:spacing w:after="240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 w:rsidRPr="00ED2C27">
              <w:rPr>
                <w:rFonts w:eastAsia="Times New Roman" w:cs="Times New Roman"/>
                <w:bCs/>
                <w:sz w:val="28"/>
                <w:szCs w:val="28"/>
              </w:rPr>
              <w:t>Посилання на положення нормативно-правового акту</w:t>
            </w:r>
          </w:p>
        </w:tc>
      </w:tr>
      <w:tr w:rsidR="001A72F9" w:rsidRPr="00ED2C27" w14:paraId="03348E76" w14:textId="77777777" w:rsidTr="00417E55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ECAB" w14:textId="77777777" w:rsidR="001A72F9" w:rsidRPr="00ED2C27" w:rsidRDefault="001A72F9" w:rsidP="00417E55">
            <w:pPr>
              <w:spacing w:before="240"/>
              <w:ind w:firstLine="567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31EB" w14:textId="77777777" w:rsidR="001A72F9" w:rsidRPr="00ED2C27" w:rsidRDefault="001A72F9" w:rsidP="00417E55">
            <w:pPr>
              <w:spacing w:before="240"/>
              <w:ind w:firstLine="567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B706" w14:textId="77777777" w:rsidR="001A72F9" w:rsidRPr="00ED2C27" w:rsidRDefault="001A72F9" w:rsidP="00417E55">
            <w:pPr>
              <w:spacing w:before="240"/>
              <w:ind w:firstLine="567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32EE" w14:textId="77777777" w:rsidR="001A72F9" w:rsidRPr="00ED2C27" w:rsidRDefault="001A72F9" w:rsidP="00417E55">
            <w:pPr>
              <w:spacing w:before="240"/>
              <w:ind w:firstLine="567"/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</w:p>
        </w:tc>
      </w:tr>
    </w:tbl>
    <w:p w14:paraId="1249E89C" w14:textId="77777777" w:rsidR="001A72F9" w:rsidRPr="00ED2C27" w:rsidRDefault="001A72F9" w:rsidP="00417E55">
      <w:pPr>
        <w:spacing w:before="240" w:after="240"/>
        <w:ind w:firstLine="567"/>
        <w:jc w:val="both"/>
        <w:rPr>
          <w:rFonts w:eastAsia="Times New Roman" w:cs="Times New Roman"/>
          <w:bCs/>
          <w:sz w:val="28"/>
          <w:szCs w:val="28"/>
        </w:rPr>
      </w:pPr>
      <w:r w:rsidRPr="00ED2C27">
        <w:rPr>
          <w:rFonts w:eastAsia="Times New Roman" w:cs="Times New Roman"/>
          <w:bCs/>
          <w:sz w:val="28"/>
          <w:szCs w:val="28"/>
        </w:rPr>
        <w:t xml:space="preserve">Перелік документів формується на підставі складених блок-схеми та технологічної карти відповідного процесу. </w:t>
      </w:r>
    </w:p>
    <w:p w14:paraId="386D74CD" w14:textId="35209F93" w:rsidR="001A72F9" w:rsidRPr="001A72F9" w:rsidRDefault="00417E55" w:rsidP="00417E55">
      <w:pPr>
        <w:spacing w:after="240"/>
        <w:ind w:firstLine="567"/>
        <w:jc w:val="both"/>
        <w:rPr>
          <w:rFonts w:eastAsia="Times New Roman" w:cs="Times New Roman"/>
          <w:sz w:val="28"/>
          <w:szCs w:val="28"/>
        </w:rPr>
      </w:pPr>
      <w:r w:rsidRPr="00ED2C27">
        <w:rPr>
          <w:rFonts w:eastAsia="Times New Roman" w:cs="Times New Roman"/>
          <w:bCs/>
          <w:sz w:val="28"/>
          <w:szCs w:val="28"/>
        </w:rPr>
        <w:t>2.</w:t>
      </w:r>
      <w:r w:rsidR="001A72F9" w:rsidRPr="00ED2C27">
        <w:rPr>
          <w:rFonts w:eastAsia="Times New Roman" w:cs="Times New Roman"/>
          <w:bCs/>
          <w:sz w:val="28"/>
          <w:szCs w:val="28"/>
        </w:rPr>
        <w:t>6. У підпункт</w:t>
      </w:r>
      <w:r w:rsidRPr="00ED2C27">
        <w:rPr>
          <w:rFonts w:eastAsia="Times New Roman" w:cs="Times New Roman"/>
          <w:bCs/>
          <w:sz w:val="28"/>
          <w:szCs w:val="28"/>
        </w:rPr>
        <w:t>і адміністративного регламенту «</w:t>
      </w:r>
      <w:r w:rsidR="001A72F9" w:rsidRPr="00ED2C27">
        <w:rPr>
          <w:rFonts w:eastAsia="Times New Roman" w:cs="Times New Roman"/>
          <w:bCs/>
          <w:sz w:val="28"/>
          <w:szCs w:val="28"/>
        </w:rPr>
        <w:t>Прикладне програмне забезпечення</w:t>
      </w:r>
      <w:r w:rsidRPr="00ED2C27">
        <w:rPr>
          <w:rFonts w:eastAsia="Times New Roman" w:cs="Times New Roman"/>
          <w:bCs/>
          <w:sz w:val="28"/>
          <w:szCs w:val="28"/>
        </w:rPr>
        <w:t>»</w:t>
      </w:r>
      <w:r w:rsidR="001A72F9" w:rsidRPr="00ED2C27">
        <w:rPr>
          <w:rFonts w:eastAsia="Times New Roman" w:cs="Times New Roman"/>
          <w:bCs/>
          <w:sz w:val="28"/>
          <w:szCs w:val="28"/>
        </w:rPr>
        <w:t xml:space="preserve"> у табличній формі зазначається перелік прикладного програмного забезпечення, що застосовується при виконанні відповідного процесу, та опис автоматизованих</w:t>
      </w:r>
      <w:r w:rsidR="001A72F9" w:rsidRPr="001A72F9">
        <w:rPr>
          <w:rFonts w:eastAsia="Times New Roman" w:cs="Times New Roman"/>
          <w:sz w:val="28"/>
          <w:szCs w:val="28"/>
        </w:rPr>
        <w:t xml:space="preserve"> операцій у рамках виконання такого процесу: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4"/>
        <w:gridCol w:w="3685"/>
      </w:tblGrid>
      <w:tr w:rsidR="001A72F9" w:rsidRPr="001A72F9" w14:paraId="52A8CA5F" w14:textId="77777777" w:rsidTr="00417E55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6BBEE" w14:textId="77777777" w:rsidR="001A72F9" w:rsidRPr="001A72F9" w:rsidRDefault="001A72F9" w:rsidP="001A72F9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 xml:space="preserve">Найменування прикладного </w:t>
            </w:r>
          </w:p>
          <w:p w14:paraId="1B04830A" w14:textId="77777777" w:rsidR="001A72F9" w:rsidRPr="001A72F9" w:rsidRDefault="001A72F9" w:rsidP="001A72F9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програмного забезпечення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3C77D" w14:textId="77777777" w:rsidR="001A72F9" w:rsidRPr="001A72F9" w:rsidRDefault="001A72F9" w:rsidP="001A72F9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Автоматизовані операції</w:t>
            </w:r>
          </w:p>
        </w:tc>
      </w:tr>
      <w:tr w:rsidR="001A72F9" w:rsidRPr="001A72F9" w14:paraId="746021A4" w14:textId="77777777" w:rsidTr="00417E55">
        <w:trPr>
          <w:trHeight w:val="43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86EB0" w14:textId="77777777" w:rsidR="001A72F9" w:rsidRPr="001A72F9" w:rsidRDefault="001A72F9" w:rsidP="007243C3">
            <w:pPr>
              <w:spacing w:after="240"/>
              <w:rPr>
                <w:rFonts w:eastAsia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170D" w14:textId="77777777" w:rsidR="001A72F9" w:rsidRPr="001A72F9" w:rsidRDefault="001A72F9" w:rsidP="007243C3">
            <w:pPr>
              <w:spacing w:after="240"/>
              <w:ind w:firstLine="567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</w:p>
        </w:tc>
      </w:tr>
    </w:tbl>
    <w:p w14:paraId="26F77B34" w14:textId="77777777" w:rsidR="001A72F9" w:rsidRPr="001A72F9" w:rsidRDefault="001A72F9" w:rsidP="007243C3">
      <w:pPr>
        <w:spacing w:before="240" w:after="240"/>
        <w:ind w:firstLine="709"/>
        <w:jc w:val="both"/>
        <w:rPr>
          <w:rFonts w:eastAsia="Times New Roman" w:cs="Times New Roman"/>
          <w:sz w:val="28"/>
          <w:szCs w:val="28"/>
        </w:rPr>
      </w:pPr>
      <w:r w:rsidRPr="001A72F9">
        <w:rPr>
          <w:rFonts w:eastAsia="Times New Roman" w:cs="Times New Roman"/>
          <w:sz w:val="28"/>
          <w:szCs w:val="28"/>
        </w:rPr>
        <w:t>Перелік автоматизованих операцій формується на підставі складених блок-схеми та технологічної карти відповідного процесу.</w:t>
      </w:r>
    </w:p>
    <w:p w14:paraId="7F3E3FA5" w14:textId="77777777" w:rsidR="001A72F9" w:rsidRPr="001A72F9" w:rsidRDefault="001A72F9" w:rsidP="00CE7677">
      <w:pPr>
        <w:spacing w:before="240"/>
        <w:jc w:val="center"/>
        <w:rPr>
          <w:rFonts w:eastAsia="Times New Roman" w:cs="Times New Roman"/>
          <w:b/>
          <w:sz w:val="28"/>
          <w:szCs w:val="28"/>
        </w:rPr>
      </w:pPr>
      <w:r w:rsidRPr="001A72F9">
        <w:rPr>
          <w:rFonts w:eastAsia="Times New Roman" w:cs="Times New Roman"/>
          <w:b/>
          <w:sz w:val="28"/>
          <w:szCs w:val="28"/>
        </w:rPr>
        <w:t xml:space="preserve">3. Блок-схема процесу </w:t>
      </w:r>
    </w:p>
    <w:p w14:paraId="121CA145" w14:textId="77777777" w:rsidR="001A72F9" w:rsidRPr="00ED2C27" w:rsidRDefault="00417E55" w:rsidP="00CE7677">
      <w:pPr>
        <w:spacing w:before="240" w:after="240"/>
        <w:ind w:firstLine="709"/>
        <w:jc w:val="both"/>
        <w:rPr>
          <w:rFonts w:eastAsia="Times New Roman" w:cs="Times New Roman"/>
          <w:bCs/>
          <w:sz w:val="28"/>
          <w:szCs w:val="28"/>
        </w:rPr>
      </w:pPr>
      <w:r w:rsidRPr="00ED2C27">
        <w:rPr>
          <w:rFonts w:eastAsia="Times New Roman" w:cs="Times New Roman"/>
          <w:bCs/>
          <w:spacing w:val="-8"/>
          <w:sz w:val="28"/>
          <w:szCs w:val="28"/>
        </w:rPr>
        <w:t>3.</w:t>
      </w:r>
      <w:r w:rsidR="001A72F9" w:rsidRPr="00ED2C27">
        <w:rPr>
          <w:rFonts w:eastAsia="Times New Roman" w:cs="Times New Roman"/>
          <w:bCs/>
          <w:spacing w:val="-8"/>
          <w:sz w:val="28"/>
          <w:szCs w:val="28"/>
        </w:rPr>
        <w:t>1</w:t>
      </w:r>
      <w:r w:rsidR="001A72F9" w:rsidRPr="00ED2C27">
        <w:rPr>
          <w:rFonts w:eastAsia="Times New Roman" w:cs="Times New Roman"/>
          <w:bCs/>
          <w:sz w:val="28"/>
          <w:szCs w:val="28"/>
        </w:rPr>
        <w:t>. Метою формування блок-схеми процесу є графічне представлення послідовності виконання операцій та взаємозв’язків між різними учасниками відповідного процесу. У разі, якщо виконання функції забезпечується виконанням декількох процесів, відповідні блок-схеми формуються на кожний процес.</w:t>
      </w:r>
    </w:p>
    <w:p w14:paraId="6F637F26" w14:textId="77777777" w:rsidR="001A72F9" w:rsidRPr="00ED2C27" w:rsidRDefault="00417E55" w:rsidP="00CE7677">
      <w:pPr>
        <w:spacing w:after="240"/>
        <w:ind w:firstLine="567"/>
        <w:jc w:val="both"/>
        <w:rPr>
          <w:rFonts w:eastAsia="Times New Roman" w:cs="Times New Roman"/>
          <w:bCs/>
          <w:sz w:val="28"/>
          <w:szCs w:val="28"/>
        </w:rPr>
      </w:pPr>
      <w:r w:rsidRPr="00ED2C27">
        <w:rPr>
          <w:rFonts w:eastAsia="Times New Roman" w:cs="Times New Roman"/>
          <w:bCs/>
          <w:sz w:val="28"/>
          <w:szCs w:val="28"/>
        </w:rPr>
        <w:t>3.</w:t>
      </w:r>
      <w:r w:rsidR="001A72F9" w:rsidRPr="00ED2C27">
        <w:rPr>
          <w:rFonts w:eastAsia="Times New Roman" w:cs="Times New Roman"/>
          <w:bCs/>
          <w:sz w:val="28"/>
          <w:szCs w:val="28"/>
        </w:rPr>
        <w:t>2. Блок-схема процесу складається у відповідності до пункту 3</w:t>
      </w:r>
      <w:r w:rsidR="007243C3" w:rsidRPr="00ED2C27">
        <w:rPr>
          <w:rFonts w:eastAsia="Times New Roman" w:cs="Times New Roman"/>
          <w:bCs/>
          <w:sz w:val="28"/>
          <w:szCs w:val="28"/>
        </w:rPr>
        <w:t>.3. розділу 3</w:t>
      </w:r>
      <w:r w:rsidR="001A72F9" w:rsidRPr="00ED2C27">
        <w:rPr>
          <w:rFonts w:eastAsia="Times New Roman" w:cs="Times New Roman"/>
          <w:bCs/>
          <w:sz w:val="28"/>
          <w:szCs w:val="28"/>
        </w:rPr>
        <w:t xml:space="preserve"> Рекомендацій щодо складання адміністративних регламентів і містить інформацію щодо:</w:t>
      </w:r>
    </w:p>
    <w:p w14:paraId="5711BFA7" w14:textId="77777777" w:rsidR="001A72F9" w:rsidRPr="00ED2C27" w:rsidRDefault="00417E55" w:rsidP="001A72F9">
      <w:pPr>
        <w:ind w:firstLine="709"/>
        <w:jc w:val="both"/>
        <w:rPr>
          <w:rFonts w:eastAsia="Times New Roman" w:cs="Times New Roman"/>
          <w:bCs/>
          <w:sz w:val="28"/>
          <w:szCs w:val="28"/>
        </w:rPr>
      </w:pPr>
      <w:r w:rsidRPr="00ED2C27">
        <w:rPr>
          <w:rFonts w:eastAsia="Times New Roman" w:cs="Times New Roman"/>
          <w:bCs/>
          <w:sz w:val="28"/>
          <w:szCs w:val="28"/>
        </w:rPr>
        <w:lastRenderedPageBreak/>
        <w:t xml:space="preserve">1) </w:t>
      </w:r>
      <w:r w:rsidR="001A72F9" w:rsidRPr="00ED2C27">
        <w:rPr>
          <w:rFonts w:eastAsia="Times New Roman" w:cs="Times New Roman"/>
          <w:bCs/>
          <w:sz w:val="28"/>
          <w:szCs w:val="28"/>
        </w:rPr>
        <w:t>операцій, з яких складається процес;</w:t>
      </w:r>
    </w:p>
    <w:p w14:paraId="5EF24468" w14:textId="77777777" w:rsidR="001A72F9" w:rsidRPr="00ED2C27" w:rsidRDefault="00417E55" w:rsidP="001A72F9">
      <w:pPr>
        <w:ind w:firstLine="709"/>
        <w:jc w:val="both"/>
        <w:rPr>
          <w:rFonts w:eastAsia="Times New Roman" w:cs="Times New Roman"/>
          <w:bCs/>
          <w:sz w:val="28"/>
          <w:szCs w:val="28"/>
        </w:rPr>
      </w:pPr>
      <w:r w:rsidRPr="00ED2C27">
        <w:rPr>
          <w:rFonts w:eastAsia="Times New Roman" w:cs="Times New Roman"/>
          <w:bCs/>
          <w:sz w:val="28"/>
          <w:szCs w:val="28"/>
        </w:rPr>
        <w:t xml:space="preserve">2) </w:t>
      </w:r>
      <w:r w:rsidR="001A72F9" w:rsidRPr="00ED2C27">
        <w:rPr>
          <w:rFonts w:eastAsia="Times New Roman" w:cs="Times New Roman"/>
          <w:bCs/>
          <w:sz w:val="28"/>
          <w:szCs w:val="28"/>
        </w:rPr>
        <w:t>учасників процесу;</w:t>
      </w:r>
    </w:p>
    <w:p w14:paraId="0F37225A" w14:textId="77777777" w:rsidR="001A72F9" w:rsidRPr="00ED2C27" w:rsidRDefault="007243C3" w:rsidP="001A72F9">
      <w:pPr>
        <w:ind w:firstLine="709"/>
        <w:jc w:val="both"/>
        <w:rPr>
          <w:rFonts w:eastAsia="Times New Roman" w:cs="Times New Roman"/>
          <w:bCs/>
          <w:sz w:val="28"/>
          <w:szCs w:val="28"/>
        </w:rPr>
      </w:pPr>
      <w:r w:rsidRPr="00ED2C27">
        <w:rPr>
          <w:rFonts w:eastAsia="Times New Roman" w:cs="Times New Roman"/>
          <w:bCs/>
          <w:sz w:val="28"/>
          <w:szCs w:val="28"/>
        </w:rPr>
        <w:t xml:space="preserve">3) </w:t>
      </w:r>
      <w:r w:rsidR="001A72F9" w:rsidRPr="00ED2C27">
        <w:rPr>
          <w:rFonts w:eastAsia="Times New Roman" w:cs="Times New Roman"/>
          <w:bCs/>
          <w:sz w:val="28"/>
          <w:szCs w:val="28"/>
        </w:rPr>
        <w:t>потоків документів між учасниками процесу;</w:t>
      </w:r>
    </w:p>
    <w:p w14:paraId="512D7EA2" w14:textId="77777777" w:rsidR="001A72F9" w:rsidRPr="00ED2C27" w:rsidRDefault="007243C3" w:rsidP="001A72F9">
      <w:pPr>
        <w:ind w:firstLine="709"/>
        <w:jc w:val="both"/>
        <w:rPr>
          <w:rFonts w:eastAsia="Times New Roman" w:cs="Times New Roman"/>
          <w:bCs/>
          <w:sz w:val="28"/>
          <w:szCs w:val="28"/>
        </w:rPr>
      </w:pPr>
      <w:r w:rsidRPr="00ED2C27">
        <w:rPr>
          <w:rFonts w:eastAsia="Times New Roman" w:cs="Times New Roman"/>
          <w:bCs/>
          <w:sz w:val="28"/>
          <w:szCs w:val="28"/>
        </w:rPr>
        <w:t xml:space="preserve">4) </w:t>
      </w:r>
      <w:r w:rsidR="001A72F9" w:rsidRPr="00ED2C27">
        <w:rPr>
          <w:rFonts w:eastAsia="Times New Roman" w:cs="Times New Roman"/>
          <w:bCs/>
          <w:sz w:val="28"/>
          <w:szCs w:val="28"/>
        </w:rPr>
        <w:t>послідовності виконання операцій шляхом зазначення їх порядкового номеру;</w:t>
      </w:r>
    </w:p>
    <w:p w14:paraId="595FDF92" w14:textId="77777777" w:rsidR="001A72F9" w:rsidRPr="00ED2C27" w:rsidRDefault="007243C3" w:rsidP="007243C3">
      <w:pPr>
        <w:spacing w:after="240"/>
        <w:ind w:firstLine="709"/>
        <w:jc w:val="both"/>
        <w:rPr>
          <w:rFonts w:eastAsia="Times New Roman" w:cs="Times New Roman"/>
          <w:bCs/>
          <w:sz w:val="28"/>
          <w:szCs w:val="28"/>
        </w:rPr>
      </w:pPr>
      <w:r w:rsidRPr="00ED2C27">
        <w:rPr>
          <w:rFonts w:eastAsia="Times New Roman" w:cs="Times New Roman"/>
          <w:bCs/>
          <w:sz w:val="28"/>
          <w:szCs w:val="28"/>
        </w:rPr>
        <w:t xml:space="preserve">5) </w:t>
      </w:r>
      <w:r w:rsidR="001A72F9" w:rsidRPr="00ED2C27">
        <w:rPr>
          <w:rFonts w:eastAsia="Times New Roman" w:cs="Times New Roman"/>
          <w:bCs/>
          <w:sz w:val="28"/>
          <w:szCs w:val="28"/>
        </w:rPr>
        <w:t>умов виконання операцій.</w:t>
      </w:r>
    </w:p>
    <w:p w14:paraId="4E10D242" w14:textId="77777777" w:rsidR="001A72F9" w:rsidRPr="00ED2C27" w:rsidRDefault="001A72F9" w:rsidP="007243C3">
      <w:pPr>
        <w:spacing w:after="240"/>
        <w:ind w:firstLine="567"/>
        <w:jc w:val="both"/>
        <w:rPr>
          <w:rFonts w:eastAsia="Times New Roman" w:cs="Times New Roman"/>
          <w:bCs/>
          <w:sz w:val="28"/>
          <w:szCs w:val="28"/>
        </w:rPr>
      </w:pPr>
      <w:r w:rsidRPr="00ED2C27">
        <w:rPr>
          <w:rFonts w:eastAsia="Times New Roman" w:cs="Times New Roman"/>
          <w:bCs/>
          <w:sz w:val="28"/>
          <w:szCs w:val="28"/>
        </w:rPr>
        <w:t>3.</w:t>
      </w:r>
      <w:r w:rsidR="007243C3" w:rsidRPr="00ED2C27">
        <w:rPr>
          <w:rFonts w:eastAsia="Times New Roman" w:cs="Times New Roman"/>
          <w:bCs/>
          <w:sz w:val="28"/>
          <w:szCs w:val="28"/>
        </w:rPr>
        <w:t>3.</w:t>
      </w:r>
      <w:r w:rsidRPr="00ED2C27">
        <w:rPr>
          <w:rFonts w:eastAsia="Times New Roman" w:cs="Times New Roman"/>
          <w:bCs/>
          <w:sz w:val="28"/>
          <w:szCs w:val="28"/>
        </w:rPr>
        <w:t xml:space="preserve"> Список позначень, які використовуються при підготовці блок-схеми процесу: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6"/>
        <w:gridCol w:w="6604"/>
      </w:tblGrid>
      <w:tr w:rsidR="001A72F9" w:rsidRPr="00ED2C27" w14:paraId="7E60F038" w14:textId="77777777" w:rsidTr="00417E55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F0F3B" w14:textId="77777777" w:rsidR="001A72F9" w:rsidRPr="00ED2C27" w:rsidRDefault="001A72F9" w:rsidP="001A72F9">
            <w:pPr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 w:rsidRPr="00ED2C27">
              <w:rPr>
                <w:rFonts w:eastAsia="Times New Roman" w:cs="Times New Roman"/>
                <w:bCs/>
                <w:sz w:val="28"/>
                <w:szCs w:val="28"/>
              </w:rPr>
              <w:t>Позначення</w: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841CC" w14:textId="77777777" w:rsidR="001A72F9" w:rsidRPr="00ED2C27" w:rsidRDefault="001A72F9" w:rsidP="001A72F9">
            <w:pPr>
              <w:jc w:val="center"/>
              <w:rPr>
                <w:rFonts w:eastAsia="Times New Roman" w:cs="Times New Roman"/>
                <w:bCs/>
                <w:sz w:val="28"/>
                <w:szCs w:val="28"/>
              </w:rPr>
            </w:pPr>
            <w:r w:rsidRPr="00ED2C27">
              <w:rPr>
                <w:rFonts w:eastAsia="Times New Roman" w:cs="Times New Roman"/>
                <w:bCs/>
                <w:sz w:val="28"/>
                <w:szCs w:val="28"/>
              </w:rPr>
              <w:t>Опис позначення</w:t>
            </w:r>
          </w:p>
        </w:tc>
      </w:tr>
      <w:tr w:rsidR="001A72F9" w:rsidRPr="001A72F9" w14:paraId="20F9DD70" w14:textId="77777777" w:rsidTr="007243C3">
        <w:trPr>
          <w:trHeight w:val="1486"/>
        </w:trPr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8EA0" w14:textId="77777777" w:rsidR="001A72F9" w:rsidRPr="001A72F9" w:rsidRDefault="001A72F9" w:rsidP="007243C3">
            <w:pPr>
              <w:spacing w:after="12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FF0734" wp14:editId="74C41E4E">
                      <wp:simplePos x="0" y="0"/>
                      <wp:positionH relativeFrom="column">
                        <wp:posOffset>232410</wp:posOffset>
                      </wp:positionH>
                      <wp:positionV relativeFrom="paragraph">
                        <wp:posOffset>205105</wp:posOffset>
                      </wp:positionV>
                      <wp:extent cx="1258570" cy="634365"/>
                      <wp:effectExtent l="0" t="19050" r="17780" b="32385"/>
                      <wp:wrapNone/>
                      <wp:docPr id="16" name="Блок-схема: перфолента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8570" cy="634365"/>
                              </a:xfrm>
                              <a:prstGeom prst="flowChartPunchedTap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3D9FB6" w14:textId="77777777" w:rsidR="00417E55" w:rsidRDefault="00417E55" w:rsidP="001A72F9">
                                  <w:pPr>
                                    <w:rPr>
                                      <w:sz w:val="4"/>
                                      <w:szCs w:val="4"/>
                                    </w:rPr>
                                  </w:pPr>
                                </w:p>
                                <w:p w14:paraId="0124E775" w14:textId="77777777" w:rsidR="00417E55" w:rsidRDefault="00417E55" w:rsidP="001A72F9">
                                  <w:pPr>
                                    <w:rPr>
                                      <w:sz w:val="4"/>
                                      <w:szCs w:val="4"/>
                                    </w:rPr>
                                  </w:pPr>
                                </w:p>
                                <w:p w14:paraId="7FD01AEA" w14:textId="77777777" w:rsidR="00417E55" w:rsidRDefault="00417E55" w:rsidP="001A72F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Документ</w:t>
                                  </w:r>
                                </w:p>
                                <w:p w14:paraId="6DA571AD" w14:textId="77777777" w:rsidR="00417E55" w:rsidRDefault="00417E55" w:rsidP="001A72F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FF0734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      <v:stroke joinstyle="miter"/>
                      <v:path o:connecttype="custom" o:connectlocs="10800,2147;0,10800;10800,19450;21600,10800" textboxrect="0,4337,21600,17260"/>
                    </v:shapetype>
                    <v:shape id="Блок-схема: перфолента 16" o:spid="_x0000_s1026" type="#_x0000_t122" style="position:absolute;left:0;text-align:left;margin-left:18.3pt;margin-top:16.15pt;width:99.1pt;height:4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">
                      <v:textbox>
                        <w:txbxContent>
                          <w:p w14:paraId="323D9FB6" w14:textId="77777777" w:rsidR="00417E55" w:rsidRDefault="00417E55" w:rsidP="001A72F9">
                            <w:pPr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14:paraId="0124E775" w14:textId="77777777" w:rsidR="00417E55" w:rsidRDefault="00417E55" w:rsidP="001A72F9">
                            <w:pPr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14:paraId="7FD01AEA" w14:textId="77777777" w:rsidR="00417E55" w:rsidRDefault="00417E55" w:rsidP="001A72F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Документ</w:t>
                            </w:r>
                          </w:p>
                          <w:p w14:paraId="6DA571AD" w14:textId="77777777" w:rsidR="00417E55" w:rsidRDefault="00417E55" w:rsidP="001A72F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87ABF" w14:textId="77777777" w:rsidR="001A72F9" w:rsidRPr="001A72F9" w:rsidRDefault="001A72F9" w:rsidP="001A72F9">
            <w:pPr>
              <w:spacing w:before="120" w:after="120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Документ на паперовому носії, який може бути вхідними даними або результатом виконання операції</w:t>
            </w:r>
          </w:p>
        </w:tc>
      </w:tr>
      <w:tr w:rsidR="001A72F9" w:rsidRPr="001A72F9" w14:paraId="589E78C9" w14:textId="77777777" w:rsidTr="00417E55">
        <w:trPr>
          <w:trHeight w:val="1211"/>
        </w:trPr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C278" w14:textId="77777777" w:rsidR="001A72F9" w:rsidRPr="001A72F9" w:rsidRDefault="001A72F9" w:rsidP="007243C3">
            <w:pPr>
              <w:spacing w:after="12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2CB98AD" wp14:editId="77ACEA27">
                      <wp:simplePos x="0" y="0"/>
                      <wp:positionH relativeFrom="column">
                        <wp:posOffset>231775</wp:posOffset>
                      </wp:positionH>
                      <wp:positionV relativeFrom="paragraph">
                        <wp:posOffset>172085</wp:posOffset>
                      </wp:positionV>
                      <wp:extent cx="1257300" cy="474980"/>
                      <wp:effectExtent l="12700" t="10160" r="82550" b="10160"/>
                      <wp:wrapNone/>
                      <wp:docPr id="15" name="Блок-схема: сохраненные данные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474980"/>
                              </a:xfrm>
                              <a:prstGeom prst="flowChartOnlineStorag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5231E3" w14:textId="77777777" w:rsidR="00417E55" w:rsidRDefault="00417E55" w:rsidP="001A72F9">
                                  <w:pPr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  <w:p w14:paraId="3750A935" w14:textId="77777777" w:rsidR="00417E55" w:rsidRDefault="00417E55" w:rsidP="001A72F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Дані</w:t>
                                  </w:r>
                                </w:p>
                                <w:p w14:paraId="2C7824A1" w14:textId="77777777" w:rsidR="00417E55" w:rsidRDefault="00417E55" w:rsidP="001A72F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CB98AD"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      <v:stroke joinstyle="miter"/>
                      <v:path gradientshapeok="t" o:connecttype="custom" o:connectlocs="10800,0;0,10800;10800,21600;17997,10800" textboxrect="3600,0,17997,21600"/>
                    </v:shapetype>
                    <v:shape id="Блок-схема: сохраненные данные 15" o:spid="_x0000_s1027" type="#_x0000_t130" style="position:absolute;left:0;text-align:left;margin-left:18.25pt;margin-top:13.55pt;width:99pt;height:3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">
                      <v:textbox>
                        <w:txbxContent>
                          <w:p w14:paraId="475231E3" w14:textId="77777777" w:rsidR="00417E55" w:rsidRDefault="00417E55" w:rsidP="001A72F9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3750A935" w14:textId="77777777" w:rsidR="00417E55" w:rsidRDefault="00417E55" w:rsidP="001A72F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Дані</w:t>
                            </w:r>
                          </w:p>
                          <w:p w14:paraId="2C7824A1" w14:textId="77777777" w:rsidR="00417E55" w:rsidRDefault="00417E55" w:rsidP="001A72F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13297" w14:textId="77777777" w:rsidR="001A72F9" w:rsidRPr="001A72F9" w:rsidRDefault="001A72F9" w:rsidP="001A72F9">
            <w:pPr>
              <w:spacing w:before="120" w:after="120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Дані (документ) в електронному вигляді, які можуть бути вхідними даними або результатом виконання операції</w:t>
            </w:r>
          </w:p>
        </w:tc>
      </w:tr>
      <w:tr w:rsidR="001A72F9" w:rsidRPr="001A72F9" w14:paraId="0BF7EC42" w14:textId="77777777" w:rsidTr="00417E55">
        <w:trPr>
          <w:trHeight w:val="1684"/>
        </w:trPr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9E1F" w14:textId="77777777" w:rsidR="001A72F9" w:rsidRPr="001A72F9" w:rsidRDefault="001A72F9" w:rsidP="007243C3">
            <w:pPr>
              <w:spacing w:after="120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9FDB0C" wp14:editId="72A31F04">
                      <wp:simplePos x="0" y="0"/>
                      <wp:positionH relativeFrom="column">
                        <wp:posOffset>189865</wp:posOffset>
                      </wp:positionH>
                      <wp:positionV relativeFrom="paragraph">
                        <wp:posOffset>220345</wp:posOffset>
                      </wp:positionV>
                      <wp:extent cx="1409700" cy="571500"/>
                      <wp:effectExtent l="10160" t="8890" r="75565" b="10160"/>
                      <wp:wrapNone/>
                      <wp:docPr id="14" name="Блок-схема: сохраненные данные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571500"/>
                              </a:xfrm>
                              <a:prstGeom prst="flowChartOnlineStorag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86BE72" w14:textId="77777777" w:rsidR="00417E55" w:rsidRDefault="00417E55" w:rsidP="001A72F9">
                                  <w:pPr>
                                    <w:jc w:val="center"/>
                                    <w:rPr>
                                      <w:sz w:val="4"/>
                                      <w:szCs w:val="4"/>
                                    </w:rPr>
                                  </w:pPr>
                                </w:p>
                                <w:p w14:paraId="6544FD0B" w14:textId="77777777" w:rsidR="00417E55" w:rsidRDefault="00417E55" w:rsidP="001A72F9">
                                  <w:pPr>
                                    <w:ind w:left="-57" w:right="-57"/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Документ</w:t>
                                  </w:r>
                                </w:p>
                                <w:p w14:paraId="22AC82EA" w14:textId="77777777" w:rsidR="00417E55" w:rsidRDefault="00417E55" w:rsidP="001A72F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(дані)</w:t>
                                  </w:r>
                                </w:p>
                                <w:p w14:paraId="4F26FE68" w14:textId="77777777" w:rsidR="00417E55" w:rsidRDefault="00417E55" w:rsidP="001A72F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9FDB0C" id="Блок-схема: сохраненные данные 14" o:spid="_x0000_s1028" type="#_x0000_t130" style="position:absolute;margin-left:14.95pt;margin-top:17.35pt;width:111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">
                      <v:textbox>
                        <w:txbxContent>
                          <w:p w14:paraId="6D86BE72" w14:textId="77777777" w:rsidR="00417E55" w:rsidRDefault="00417E55" w:rsidP="001A72F9">
                            <w:pPr>
                              <w:jc w:val="center"/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14:paraId="6544FD0B" w14:textId="77777777" w:rsidR="00417E55" w:rsidRDefault="00417E55" w:rsidP="001A72F9">
                            <w:pPr>
                              <w:ind w:left="-57" w:right="-57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Документ</w:t>
                            </w:r>
                          </w:p>
                          <w:p w14:paraId="22AC82EA" w14:textId="77777777" w:rsidR="00417E55" w:rsidRDefault="00417E55" w:rsidP="001A72F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(дані)</w:t>
                            </w:r>
                          </w:p>
                          <w:p w14:paraId="4F26FE68" w14:textId="77777777" w:rsidR="00417E55" w:rsidRDefault="00417E55" w:rsidP="001A72F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A72F9">
              <w:rPr>
                <w:rFonts w:eastAsia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E9DD7A" wp14:editId="04E2896F">
                      <wp:simplePos x="0" y="0"/>
                      <wp:positionH relativeFrom="column">
                        <wp:posOffset>231140</wp:posOffset>
                      </wp:positionH>
                      <wp:positionV relativeFrom="paragraph">
                        <wp:posOffset>121285</wp:posOffset>
                      </wp:positionV>
                      <wp:extent cx="1372870" cy="779145"/>
                      <wp:effectExtent l="12065" t="16510" r="5715" b="13970"/>
                      <wp:wrapNone/>
                      <wp:docPr id="13" name="Блок-схема: перфолента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2870" cy="779145"/>
                              </a:xfrm>
                              <a:prstGeom prst="flowChartPunchedTap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917E58" w14:textId="77777777" w:rsidR="00417E55" w:rsidRDefault="00417E55" w:rsidP="001A72F9"/>
                                <w:p w14:paraId="65A8C3D1" w14:textId="77777777" w:rsidR="00417E55" w:rsidRDefault="00417E55" w:rsidP="001A72F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E9DD7A" id="Блок-схема: перфолента 13" o:spid="_x0000_s1029" type="#_x0000_t122" style="position:absolute;margin-left:18.2pt;margin-top:9.55pt;width:108.1pt;height:6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">
                      <v:textbox>
                        <w:txbxContent>
                          <w:p w14:paraId="21917E58" w14:textId="77777777" w:rsidR="00417E55" w:rsidRDefault="00417E55" w:rsidP="001A72F9"/>
                          <w:p w14:paraId="65A8C3D1" w14:textId="77777777" w:rsidR="00417E55" w:rsidRDefault="00417E55" w:rsidP="001A72F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AE2B3" w14:textId="77777777" w:rsidR="001A72F9" w:rsidRPr="001A72F9" w:rsidRDefault="001A72F9" w:rsidP="001A72F9">
            <w:pPr>
              <w:spacing w:before="120" w:after="120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Одночасне надання документа у паперовому та електронному вигляді</w:t>
            </w:r>
          </w:p>
        </w:tc>
      </w:tr>
      <w:tr w:rsidR="001A72F9" w:rsidRPr="001A72F9" w14:paraId="1D443195" w14:textId="77777777" w:rsidTr="00417E55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63F0" w14:textId="77777777" w:rsidR="001A72F9" w:rsidRPr="001A72F9" w:rsidRDefault="001A72F9" w:rsidP="007243C3">
            <w:pPr>
              <w:spacing w:after="12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1BF2166" wp14:editId="1C70F0C4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-182245</wp:posOffset>
                      </wp:positionV>
                      <wp:extent cx="1623060" cy="1259205"/>
                      <wp:effectExtent l="6350" t="6985" r="8890" b="10160"/>
                      <wp:wrapNone/>
                      <wp:docPr id="12" name="Блок-схема: процесс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23060" cy="125920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3A5AE4" w14:textId="77777777" w:rsidR="00417E55" w:rsidRDefault="00417E55" w:rsidP="001A72F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1. Операція</w:t>
                                  </w:r>
                                </w:p>
                                <w:p w14:paraId="20BDE234" w14:textId="77777777" w:rsidR="00417E55" w:rsidRDefault="00417E55" w:rsidP="001A72F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_ _ _ _ _ _ _ _ _ _ </w:t>
                                  </w:r>
                                </w:p>
                                <w:p w14:paraId="2F9BA4A8" w14:textId="77777777" w:rsidR="00417E55" w:rsidRDefault="00417E55" w:rsidP="001A72F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назва суб’єкта внутрішнього контролю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BF2166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Блок-схема: процесс 12" o:spid="_x0000_s1030" type="#_x0000_t109" style="position:absolute;left:0;text-align:left;margin-left:3.6pt;margin-top:-14.35pt;width:127.8pt;height:99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">
                      <v:textbox>
                        <w:txbxContent>
                          <w:p w14:paraId="733A5AE4" w14:textId="77777777" w:rsidR="00417E55" w:rsidRDefault="00417E55" w:rsidP="001A72F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1. Операція</w:t>
                            </w:r>
                          </w:p>
                          <w:p w14:paraId="20BDE234" w14:textId="77777777" w:rsidR="00417E55" w:rsidRDefault="00417E55" w:rsidP="001A72F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_ _ _ _ _ _ _ _ _ _ </w:t>
                            </w:r>
                          </w:p>
                          <w:p w14:paraId="2F9BA4A8" w14:textId="77777777" w:rsidR="00417E55" w:rsidRDefault="00417E55" w:rsidP="001A72F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назва суб’єкта внутрішнього контролю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9BE5C" w14:textId="4087571D" w:rsidR="001A72F9" w:rsidRPr="001A72F9" w:rsidRDefault="001A72F9" w:rsidP="001A72F9">
            <w:pPr>
              <w:spacing w:before="120" w:after="120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Операція, що виконується: реалізація процесу здійснюється шляхом послідовного виконання операцій. Послідовність виконання операцій позначається цифрою і відповідає позначенню операцій у технологічній карті процесу</w:t>
            </w:r>
          </w:p>
          <w:p w14:paraId="40A8B6E6" w14:textId="77777777" w:rsidR="001A72F9" w:rsidRPr="001A72F9" w:rsidRDefault="001A72F9" w:rsidP="001A72F9">
            <w:pPr>
              <w:spacing w:before="120" w:after="120"/>
              <w:jc w:val="both"/>
              <w:rPr>
                <w:rFonts w:eastAsia="Times New Roman" w:cs="Times New Roman"/>
                <w:b/>
                <w:sz w:val="28"/>
                <w:szCs w:val="28"/>
              </w:rPr>
            </w:pPr>
            <w:r w:rsidRPr="001A72F9">
              <w:rPr>
                <w:rFonts w:eastAsia="Times New Roman" w:cs="Times New Roman"/>
                <w:b/>
                <w:sz w:val="28"/>
                <w:szCs w:val="28"/>
              </w:rPr>
              <w:t>– – – – – – – – – – – – – – – – – – – – – – – – – – – – –</w:t>
            </w:r>
          </w:p>
          <w:p w14:paraId="237D697A" w14:textId="77777777" w:rsidR="001A72F9" w:rsidRPr="001A72F9" w:rsidRDefault="001A72F9" w:rsidP="001A72F9">
            <w:pPr>
              <w:spacing w:before="120" w:after="120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Операцію виконують суб’єкти внутрішнього контролю</w:t>
            </w:r>
          </w:p>
        </w:tc>
      </w:tr>
      <w:tr w:rsidR="001A72F9" w:rsidRPr="001A72F9" w14:paraId="6DA6ACE7" w14:textId="77777777" w:rsidTr="00417E55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EE6D0" w14:textId="77777777" w:rsidR="001A72F9" w:rsidRPr="001A72F9" w:rsidRDefault="001A72F9" w:rsidP="001A72F9">
            <w:pPr>
              <w:spacing w:after="12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3D15736" wp14:editId="010B9274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64770</wp:posOffset>
                      </wp:positionV>
                      <wp:extent cx="1527175" cy="685800"/>
                      <wp:effectExtent l="19050" t="17145" r="25400" b="11430"/>
                      <wp:wrapNone/>
                      <wp:docPr id="11" name="Блок-схема: решение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7175" cy="68580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BA6ABF" w14:textId="77777777" w:rsidR="00417E55" w:rsidRDefault="00417E55" w:rsidP="001A72F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Умова</w:t>
                                  </w:r>
                                </w:p>
                                <w:p w14:paraId="6D9E06B0" w14:textId="77777777" w:rsidR="00417E55" w:rsidRDefault="00417E55" w:rsidP="001A72F9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D15736"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Блок-схема: решение 11" o:spid="_x0000_s1031" type="#_x0000_t110" style="position:absolute;left:0;text-align:left;margin-left:6pt;margin-top:5.1pt;width:120.25pt;height:5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">
                      <v:textbox>
                        <w:txbxContent>
                          <w:p w14:paraId="3FBA6ABF" w14:textId="77777777" w:rsidR="00417E55" w:rsidRDefault="00417E55" w:rsidP="001A72F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Умова</w:t>
                            </w:r>
                          </w:p>
                          <w:p w14:paraId="6D9E06B0" w14:textId="77777777" w:rsidR="00417E55" w:rsidRDefault="00417E55" w:rsidP="001A72F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E59908F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  <w:p w14:paraId="1D0B6D02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19BE6" w14:textId="77777777" w:rsidR="001A72F9" w:rsidRPr="001A72F9" w:rsidRDefault="001A72F9" w:rsidP="001A72F9">
            <w:pPr>
              <w:spacing w:before="120" w:after="120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Умова виконання операції: послідовність виконання операцій може визначатись результатом виконання будь-якої іншої операції</w:t>
            </w:r>
          </w:p>
        </w:tc>
      </w:tr>
      <w:tr w:rsidR="001A72F9" w:rsidRPr="001A72F9" w14:paraId="650DF345" w14:textId="77777777" w:rsidTr="00417E55">
        <w:trPr>
          <w:trHeight w:val="1767"/>
        </w:trPr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41EC4" w14:textId="7AE5FD52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суб’єкт внутрішнього контролю</w:t>
            </w:r>
            <w:r w:rsidR="00ED2C27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 w:rsidRPr="001A72F9">
              <w:rPr>
                <w:rFonts w:eastAsia="Times New Roman" w:cs="Times New Roman"/>
                <w:sz w:val="28"/>
                <w:szCs w:val="28"/>
              </w:rPr>
              <w:t>/</w:t>
            </w:r>
            <w:r w:rsidR="00ED2C27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 w:rsidRPr="001A72F9">
              <w:rPr>
                <w:rFonts w:eastAsia="Times New Roman" w:cs="Times New Roman"/>
                <w:sz w:val="28"/>
                <w:szCs w:val="28"/>
              </w:rPr>
              <w:t>зовнішній учасник</w:t>
            </w:r>
          </w:p>
          <w:p w14:paraId="065D20FE" w14:textId="77777777" w:rsidR="001A72F9" w:rsidRPr="001A72F9" w:rsidRDefault="001A72F9" w:rsidP="001A72F9">
            <w:pPr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3FE2BD5" wp14:editId="38E44CFE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169545</wp:posOffset>
                      </wp:positionV>
                      <wp:extent cx="1497965" cy="0"/>
                      <wp:effectExtent l="10795" t="7620" r="15240" b="11430"/>
                      <wp:wrapNone/>
                      <wp:docPr id="10" name="Прямая соединительная линия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49796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lg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DE1A0A" id="Прямая соединительная линия 10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85pt,13.35pt" to="121.8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" strokeweight="1pt">
                      <v:stroke dashstyle="longDash"/>
                    </v:line>
                  </w:pict>
                </mc:Fallback>
              </mc:AlternateConten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09417" w14:textId="3F9693AF" w:rsidR="007243C3" w:rsidRPr="001A72F9" w:rsidRDefault="001A72F9" w:rsidP="00407D4C">
            <w:pPr>
              <w:spacing w:before="120" w:after="120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Суб’єкти внутрішнього контролю або зовнішній учасник процесу, в залежності від того, ким виконується операція</w:t>
            </w:r>
          </w:p>
        </w:tc>
      </w:tr>
      <w:tr w:rsidR="001A72F9" w:rsidRPr="001A72F9" w14:paraId="1A0EE917" w14:textId="77777777" w:rsidTr="00417E55"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8456" w14:textId="644B6AC4" w:rsidR="001A72F9" w:rsidRPr="001A72F9" w:rsidRDefault="001A72F9" w:rsidP="00407D4C">
            <w:pPr>
              <w:spacing w:after="12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96A7D9C" wp14:editId="756196D8">
                      <wp:simplePos x="0" y="0"/>
                      <wp:positionH relativeFrom="column">
                        <wp:posOffset>236855</wp:posOffset>
                      </wp:positionH>
                      <wp:positionV relativeFrom="paragraph">
                        <wp:posOffset>12700</wp:posOffset>
                      </wp:positionV>
                      <wp:extent cx="1191260" cy="533400"/>
                      <wp:effectExtent l="0" t="19050" r="46990" b="38100"/>
                      <wp:wrapNone/>
                      <wp:docPr id="9" name="Стрелка вправо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91260" cy="53340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253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07AC08" w14:textId="0EAC6CC8" w:rsidR="00417E55" w:rsidRDefault="00417E55" w:rsidP="00407D4C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CE7677">
                                    <w:t>Процес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6A7D9C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Стрелка вправо 9" o:spid="_x0000_s1032" type="#_x0000_t13" style="position:absolute;left:0;text-align:left;margin-left:18.65pt;margin-top:1pt;width:93.8pt;height:4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" adj="16519">
                      <v:textbox>
                        <w:txbxContent>
                          <w:p w14:paraId="1007AC08" w14:textId="0EAC6CC8" w:rsidR="00417E55" w:rsidRDefault="00417E55" w:rsidP="00407D4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E7677">
                              <w:t>Процес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FAE50" w14:textId="64343696" w:rsidR="001A72F9" w:rsidRPr="001A72F9" w:rsidRDefault="001A72F9" w:rsidP="001A72F9">
            <w:pPr>
              <w:spacing w:before="120" w:after="120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Перехід від одного процесу до іншого</w:t>
            </w:r>
          </w:p>
        </w:tc>
      </w:tr>
      <w:tr w:rsidR="001A72F9" w:rsidRPr="001A72F9" w14:paraId="68743330" w14:textId="77777777" w:rsidTr="00417E55">
        <w:trPr>
          <w:trHeight w:val="1604"/>
        </w:trPr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0C968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noProof/>
                <w:sz w:val="28"/>
                <w:szCs w:val="28"/>
                <w:lang w:eastAsia="uk-UA"/>
              </w:rPr>
              <w:lastRenderedPageBreak/>
              <mc:AlternateContent>
                <mc:Choice Requires="wpc">
                  <w:drawing>
                    <wp:inline distT="0" distB="0" distL="0" distR="0" wp14:anchorId="3BE4E01E" wp14:editId="5676BE48">
                      <wp:extent cx="1714500" cy="1028700"/>
                      <wp:effectExtent l="0" t="0" r="0" b="0"/>
                      <wp:docPr id="8" name="Полотно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7" name="Oval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71500" y="114300"/>
                                  <a:ext cx="800100" cy="8001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3C6D5D8" w14:textId="77777777" w:rsidR="00417E55" w:rsidRDefault="00417E55" w:rsidP="001A72F9">
                                    <w:pPr>
                                      <w:jc w:val="center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  <w:p w14:paraId="4E06853A" w14:textId="77777777" w:rsidR="00417E55" w:rsidRDefault="00417E55" w:rsidP="001A72F9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szCs w:val="28"/>
                                      </w:rPr>
                                      <w:t>1</w:t>
                                    </w:r>
                                  </w:p>
                                  <w:p w14:paraId="6B31E007" w14:textId="77777777" w:rsidR="00417E55" w:rsidRDefault="00417E55" w:rsidP="001A72F9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3BE4E01E" id="Полотно 8" o:spid="_x0000_s1033" editas="canvas" style="width:135pt;height:81pt;mso-position-horizontal-relative:char;mso-position-vertical-relative:line" coordsize="17145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34" type="#_x0000_t75" style="position:absolute;width:17145;height:10287;visibility:visible;mso-wrap-style:square">
                        <v:fill o:detectmouseclick="t"/>
                        <v:path o:connecttype="none"/>
                      </v:shape>
                      <v:oval id="Oval 7" o:spid="_x0000_s1035" style="position:absolute;left:5715;top:1143;width:8001;height:8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">
                        <v:textbox>
                          <w:txbxContent>
                            <w:p w14:paraId="13C6D5D8" w14:textId="77777777" w:rsidR="00417E55" w:rsidRDefault="00417E55" w:rsidP="001A72F9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4E06853A" w14:textId="77777777" w:rsidR="00417E55" w:rsidRDefault="00417E55" w:rsidP="001A72F9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  <w:p w14:paraId="6B31E007" w14:textId="77777777" w:rsidR="00417E55" w:rsidRDefault="00417E55" w:rsidP="001A72F9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oval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B8183" w14:textId="77777777" w:rsidR="001A72F9" w:rsidRPr="001A72F9" w:rsidRDefault="001A72F9" w:rsidP="001A72F9">
            <w:pPr>
              <w:spacing w:before="120" w:after="120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Точка розриву діаграми для перенесення на наступну сторінку</w:t>
            </w:r>
          </w:p>
        </w:tc>
      </w:tr>
      <w:tr w:rsidR="001A72F9" w:rsidRPr="001A72F9" w14:paraId="690B30F9" w14:textId="77777777" w:rsidTr="00417E55">
        <w:trPr>
          <w:trHeight w:val="1400"/>
        </w:trPr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CA5E8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noProof/>
                <w:sz w:val="28"/>
                <w:szCs w:val="28"/>
                <w:lang w:eastAsia="uk-UA"/>
              </w:rPr>
              <mc:AlternateContent>
                <mc:Choice Requires="wpc">
                  <w:drawing>
                    <wp:inline distT="0" distB="0" distL="0" distR="0" wp14:anchorId="246EB2C4" wp14:editId="45CCBE2D">
                      <wp:extent cx="1600200" cy="571500"/>
                      <wp:effectExtent l="0" t="0" r="0" b="0"/>
                      <wp:docPr id="5" name="Полотно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4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4300" y="228600"/>
                                  <a:ext cx="1371600" cy="23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31242FF4" id="Полотно 5" o:spid="_x0000_s1026" editas="canvas" style="width:126pt;height:45pt;mso-position-horizontal-relative:char;mso-position-vertical-relative:line" coordsize="16002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">
                      <v:shape id="_x0000_s1027" type="#_x0000_t75" style="position:absolute;width:16002;height:5715;visibility:visible;mso-wrap-style:square">
                        <v:fill o:detectmouseclick="t"/>
                        <v:path o:connecttype="none"/>
                      </v:shape>
                      <v:line id="Line 4" o:spid="_x0000_s1028" style="position:absolute;visibility:visible;mso-wrap-style:square" from="1143,2286" to="14859,2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">
                        <v:stroke dashstyle="dash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59D95" w14:textId="77777777" w:rsidR="001A72F9" w:rsidRPr="001A72F9" w:rsidRDefault="001A72F9" w:rsidP="001A72F9">
            <w:pPr>
              <w:spacing w:before="120" w:after="120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 xml:space="preserve">Пунктиром виділяються необов’язкові для виконання операції (операції, які виконуються у разі настання певних умов) та/або необов’язкові для надання документи. </w:t>
            </w:r>
          </w:p>
        </w:tc>
      </w:tr>
      <w:tr w:rsidR="001A72F9" w:rsidRPr="001A72F9" w14:paraId="0CE5FE4D" w14:textId="77777777" w:rsidTr="00417E55">
        <w:trPr>
          <w:trHeight w:val="1141"/>
        </w:trPr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2A41C" w14:textId="77777777" w:rsidR="001A72F9" w:rsidRPr="001A72F9" w:rsidRDefault="00FA4C14" w:rsidP="001A72F9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pict w14:anchorId="5AA8AE4C">
                <v:shape id="_x0000_i1025" type="#_x0000_t75" style="width:113.5pt;height:14.9pt">
                  <v:imagedata r:id="rId6" o:title=""/>
                </v:shape>
              </w:pict>
            </w: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EB656" w14:textId="77777777" w:rsidR="001A72F9" w:rsidRPr="001A72F9" w:rsidRDefault="001A72F9" w:rsidP="001A72F9">
            <w:pPr>
              <w:spacing w:before="120" w:after="120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Послідовність виконання операцій</w:t>
            </w:r>
          </w:p>
        </w:tc>
      </w:tr>
      <w:tr w:rsidR="001A72F9" w:rsidRPr="001A72F9" w14:paraId="36D9558D" w14:textId="77777777" w:rsidTr="00417E55">
        <w:trPr>
          <w:trHeight w:val="1650"/>
        </w:trPr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98997" w14:textId="77777777" w:rsidR="001A72F9" w:rsidRPr="001A72F9" w:rsidRDefault="00FA4C14" w:rsidP="001A72F9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pict w14:anchorId="14336D4F">
                <v:shape id="_x0000_i1026" type="#_x0000_t75" style="width:116.1pt;height:12.3pt">
                  <v:imagedata r:id="rId7" o:title=""/>
                </v:shape>
              </w:pict>
            </w:r>
          </w:p>
          <w:p w14:paraId="7C0059D7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39434" w14:textId="77777777" w:rsidR="001A72F9" w:rsidRPr="001A72F9" w:rsidRDefault="001A72F9" w:rsidP="001A72F9">
            <w:pPr>
              <w:spacing w:before="120" w:after="120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Послідовність виконання операцій. Застосовується у разі перетину з іншою стрілкою для позначення незалежної послідовності виконання операцій</w:t>
            </w:r>
          </w:p>
        </w:tc>
      </w:tr>
    </w:tbl>
    <w:p w14:paraId="4AB3C0B6" w14:textId="77777777" w:rsidR="001A72F9" w:rsidRPr="007243C3" w:rsidRDefault="001A72F9" w:rsidP="007243C3">
      <w:pPr>
        <w:spacing w:before="240" w:line="252" w:lineRule="auto"/>
        <w:jc w:val="center"/>
        <w:rPr>
          <w:rFonts w:eastAsia="Times New Roman" w:cs="Times New Roman"/>
          <w:b/>
          <w:sz w:val="28"/>
          <w:szCs w:val="28"/>
        </w:rPr>
      </w:pPr>
      <w:r w:rsidRPr="007243C3">
        <w:rPr>
          <w:rFonts w:eastAsia="Times New Roman" w:cs="Times New Roman"/>
          <w:b/>
          <w:sz w:val="28"/>
          <w:szCs w:val="28"/>
        </w:rPr>
        <w:t>4. Короткий опис процесу</w:t>
      </w:r>
    </w:p>
    <w:p w14:paraId="6CF4F2B0" w14:textId="77777777" w:rsidR="001A72F9" w:rsidRPr="00ED2C27" w:rsidRDefault="007243C3" w:rsidP="007243C3">
      <w:pPr>
        <w:spacing w:before="240" w:line="252" w:lineRule="auto"/>
        <w:ind w:firstLine="709"/>
        <w:jc w:val="both"/>
        <w:rPr>
          <w:rFonts w:eastAsia="Times New Roman" w:cs="Times New Roman"/>
          <w:bCs/>
          <w:sz w:val="28"/>
          <w:szCs w:val="28"/>
        </w:rPr>
      </w:pPr>
      <w:r w:rsidRPr="00ED2C27">
        <w:rPr>
          <w:rFonts w:eastAsia="Times New Roman" w:cs="Times New Roman"/>
          <w:bCs/>
          <w:sz w:val="28"/>
          <w:szCs w:val="28"/>
        </w:rPr>
        <w:t>4.</w:t>
      </w:r>
      <w:r w:rsidR="001A72F9" w:rsidRPr="00ED2C27">
        <w:rPr>
          <w:rFonts w:eastAsia="Times New Roman" w:cs="Times New Roman"/>
          <w:bCs/>
          <w:sz w:val="28"/>
          <w:szCs w:val="28"/>
        </w:rPr>
        <w:t>1.</w:t>
      </w:r>
      <w:r w:rsidRPr="00ED2C27">
        <w:rPr>
          <w:rFonts w:eastAsia="Times New Roman" w:cs="Times New Roman"/>
          <w:bCs/>
          <w:sz w:val="28"/>
          <w:szCs w:val="28"/>
        </w:rPr>
        <w:t xml:space="preserve"> У розділі «</w:t>
      </w:r>
      <w:r w:rsidR="001A72F9" w:rsidRPr="00ED2C27">
        <w:rPr>
          <w:rFonts w:eastAsia="Times New Roman" w:cs="Times New Roman"/>
          <w:bCs/>
          <w:sz w:val="28"/>
          <w:szCs w:val="28"/>
        </w:rPr>
        <w:t>Короткий опис процесу</w:t>
      </w:r>
      <w:r w:rsidRPr="00ED2C27">
        <w:rPr>
          <w:rFonts w:eastAsia="Times New Roman" w:cs="Times New Roman"/>
          <w:bCs/>
          <w:sz w:val="28"/>
          <w:szCs w:val="28"/>
        </w:rPr>
        <w:t>»</w:t>
      </w:r>
      <w:r w:rsidR="001A72F9" w:rsidRPr="00ED2C27">
        <w:rPr>
          <w:rFonts w:eastAsia="Times New Roman" w:cs="Times New Roman"/>
          <w:bCs/>
          <w:sz w:val="28"/>
          <w:szCs w:val="28"/>
        </w:rPr>
        <w:t xml:space="preserve"> наводиться стисла інформація щодо процесу шляхом послідовного опису операцій із зазначенням посилань на їх номери у відповідній діаграмі, умов виконання, дій учасників процесу та результатів виконання процесу. </w:t>
      </w:r>
    </w:p>
    <w:p w14:paraId="0C0F2B59" w14:textId="77777777" w:rsidR="001A72F9" w:rsidRPr="001A72F9" w:rsidRDefault="007243C3" w:rsidP="007243C3">
      <w:pPr>
        <w:spacing w:before="240" w:after="240" w:line="252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ED2C27">
        <w:rPr>
          <w:rFonts w:eastAsia="Times New Roman" w:cs="Times New Roman"/>
          <w:bCs/>
          <w:sz w:val="28"/>
          <w:szCs w:val="28"/>
        </w:rPr>
        <w:t>4.</w:t>
      </w:r>
      <w:r w:rsidR="001A72F9" w:rsidRPr="00ED2C27">
        <w:rPr>
          <w:rFonts w:eastAsia="Times New Roman" w:cs="Times New Roman"/>
          <w:bCs/>
          <w:sz w:val="28"/>
          <w:szCs w:val="28"/>
        </w:rPr>
        <w:t>2. У</w:t>
      </w:r>
      <w:r w:rsidR="001A72F9" w:rsidRPr="001A72F9">
        <w:rPr>
          <w:rFonts w:eastAsia="Times New Roman" w:cs="Times New Roman"/>
          <w:sz w:val="28"/>
          <w:szCs w:val="28"/>
        </w:rPr>
        <w:t xml:space="preserve"> разі, якщо виконання функції забезпечується виконанням декількох процесів, у цьому розділі наводиться стислий опис кожного процесу.</w:t>
      </w:r>
    </w:p>
    <w:p w14:paraId="3CFEADE7" w14:textId="77777777" w:rsidR="001A72F9" w:rsidRPr="007243C3" w:rsidRDefault="001A72F9" w:rsidP="007243C3">
      <w:pPr>
        <w:spacing w:after="240" w:line="252" w:lineRule="auto"/>
        <w:jc w:val="center"/>
        <w:rPr>
          <w:rFonts w:eastAsia="Times New Roman" w:cs="Times New Roman"/>
          <w:b/>
          <w:sz w:val="28"/>
          <w:szCs w:val="28"/>
        </w:rPr>
      </w:pPr>
      <w:r w:rsidRPr="007243C3">
        <w:rPr>
          <w:rFonts w:eastAsia="Times New Roman" w:cs="Times New Roman"/>
          <w:b/>
          <w:sz w:val="28"/>
          <w:szCs w:val="28"/>
        </w:rPr>
        <w:t>5. Технологічна карта</w:t>
      </w:r>
    </w:p>
    <w:p w14:paraId="11625614" w14:textId="3B2ED6ED" w:rsidR="007243C3" w:rsidRDefault="007243C3" w:rsidP="001A72F9">
      <w:pPr>
        <w:spacing w:line="252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ED2C27">
        <w:rPr>
          <w:rFonts w:eastAsia="Times New Roman" w:cs="Times New Roman"/>
          <w:bCs/>
          <w:sz w:val="28"/>
          <w:szCs w:val="28"/>
        </w:rPr>
        <w:t>5.</w:t>
      </w:r>
      <w:r w:rsidR="001A72F9" w:rsidRPr="00ED2C27">
        <w:rPr>
          <w:rFonts w:eastAsia="Times New Roman" w:cs="Times New Roman"/>
          <w:bCs/>
          <w:sz w:val="28"/>
          <w:szCs w:val="28"/>
        </w:rPr>
        <w:t>1. Технологічна</w:t>
      </w:r>
      <w:r w:rsidR="001A72F9" w:rsidRPr="001A72F9">
        <w:rPr>
          <w:rFonts w:eastAsia="Times New Roman" w:cs="Times New Roman"/>
          <w:sz w:val="28"/>
          <w:szCs w:val="28"/>
        </w:rPr>
        <w:t xml:space="preserve"> карта формується </w:t>
      </w:r>
      <w:r w:rsidR="00ED2C27">
        <w:rPr>
          <w:rFonts w:eastAsia="Times New Roman" w:cs="Times New Roman"/>
          <w:sz w:val="28"/>
          <w:szCs w:val="28"/>
        </w:rPr>
        <w:t>у</w:t>
      </w:r>
      <w:r w:rsidR="001A72F9" w:rsidRPr="001A72F9">
        <w:rPr>
          <w:rFonts w:eastAsia="Times New Roman" w:cs="Times New Roman"/>
          <w:sz w:val="28"/>
          <w:szCs w:val="28"/>
        </w:rPr>
        <w:t xml:space="preserve"> розрізі всіх операцій, з яких складається процес, за встановленою цим пунктом формою (додається). </w:t>
      </w:r>
    </w:p>
    <w:p w14:paraId="048D0AF8" w14:textId="77777777" w:rsidR="001A72F9" w:rsidRPr="001A72F9" w:rsidRDefault="001A72F9" w:rsidP="001A72F9">
      <w:pPr>
        <w:spacing w:line="252" w:lineRule="auto"/>
        <w:ind w:firstLine="709"/>
        <w:jc w:val="both"/>
        <w:rPr>
          <w:rFonts w:eastAsia="Times New Roman" w:cs="Times New Roman"/>
          <w:sz w:val="28"/>
          <w:szCs w:val="28"/>
        </w:rPr>
      </w:pPr>
      <w:r w:rsidRPr="001A72F9">
        <w:rPr>
          <w:rFonts w:eastAsia="Times New Roman" w:cs="Times New Roman"/>
          <w:sz w:val="28"/>
          <w:szCs w:val="28"/>
        </w:rPr>
        <w:t>У разі, якщо виконання функції забезпечується виконанням декількох процесів, технологічна карта складається за кожним процесом.</w:t>
      </w:r>
    </w:p>
    <w:p w14:paraId="31EA8D6F" w14:textId="77777777" w:rsidR="001A72F9" w:rsidRPr="001A72F9" w:rsidRDefault="001A72F9" w:rsidP="001A72F9">
      <w:pPr>
        <w:rPr>
          <w:rFonts w:eastAsia="Times New Roman" w:cs="Times New Roman"/>
          <w:sz w:val="28"/>
          <w:szCs w:val="28"/>
        </w:rPr>
        <w:sectPr w:rsidR="001A72F9" w:rsidRPr="001A72F9" w:rsidSect="00ED2C27">
          <w:headerReference w:type="default" r:id="rId8"/>
          <w:pgSz w:w="11906" w:h="16838" w:code="9"/>
          <w:pgMar w:top="1134" w:right="567" w:bottom="1134" w:left="1701" w:header="709" w:footer="709" w:gutter="0"/>
          <w:cols w:space="720"/>
          <w:titlePg/>
          <w:docGrid w:linePitch="326"/>
        </w:sectPr>
      </w:pPr>
    </w:p>
    <w:p w14:paraId="0E409DCA" w14:textId="77777777" w:rsidR="001A72F9" w:rsidRPr="001A72F9" w:rsidRDefault="001A72F9" w:rsidP="001A72F9">
      <w:pPr>
        <w:spacing w:before="120" w:after="120"/>
        <w:jc w:val="center"/>
        <w:rPr>
          <w:rFonts w:eastAsia="Times New Roman" w:cs="Times New Roman"/>
          <w:b/>
          <w:sz w:val="28"/>
          <w:szCs w:val="28"/>
        </w:rPr>
      </w:pPr>
      <w:r w:rsidRPr="001A72F9">
        <w:rPr>
          <w:rFonts w:eastAsia="Times New Roman" w:cs="Times New Roman"/>
          <w:b/>
          <w:sz w:val="28"/>
          <w:szCs w:val="28"/>
        </w:rPr>
        <w:lastRenderedPageBreak/>
        <w:t>Технологічна карта</w:t>
      </w:r>
    </w:p>
    <w:p w14:paraId="5FF20647" w14:textId="77777777" w:rsidR="001A72F9" w:rsidRPr="001A72F9" w:rsidRDefault="001A72F9" w:rsidP="001A72F9">
      <w:pPr>
        <w:jc w:val="both"/>
        <w:rPr>
          <w:rFonts w:eastAsia="Times New Roman" w:cs="Times New Roman"/>
          <w:sz w:val="28"/>
          <w:szCs w:val="28"/>
        </w:rPr>
      </w:pPr>
      <w:r w:rsidRPr="001A72F9">
        <w:rPr>
          <w:rFonts w:eastAsia="Times New Roman" w:cs="Times New Roman"/>
        </w:rPr>
        <w:t>Функція:</w:t>
      </w:r>
      <w:r w:rsidRPr="001A72F9">
        <w:rPr>
          <w:rFonts w:eastAsia="Times New Roman" w:cs="Times New Roman"/>
          <w:sz w:val="28"/>
          <w:szCs w:val="28"/>
        </w:rPr>
        <w:t xml:space="preserve"> _____________________</w:t>
      </w:r>
    </w:p>
    <w:p w14:paraId="62E7BEF6" w14:textId="77777777" w:rsidR="001A72F9" w:rsidRPr="001A72F9" w:rsidRDefault="001A72F9" w:rsidP="001A72F9">
      <w:pPr>
        <w:jc w:val="both"/>
        <w:rPr>
          <w:rFonts w:eastAsia="Times New Roman" w:cs="Times New Roman"/>
          <w:sz w:val="20"/>
          <w:szCs w:val="20"/>
        </w:rPr>
      </w:pPr>
      <w:r w:rsidRPr="001A72F9">
        <w:rPr>
          <w:rFonts w:eastAsia="Times New Roman" w:cs="Times New Roman"/>
        </w:rPr>
        <w:tab/>
      </w:r>
      <w:r w:rsidRPr="001A72F9">
        <w:rPr>
          <w:rFonts w:eastAsia="Times New Roman" w:cs="Times New Roman"/>
        </w:rPr>
        <w:tab/>
      </w:r>
      <w:r w:rsidRPr="001A72F9">
        <w:rPr>
          <w:rFonts w:eastAsia="Times New Roman" w:cs="Times New Roman"/>
        </w:rPr>
        <w:tab/>
      </w:r>
      <w:r w:rsidRPr="001A72F9">
        <w:rPr>
          <w:rFonts w:eastAsia="Times New Roman" w:cs="Times New Roman"/>
          <w:sz w:val="20"/>
          <w:szCs w:val="20"/>
        </w:rPr>
        <w:t>(назва функції)</w:t>
      </w:r>
    </w:p>
    <w:p w14:paraId="6F95D628" w14:textId="77777777" w:rsidR="001A72F9" w:rsidRPr="001A72F9" w:rsidRDefault="001A72F9" w:rsidP="001A72F9">
      <w:pPr>
        <w:jc w:val="both"/>
        <w:rPr>
          <w:rFonts w:eastAsia="Times New Roman" w:cs="Times New Roman"/>
          <w:sz w:val="28"/>
          <w:szCs w:val="28"/>
        </w:rPr>
      </w:pPr>
      <w:r w:rsidRPr="001A72F9">
        <w:rPr>
          <w:rFonts w:eastAsia="Times New Roman" w:cs="Times New Roman"/>
        </w:rPr>
        <w:t>Процес :</w:t>
      </w:r>
      <w:r w:rsidRPr="001A72F9">
        <w:rPr>
          <w:rFonts w:eastAsia="Times New Roman" w:cs="Times New Roman"/>
          <w:sz w:val="28"/>
          <w:szCs w:val="28"/>
        </w:rPr>
        <w:t xml:space="preserve"> _____________________</w:t>
      </w:r>
    </w:p>
    <w:p w14:paraId="6245A0DC" w14:textId="77777777" w:rsidR="001A72F9" w:rsidRPr="001A72F9" w:rsidRDefault="001A72F9" w:rsidP="001A72F9">
      <w:pPr>
        <w:jc w:val="both"/>
        <w:rPr>
          <w:rFonts w:eastAsia="Times New Roman" w:cs="Times New Roman"/>
          <w:sz w:val="20"/>
          <w:szCs w:val="20"/>
        </w:rPr>
      </w:pPr>
      <w:r w:rsidRPr="001A72F9">
        <w:rPr>
          <w:rFonts w:eastAsia="Times New Roman" w:cs="Times New Roman"/>
        </w:rPr>
        <w:tab/>
      </w:r>
      <w:r w:rsidRPr="001A72F9">
        <w:rPr>
          <w:rFonts w:eastAsia="Times New Roman" w:cs="Times New Roman"/>
        </w:rPr>
        <w:tab/>
      </w:r>
      <w:r w:rsidRPr="001A72F9">
        <w:rPr>
          <w:rFonts w:eastAsia="Times New Roman" w:cs="Times New Roman"/>
          <w:sz w:val="20"/>
          <w:szCs w:val="20"/>
        </w:rPr>
        <w:tab/>
        <w:t>(назва процесу)</w:t>
      </w:r>
    </w:p>
    <w:p w14:paraId="2438FA28" w14:textId="77777777" w:rsidR="001A72F9" w:rsidRPr="001A72F9" w:rsidRDefault="001A72F9" w:rsidP="001A72F9">
      <w:pPr>
        <w:spacing w:before="120" w:after="120"/>
        <w:jc w:val="both"/>
        <w:rPr>
          <w:rFonts w:eastAsia="Times New Roman" w:cs="Times New Roman"/>
          <w:sz w:val="28"/>
          <w:szCs w:val="28"/>
        </w:rPr>
      </w:pPr>
    </w:p>
    <w:tbl>
      <w:tblPr>
        <w:tblW w:w="15713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47"/>
        <w:gridCol w:w="1010"/>
        <w:gridCol w:w="1010"/>
        <w:gridCol w:w="1233"/>
        <w:gridCol w:w="1123"/>
        <w:gridCol w:w="1108"/>
        <w:gridCol w:w="992"/>
        <w:gridCol w:w="567"/>
        <w:gridCol w:w="567"/>
        <w:gridCol w:w="1277"/>
        <w:gridCol w:w="992"/>
        <w:gridCol w:w="567"/>
        <w:gridCol w:w="567"/>
        <w:gridCol w:w="1986"/>
      </w:tblGrid>
      <w:tr w:rsidR="001A72F9" w:rsidRPr="001A72F9" w14:paraId="1446E16C" w14:textId="77777777" w:rsidTr="00417E55">
        <w:trPr>
          <w:trHeight w:val="59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18907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</w:rPr>
            </w:pPr>
            <w:r w:rsidRPr="001A72F9">
              <w:rPr>
                <w:rFonts w:eastAsia="Times New Roman" w:cs="Times New Roman"/>
              </w:rPr>
              <w:t>№</w:t>
            </w:r>
          </w:p>
          <w:p w14:paraId="3F52A9BC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</w:rPr>
            </w:pPr>
            <w:r w:rsidRPr="001A72F9">
              <w:rPr>
                <w:rFonts w:eastAsia="Times New Roman" w:cs="Times New Roman"/>
              </w:rPr>
              <w:t>з/п</w:t>
            </w:r>
          </w:p>
        </w:tc>
        <w:tc>
          <w:tcPr>
            <w:tcW w:w="4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6631E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</w:rPr>
            </w:pPr>
            <w:r w:rsidRPr="001A72F9">
              <w:rPr>
                <w:rFonts w:eastAsia="Times New Roman" w:cs="Times New Roman"/>
              </w:rPr>
              <w:t>Операція</w:t>
            </w:r>
          </w:p>
        </w:tc>
        <w:tc>
          <w:tcPr>
            <w:tcW w:w="2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55D39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</w:rPr>
            </w:pPr>
            <w:r w:rsidRPr="001A72F9">
              <w:rPr>
                <w:rFonts w:eastAsia="Times New Roman" w:cs="Times New Roman"/>
              </w:rPr>
              <w:t xml:space="preserve">Відповідальний виконавець </w:t>
            </w:r>
          </w:p>
        </w:tc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6400E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</w:rPr>
            </w:pPr>
            <w:r w:rsidRPr="001A72F9">
              <w:rPr>
                <w:rFonts w:eastAsia="Times New Roman" w:cs="Times New Roman"/>
              </w:rPr>
              <w:t>Вхідний документ</w:t>
            </w:r>
          </w:p>
        </w:tc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2596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</w:rPr>
            </w:pPr>
            <w:r w:rsidRPr="001A72F9">
              <w:rPr>
                <w:rFonts w:eastAsia="Times New Roman" w:cs="Times New Roman"/>
              </w:rPr>
              <w:t>Вихідний документ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2D6CA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</w:rPr>
            </w:pPr>
            <w:r w:rsidRPr="001A72F9">
              <w:rPr>
                <w:rFonts w:eastAsia="Times New Roman" w:cs="Times New Roman"/>
              </w:rPr>
              <w:t>Прикладне програмне забезпечення</w:t>
            </w:r>
          </w:p>
        </w:tc>
      </w:tr>
      <w:tr w:rsidR="001A72F9" w:rsidRPr="001A72F9" w14:paraId="1ADD6258" w14:textId="77777777" w:rsidTr="00417E5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29E22" w14:textId="77777777" w:rsidR="001A72F9" w:rsidRPr="001A72F9" w:rsidRDefault="001A72F9" w:rsidP="001A72F9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tc>
          <w:tcPr>
            <w:tcW w:w="2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97D81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</w:rPr>
            </w:pPr>
            <w:r w:rsidRPr="001A72F9">
              <w:rPr>
                <w:rFonts w:eastAsia="Times New Roman" w:cs="Times New Roman"/>
              </w:rPr>
              <w:t>найменування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0A124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</w:rPr>
            </w:pPr>
            <w:r w:rsidRPr="001A72F9">
              <w:rPr>
                <w:rFonts w:eastAsia="Times New Roman" w:cs="Times New Roman"/>
              </w:rPr>
              <w:t>умова виконання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D5C5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</w:rPr>
            </w:pPr>
            <w:r w:rsidRPr="001A72F9">
              <w:rPr>
                <w:rFonts w:eastAsia="Times New Roman" w:cs="Times New Roman"/>
              </w:rPr>
              <w:t>строк виконання</w:t>
            </w:r>
          </w:p>
        </w:tc>
        <w:tc>
          <w:tcPr>
            <w:tcW w:w="1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FAB6D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</w:rPr>
            </w:pPr>
            <w:r w:rsidRPr="001A72F9">
              <w:rPr>
                <w:rFonts w:eastAsia="Times New Roman" w:cs="Times New Roman"/>
              </w:rPr>
              <w:t xml:space="preserve">назва суб’єкта </w:t>
            </w:r>
            <w:proofErr w:type="spellStart"/>
            <w:r w:rsidRPr="001A72F9">
              <w:rPr>
                <w:rFonts w:eastAsia="Times New Roman" w:cs="Times New Roman"/>
              </w:rPr>
              <w:t>внутріш</w:t>
            </w:r>
            <w:proofErr w:type="spellEnd"/>
            <w:r w:rsidRPr="001A72F9">
              <w:rPr>
                <w:rFonts w:eastAsia="Times New Roman" w:cs="Times New Roman"/>
              </w:rPr>
              <w:t>-нього контролю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04BAB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</w:rPr>
            </w:pPr>
            <w:r w:rsidRPr="001A72F9">
              <w:rPr>
                <w:rFonts w:eastAsia="Times New Roman" w:cs="Times New Roman"/>
              </w:rPr>
              <w:t>стислий опис роботи, що вико-</w:t>
            </w:r>
            <w:proofErr w:type="spellStart"/>
            <w:r w:rsidRPr="001A72F9">
              <w:rPr>
                <w:rFonts w:eastAsia="Times New Roman" w:cs="Times New Roman"/>
              </w:rPr>
              <w:t>нується</w:t>
            </w:r>
            <w:proofErr w:type="spellEnd"/>
            <w:r w:rsidRPr="001A72F9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39526" w14:textId="77777777" w:rsidR="001A72F9" w:rsidRPr="001A72F9" w:rsidRDefault="001A72F9" w:rsidP="001A72F9">
            <w:pPr>
              <w:spacing w:before="120" w:after="120"/>
              <w:ind w:left="-113" w:right="-113"/>
              <w:jc w:val="center"/>
              <w:rPr>
                <w:rFonts w:eastAsia="Times New Roman" w:cs="Times New Roman"/>
              </w:rPr>
            </w:pPr>
            <w:proofErr w:type="spellStart"/>
            <w:r w:rsidRPr="001A72F9">
              <w:rPr>
                <w:rFonts w:eastAsia="Times New Roman" w:cs="Times New Roman"/>
              </w:rPr>
              <w:t>наймену-вання</w:t>
            </w:r>
            <w:proofErr w:type="spellEnd"/>
            <w:r w:rsidRPr="001A72F9">
              <w:rPr>
                <w:rFonts w:eastAsia="Times New Roman" w:cs="Times New Roman"/>
              </w:rPr>
              <w:t xml:space="preserve"> документа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D84DB" w14:textId="77777777" w:rsidR="001A72F9" w:rsidRPr="001A72F9" w:rsidRDefault="001A72F9" w:rsidP="001A72F9">
            <w:pPr>
              <w:ind w:left="-113" w:right="-113"/>
              <w:jc w:val="center"/>
              <w:rPr>
                <w:rFonts w:eastAsia="Times New Roman" w:cs="Times New Roman"/>
              </w:rPr>
            </w:pPr>
            <w:r w:rsidRPr="001A72F9">
              <w:rPr>
                <w:rFonts w:eastAsia="Times New Roman" w:cs="Times New Roman"/>
              </w:rPr>
              <w:t>назва учасника процесу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EAC4A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</w:rPr>
            </w:pPr>
            <w:r w:rsidRPr="001A72F9">
              <w:rPr>
                <w:rFonts w:eastAsia="Times New Roman" w:cs="Times New Roman"/>
              </w:rPr>
              <w:t>формат документа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4477B" w14:textId="77777777" w:rsidR="001A72F9" w:rsidRPr="001A72F9" w:rsidRDefault="001A72F9" w:rsidP="001A72F9">
            <w:pPr>
              <w:spacing w:before="120" w:after="120"/>
              <w:ind w:left="-57" w:right="-57"/>
              <w:jc w:val="center"/>
              <w:rPr>
                <w:rFonts w:eastAsia="Times New Roman" w:cs="Times New Roman"/>
              </w:rPr>
            </w:pPr>
            <w:proofErr w:type="spellStart"/>
            <w:r w:rsidRPr="001A72F9">
              <w:rPr>
                <w:rFonts w:eastAsia="Times New Roman" w:cs="Times New Roman"/>
              </w:rPr>
              <w:t>Наймену-вання</w:t>
            </w:r>
            <w:proofErr w:type="spellEnd"/>
            <w:r w:rsidRPr="001A72F9">
              <w:rPr>
                <w:rFonts w:eastAsia="Times New Roman" w:cs="Times New Roman"/>
              </w:rPr>
              <w:t xml:space="preserve"> документа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AD3FA" w14:textId="77777777" w:rsidR="00ED2C27" w:rsidRDefault="001A72F9" w:rsidP="001A72F9">
            <w:pPr>
              <w:spacing w:before="120" w:after="120"/>
              <w:ind w:left="-57" w:right="-57"/>
              <w:jc w:val="center"/>
              <w:rPr>
                <w:rFonts w:eastAsia="Times New Roman" w:cs="Times New Roman"/>
              </w:rPr>
            </w:pPr>
            <w:r w:rsidRPr="001A72F9">
              <w:rPr>
                <w:rFonts w:eastAsia="Times New Roman" w:cs="Times New Roman"/>
              </w:rPr>
              <w:t xml:space="preserve">назва </w:t>
            </w:r>
            <w:proofErr w:type="spellStart"/>
            <w:r w:rsidRPr="001A72F9">
              <w:rPr>
                <w:rFonts w:eastAsia="Times New Roman" w:cs="Times New Roman"/>
              </w:rPr>
              <w:t>учасни</w:t>
            </w:r>
            <w:proofErr w:type="spellEnd"/>
          </w:p>
          <w:p w14:paraId="32C72728" w14:textId="0EF81E30" w:rsidR="001A72F9" w:rsidRPr="001A72F9" w:rsidRDefault="001A72F9" w:rsidP="001A72F9">
            <w:pPr>
              <w:spacing w:before="120" w:after="120"/>
              <w:ind w:left="-57" w:right="-57"/>
              <w:jc w:val="center"/>
              <w:rPr>
                <w:rFonts w:eastAsia="Times New Roman" w:cs="Times New Roman"/>
              </w:rPr>
            </w:pPr>
            <w:r w:rsidRPr="001A72F9">
              <w:rPr>
                <w:rFonts w:eastAsia="Times New Roman" w:cs="Times New Roman"/>
              </w:rPr>
              <w:t>ка процесу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5EB78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</w:rPr>
            </w:pPr>
            <w:r w:rsidRPr="001A72F9">
              <w:rPr>
                <w:rFonts w:eastAsia="Times New Roman" w:cs="Times New Roman"/>
              </w:rPr>
              <w:t>формат документа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72E70" w14:textId="77777777" w:rsidR="001A72F9" w:rsidRPr="001A72F9" w:rsidRDefault="001A72F9" w:rsidP="001A72F9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</w:tr>
      <w:tr w:rsidR="001A72F9" w:rsidRPr="001A72F9" w14:paraId="41826181" w14:textId="77777777" w:rsidTr="00417E55">
        <w:trPr>
          <w:cantSplit/>
          <w:trHeight w:val="15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293C6" w14:textId="77777777" w:rsidR="001A72F9" w:rsidRPr="001A72F9" w:rsidRDefault="001A72F9" w:rsidP="001A72F9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tc>
          <w:tcPr>
            <w:tcW w:w="2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BE98B" w14:textId="77777777" w:rsidR="001A72F9" w:rsidRPr="001A72F9" w:rsidRDefault="001A72F9" w:rsidP="001A72F9">
            <w:pPr>
              <w:rPr>
                <w:rFonts w:eastAsia="Times New Roman" w:cs="Times New Roman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B78CD" w14:textId="77777777" w:rsidR="001A72F9" w:rsidRPr="001A72F9" w:rsidRDefault="001A72F9" w:rsidP="001A72F9">
            <w:pPr>
              <w:rPr>
                <w:rFonts w:eastAsia="Times New Roman" w:cs="Times New Roman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61B53" w14:textId="77777777" w:rsidR="001A72F9" w:rsidRPr="001A72F9" w:rsidRDefault="001A72F9" w:rsidP="001A72F9">
            <w:pPr>
              <w:rPr>
                <w:rFonts w:eastAsia="Times New Roman" w:cs="Times New Roman"/>
              </w:rPr>
            </w:pPr>
          </w:p>
        </w:tc>
        <w:tc>
          <w:tcPr>
            <w:tcW w:w="12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32A99" w14:textId="77777777" w:rsidR="001A72F9" w:rsidRPr="001A72F9" w:rsidRDefault="001A72F9" w:rsidP="001A72F9">
            <w:pPr>
              <w:rPr>
                <w:rFonts w:eastAsia="Times New Roman" w:cs="Times New Roman"/>
              </w:rPr>
            </w:pP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1BB5" w14:textId="77777777" w:rsidR="001A72F9" w:rsidRPr="001A72F9" w:rsidRDefault="001A72F9" w:rsidP="001A72F9">
            <w:pPr>
              <w:rPr>
                <w:rFonts w:eastAsia="Times New Roman" w:cs="Times New Roman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1A65A" w14:textId="77777777" w:rsidR="001A72F9" w:rsidRPr="001A72F9" w:rsidRDefault="001A72F9" w:rsidP="001A72F9">
            <w:pPr>
              <w:rPr>
                <w:rFonts w:eastAsia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79BFF" w14:textId="77777777" w:rsidR="001A72F9" w:rsidRPr="001A72F9" w:rsidRDefault="001A72F9" w:rsidP="001A72F9">
            <w:pPr>
              <w:rPr>
                <w:rFonts w:eastAsia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3483C30" w14:textId="77777777" w:rsidR="001A72F9" w:rsidRPr="001A72F9" w:rsidRDefault="001A72F9" w:rsidP="001A72F9">
            <w:pPr>
              <w:spacing w:before="120" w:after="120"/>
              <w:ind w:left="113" w:right="113"/>
              <w:jc w:val="center"/>
              <w:rPr>
                <w:rFonts w:eastAsia="Times New Roman" w:cs="Times New Roman"/>
              </w:rPr>
            </w:pPr>
            <w:r w:rsidRPr="001A72F9">
              <w:rPr>
                <w:rFonts w:eastAsia="Times New Roman" w:cs="Times New Roman"/>
              </w:rPr>
              <w:t>паперовий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539B9E8" w14:textId="77777777" w:rsidR="001A72F9" w:rsidRPr="001A72F9" w:rsidRDefault="001A72F9" w:rsidP="001A72F9">
            <w:pPr>
              <w:spacing w:before="120" w:after="120"/>
              <w:ind w:left="113" w:right="113"/>
              <w:jc w:val="center"/>
              <w:rPr>
                <w:rFonts w:eastAsia="Times New Roman" w:cs="Times New Roman"/>
              </w:rPr>
            </w:pPr>
            <w:r w:rsidRPr="001A72F9">
              <w:rPr>
                <w:rFonts w:eastAsia="Times New Roman" w:cs="Times New Roman"/>
              </w:rPr>
              <w:t>електронний</w:t>
            </w: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DC329" w14:textId="77777777" w:rsidR="001A72F9" w:rsidRPr="001A72F9" w:rsidRDefault="001A72F9" w:rsidP="001A72F9">
            <w:pPr>
              <w:rPr>
                <w:rFonts w:eastAsia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4D97A" w14:textId="77777777" w:rsidR="001A72F9" w:rsidRPr="001A72F9" w:rsidRDefault="001A72F9" w:rsidP="001A72F9">
            <w:pPr>
              <w:rPr>
                <w:rFonts w:eastAsia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7281880" w14:textId="77777777" w:rsidR="001A72F9" w:rsidRPr="001A72F9" w:rsidRDefault="001A72F9" w:rsidP="001A72F9">
            <w:pPr>
              <w:spacing w:before="120" w:after="120"/>
              <w:ind w:left="113" w:right="113"/>
              <w:jc w:val="center"/>
              <w:rPr>
                <w:rFonts w:eastAsia="Times New Roman" w:cs="Times New Roman"/>
              </w:rPr>
            </w:pPr>
            <w:r w:rsidRPr="001A72F9">
              <w:rPr>
                <w:rFonts w:eastAsia="Times New Roman" w:cs="Times New Roman"/>
              </w:rPr>
              <w:t>паперовий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840D804" w14:textId="77777777" w:rsidR="001A72F9" w:rsidRPr="001A72F9" w:rsidRDefault="001A72F9" w:rsidP="001A72F9">
            <w:pPr>
              <w:spacing w:before="120" w:after="120"/>
              <w:ind w:left="113" w:right="113"/>
              <w:jc w:val="center"/>
              <w:rPr>
                <w:rFonts w:eastAsia="Times New Roman" w:cs="Times New Roman"/>
              </w:rPr>
            </w:pPr>
            <w:r w:rsidRPr="001A72F9">
              <w:rPr>
                <w:rFonts w:eastAsia="Times New Roman" w:cs="Times New Roman"/>
              </w:rPr>
              <w:t>електронний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BF27C" w14:textId="77777777" w:rsidR="001A72F9" w:rsidRPr="001A72F9" w:rsidRDefault="001A72F9" w:rsidP="001A72F9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</w:tr>
      <w:tr w:rsidR="001A72F9" w:rsidRPr="001A72F9" w14:paraId="32A06922" w14:textId="77777777" w:rsidTr="00417E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35F44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1A72F9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A7F88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1A72F9"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B575A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1A72F9"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2F474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1A72F9"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90166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1A72F9"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7782D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1A72F9">
              <w:rPr>
                <w:rFonts w:eastAsia="Times New Roman" w:cs="Times New Roman"/>
                <w:sz w:val="16"/>
                <w:szCs w:val="16"/>
              </w:rPr>
              <w:t>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A332E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1A72F9">
              <w:rPr>
                <w:rFonts w:eastAsia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A6DEF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1A72F9">
              <w:rPr>
                <w:rFonts w:eastAsia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85E57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1A72F9">
              <w:rPr>
                <w:rFonts w:eastAsia="Times New Roman" w:cs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7F478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1A72F9">
              <w:rPr>
                <w:rFonts w:eastAsia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A504C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1A72F9">
              <w:rPr>
                <w:rFonts w:eastAsia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75000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1A72F9">
              <w:rPr>
                <w:rFonts w:eastAsia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4C20E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1A72F9">
              <w:rPr>
                <w:rFonts w:eastAsia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55373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1A72F9">
              <w:rPr>
                <w:rFonts w:eastAsia="Times New Roman" w:cs="Times New Roman"/>
                <w:sz w:val="16"/>
                <w:szCs w:val="16"/>
              </w:rPr>
              <w:t>14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F3DBD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1A72F9">
              <w:rPr>
                <w:rFonts w:eastAsia="Times New Roman" w:cs="Times New Roman"/>
                <w:sz w:val="16"/>
                <w:szCs w:val="16"/>
              </w:rPr>
              <w:t>15</w:t>
            </w:r>
          </w:p>
        </w:tc>
      </w:tr>
      <w:tr w:rsidR="001A72F9" w:rsidRPr="001A72F9" w14:paraId="03D1F732" w14:textId="77777777" w:rsidTr="00417E55">
        <w:trPr>
          <w:trHeight w:val="1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DFF4A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1A72F9">
              <w:rPr>
                <w:rFonts w:eastAsia="Times New Roman" w:cs="Times New Roman"/>
                <w:sz w:val="16"/>
                <w:szCs w:val="16"/>
              </w:rPr>
              <w:t>1.</w:t>
            </w:r>
          </w:p>
        </w:tc>
        <w:tc>
          <w:tcPr>
            <w:tcW w:w="2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8DBB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FC39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06E0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9611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EA15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14A5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0929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3041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F697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FBEA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F9A0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631D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3045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8DA5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1A72F9" w:rsidRPr="001A72F9" w14:paraId="1EB45750" w14:textId="77777777" w:rsidTr="00417E55">
        <w:trPr>
          <w:trHeight w:val="14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4DD35" w14:textId="77777777" w:rsidR="001A72F9" w:rsidRPr="001A72F9" w:rsidRDefault="001A72F9" w:rsidP="001A72F9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6FBE4" w14:textId="77777777" w:rsidR="001A72F9" w:rsidRPr="001A72F9" w:rsidRDefault="001A72F9" w:rsidP="001A72F9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A382A" w14:textId="77777777" w:rsidR="001A72F9" w:rsidRPr="001A72F9" w:rsidRDefault="001A72F9" w:rsidP="001A72F9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97109" w14:textId="77777777" w:rsidR="001A72F9" w:rsidRPr="001A72F9" w:rsidRDefault="001A72F9" w:rsidP="001A72F9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2E94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1A21B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4C471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0CB3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0D36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B6E4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46B6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A6D97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AF98B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3279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111CA" w14:textId="77777777" w:rsidR="001A72F9" w:rsidRPr="001A72F9" w:rsidRDefault="001A72F9" w:rsidP="001A72F9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1A72F9" w:rsidRPr="001A72F9" w14:paraId="00F020C5" w14:textId="77777777" w:rsidTr="00417E55">
        <w:trPr>
          <w:trHeight w:val="28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6653E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1A72F9">
              <w:rPr>
                <w:rFonts w:eastAsia="Times New Roman" w:cs="Times New Roman"/>
                <w:sz w:val="16"/>
                <w:szCs w:val="16"/>
              </w:rPr>
              <w:t>2.</w:t>
            </w:r>
          </w:p>
        </w:tc>
        <w:tc>
          <w:tcPr>
            <w:tcW w:w="2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6B272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9EB9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FAD9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0FED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E0AC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FDB4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A659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9ADF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1E20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8858B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8101F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3B05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0CC7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EFF97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1A72F9" w:rsidRPr="001A72F9" w14:paraId="35A7A56E" w14:textId="77777777" w:rsidTr="00417E55">
        <w:trPr>
          <w:trHeight w:val="14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5E209" w14:textId="77777777" w:rsidR="001A72F9" w:rsidRPr="001A72F9" w:rsidRDefault="001A72F9" w:rsidP="001A72F9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D3D27" w14:textId="77777777" w:rsidR="001A72F9" w:rsidRPr="001A72F9" w:rsidRDefault="001A72F9" w:rsidP="001A72F9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FC3E4" w14:textId="77777777" w:rsidR="001A72F9" w:rsidRPr="001A72F9" w:rsidRDefault="001A72F9" w:rsidP="001A72F9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AE54B" w14:textId="77777777" w:rsidR="001A72F9" w:rsidRPr="001A72F9" w:rsidRDefault="001A72F9" w:rsidP="001A72F9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6024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FC27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2B0D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651F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101B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BE56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E40D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9578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1921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B644" w14:textId="77777777" w:rsidR="001A72F9" w:rsidRPr="001A72F9" w:rsidRDefault="001A72F9" w:rsidP="001A72F9">
            <w:pPr>
              <w:spacing w:before="120" w:after="12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64026" w14:textId="77777777" w:rsidR="001A72F9" w:rsidRPr="001A72F9" w:rsidRDefault="001A72F9" w:rsidP="001A72F9">
            <w:pPr>
              <w:rPr>
                <w:rFonts w:eastAsia="Times New Roman" w:cs="Times New Roman"/>
                <w:sz w:val="16"/>
                <w:szCs w:val="16"/>
              </w:rPr>
            </w:pPr>
          </w:p>
        </w:tc>
      </w:tr>
    </w:tbl>
    <w:p w14:paraId="7B824C91" w14:textId="77777777" w:rsidR="001A72F9" w:rsidRPr="001A72F9" w:rsidRDefault="001A72F9" w:rsidP="001A72F9">
      <w:pPr>
        <w:spacing w:before="120" w:after="120"/>
        <w:ind w:left="-993"/>
        <w:jc w:val="center"/>
        <w:rPr>
          <w:rFonts w:eastAsia="Times New Roman" w:cs="Times New Roman"/>
          <w:sz w:val="28"/>
          <w:szCs w:val="28"/>
        </w:rPr>
      </w:pPr>
      <w:r w:rsidRPr="001A72F9">
        <w:rPr>
          <w:rFonts w:eastAsia="Times New Roman" w:cs="Times New Roman"/>
          <w:sz w:val="28"/>
          <w:szCs w:val="28"/>
        </w:rPr>
        <w:t>_______________________________________________________________________</w:t>
      </w:r>
    </w:p>
    <w:p w14:paraId="50C04E30" w14:textId="77777777" w:rsidR="001A72F9" w:rsidRPr="001A72F9" w:rsidRDefault="001A72F9" w:rsidP="001A72F9">
      <w:pPr>
        <w:ind w:firstLine="567"/>
        <w:jc w:val="both"/>
        <w:rPr>
          <w:rFonts w:eastAsia="Times New Roman" w:cs="Times New Roman"/>
          <w:sz w:val="28"/>
          <w:szCs w:val="28"/>
        </w:rPr>
      </w:pPr>
    </w:p>
    <w:p w14:paraId="7C84567C" w14:textId="77777777" w:rsidR="001A72F9" w:rsidRPr="001A72F9" w:rsidRDefault="001A72F9" w:rsidP="001A72F9">
      <w:pPr>
        <w:rPr>
          <w:rFonts w:eastAsia="Times New Roman" w:cs="Times New Roman"/>
          <w:sz w:val="28"/>
          <w:szCs w:val="28"/>
        </w:rPr>
        <w:sectPr w:rsidR="001A72F9" w:rsidRPr="001A72F9" w:rsidSect="00417E55">
          <w:pgSz w:w="16838" w:h="11906" w:orient="landscape"/>
          <w:pgMar w:top="142" w:right="567" w:bottom="1418" w:left="1701" w:header="709" w:footer="709" w:gutter="0"/>
          <w:cols w:space="720"/>
        </w:sectPr>
      </w:pPr>
    </w:p>
    <w:p w14:paraId="7BF6C516" w14:textId="77777777" w:rsidR="001A72F9" w:rsidRPr="001A72F9" w:rsidRDefault="00845437" w:rsidP="00845437">
      <w:pPr>
        <w:spacing w:after="240"/>
        <w:ind w:firstLine="709"/>
        <w:jc w:val="both"/>
        <w:rPr>
          <w:rFonts w:eastAsia="Times New Roman" w:cs="Times New Roman"/>
          <w:sz w:val="28"/>
          <w:szCs w:val="28"/>
        </w:rPr>
      </w:pPr>
      <w:r w:rsidRPr="00ED2C27">
        <w:rPr>
          <w:rFonts w:eastAsia="Times New Roman" w:cs="Times New Roman"/>
          <w:bCs/>
          <w:sz w:val="28"/>
          <w:szCs w:val="28"/>
        </w:rPr>
        <w:lastRenderedPageBreak/>
        <w:t>5.</w:t>
      </w:r>
      <w:r w:rsidR="001A72F9" w:rsidRPr="00ED2C27">
        <w:rPr>
          <w:rFonts w:eastAsia="Times New Roman" w:cs="Times New Roman"/>
          <w:bCs/>
          <w:sz w:val="28"/>
          <w:szCs w:val="28"/>
        </w:rPr>
        <w:t>2.</w:t>
      </w:r>
      <w:r w:rsidR="001A72F9" w:rsidRPr="001A72F9">
        <w:rPr>
          <w:rFonts w:eastAsia="Times New Roman" w:cs="Times New Roman"/>
          <w:sz w:val="28"/>
          <w:szCs w:val="28"/>
        </w:rPr>
        <w:t xml:space="preserve"> Технологічна карта заповнюється з урахуванням наведених нижче вимог: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"/>
        <w:gridCol w:w="714"/>
        <w:gridCol w:w="108"/>
        <w:gridCol w:w="2727"/>
        <w:gridCol w:w="108"/>
        <w:gridCol w:w="5755"/>
        <w:gridCol w:w="108"/>
      </w:tblGrid>
      <w:tr w:rsidR="001A72F9" w:rsidRPr="001A72F9" w14:paraId="3BF58F81" w14:textId="77777777" w:rsidTr="00845437">
        <w:trPr>
          <w:gridAfter w:val="1"/>
          <w:wAfter w:w="108" w:type="dxa"/>
          <w:trHeight w:val="465"/>
          <w:jc w:val="center"/>
        </w:trPr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3C884" w14:textId="77777777" w:rsidR="001A72F9" w:rsidRPr="00845437" w:rsidRDefault="001A72F9" w:rsidP="00845437">
            <w:pPr>
              <w:spacing w:after="240" w:line="228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845437">
              <w:rPr>
                <w:rFonts w:eastAsia="Times New Roman" w:cs="Times New Roman"/>
                <w:b/>
                <w:sz w:val="28"/>
                <w:szCs w:val="28"/>
              </w:rPr>
              <w:t>№</w:t>
            </w:r>
            <w:r w:rsidR="00845437" w:rsidRPr="00845437">
              <w:rPr>
                <w:rFonts w:eastAsia="Times New Roman" w:cs="Times New Roman"/>
                <w:b/>
                <w:sz w:val="28"/>
                <w:szCs w:val="28"/>
              </w:rPr>
              <w:t xml:space="preserve"> </w:t>
            </w:r>
            <w:r w:rsidRPr="00845437">
              <w:rPr>
                <w:rFonts w:eastAsia="Times New Roman" w:cs="Times New Roman"/>
                <w:b/>
                <w:sz w:val="28"/>
                <w:szCs w:val="28"/>
              </w:rPr>
              <w:t>з/п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03C9B" w14:textId="77777777" w:rsidR="001A72F9" w:rsidRPr="00845437" w:rsidRDefault="001A72F9" w:rsidP="00845437">
            <w:pPr>
              <w:spacing w:after="240" w:line="228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845437">
              <w:rPr>
                <w:rFonts w:eastAsia="Times New Roman" w:cs="Times New Roman"/>
                <w:b/>
                <w:sz w:val="28"/>
                <w:szCs w:val="28"/>
              </w:rPr>
              <w:t>Назва стовпця</w:t>
            </w:r>
          </w:p>
        </w:tc>
        <w:tc>
          <w:tcPr>
            <w:tcW w:w="5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1D92E" w14:textId="77777777" w:rsidR="001A72F9" w:rsidRPr="00845437" w:rsidRDefault="001A72F9" w:rsidP="00845437">
            <w:pPr>
              <w:spacing w:after="240" w:line="228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845437">
              <w:rPr>
                <w:rFonts w:eastAsia="Times New Roman" w:cs="Times New Roman"/>
                <w:b/>
                <w:sz w:val="28"/>
                <w:szCs w:val="28"/>
              </w:rPr>
              <w:t>Порядок заповнення</w:t>
            </w:r>
          </w:p>
        </w:tc>
      </w:tr>
      <w:tr w:rsidR="001A72F9" w:rsidRPr="001A72F9" w14:paraId="6C6211E2" w14:textId="77777777" w:rsidTr="00845437">
        <w:trPr>
          <w:gridAfter w:val="1"/>
          <w:wAfter w:w="108" w:type="dxa"/>
          <w:trHeight w:val="1090"/>
          <w:jc w:val="center"/>
        </w:trPr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F20E1" w14:textId="77777777" w:rsidR="001A72F9" w:rsidRPr="001A72F9" w:rsidRDefault="001A72F9" w:rsidP="001A72F9">
            <w:pPr>
              <w:spacing w:line="228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D297C" w14:textId="77777777" w:rsidR="001A72F9" w:rsidRPr="001A72F9" w:rsidRDefault="001A72F9" w:rsidP="001A72F9">
            <w:pPr>
              <w:spacing w:line="228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5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5A67" w14:textId="77777777" w:rsidR="001A72F9" w:rsidRPr="001A72F9" w:rsidRDefault="001A72F9" w:rsidP="00845437">
            <w:pPr>
              <w:spacing w:line="228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зазначається порядковий номер операції (порядковий номер операції має відповідати номеру операції у блок-схемі процесу)</w:t>
            </w:r>
          </w:p>
        </w:tc>
      </w:tr>
      <w:tr w:rsidR="001A72F9" w:rsidRPr="001A72F9" w14:paraId="1C9178AD" w14:textId="77777777" w:rsidTr="00845437">
        <w:trPr>
          <w:gridAfter w:val="1"/>
          <w:wAfter w:w="108" w:type="dxa"/>
          <w:trHeight w:val="269"/>
          <w:jc w:val="center"/>
        </w:trPr>
        <w:tc>
          <w:tcPr>
            <w:tcW w:w="9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4FD98" w14:textId="77777777" w:rsidR="001A72F9" w:rsidRPr="00845437" w:rsidRDefault="001A72F9" w:rsidP="001A72F9">
            <w:pPr>
              <w:spacing w:before="120" w:after="120" w:line="228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845437">
              <w:rPr>
                <w:rFonts w:eastAsia="Times New Roman" w:cs="Times New Roman"/>
                <w:b/>
                <w:sz w:val="28"/>
                <w:szCs w:val="28"/>
              </w:rPr>
              <w:t>Операція</w:t>
            </w:r>
          </w:p>
        </w:tc>
      </w:tr>
      <w:tr w:rsidR="001A72F9" w:rsidRPr="001A72F9" w14:paraId="314EE057" w14:textId="77777777" w:rsidTr="00845437">
        <w:trPr>
          <w:gridAfter w:val="1"/>
          <w:wAfter w:w="108" w:type="dxa"/>
          <w:trHeight w:val="858"/>
          <w:jc w:val="center"/>
        </w:trPr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F5121" w14:textId="77777777" w:rsidR="001A72F9" w:rsidRPr="001A72F9" w:rsidRDefault="001A72F9" w:rsidP="001A72F9">
            <w:pPr>
              <w:spacing w:line="228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80F05" w14:textId="77777777" w:rsidR="001A72F9" w:rsidRPr="001A72F9" w:rsidRDefault="001A72F9" w:rsidP="001A72F9">
            <w:pPr>
              <w:spacing w:line="228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найменування</w:t>
            </w:r>
          </w:p>
        </w:tc>
        <w:tc>
          <w:tcPr>
            <w:tcW w:w="5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4F6DB" w14:textId="77777777" w:rsidR="001A72F9" w:rsidRPr="001A72F9" w:rsidRDefault="001A72F9" w:rsidP="001A72F9">
            <w:pPr>
              <w:spacing w:line="228" w:lineRule="auto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зазначається найменування операції (найменування операції має відповідати найменуванню операції у блок-схемі процесу)</w:t>
            </w:r>
          </w:p>
        </w:tc>
      </w:tr>
      <w:tr w:rsidR="001A72F9" w:rsidRPr="001A72F9" w14:paraId="6E15FEC2" w14:textId="77777777" w:rsidTr="00845437">
        <w:trPr>
          <w:gridAfter w:val="1"/>
          <w:wAfter w:w="108" w:type="dxa"/>
          <w:trHeight w:val="1544"/>
          <w:jc w:val="center"/>
        </w:trPr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12699" w14:textId="77777777" w:rsidR="001A72F9" w:rsidRPr="001A72F9" w:rsidRDefault="001A72F9" w:rsidP="001A72F9">
            <w:pPr>
              <w:spacing w:line="228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28FE0" w14:textId="77777777" w:rsidR="001A72F9" w:rsidRPr="001A72F9" w:rsidRDefault="001A72F9" w:rsidP="001A72F9">
            <w:pPr>
              <w:spacing w:line="228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умова виконання</w:t>
            </w:r>
          </w:p>
        </w:tc>
        <w:tc>
          <w:tcPr>
            <w:tcW w:w="5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66B7B" w14:textId="77777777" w:rsidR="001A72F9" w:rsidRPr="001A72F9" w:rsidRDefault="001A72F9" w:rsidP="001A72F9">
            <w:pPr>
              <w:spacing w:line="228" w:lineRule="auto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зазначається перелік умов виконання відповідної операції (наприклад, отримання від учасника процесу певного документа або результату попередньо виконаних операцій)</w:t>
            </w:r>
          </w:p>
        </w:tc>
      </w:tr>
      <w:tr w:rsidR="001A72F9" w:rsidRPr="001A72F9" w14:paraId="74D4A824" w14:textId="77777777" w:rsidTr="00845437">
        <w:trPr>
          <w:gridAfter w:val="1"/>
          <w:wAfter w:w="108" w:type="dxa"/>
          <w:trHeight w:val="1112"/>
          <w:jc w:val="center"/>
        </w:trPr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B57B4" w14:textId="77777777" w:rsidR="001A72F9" w:rsidRPr="001A72F9" w:rsidRDefault="001A72F9" w:rsidP="001A72F9">
            <w:pPr>
              <w:spacing w:line="228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07EB6" w14:textId="77777777" w:rsidR="001A72F9" w:rsidRPr="001A72F9" w:rsidRDefault="001A72F9" w:rsidP="001A72F9">
            <w:pPr>
              <w:spacing w:line="228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строк виконання</w:t>
            </w:r>
          </w:p>
        </w:tc>
        <w:tc>
          <w:tcPr>
            <w:tcW w:w="5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A02A8" w14:textId="77777777" w:rsidR="001A72F9" w:rsidRPr="001A72F9" w:rsidRDefault="001A72F9" w:rsidP="00845437">
            <w:pPr>
              <w:spacing w:line="228" w:lineRule="auto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зазначається граничний строк виконання операції або варіанти строків виконання у разі настання певних умов</w:t>
            </w:r>
          </w:p>
        </w:tc>
      </w:tr>
      <w:tr w:rsidR="001A72F9" w:rsidRPr="001A72F9" w14:paraId="3DE11F0C" w14:textId="77777777" w:rsidTr="00845437">
        <w:trPr>
          <w:gridAfter w:val="1"/>
          <w:wAfter w:w="108" w:type="dxa"/>
          <w:jc w:val="center"/>
        </w:trPr>
        <w:tc>
          <w:tcPr>
            <w:tcW w:w="9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3675D" w14:textId="77777777" w:rsidR="001A72F9" w:rsidRPr="00845437" w:rsidRDefault="001A72F9" w:rsidP="001A72F9">
            <w:pPr>
              <w:spacing w:before="120" w:after="120" w:line="228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845437">
              <w:rPr>
                <w:rFonts w:eastAsia="Times New Roman" w:cs="Times New Roman"/>
                <w:b/>
                <w:sz w:val="28"/>
                <w:szCs w:val="28"/>
              </w:rPr>
              <w:t>Відповідальний виконавець</w:t>
            </w:r>
          </w:p>
        </w:tc>
      </w:tr>
      <w:tr w:rsidR="001A72F9" w:rsidRPr="001A72F9" w14:paraId="306A668D" w14:textId="77777777" w:rsidTr="00845437">
        <w:trPr>
          <w:gridAfter w:val="1"/>
          <w:wAfter w:w="108" w:type="dxa"/>
          <w:trHeight w:val="2412"/>
          <w:jc w:val="center"/>
        </w:trPr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0D50C" w14:textId="77777777" w:rsidR="001A72F9" w:rsidRPr="001A72F9" w:rsidRDefault="001A72F9" w:rsidP="001A72F9">
            <w:pPr>
              <w:spacing w:line="228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9DDFE" w14:textId="77777777" w:rsidR="001A72F9" w:rsidRPr="001A72F9" w:rsidRDefault="001A72F9" w:rsidP="001A72F9">
            <w:pPr>
              <w:spacing w:line="228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назва суб’єкта внутрішнього контролю</w:t>
            </w:r>
          </w:p>
        </w:tc>
        <w:tc>
          <w:tcPr>
            <w:tcW w:w="5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60855" w14:textId="77777777" w:rsidR="001A72F9" w:rsidRPr="001A72F9" w:rsidRDefault="001A72F9" w:rsidP="001A72F9">
            <w:pPr>
              <w:spacing w:line="228" w:lineRule="auto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зазначається назва суб’єкта внутрішнього контролю, відповідального за виконання операції. У разі виконання операції декількома суб’єктами внутрішнього контролю зазначається перелік таких суб’єктів з урахуванням послідовності виконання такої операції</w:t>
            </w:r>
          </w:p>
        </w:tc>
      </w:tr>
      <w:tr w:rsidR="001A72F9" w:rsidRPr="001A72F9" w14:paraId="309E6DB9" w14:textId="77777777" w:rsidTr="00845437">
        <w:trPr>
          <w:gridAfter w:val="1"/>
          <w:wAfter w:w="108" w:type="dxa"/>
          <w:trHeight w:val="1127"/>
          <w:jc w:val="center"/>
        </w:trPr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CF637" w14:textId="77777777" w:rsidR="001A72F9" w:rsidRPr="001A72F9" w:rsidRDefault="001A72F9" w:rsidP="001A72F9">
            <w:pPr>
              <w:spacing w:line="228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E8D03" w14:textId="77777777" w:rsidR="001A72F9" w:rsidRPr="001A72F9" w:rsidRDefault="001A72F9" w:rsidP="001A72F9">
            <w:pPr>
              <w:spacing w:line="228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стислий опис роботи, що виконується</w:t>
            </w:r>
          </w:p>
        </w:tc>
        <w:tc>
          <w:tcPr>
            <w:tcW w:w="5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4730C" w14:textId="77777777" w:rsidR="001A72F9" w:rsidRPr="001A72F9" w:rsidRDefault="001A72F9" w:rsidP="00845437">
            <w:pPr>
              <w:spacing w:line="228" w:lineRule="auto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коротко викладається суть роботи, що виконується суб’єктами внутрішнього контролю</w:t>
            </w:r>
          </w:p>
        </w:tc>
      </w:tr>
      <w:tr w:rsidR="001A72F9" w:rsidRPr="001A72F9" w14:paraId="74D0D626" w14:textId="77777777" w:rsidTr="00845437">
        <w:trPr>
          <w:gridAfter w:val="1"/>
          <w:wAfter w:w="108" w:type="dxa"/>
          <w:jc w:val="center"/>
        </w:trPr>
        <w:tc>
          <w:tcPr>
            <w:tcW w:w="9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42E4B" w14:textId="77777777" w:rsidR="001A72F9" w:rsidRPr="00845437" w:rsidRDefault="001A72F9" w:rsidP="001A72F9">
            <w:pPr>
              <w:spacing w:before="120" w:after="120" w:line="228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845437">
              <w:rPr>
                <w:rFonts w:eastAsia="Times New Roman" w:cs="Times New Roman"/>
                <w:b/>
                <w:sz w:val="28"/>
                <w:szCs w:val="28"/>
              </w:rPr>
              <w:t>Вхідний документ</w:t>
            </w:r>
          </w:p>
        </w:tc>
      </w:tr>
      <w:tr w:rsidR="001A72F9" w:rsidRPr="001A72F9" w14:paraId="4F5BCD33" w14:textId="77777777" w:rsidTr="00845437">
        <w:trPr>
          <w:gridAfter w:val="1"/>
          <w:wAfter w:w="108" w:type="dxa"/>
          <w:jc w:val="center"/>
        </w:trPr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46705" w14:textId="77777777" w:rsidR="001A72F9" w:rsidRPr="001A72F9" w:rsidRDefault="001A72F9" w:rsidP="001A72F9">
            <w:pPr>
              <w:spacing w:line="228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0DDFE" w14:textId="77777777" w:rsidR="001A72F9" w:rsidRPr="001A72F9" w:rsidRDefault="001A72F9" w:rsidP="001A72F9">
            <w:pPr>
              <w:spacing w:line="228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найменування документа</w:t>
            </w:r>
          </w:p>
        </w:tc>
        <w:tc>
          <w:tcPr>
            <w:tcW w:w="5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1356F" w14:textId="77777777" w:rsidR="001A72F9" w:rsidRPr="001A72F9" w:rsidRDefault="001A72F9" w:rsidP="001A72F9">
            <w:pPr>
              <w:spacing w:line="228" w:lineRule="auto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зазначається перелік вхідних по відношенню до операції документів</w:t>
            </w:r>
          </w:p>
        </w:tc>
      </w:tr>
      <w:tr w:rsidR="001A72F9" w:rsidRPr="001A72F9" w14:paraId="0809ACF5" w14:textId="77777777" w:rsidTr="00845437">
        <w:trPr>
          <w:gridAfter w:val="1"/>
          <w:wAfter w:w="108" w:type="dxa"/>
          <w:jc w:val="center"/>
        </w:trPr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BEA42" w14:textId="77777777" w:rsidR="001A72F9" w:rsidRPr="001A72F9" w:rsidRDefault="001A72F9" w:rsidP="001A72F9">
            <w:pPr>
              <w:spacing w:line="228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69975" w14:textId="77777777" w:rsidR="001A72F9" w:rsidRPr="001A72F9" w:rsidRDefault="001A72F9" w:rsidP="001A72F9">
            <w:pPr>
              <w:spacing w:line="228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назва учасника процесу</w:t>
            </w:r>
          </w:p>
        </w:tc>
        <w:tc>
          <w:tcPr>
            <w:tcW w:w="5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9C8D0" w14:textId="77777777" w:rsidR="001A72F9" w:rsidRPr="001A72F9" w:rsidRDefault="001A72F9" w:rsidP="001A72F9">
            <w:pPr>
              <w:spacing w:line="228" w:lineRule="auto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зазначається назва внутрішнього або зовнішнього учасника процесу, від якого має надійти відповідний документ</w:t>
            </w:r>
          </w:p>
        </w:tc>
      </w:tr>
      <w:tr w:rsidR="001A72F9" w:rsidRPr="001A72F9" w14:paraId="6A243290" w14:textId="77777777" w:rsidTr="00845437">
        <w:trPr>
          <w:gridAfter w:val="1"/>
          <w:wAfter w:w="108" w:type="dxa"/>
          <w:jc w:val="center"/>
        </w:trPr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CF1DE" w14:textId="77777777" w:rsidR="001A72F9" w:rsidRPr="001A72F9" w:rsidRDefault="001A72F9" w:rsidP="001A72F9">
            <w:pPr>
              <w:spacing w:line="228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9.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7BAB3" w14:textId="77777777" w:rsidR="001A72F9" w:rsidRPr="001A72F9" w:rsidRDefault="001A72F9" w:rsidP="001A72F9">
            <w:pPr>
              <w:spacing w:line="228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формат документа: електронний, паперовий</w:t>
            </w:r>
          </w:p>
        </w:tc>
        <w:tc>
          <w:tcPr>
            <w:tcW w:w="5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231FA" w14:textId="77777777" w:rsidR="001A72F9" w:rsidRPr="001A72F9" w:rsidRDefault="001A72F9" w:rsidP="00845437">
            <w:pPr>
              <w:spacing w:line="228" w:lineRule="auto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зазначається формат кожного вхідного по відношенню до операції документа: паперовий або електронний</w:t>
            </w:r>
          </w:p>
        </w:tc>
      </w:tr>
      <w:tr w:rsidR="001A72F9" w:rsidRPr="001A72F9" w14:paraId="72EFC2CC" w14:textId="77777777" w:rsidTr="00845437">
        <w:tblPrEx>
          <w:jc w:val="left"/>
        </w:tblPrEx>
        <w:trPr>
          <w:gridBefore w:val="1"/>
          <w:wBefore w:w="108" w:type="dxa"/>
        </w:trPr>
        <w:tc>
          <w:tcPr>
            <w:tcW w:w="9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4AA23" w14:textId="77777777" w:rsidR="001A72F9" w:rsidRPr="00845437" w:rsidRDefault="001A72F9" w:rsidP="001A72F9">
            <w:pPr>
              <w:spacing w:before="120" w:after="120" w:line="228" w:lineRule="auto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845437">
              <w:rPr>
                <w:rFonts w:eastAsia="Times New Roman" w:cs="Times New Roman"/>
                <w:b/>
                <w:sz w:val="28"/>
                <w:szCs w:val="28"/>
              </w:rPr>
              <w:lastRenderedPageBreak/>
              <w:t>Вихідний документ</w:t>
            </w:r>
          </w:p>
        </w:tc>
      </w:tr>
      <w:tr w:rsidR="001A72F9" w:rsidRPr="001A72F9" w14:paraId="18F3787F" w14:textId="77777777" w:rsidTr="00845437">
        <w:tblPrEx>
          <w:jc w:val="left"/>
        </w:tblPrEx>
        <w:trPr>
          <w:gridBefore w:val="1"/>
          <w:wBefore w:w="108" w:type="dxa"/>
        </w:trPr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11440" w14:textId="77777777" w:rsidR="001A72F9" w:rsidRPr="001A72F9" w:rsidRDefault="001A72F9" w:rsidP="001A72F9">
            <w:pPr>
              <w:spacing w:line="228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2DD19" w14:textId="77777777" w:rsidR="001A72F9" w:rsidRPr="001A72F9" w:rsidRDefault="001A72F9" w:rsidP="001A72F9">
            <w:pPr>
              <w:spacing w:line="228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найменування документа</w:t>
            </w:r>
          </w:p>
        </w:tc>
        <w:tc>
          <w:tcPr>
            <w:tcW w:w="5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9000B" w14:textId="77777777" w:rsidR="001A72F9" w:rsidRPr="001A72F9" w:rsidRDefault="001A72F9" w:rsidP="001A72F9">
            <w:pPr>
              <w:spacing w:line="228" w:lineRule="auto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зазначається перелік вихідних по відношенню до операції документів (результатів операції)</w:t>
            </w:r>
          </w:p>
        </w:tc>
      </w:tr>
      <w:tr w:rsidR="001A72F9" w:rsidRPr="001A72F9" w14:paraId="63BC543F" w14:textId="77777777" w:rsidTr="00845437">
        <w:tblPrEx>
          <w:jc w:val="left"/>
        </w:tblPrEx>
        <w:trPr>
          <w:gridBefore w:val="1"/>
          <w:wBefore w:w="108" w:type="dxa"/>
        </w:trPr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25316" w14:textId="77777777" w:rsidR="001A72F9" w:rsidRPr="001A72F9" w:rsidRDefault="001A72F9" w:rsidP="001A72F9">
            <w:pPr>
              <w:spacing w:line="228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11.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A609E" w14:textId="77777777" w:rsidR="001A72F9" w:rsidRPr="001A72F9" w:rsidRDefault="001A72F9" w:rsidP="001A72F9">
            <w:pPr>
              <w:spacing w:line="228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назва учасника процесу</w:t>
            </w:r>
          </w:p>
        </w:tc>
        <w:tc>
          <w:tcPr>
            <w:tcW w:w="5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936E9" w14:textId="77777777" w:rsidR="001A72F9" w:rsidRPr="001A72F9" w:rsidRDefault="001A72F9" w:rsidP="001A72F9">
            <w:pPr>
              <w:spacing w:line="228" w:lineRule="auto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зазначається назва внутрішнього або зовнішнього учасника процесу, якому передається відповідний документ (результат операції)</w:t>
            </w:r>
          </w:p>
        </w:tc>
      </w:tr>
      <w:tr w:rsidR="001A72F9" w:rsidRPr="001A72F9" w14:paraId="1AE0C1D3" w14:textId="77777777" w:rsidTr="00845437">
        <w:tblPrEx>
          <w:jc w:val="left"/>
        </w:tblPrEx>
        <w:trPr>
          <w:gridBefore w:val="1"/>
          <w:wBefore w:w="108" w:type="dxa"/>
        </w:trPr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8D94A" w14:textId="77777777" w:rsidR="001A72F9" w:rsidRPr="001A72F9" w:rsidRDefault="001A72F9" w:rsidP="001A72F9">
            <w:pPr>
              <w:spacing w:line="228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12.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4D502" w14:textId="77777777" w:rsidR="001A72F9" w:rsidRPr="001A72F9" w:rsidRDefault="001A72F9" w:rsidP="001A72F9">
            <w:pPr>
              <w:spacing w:line="228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формат документа: електронний, паперовий</w:t>
            </w:r>
          </w:p>
        </w:tc>
        <w:tc>
          <w:tcPr>
            <w:tcW w:w="5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C817E" w14:textId="77777777" w:rsidR="001A72F9" w:rsidRPr="001A72F9" w:rsidRDefault="001A72F9" w:rsidP="001A72F9">
            <w:pPr>
              <w:spacing w:line="228" w:lineRule="auto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зазначається формат кожного вхідного по відношенню до операції документа: паперовий або електронний</w:t>
            </w:r>
          </w:p>
        </w:tc>
      </w:tr>
      <w:tr w:rsidR="001A72F9" w:rsidRPr="001A72F9" w14:paraId="4A131706" w14:textId="77777777" w:rsidTr="00845437">
        <w:tblPrEx>
          <w:jc w:val="left"/>
        </w:tblPrEx>
        <w:trPr>
          <w:gridBefore w:val="1"/>
          <w:wBefore w:w="108" w:type="dxa"/>
        </w:trPr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889A7" w14:textId="77777777" w:rsidR="001A72F9" w:rsidRPr="001A72F9" w:rsidRDefault="001A72F9" w:rsidP="001A72F9">
            <w:pPr>
              <w:spacing w:line="228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13.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5A8E2" w14:textId="77777777" w:rsidR="001A72F9" w:rsidRPr="001A72F9" w:rsidRDefault="00845437" w:rsidP="001A72F9">
            <w:pPr>
              <w:spacing w:line="228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п</w:t>
            </w:r>
            <w:r w:rsidR="001A72F9" w:rsidRPr="001A72F9">
              <w:rPr>
                <w:rFonts w:eastAsia="Times New Roman" w:cs="Times New Roman"/>
                <w:sz w:val="28"/>
                <w:szCs w:val="28"/>
              </w:rPr>
              <w:t>рикладне програмне забезпечення</w:t>
            </w:r>
          </w:p>
        </w:tc>
        <w:tc>
          <w:tcPr>
            <w:tcW w:w="5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9813" w14:textId="77777777" w:rsidR="001A72F9" w:rsidRPr="001A72F9" w:rsidRDefault="001A72F9" w:rsidP="00845437">
            <w:pPr>
              <w:spacing w:line="228" w:lineRule="auto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 xml:space="preserve">зазначається найменування прикладного програмного забезпечення, яке автоматизує виконання операції. У разі, якщо операція не автоматизована, </w:t>
            </w:r>
            <w:r w:rsidR="00845437">
              <w:rPr>
                <w:rFonts w:eastAsia="Times New Roman" w:cs="Times New Roman"/>
                <w:sz w:val="28"/>
                <w:szCs w:val="28"/>
              </w:rPr>
              <w:t>зазначається «не автоматизована».</w:t>
            </w:r>
          </w:p>
        </w:tc>
      </w:tr>
    </w:tbl>
    <w:p w14:paraId="5967206A" w14:textId="6A597989" w:rsidR="001A72F9" w:rsidRPr="001A72F9" w:rsidRDefault="001A72F9" w:rsidP="00CE7677">
      <w:pPr>
        <w:spacing w:before="240"/>
        <w:jc w:val="center"/>
        <w:rPr>
          <w:rFonts w:eastAsia="Times New Roman" w:cs="Times New Roman"/>
          <w:sz w:val="28"/>
          <w:szCs w:val="28"/>
        </w:rPr>
      </w:pPr>
      <w:r w:rsidRPr="00845437">
        <w:rPr>
          <w:rFonts w:eastAsia="Times New Roman" w:cs="Times New Roman"/>
          <w:b/>
          <w:sz w:val="28"/>
          <w:szCs w:val="28"/>
        </w:rPr>
        <w:t>6. Список прийнятих скорочень</w:t>
      </w:r>
    </w:p>
    <w:p w14:paraId="6453572D" w14:textId="76954AA2" w:rsidR="001A72F9" w:rsidRPr="00BC5F78" w:rsidRDefault="001A72F9" w:rsidP="00CE7677">
      <w:pPr>
        <w:spacing w:before="240" w:after="240"/>
        <w:ind w:firstLine="709"/>
        <w:jc w:val="both"/>
        <w:rPr>
          <w:rFonts w:eastAsia="Times New Roman" w:cs="Times New Roman"/>
          <w:sz w:val="28"/>
          <w:szCs w:val="28"/>
          <w:lang w:val="en-US"/>
        </w:rPr>
      </w:pPr>
      <w:r w:rsidRPr="001A72F9">
        <w:rPr>
          <w:rFonts w:eastAsia="Times New Roman" w:cs="Times New Roman"/>
          <w:sz w:val="28"/>
          <w:szCs w:val="28"/>
        </w:rPr>
        <w:t>Список прийнятих скорочень оформлюється у табличній формі та містить розшифровку абревіатур і скорочень, що використовуються в адміністративному регламенті:</w:t>
      </w:r>
      <w:r w:rsidR="00BC5F78">
        <w:rPr>
          <w:rFonts w:eastAsia="Times New Roman" w:cs="Times New Roman"/>
          <w:sz w:val="28"/>
          <w:szCs w:val="28"/>
          <w:lang w:val="en-US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2"/>
        <w:gridCol w:w="4908"/>
      </w:tblGrid>
      <w:tr w:rsidR="001A72F9" w:rsidRPr="001A72F9" w14:paraId="51BCF359" w14:textId="77777777" w:rsidTr="00845437"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43CED" w14:textId="209AAD5F" w:rsidR="001A72F9" w:rsidRPr="001A72F9" w:rsidRDefault="001A72F9" w:rsidP="00845437">
            <w:pPr>
              <w:spacing w:after="24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Абревіатура</w:t>
            </w:r>
            <w:r w:rsidR="00ED2C27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 w:rsidRPr="001A72F9">
              <w:rPr>
                <w:rFonts w:eastAsia="Times New Roman" w:cs="Times New Roman"/>
                <w:sz w:val="28"/>
                <w:szCs w:val="28"/>
              </w:rPr>
              <w:t>/</w:t>
            </w:r>
            <w:r w:rsidR="00ED2C27"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 w:rsidRPr="001A72F9">
              <w:rPr>
                <w:rFonts w:eastAsia="Times New Roman" w:cs="Times New Roman"/>
                <w:sz w:val="28"/>
                <w:szCs w:val="28"/>
              </w:rPr>
              <w:t>скорочення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394D" w14:textId="77777777" w:rsidR="001A72F9" w:rsidRPr="001A72F9" w:rsidRDefault="001A72F9" w:rsidP="00845437">
            <w:pPr>
              <w:spacing w:after="240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sz w:val="28"/>
                <w:szCs w:val="28"/>
              </w:rPr>
              <w:t>Розшифровка</w:t>
            </w:r>
          </w:p>
        </w:tc>
      </w:tr>
      <w:tr w:rsidR="001A72F9" w:rsidRPr="001A72F9" w14:paraId="6CA49247" w14:textId="77777777" w:rsidTr="00845437">
        <w:tc>
          <w:tcPr>
            <w:tcW w:w="4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75E5" w14:textId="77777777" w:rsidR="001A72F9" w:rsidRPr="001A72F9" w:rsidRDefault="001A72F9" w:rsidP="001A72F9">
            <w:pPr>
              <w:ind w:firstLine="567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C6DB" w14:textId="77777777" w:rsidR="001A72F9" w:rsidRPr="001A72F9" w:rsidRDefault="001A72F9" w:rsidP="001A72F9">
            <w:pPr>
              <w:ind w:firstLine="567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</w:tbl>
    <w:p w14:paraId="6EF1E469" w14:textId="77777777" w:rsidR="001A72F9" w:rsidRDefault="001A72F9" w:rsidP="001A72F9">
      <w:pPr>
        <w:rPr>
          <w:rFonts w:eastAsia="Times New Roman" w:cs="Times New Roman"/>
          <w:sz w:val="28"/>
          <w:szCs w:val="28"/>
        </w:rPr>
      </w:pPr>
    </w:p>
    <w:p w14:paraId="0428A9E0" w14:textId="392A7D57" w:rsidR="00BC5F78" w:rsidRDefault="00BC5F78" w:rsidP="00BC5F78">
      <w:pPr>
        <w:jc w:val="center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val="en-US"/>
        </w:rPr>
        <w:t>______________________</w:t>
      </w:r>
    </w:p>
    <w:p w14:paraId="008C9C04" w14:textId="2709AC7A" w:rsidR="00BC5F78" w:rsidRPr="00BC5F78" w:rsidRDefault="00BC5F78" w:rsidP="00BC5F78">
      <w:pPr>
        <w:tabs>
          <w:tab w:val="center" w:pos="4819"/>
        </w:tabs>
        <w:rPr>
          <w:rFonts w:eastAsia="Times New Roman" w:cs="Times New Roman"/>
          <w:sz w:val="28"/>
          <w:szCs w:val="28"/>
        </w:rPr>
        <w:sectPr w:rsidR="00BC5F78" w:rsidRPr="00BC5F78" w:rsidSect="001C63BE">
          <w:pgSz w:w="11906" w:h="16838" w:code="9"/>
          <w:pgMar w:top="1134" w:right="567" w:bottom="1134" w:left="1701" w:header="709" w:footer="709" w:gutter="0"/>
          <w:cols w:space="720"/>
        </w:sectPr>
      </w:pPr>
      <w:r>
        <w:rPr>
          <w:rFonts w:eastAsia="Times New Roman" w:cs="Times New Roman"/>
          <w:sz w:val="28"/>
          <w:szCs w:val="28"/>
        </w:rPr>
        <w:tab/>
      </w:r>
    </w:p>
    <w:p w14:paraId="2D4A006C" w14:textId="77777777" w:rsidR="00E5774B" w:rsidRDefault="00E5774B" w:rsidP="00407D4C">
      <w:pPr>
        <w:spacing w:line="196" w:lineRule="auto"/>
      </w:pPr>
    </w:p>
    <w:sectPr w:rsidR="00E5774B" w:rsidSect="00C73A27">
      <w:headerReference w:type="default" r:id="rId9"/>
      <w:pgSz w:w="16838" w:h="11906" w:orient="landscape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C031D0" w14:textId="77777777" w:rsidR="007243C3" w:rsidRDefault="007243C3" w:rsidP="007243C3">
      <w:r>
        <w:separator/>
      </w:r>
    </w:p>
  </w:endnote>
  <w:endnote w:type="continuationSeparator" w:id="0">
    <w:p w14:paraId="4E08CC53" w14:textId="77777777" w:rsidR="007243C3" w:rsidRDefault="007243C3" w:rsidP="00724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52E22" w14:textId="77777777" w:rsidR="007243C3" w:rsidRDefault="007243C3" w:rsidP="007243C3">
      <w:r>
        <w:separator/>
      </w:r>
    </w:p>
  </w:footnote>
  <w:footnote w:type="continuationSeparator" w:id="0">
    <w:p w14:paraId="2223D854" w14:textId="77777777" w:rsidR="007243C3" w:rsidRDefault="007243C3" w:rsidP="00724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2427145"/>
      <w:docPartObj>
        <w:docPartGallery w:val="Page Numbers (Top of Page)"/>
        <w:docPartUnique/>
      </w:docPartObj>
    </w:sdtPr>
    <w:sdtEndPr/>
    <w:sdtContent>
      <w:p w14:paraId="2F2C2B5F" w14:textId="77777777" w:rsidR="007243C3" w:rsidRDefault="007243C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112A">
          <w:rPr>
            <w:noProof/>
          </w:rPr>
          <w:t>7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E879C" w14:textId="77777777" w:rsidR="00417E55" w:rsidRDefault="00417E55" w:rsidP="00417E55">
    <w:pPr>
      <w:pStyle w:val="a4"/>
      <w:jc w:val="center"/>
    </w:pPr>
  </w:p>
  <w:p w14:paraId="43B533FA" w14:textId="77777777" w:rsidR="00417E55" w:rsidRDefault="00417E5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2F9"/>
    <w:rsid w:val="000F3789"/>
    <w:rsid w:val="001A72F9"/>
    <w:rsid w:val="001C63BE"/>
    <w:rsid w:val="00407D4C"/>
    <w:rsid w:val="00417E55"/>
    <w:rsid w:val="0066112A"/>
    <w:rsid w:val="0068571C"/>
    <w:rsid w:val="006F1325"/>
    <w:rsid w:val="007243C3"/>
    <w:rsid w:val="00845437"/>
    <w:rsid w:val="009B29BD"/>
    <w:rsid w:val="00BC5F78"/>
    <w:rsid w:val="00C73A27"/>
    <w:rsid w:val="00CE7677"/>
    <w:rsid w:val="00E5774B"/>
    <w:rsid w:val="00ED2C27"/>
    <w:rsid w:val="00FA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7FB25FA"/>
  <w15:chartTrackingRefBased/>
  <w15:docId w15:val="{303D991E-6B99-4E13-858F-811C82F85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1325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1325"/>
    <w:pPr>
      <w:keepNext/>
      <w:outlineLvl w:val="0"/>
    </w:pPr>
    <w:rPr>
      <w:rFonts w:eastAsia="Times New Roman" w:cs="Times New Roman"/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6F13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32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F132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No Spacing"/>
    <w:uiPriority w:val="1"/>
    <w:qFormat/>
    <w:rsid w:val="006F1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A72F9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1A72F9"/>
    <w:rPr>
      <w:rFonts w:ascii="Times New Roman" w:hAnsi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243C3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7243C3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5528</Words>
  <Characters>3151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</cp:revision>
  <dcterms:created xsi:type="dcterms:W3CDTF">2024-09-04T08:02:00Z</dcterms:created>
  <dcterms:modified xsi:type="dcterms:W3CDTF">2024-11-07T12:17:00Z</dcterms:modified>
</cp:coreProperties>
</file>