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AE5D7AF" w14:textId="77777777"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val="ru-RU" w:eastAsia="ru-RU"/>
        </w:rPr>
        <w:drawing>
          <wp:inline distT="0" distB="0" distL="0" distR="0" wp14:anchorId="0DFE31A3" wp14:editId="6BC2E106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00ECB" w14:textId="77777777"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079460C2" w14:textId="77777777" w:rsidR="0030709C" w:rsidRPr="0030709C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30709C">
        <w:rPr>
          <w:b/>
          <w:bCs/>
          <w:lang w:eastAsia="ru-RU"/>
        </w:rPr>
        <w:t>ВОЛИНСЬКА ОБЛАСНА ДЕРЖАВНА АДМІНІСТРАЦІЯ</w:t>
      </w:r>
    </w:p>
    <w:p w14:paraId="6250B23D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4CD2BE1A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val="ru-RU" w:eastAsia="ru-RU"/>
        </w:rPr>
      </w:pPr>
      <w:r w:rsidRPr="0030709C">
        <w:rPr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14:paraId="4BD3D385" w14:textId="77777777" w:rsidR="0030709C" w:rsidRPr="0030709C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18667A9F" w14:textId="77777777" w:rsidR="0030709C" w:rsidRPr="0030709C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30709C">
        <w:rPr>
          <w:b/>
          <w:bCs/>
          <w:sz w:val="32"/>
          <w:lang w:eastAsia="ru-RU"/>
        </w:rPr>
        <w:t xml:space="preserve">РОЗПОРЯДЖЕННЯ </w:t>
      </w:r>
    </w:p>
    <w:p w14:paraId="2E7AEF6B" w14:textId="77777777" w:rsidR="00E46537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3D3FA48D" w14:textId="2A17C9D1" w:rsidR="008A3591" w:rsidRDefault="00992196" w:rsidP="008A3591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15 </w:t>
      </w:r>
      <w:r w:rsidR="004A4F38">
        <w:rPr>
          <w:sz w:val="28"/>
          <w:szCs w:val="28"/>
          <w:lang w:eastAsia="ru-RU"/>
        </w:rPr>
        <w:t>серпня</w:t>
      </w:r>
      <w:r w:rsidR="0057329C">
        <w:rPr>
          <w:sz w:val="28"/>
          <w:szCs w:val="28"/>
          <w:lang w:eastAsia="ru-RU"/>
        </w:rPr>
        <w:t xml:space="preserve"> </w:t>
      </w:r>
      <w:r w:rsidR="008A3591">
        <w:rPr>
          <w:sz w:val="28"/>
          <w:szCs w:val="28"/>
          <w:lang w:eastAsia="ru-RU"/>
        </w:rPr>
        <w:t>202</w:t>
      </w:r>
      <w:r w:rsidR="0057329C">
        <w:rPr>
          <w:sz w:val="28"/>
          <w:szCs w:val="28"/>
          <w:lang w:eastAsia="ru-RU"/>
        </w:rPr>
        <w:t>4</w:t>
      </w:r>
      <w:r w:rsidR="008A3591" w:rsidRPr="0030709C">
        <w:rPr>
          <w:sz w:val="28"/>
          <w:szCs w:val="28"/>
          <w:lang w:eastAsia="ru-RU"/>
        </w:rPr>
        <w:t xml:space="preserve"> року               </w:t>
      </w:r>
      <w:r w:rsidR="008A359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="008A3591">
        <w:rPr>
          <w:sz w:val="28"/>
          <w:szCs w:val="28"/>
          <w:lang w:eastAsia="ru-RU"/>
        </w:rPr>
        <w:t xml:space="preserve">   </w:t>
      </w:r>
      <w:r w:rsidR="008A3591" w:rsidRPr="0030709C">
        <w:rPr>
          <w:sz w:val="28"/>
          <w:szCs w:val="28"/>
          <w:lang w:eastAsia="ru-RU"/>
        </w:rPr>
        <w:t xml:space="preserve">      </w:t>
      </w:r>
      <w:r w:rsidR="008A3591">
        <w:rPr>
          <w:sz w:val="28"/>
          <w:szCs w:val="28"/>
          <w:lang w:eastAsia="ru-RU"/>
        </w:rPr>
        <w:t xml:space="preserve"> </w:t>
      </w:r>
      <w:r w:rsidR="004A4F38">
        <w:rPr>
          <w:sz w:val="28"/>
          <w:szCs w:val="28"/>
          <w:lang w:eastAsia="ru-RU"/>
        </w:rPr>
        <w:t>м. </w:t>
      </w:r>
      <w:r w:rsidR="008A3591" w:rsidRPr="0030709C">
        <w:rPr>
          <w:sz w:val="28"/>
          <w:szCs w:val="28"/>
          <w:lang w:eastAsia="ru-RU"/>
        </w:rPr>
        <w:t xml:space="preserve">Луцьк                                          </w:t>
      </w:r>
      <w:r w:rsidR="008A3591" w:rsidRPr="00DC0992">
        <w:rPr>
          <w:sz w:val="28"/>
          <w:szCs w:val="28"/>
          <w:lang w:eastAsia="ru-RU"/>
        </w:rPr>
        <w:t xml:space="preserve"> </w:t>
      </w:r>
      <w:r w:rsidR="008A3591">
        <w:rPr>
          <w:sz w:val="28"/>
          <w:szCs w:val="28"/>
          <w:lang w:eastAsia="ru-RU"/>
        </w:rPr>
        <w:t xml:space="preserve">     </w:t>
      </w:r>
      <w:r w:rsidR="008A3591" w:rsidRPr="0030709C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344</w:t>
      </w:r>
    </w:p>
    <w:p w14:paraId="4D989667" w14:textId="77777777" w:rsidR="0012189C" w:rsidRDefault="0012189C" w:rsidP="002D4797">
      <w:pPr>
        <w:suppressAutoHyphens w:val="0"/>
        <w:ind w:right="101"/>
        <w:rPr>
          <w:sz w:val="28"/>
          <w:szCs w:val="28"/>
          <w:lang w:eastAsia="ru-RU"/>
        </w:rPr>
      </w:pPr>
    </w:p>
    <w:p w14:paraId="31A2C96F" w14:textId="77777777" w:rsidR="006C2063" w:rsidRDefault="002D7629" w:rsidP="0016441D">
      <w:pPr>
        <w:pStyle w:val="1"/>
        <w:jc w:val="center"/>
        <w:rPr>
          <w:b w:val="0"/>
          <w:sz w:val="28"/>
          <w:szCs w:val="28"/>
        </w:rPr>
      </w:pPr>
      <w:r w:rsidRPr="006C2063">
        <w:rPr>
          <w:b w:val="0"/>
          <w:sz w:val="28"/>
          <w:szCs w:val="28"/>
        </w:rPr>
        <w:t>Про попередження та контроль</w:t>
      </w:r>
      <w:r w:rsidR="006C2063">
        <w:rPr>
          <w:b w:val="0"/>
          <w:sz w:val="28"/>
          <w:szCs w:val="28"/>
        </w:rPr>
        <w:t xml:space="preserve"> </w:t>
      </w:r>
      <w:r w:rsidRPr="006C2063">
        <w:rPr>
          <w:b w:val="0"/>
          <w:sz w:val="28"/>
          <w:szCs w:val="28"/>
        </w:rPr>
        <w:t xml:space="preserve">розвитку сажкових </w:t>
      </w:r>
    </w:p>
    <w:p w14:paraId="034BF7A7" w14:textId="619D5D54" w:rsidR="002D7629" w:rsidRPr="006C2063" w:rsidRDefault="002D7629" w:rsidP="007C502D">
      <w:pPr>
        <w:pStyle w:val="1"/>
        <w:jc w:val="center"/>
        <w:rPr>
          <w:b w:val="0"/>
          <w:sz w:val="28"/>
          <w:szCs w:val="28"/>
        </w:rPr>
      </w:pPr>
      <w:proofErr w:type="spellStart"/>
      <w:r w:rsidRPr="006C2063">
        <w:rPr>
          <w:b w:val="0"/>
          <w:sz w:val="28"/>
          <w:szCs w:val="28"/>
        </w:rPr>
        <w:t>хвороб</w:t>
      </w:r>
      <w:proofErr w:type="spellEnd"/>
      <w:r w:rsidR="006C2063">
        <w:rPr>
          <w:b w:val="0"/>
          <w:sz w:val="28"/>
          <w:szCs w:val="28"/>
        </w:rPr>
        <w:t xml:space="preserve"> </w:t>
      </w:r>
      <w:r w:rsidRPr="006C2063">
        <w:rPr>
          <w:b w:val="0"/>
          <w:sz w:val="28"/>
          <w:szCs w:val="28"/>
        </w:rPr>
        <w:t>зернових колосових культур</w:t>
      </w:r>
    </w:p>
    <w:p w14:paraId="282039B9" w14:textId="77777777" w:rsidR="0012189C" w:rsidRPr="006C2063" w:rsidRDefault="0012189C" w:rsidP="0012189C">
      <w:pPr>
        <w:jc w:val="center"/>
        <w:rPr>
          <w:bCs/>
          <w:sz w:val="28"/>
          <w:szCs w:val="28"/>
        </w:rPr>
      </w:pPr>
    </w:p>
    <w:p w14:paraId="3229E38E" w14:textId="56E8BEB5" w:rsidR="002D7629" w:rsidRPr="002D7629" w:rsidRDefault="002D7629" w:rsidP="004A4F38">
      <w:pPr>
        <w:suppressAutoHyphens w:val="0"/>
        <w:ind w:firstLine="567"/>
        <w:jc w:val="both"/>
        <w:outlineLvl w:val="6"/>
        <w:rPr>
          <w:sz w:val="28"/>
          <w:szCs w:val="28"/>
          <w:lang w:eastAsia="ru-RU"/>
        </w:rPr>
      </w:pPr>
      <w:r w:rsidRPr="002D7629">
        <w:rPr>
          <w:sz w:val="28"/>
          <w:szCs w:val="28"/>
          <w:lang w:eastAsia="ru-RU"/>
        </w:rPr>
        <w:t xml:space="preserve">Відповідно до законів України </w:t>
      </w:r>
      <w:r w:rsidR="004A4F38">
        <w:rPr>
          <w:sz w:val="28"/>
          <w:szCs w:val="28"/>
          <w:lang w:eastAsia="ru-RU"/>
        </w:rPr>
        <w:t>«</w:t>
      </w:r>
      <w:r w:rsidRPr="002D7629">
        <w:rPr>
          <w:sz w:val="28"/>
          <w:szCs w:val="28"/>
          <w:lang w:eastAsia="ru-RU"/>
        </w:rPr>
        <w:t>Про місцеві державні адміністрації</w:t>
      </w:r>
      <w:r w:rsidR="004A4F38">
        <w:rPr>
          <w:sz w:val="28"/>
          <w:szCs w:val="28"/>
          <w:lang w:eastAsia="ru-RU"/>
        </w:rPr>
        <w:t>»</w:t>
      </w:r>
      <w:r w:rsidRPr="002D7629">
        <w:rPr>
          <w:sz w:val="28"/>
          <w:szCs w:val="28"/>
          <w:lang w:eastAsia="ru-RU"/>
        </w:rPr>
        <w:t xml:space="preserve">, </w:t>
      </w:r>
      <w:r w:rsidR="004A4F38">
        <w:rPr>
          <w:sz w:val="28"/>
          <w:szCs w:val="28"/>
          <w:lang w:eastAsia="ru-RU"/>
        </w:rPr>
        <w:t>«</w:t>
      </w:r>
      <w:r w:rsidRPr="002D7629">
        <w:rPr>
          <w:sz w:val="28"/>
          <w:szCs w:val="28"/>
          <w:lang w:eastAsia="ru-RU"/>
        </w:rPr>
        <w:t>Про правовий режим воєнного стану</w:t>
      </w:r>
      <w:r w:rsidR="004A4F38">
        <w:rPr>
          <w:sz w:val="28"/>
          <w:szCs w:val="28"/>
          <w:lang w:eastAsia="ru-RU"/>
        </w:rPr>
        <w:t>»</w:t>
      </w:r>
      <w:r w:rsidRPr="002D7629">
        <w:rPr>
          <w:sz w:val="28"/>
          <w:szCs w:val="28"/>
          <w:lang w:eastAsia="ru-RU"/>
        </w:rPr>
        <w:t xml:space="preserve">, </w:t>
      </w:r>
      <w:r w:rsidR="004A4F38">
        <w:rPr>
          <w:sz w:val="28"/>
          <w:szCs w:val="28"/>
          <w:lang w:eastAsia="ru-RU"/>
        </w:rPr>
        <w:t>«</w:t>
      </w:r>
      <w:r w:rsidRPr="002D7629">
        <w:rPr>
          <w:sz w:val="28"/>
          <w:szCs w:val="28"/>
          <w:lang w:eastAsia="ru-RU"/>
        </w:rPr>
        <w:t>Про захист рослин</w:t>
      </w:r>
      <w:r w:rsidR="004A4F38">
        <w:rPr>
          <w:sz w:val="28"/>
          <w:szCs w:val="28"/>
          <w:lang w:eastAsia="ru-RU"/>
        </w:rPr>
        <w:t>»</w:t>
      </w:r>
      <w:r w:rsidRPr="002D7629">
        <w:rPr>
          <w:sz w:val="28"/>
          <w:szCs w:val="28"/>
          <w:lang w:eastAsia="ru-RU"/>
        </w:rPr>
        <w:t>,</w:t>
      </w:r>
      <w:r w:rsidR="004A4F38">
        <w:rPr>
          <w:sz w:val="28"/>
          <w:szCs w:val="28"/>
          <w:lang w:eastAsia="ru-RU"/>
        </w:rPr>
        <w:t xml:space="preserve"> «</w:t>
      </w:r>
      <w:r w:rsidRPr="002D7629">
        <w:rPr>
          <w:sz w:val="28"/>
          <w:szCs w:val="28"/>
          <w:lang w:eastAsia="ru-RU"/>
        </w:rPr>
        <w:t>Про зерно та ринок зерна в Україні</w:t>
      </w:r>
      <w:r w:rsidR="004A4F38">
        <w:rPr>
          <w:sz w:val="28"/>
          <w:szCs w:val="28"/>
          <w:lang w:eastAsia="ru-RU"/>
        </w:rPr>
        <w:t>»,</w:t>
      </w:r>
      <w:r w:rsidRPr="002D7629">
        <w:rPr>
          <w:sz w:val="28"/>
          <w:szCs w:val="28"/>
          <w:lang w:eastAsia="ru-RU"/>
        </w:rPr>
        <w:t xml:space="preserve"> </w:t>
      </w:r>
      <w:r w:rsidRPr="002D7629">
        <w:rPr>
          <w:color w:val="000000"/>
          <w:sz w:val="28"/>
          <w:szCs w:val="28"/>
          <w:lang w:eastAsia="ru-RU"/>
        </w:rPr>
        <w:t>на виконання розпорядження К</w:t>
      </w:r>
      <w:r w:rsidR="004A4F38">
        <w:rPr>
          <w:color w:val="000000"/>
          <w:sz w:val="28"/>
          <w:szCs w:val="28"/>
          <w:lang w:eastAsia="ru-RU"/>
        </w:rPr>
        <w:t xml:space="preserve">абінету Міністрів України </w:t>
      </w:r>
      <w:r w:rsidRPr="002D7629">
        <w:rPr>
          <w:color w:val="000000"/>
          <w:sz w:val="28"/>
          <w:szCs w:val="28"/>
          <w:lang w:eastAsia="ru-RU"/>
        </w:rPr>
        <w:t>від</w:t>
      </w:r>
      <w:r w:rsidR="004A4F38">
        <w:rPr>
          <w:color w:val="000000"/>
          <w:sz w:val="28"/>
          <w:szCs w:val="28"/>
          <w:lang w:eastAsia="ru-RU"/>
        </w:rPr>
        <w:t> </w:t>
      </w:r>
      <w:r w:rsidRPr="002D7629">
        <w:rPr>
          <w:color w:val="000000"/>
          <w:sz w:val="28"/>
          <w:szCs w:val="28"/>
          <w:lang w:eastAsia="ru-RU"/>
        </w:rPr>
        <w:t>10</w:t>
      </w:r>
      <w:r w:rsidR="004A4F38">
        <w:rPr>
          <w:color w:val="000000"/>
          <w:sz w:val="28"/>
          <w:szCs w:val="28"/>
          <w:lang w:eastAsia="ru-RU"/>
        </w:rPr>
        <w:t> </w:t>
      </w:r>
      <w:r w:rsidRPr="002D7629">
        <w:rPr>
          <w:color w:val="000000"/>
          <w:sz w:val="28"/>
          <w:szCs w:val="28"/>
          <w:lang w:eastAsia="ru-RU"/>
        </w:rPr>
        <w:t>липня 2019 року №</w:t>
      </w:r>
      <w:r w:rsidR="004A4F38">
        <w:rPr>
          <w:color w:val="000000"/>
          <w:sz w:val="28"/>
          <w:szCs w:val="28"/>
          <w:lang w:eastAsia="ru-RU"/>
        </w:rPr>
        <w:t> </w:t>
      </w:r>
      <w:r w:rsidRPr="002D7629">
        <w:rPr>
          <w:color w:val="000000"/>
          <w:sz w:val="28"/>
          <w:szCs w:val="28"/>
          <w:lang w:eastAsia="ru-RU"/>
        </w:rPr>
        <w:t>588-р «Про схвалення Стратегії розвитку експорту продукції сільського господарства</w:t>
      </w:r>
      <w:r w:rsidRPr="002D7629">
        <w:rPr>
          <w:bCs/>
          <w:sz w:val="28"/>
          <w:szCs w:val="28"/>
          <w:lang w:eastAsia="ru-RU"/>
        </w:rPr>
        <w:t xml:space="preserve">» та з </w:t>
      </w:r>
      <w:r w:rsidRPr="002D7629">
        <w:rPr>
          <w:sz w:val="28"/>
          <w:szCs w:val="28"/>
          <w:lang w:eastAsia="ru-RU"/>
        </w:rPr>
        <w:t xml:space="preserve">метою виконання фітосанітарних вимог країн-партнерів </w:t>
      </w:r>
      <w:r w:rsidR="004A4F38">
        <w:rPr>
          <w:sz w:val="28"/>
          <w:szCs w:val="28"/>
          <w:lang w:eastAsia="ru-RU"/>
        </w:rPr>
        <w:t>у </w:t>
      </w:r>
      <w:r w:rsidRPr="002D7629">
        <w:rPr>
          <w:sz w:val="28"/>
          <w:szCs w:val="28"/>
          <w:lang w:eastAsia="ru-RU"/>
        </w:rPr>
        <w:t>міжнародній торгівлі</w:t>
      </w:r>
      <w:r w:rsidR="00A231AF">
        <w:rPr>
          <w:sz w:val="28"/>
          <w:szCs w:val="28"/>
          <w:lang w:eastAsia="ru-RU"/>
        </w:rPr>
        <w:t>:</w:t>
      </w:r>
    </w:p>
    <w:p w14:paraId="2EF42DB1" w14:textId="77777777" w:rsidR="008A3591" w:rsidRPr="001F4269" w:rsidRDefault="008A3591" w:rsidP="008A3591">
      <w:pPr>
        <w:pStyle w:val="af3"/>
        <w:ind w:left="0" w:firstLine="567"/>
        <w:jc w:val="both"/>
        <w:rPr>
          <w:sz w:val="16"/>
          <w:szCs w:val="16"/>
        </w:rPr>
      </w:pPr>
    </w:p>
    <w:p w14:paraId="328035CF" w14:textId="7FF9BF72" w:rsidR="00D3707F" w:rsidRPr="00A231AF" w:rsidRDefault="00A231AF" w:rsidP="00A231AF">
      <w:pPr>
        <w:keepNext/>
        <w:suppressAutoHyphens w:val="0"/>
        <w:ind w:firstLine="567"/>
        <w:jc w:val="both"/>
        <w:outlineLvl w:val="0"/>
        <w:rPr>
          <w:sz w:val="28"/>
          <w:szCs w:val="20"/>
          <w:lang w:eastAsia="ru-RU"/>
        </w:rPr>
      </w:pPr>
      <w:r w:rsidRPr="00A231AF">
        <w:rPr>
          <w:sz w:val="28"/>
          <w:szCs w:val="20"/>
          <w:lang w:eastAsia="ru-RU"/>
        </w:rPr>
        <w:t>1.</w:t>
      </w:r>
      <w:r w:rsidR="008F4242">
        <w:rPr>
          <w:sz w:val="28"/>
          <w:szCs w:val="20"/>
          <w:lang w:eastAsia="ru-RU"/>
        </w:rPr>
        <w:t> </w:t>
      </w:r>
      <w:r w:rsidR="00D3707F" w:rsidRPr="00FD21DB">
        <w:rPr>
          <w:sz w:val="28"/>
          <w:szCs w:val="20"/>
          <w:lang w:eastAsia="ru-RU"/>
        </w:rPr>
        <w:t>Затвердити обласний</w:t>
      </w:r>
      <w:r w:rsidR="00D3707F" w:rsidRPr="00A231AF">
        <w:rPr>
          <w:sz w:val="28"/>
          <w:szCs w:val="20"/>
          <w:lang w:eastAsia="ru-RU"/>
        </w:rPr>
        <w:t xml:space="preserve"> план заходів з </w:t>
      </w:r>
      <w:r w:rsidR="00D3707F" w:rsidRPr="00A231AF">
        <w:rPr>
          <w:sz w:val="28"/>
          <w:szCs w:val="28"/>
          <w:lang w:eastAsia="ru-RU"/>
        </w:rPr>
        <w:t xml:space="preserve">попередження та контролю розвитку сажкових </w:t>
      </w:r>
      <w:proofErr w:type="spellStart"/>
      <w:r w:rsidR="00D3707F" w:rsidRPr="00A231AF">
        <w:rPr>
          <w:sz w:val="28"/>
          <w:szCs w:val="28"/>
          <w:lang w:eastAsia="ru-RU"/>
        </w:rPr>
        <w:t>хвороб</w:t>
      </w:r>
      <w:proofErr w:type="spellEnd"/>
      <w:r w:rsidR="00D3707F" w:rsidRPr="00A231AF">
        <w:rPr>
          <w:sz w:val="28"/>
          <w:szCs w:val="28"/>
          <w:lang w:eastAsia="ru-RU"/>
        </w:rPr>
        <w:t xml:space="preserve"> зернових колосових культур </w:t>
      </w:r>
      <w:r w:rsidR="00D3707F" w:rsidRPr="00A231AF">
        <w:rPr>
          <w:sz w:val="28"/>
          <w:szCs w:val="20"/>
          <w:lang w:eastAsia="ru-RU"/>
        </w:rPr>
        <w:t>на 2024</w:t>
      </w:r>
      <w:r w:rsidR="001F4269" w:rsidRPr="00A231AF">
        <w:rPr>
          <w:sz w:val="28"/>
          <w:szCs w:val="20"/>
          <w:lang w:eastAsia="ru-RU"/>
        </w:rPr>
        <w:t>–</w:t>
      </w:r>
      <w:r w:rsidR="00D3707F" w:rsidRPr="00A231AF">
        <w:rPr>
          <w:sz w:val="28"/>
          <w:szCs w:val="20"/>
          <w:lang w:eastAsia="ru-RU"/>
        </w:rPr>
        <w:t>2028 роки</w:t>
      </w:r>
      <w:r w:rsidR="001F4269" w:rsidRPr="00A231AF">
        <w:rPr>
          <w:sz w:val="28"/>
          <w:szCs w:val="20"/>
          <w:lang w:eastAsia="ru-RU"/>
        </w:rPr>
        <w:t xml:space="preserve"> (далі – План заходів)</w:t>
      </w:r>
      <w:r w:rsidR="00D3707F" w:rsidRPr="00A231AF">
        <w:rPr>
          <w:sz w:val="28"/>
          <w:szCs w:val="20"/>
          <w:lang w:eastAsia="ru-RU"/>
        </w:rPr>
        <w:t>, що додається.</w:t>
      </w:r>
    </w:p>
    <w:p w14:paraId="36780615" w14:textId="77777777" w:rsidR="00A231AF" w:rsidRPr="007763B2" w:rsidRDefault="00A231AF" w:rsidP="00A231AF">
      <w:pPr>
        <w:ind w:firstLine="567"/>
        <w:rPr>
          <w:sz w:val="16"/>
          <w:szCs w:val="16"/>
          <w:lang w:eastAsia="ru-RU"/>
        </w:rPr>
      </w:pPr>
    </w:p>
    <w:p w14:paraId="6E25A277" w14:textId="1BD20FED" w:rsidR="00A231AF" w:rsidRPr="00A231AF" w:rsidRDefault="00A231AF" w:rsidP="00A231AF">
      <w:pPr>
        <w:pStyle w:val="af3"/>
        <w:keepNext/>
        <w:suppressAutoHyphens w:val="0"/>
        <w:ind w:left="0" w:firstLine="567"/>
        <w:jc w:val="both"/>
        <w:outlineLvl w:val="0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2. </w:t>
      </w:r>
      <w:r w:rsidR="007763B2">
        <w:rPr>
          <w:sz w:val="28"/>
          <w:szCs w:val="20"/>
          <w:lang w:eastAsia="ru-RU"/>
        </w:rPr>
        <w:t>ЗОБОВ’ЯЗУЮ:</w:t>
      </w:r>
    </w:p>
    <w:p w14:paraId="14078DD4" w14:textId="77777777" w:rsidR="001F4269" w:rsidRPr="001F4269" w:rsidRDefault="001F4269" w:rsidP="001F4269">
      <w:pPr>
        <w:ind w:firstLine="567"/>
        <w:rPr>
          <w:sz w:val="16"/>
          <w:szCs w:val="16"/>
          <w:lang w:eastAsia="ru-RU"/>
        </w:rPr>
      </w:pPr>
    </w:p>
    <w:p w14:paraId="570B03FC" w14:textId="14F0C6A0" w:rsidR="00D3707F" w:rsidRDefault="007763B2" w:rsidP="00D3707F">
      <w:pPr>
        <w:suppressAutoHyphens w:val="0"/>
        <w:ind w:firstLine="567"/>
        <w:jc w:val="both"/>
        <w:rPr>
          <w:spacing w:val="1"/>
          <w:sz w:val="28"/>
          <w:szCs w:val="28"/>
          <w:lang w:eastAsia="ru-RU"/>
        </w:rPr>
      </w:pPr>
      <w:r>
        <w:rPr>
          <w:spacing w:val="1"/>
          <w:sz w:val="28"/>
          <w:szCs w:val="28"/>
          <w:lang w:eastAsia="ru-RU"/>
        </w:rPr>
        <w:t>1) </w:t>
      </w:r>
      <w:r w:rsidR="00D3707F" w:rsidRPr="00D3707F">
        <w:rPr>
          <w:spacing w:val="1"/>
          <w:sz w:val="28"/>
          <w:szCs w:val="28"/>
          <w:lang w:eastAsia="ru-RU"/>
        </w:rPr>
        <w:t>Головн</w:t>
      </w:r>
      <w:r w:rsidR="001F4269">
        <w:rPr>
          <w:spacing w:val="1"/>
          <w:sz w:val="28"/>
          <w:szCs w:val="28"/>
          <w:lang w:eastAsia="ru-RU"/>
        </w:rPr>
        <w:t>е</w:t>
      </w:r>
      <w:r w:rsidR="00D3707F" w:rsidRPr="00D3707F">
        <w:rPr>
          <w:spacing w:val="1"/>
          <w:sz w:val="28"/>
          <w:szCs w:val="28"/>
          <w:lang w:eastAsia="ru-RU"/>
        </w:rPr>
        <w:t xml:space="preserve"> управлінн</w:t>
      </w:r>
      <w:r w:rsidR="001F4269">
        <w:rPr>
          <w:spacing w:val="1"/>
          <w:sz w:val="28"/>
          <w:szCs w:val="28"/>
          <w:lang w:eastAsia="ru-RU"/>
        </w:rPr>
        <w:t>я</w:t>
      </w:r>
      <w:r w:rsidR="00D3707F" w:rsidRPr="00D3707F">
        <w:rPr>
          <w:spacing w:val="1"/>
          <w:sz w:val="28"/>
          <w:szCs w:val="28"/>
          <w:lang w:eastAsia="ru-RU"/>
        </w:rPr>
        <w:t xml:space="preserve"> </w:t>
      </w:r>
      <w:proofErr w:type="spellStart"/>
      <w:r w:rsidR="00D3707F" w:rsidRPr="00D3707F">
        <w:rPr>
          <w:spacing w:val="1"/>
          <w:sz w:val="28"/>
          <w:szCs w:val="28"/>
          <w:lang w:eastAsia="ru-RU"/>
        </w:rPr>
        <w:t>Держпродспоживслужби</w:t>
      </w:r>
      <w:proofErr w:type="spellEnd"/>
      <w:r w:rsidR="00D3707F" w:rsidRPr="00D3707F">
        <w:rPr>
          <w:spacing w:val="1"/>
          <w:sz w:val="28"/>
          <w:szCs w:val="28"/>
          <w:lang w:eastAsia="ru-RU"/>
        </w:rPr>
        <w:t xml:space="preserve"> у Волинській області, </w:t>
      </w:r>
      <w:r w:rsidR="00D3707F" w:rsidRPr="00D3707F">
        <w:rPr>
          <w:sz w:val="28"/>
          <w:szCs w:val="28"/>
          <w:lang w:eastAsia="ru-RU"/>
        </w:rPr>
        <w:t xml:space="preserve">департамент агропромислового розвитку </w:t>
      </w:r>
      <w:r w:rsidR="00D3707F" w:rsidRPr="00D3707F">
        <w:rPr>
          <w:spacing w:val="1"/>
          <w:sz w:val="28"/>
          <w:szCs w:val="28"/>
          <w:lang w:eastAsia="ru-RU"/>
        </w:rPr>
        <w:t>обласної державної адміністрації, районн</w:t>
      </w:r>
      <w:r w:rsidR="001F4269">
        <w:rPr>
          <w:spacing w:val="1"/>
          <w:sz w:val="28"/>
          <w:szCs w:val="28"/>
          <w:lang w:eastAsia="ru-RU"/>
        </w:rPr>
        <w:t>і</w:t>
      </w:r>
      <w:r w:rsidR="00D3707F" w:rsidRPr="00D3707F">
        <w:rPr>
          <w:spacing w:val="1"/>
          <w:sz w:val="28"/>
          <w:szCs w:val="28"/>
          <w:lang w:eastAsia="ru-RU"/>
        </w:rPr>
        <w:t xml:space="preserve"> військов</w:t>
      </w:r>
      <w:r w:rsidR="001F4269">
        <w:rPr>
          <w:spacing w:val="1"/>
          <w:sz w:val="28"/>
          <w:szCs w:val="28"/>
          <w:lang w:eastAsia="ru-RU"/>
        </w:rPr>
        <w:t>і</w:t>
      </w:r>
      <w:r w:rsidR="00D3707F" w:rsidRPr="00D3707F">
        <w:rPr>
          <w:spacing w:val="1"/>
          <w:sz w:val="28"/>
          <w:szCs w:val="28"/>
          <w:lang w:eastAsia="ru-RU"/>
        </w:rPr>
        <w:t xml:space="preserve"> адміністраці</w:t>
      </w:r>
      <w:r w:rsidR="001F4269">
        <w:rPr>
          <w:spacing w:val="1"/>
          <w:sz w:val="28"/>
          <w:szCs w:val="28"/>
          <w:lang w:eastAsia="ru-RU"/>
        </w:rPr>
        <w:t>ї</w:t>
      </w:r>
      <w:r w:rsidR="00717505">
        <w:rPr>
          <w:spacing w:val="1"/>
          <w:sz w:val="28"/>
          <w:szCs w:val="28"/>
          <w:lang w:eastAsia="ru-RU"/>
        </w:rPr>
        <w:t>,</w:t>
      </w:r>
      <w:r w:rsidR="00D3707F" w:rsidRPr="00D3707F">
        <w:rPr>
          <w:spacing w:val="1"/>
          <w:sz w:val="28"/>
          <w:szCs w:val="28"/>
          <w:lang w:eastAsia="ru-RU"/>
        </w:rPr>
        <w:t xml:space="preserve"> </w:t>
      </w:r>
      <w:r w:rsidR="001F4269">
        <w:rPr>
          <w:spacing w:val="1"/>
          <w:sz w:val="28"/>
          <w:szCs w:val="28"/>
          <w:lang w:eastAsia="ru-RU"/>
        </w:rPr>
        <w:t>РЕКОМЕНДУЮ</w:t>
      </w:r>
      <w:r w:rsidR="00D3707F" w:rsidRPr="00D3707F">
        <w:rPr>
          <w:spacing w:val="1"/>
          <w:sz w:val="28"/>
          <w:szCs w:val="28"/>
          <w:lang w:eastAsia="ru-RU"/>
        </w:rPr>
        <w:t xml:space="preserve"> </w:t>
      </w:r>
      <w:r w:rsidR="00AB25EE">
        <w:rPr>
          <w:spacing w:val="1"/>
          <w:sz w:val="28"/>
          <w:szCs w:val="28"/>
          <w:lang w:eastAsia="ru-RU"/>
        </w:rPr>
        <w:t>Волинськ</w:t>
      </w:r>
      <w:r w:rsidR="000001B8">
        <w:rPr>
          <w:spacing w:val="1"/>
          <w:sz w:val="28"/>
          <w:szCs w:val="28"/>
          <w:lang w:eastAsia="ru-RU"/>
        </w:rPr>
        <w:t>ій</w:t>
      </w:r>
      <w:r w:rsidR="00AB25EE">
        <w:rPr>
          <w:spacing w:val="1"/>
          <w:sz w:val="28"/>
          <w:szCs w:val="28"/>
          <w:lang w:eastAsia="ru-RU"/>
        </w:rPr>
        <w:t xml:space="preserve"> </w:t>
      </w:r>
      <w:r w:rsidR="000001B8">
        <w:rPr>
          <w:spacing w:val="1"/>
          <w:sz w:val="28"/>
          <w:szCs w:val="28"/>
          <w:lang w:eastAsia="ru-RU"/>
        </w:rPr>
        <w:t>державній сільського</w:t>
      </w:r>
      <w:r w:rsidR="001808A0">
        <w:rPr>
          <w:spacing w:val="1"/>
          <w:sz w:val="28"/>
          <w:szCs w:val="28"/>
          <w:lang w:eastAsia="ru-RU"/>
        </w:rPr>
        <w:t xml:space="preserve">сподарській дослідній станції Інституту </w:t>
      </w:r>
      <w:r w:rsidR="003D06EF">
        <w:rPr>
          <w:spacing w:val="1"/>
          <w:sz w:val="28"/>
          <w:szCs w:val="28"/>
          <w:lang w:eastAsia="ru-RU"/>
        </w:rPr>
        <w:t>с</w:t>
      </w:r>
      <w:r w:rsidR="001808A0">
        <w:rPr>
          <w:spacing w:val="1"/>
          <w:sz w:val="28"/>
          <w:szCs w:val="28"/>
          <w:lang w:eastAsia="ru-RU"/>
        </w:rPr>
        <w:t>ільського господарства Карпатського регіону НААН</w:t>
      </w:r>
      <w:r w:rsidR="003D06EF">
        <w:rPr>
          <w:spacing w:val="1"/>
          <w:sz w:val="28"/>
          <w:szCs w:val="28"/>
          <w:lang w:eastAsia="ru-RU"/>
        </w:rPr>
        <w:t>,</w:t>
      </w:r>
      <w:r w:rsidR="000001B8">
        <w:rPr>
          <w:spacing w:val="1"/>
          <w:sz w:val="28"/>
          <w:szCs w:val="28"/>
          <w:lang w:eastAsia="ru-RU"/>
        </w:rPr>
        <w:t xml:space="preserve"> </w:t>
      </w:r>
      <w:r w:rsidR="00D3707F" w:rsidRPr="00D3707F">
        <w:rPr>
          <w:spacing w:val="1"/>
          <w:sz w:val="28"/>
          <w:szCs w:val="28"/>
          <w:lang w:eastAsia="ru-RU"/>
        </w:rPr>
        <w:t>виконавчим комітетам міських, селищних, сільських рад забезпечити виконання Плану заходів</w:t>
      </w:r>
      <w:r>
        <w:rPr>
          <w:spacing w:val="1"/>
          <w:sz w:val="28"/>
          <w:szCs w:val="28"/>
          <w:lang w:eastAsia="ru-RU"/>
        </w:rPr>
        <w:t>;</w:t>
      </w:r>
    </w:p>
    <w:p w14:paraId="48CC8858" w14:textId="77777777" w:rsidR="001F4269" w:rsidRPr="001F4269" w:rsidRDefault="001F4269" w:rsidP="00D3707F">
      <w:pPr>
        <w:suppressAutoHyphens w:val="0"/>
        <w:ind w:firstLine="567"/>
        <w:jc w:val="both"/>
        <w:rPr>
          <w:spacing w:val="1"/>
          <w:sz w:val="16"/>
          <w:szCs w:val="16"/>
          <w:lang w:eastAsia="ru-RU"/>
        </w:rPr>
      </w:pPr>
    </w:p>
    <w:p w14:paraId="353BD08D" w14:textId="2AE5FED5" w:rsidR="00D3707F" w:rsidRDefault="007763B2" w:rsidP="0069720B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 </w:t>
      </w:r>
      <w:r w:rsidR="00D3707F" w:rsidRPr="00D3707F">
        <w:rPr>
          <w:spacing w:val="1"/>
          <w:sz w:val="28"/>
          <w:szCs w:val="28"/>
          <w:lang w:eastAsia="ru-RU"/>
        </w:rPr>
        <w:t>Головн</w:t>
      </w:r>
      <w:r w:rsidR="001F4269">
        <w:rPr>
          <w:spacing w:val="1"/>
          <w:sz w:val="28"/>
          <w:szCs w:val="28"/>
          <w:lang w:eastAsia="ru-RU"/>
        </w:rPr>
        <w:t>е</w:t>
      </w:r>
      <w:r w:rsidR="00D3707F" w:rsidRPr="00D3707F">
        <w:rPr>
          <w:spacing w:val="1"/>
          <w:sz w:val="28"/>
          <w:szCs w:val="28"/>
          <w:lang w:eastAsia="ru-RU"/>
        </w:rPr>
        <w:t xml:space="preserve"> управлінн</w:t>
      </w:r>
      <w:r w:rsidR="001F4269">
        <w:rPr>
          <w:spacing w:val="1"/>
          <w:sz w:val="28"/>
          <w:szCs w:val="28"/>
          <w:lang w:eastAsia="ru-RU"/>
        </w:rPr>
        <w:t>я</w:t>
      </w:r>
      <w:r w:rsidR="00D3707F" w:rsidRPr="00D3707F">
        <w:rPr>
          <w:spacing w:val="1"/>
          <w:sz w:val="28"/>
          <w:szCs w:val="28"/>
          <w:lang w:eastAsia="ru-RU"/>
        </w:rPr>
        <w:t xml:space="preserve"> </w:t>
      </w:r>
      <w:proofErr w:type="spellStart"/>
      <w:r w:rsidR="00D3707F" w:rsidRPr="00D3707F">
        <w:rPr>
          <w:spacing w:val="1"/>
          <w:sz w:val="28"/>
          <w:szCs w:val="28"/>
          <w:lang w:eastAsia="ru-RU"/>
        </w:rPr>
        <w:t>Держпродспоживслужби</w:t>
      </w:r>
      <w:proofErr w:type="spellEnd"/>
      <w:r w:rsidR="00D3707F" w:rsidRPr="00D3707F">
        <w:rPr>
          <w:spacing w:val="1"/>
          <w:sz w:val="28"/>
          <w:szCs w:val="28"/>
          <w:lang w:eastAsia="ru-RU"/>
        </w:rPr>
        <w:t xml:space="preserve"> у Волинській області </w:t>
      </w:r>
      <w:r w:rsidR="00D3707F" w:rsidRPr="00D3707F">
        <w:rPr>
          <w:sz w:val="28"/>
          <w:szCs w:val="28"/>
          <w:lang w:eastAsia="ru-RU"/>
        </w:rPr>
        <w:t xml:space="preserve">забезпечити координацію і узагальнення результатів виконання Плану заходів та </w:t>
      </w:r>
      <w:r w:rsidR="00AF7B2A">
        <w:rPr>
          <w:sz w:val="28"/>
          <w:szCs w:val="28"/>
          <w:lang w:eastAsia="ru-RU"/>
        </w:rPr>
        <w:t>щорі</w:t>
      </w:r>
      <w:r w:rsidR="0069720B">
        <w:rPr>
          <w:sz w:val="28"/>
          <w:szCs w:val="28"/>
          <w:lang w:eastAsia="ru-RU"/>
        </w:rPr>
        <w:t xml:space="preserve">чно до 15 грудня інформувати </w:t>
      </w:r>
      <w:r w:rsidR="00D3707F" w:rsidRPr="00D3707F">
        <w:rPr>
          <w:sz w:val="28"/>
          <w:szCs w:val="28"/>
          <w:lang w:eastAsia="ru-RU"/>
        </w:rPr>
        <w:t>обласн</w:t>
      </w:r>
      <w:r w:rsidR="0069720B">
        <w:rPr>
          <w:sz w:val="28"/>
          <w:szCs w:val="28"/>
          <w:lang w:eastAsia="ru-RU"/>
        </w:rPr>
        <w:t>у</w:t>
      </w:r>
      <w:r w:rsidR="00D3707F" w:rsidRPr="00D3707F">
        <w:rPr>
          <w:sz w:val="28"/>
          <w:szCs w:val="28"/>
          <w:lang w:eastAsia="ru-RU"/>
        </w:rPr>
        <w:t xml:space="preserve"> військов</w:t>
      </w:r>
      <w:r w:rsidR="001129FC">
        <w:rPr>
          <w:sz w:val="28"/>
          <w:szCs w:val="28"/>
          <w:lang w:eastAsia="ru-RU"/>
        </w:rPr>
        <w:t>у</w:t>
      </w:r>
      <w:r w:rsidR="00D3707F" w:rsidRPr="00D3707F">
        <w:rPr>
          <w:sz w:val="28"/>
          <w:szCs w:val="28"/>
          <w:lang w:eastAsia="ru-RU"/>
        </w:rPr>
        <w:t xml:space="preserve"> адміністраці</w:t>
      </w:r>
      <w:r w:rsidR="001129FC">
        <w:rPr>
          <w:sz w:val="28"/>
          <w:szCs w:val="28"/>
          <w:lang w:eastAsia="ru-RU"/>
        </w:rPr>
        <w:t xml:space="preserve">ю </w:t>
      </w:r>
      <w:r w:rsidR="00D8217B">
        <w:rPr>
          <w:sz w:val="28"/>
          <w:szCs w:val="28"/>
          <w:lang w:eastAsia="ru-RU"/>
        </w:rPr>
        <w:t>про хід їх</w:t>
      </w:r>
      <w:r w:rsidR="001F4269">
        <w:rPr>
          <w:sz w:val="28"/>
          <w:szCs w:val="28"/>
          <w:lang w:eastAsia="ru-RU"/>
        </w:rPr>
        <w:t> </w:t>
      </w:r>
      <w:r w:rsidR="00D8217B">
        <w:rPr>
          <w:sz w:val="28"/>
          <w:szCs w:val="28"/>
          <w:lang w:eastAsia="ru-RU"/>
        </w:rPr>
        <w:t>виконання</w:t>
      </w:r>
      <w:r w:rsidR="00D3707F" w:rsidRPr="00D3707F">
        <w:rPr>
          <w:sz w:val="28"/>
          <w:szCs w:val="28"/>
          <w:lang w:eastAsia="ru-RU"/>
        </w:rPr>
        <w:t>.</w:t>
      </w:r>
    </w:p>
    <w:p w14:paraId="74ECC1BA" w14:textId="77777777" w:rsidR="001F4269" w:rsidRPr="001F4269" w:rsidRDefault="001F4269" w:rsidP="0069720B">
      <w:pPr>
        <w:suppressAutoHyphens w:val="0"/>
        <w:ind w:firstLine="567"/>
        <w:jc w:val="both"/>
        <w:rPr>
          <w:sz w:val="16"/>
          <w:szCs w:val="16"/>
          <w:lang w:eastAsia="ru-RU"/>
        </w:rPr>
      </w:pPr>
    </w:p>
    <w:p w14:paraId="269731D5" w14:textId="1B91C1F3" w:rsidR="00D3707F" w:rsidRPr="00D3707F" w:rsidRDefault="007763B2" w:rsidP="00D3707F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D3707F" w:rsidRPr="00D3707F">
        <w:rPr>
          <w:sz w:val="28"/>
          <w:szCs w:val="28"/>
          <w:lang w:eastAsia="ru-RU"/>
        </w:rPr>
        <w:t>. Контроль за виконанням цього розпорядження покласти на заступника начальника обласної військової адміністрації</w:t>
      </w:r>
      <w:r w:rsidR="00903B1B">
        <w:rPr>
          <w:sz w:val="28"/>
          <w:szCs w:val="28"/>
          <w:lang w:eastAsia="ru-RU"/>
        </w:rPr>
        <w:t xml:space="preserve"> Олександра </w:t>
      </w:r>
      <w:proofErr w:type="spellStart"/>
      <w:r w:rsidR="00903B1B">
        <w:rPr>
          <w:sz w:val="28"/>
          <w:szCs w:val="28"/>
          <w:lang w:eastAsia="ru-RU"/>
        </w:rPr>
        <w:t>Троханенка</w:t>
      </w:r>
      <w:proofErr w:type="spellEnd"/>
      <w:r w:rsidR="00D3707F" w:rsidRPr="00D3707F">
        <w:rPr>
          <w:sz w:val="28"/>
          <w:szCs w:val="28"/>
          <w:lang w:eastAsia="ru-RU"/>
        </w:rPr>
        <w:t>.</w:t>
      </w:r>
    </w:p>
    <w:p w14:paraId="5F876524" w14:textId="77777777" w:rsidR="00907A91" w:rsidRDefault="00907A91" w:rsidP="00180204">
      <w:pPr>
        <w:rPr>
          <w:sz w:val="28"/>
          <w:szCs w:val="28"/>
        </w:rPr>
      </w:pPr>
    </w:p>
    <w:p w14:paraId="68400498" w14:textId="77777777" w:rsidR="001F09DC" w:rsidRDefault="001F09DC" w:rsidP="00D94D81">
      <w:pPr>
        <w:rPr>
          <w:sz w:val="28"/>
          <w:szCs w:val="28"/>
        </w:rPr>
      </w:pPr>
    </w:p>
    <w:p w14:paraId="7AFD3859" w14:textId="77777777" w:rsidR="001F09DC" w:rsidRDefault="00E46537" w:rsidP="001F09DC">
      <w:pPr>
        <w:rPr>
          <w:b/>
          <w:sz w:val="28"/>
          <w:szCs w:val="28"/>
        </w:rPr>
      </w:pPr>
      <w:r w:rsidRPr="00371832">
        <w:rPr>
          <w:sz w:val="28"/>
          <w:szCs w:val="28"/>
        </w:rPr>
        <w:t>Начальник</w:t>
      </w:r>
      <w:r w:rsidR="001F09DC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                      </w:t>
      </w:r>
      <w:r w:rsidR="001F09DC">
        <w:rPr>
          <w:b/>
          <w:sz w:val="28"/>
          <w:szCs w:val="28"/>
        </w:rPr>
        <w:t xml:space="preserve"> </w:t>
      </w:r>
      <w:r w:rsidR="00371832">
        <w:rPr>
          <w:b/>
          <w:sz w:val="28"/>
          <w:szCs w:val="28"/>
        </w:rPr>
        <w:t xml:space="preserve">    </w:t>
      </w:r>
      <w:r w:rsidR="001F09DC">
        <w:rPr>
          <w:b/>
          <w:sz w:val="28"/>
          <w:szCs w:val="28"/>
        </w:rPr>
        <w:t>Юрій ПОГУЛЯЙКО</w:t>
      </w:r>
    </w:p>
    <w:p w14:paraId="5F679535" w14:textId="77777777" w:rsidR="002768F3" w:rsidRDefault="002768F3" w:rsidP="001F09DC">
      <w:pPr>
        <w:rPr>
          <w:b/>
          <w:sz w:val="28"/>
          <w:szCs w:val="28"/>
        </w:rPr>
      </w:pPr>
    </w:p>
    <w:p w14:paraId="1B0E4551" w14:textId="77777777" w:rsidR="004A4F38" w:rsidRDefault="004A4F38" w:rsidP="001F09DC">
      <w:pPr>
        <w:rPr>
          <w:b/>
          <w:sz w:val="28"/>
          <w:szCs w:val="28"/>
        </w:rPr>
      </w:pPr>
    </w:p>
    <w:p w14:paraId="1659CC45" w14:textId="73C6E103" w:rsidR="004D4A27" w:rsidRDefault="004E262E" w:rsidP="001F09DC">
      <w:pPr>
        <w:rPr>
          <w:bCs/>
          <w:szCs w:val="28"/>
          <w:lang w:eastAsia="uk-UA"/>
        </w:rPr>
      </w:pPr>
      <w:r>
        <w:rPr>
          <w:bCs/>
          <w:szCs w:val="28"/>
          <w:lang w:eastAsia="uk-UA"/>
        </w:rPr>
        <w:t>Юрій Юрченко</w:t>
      </w:r>
      <w:r w:rsidRPr="00DE7ACC">
        <w:rPr>
          <w:bCs/>
          <w:szCs w:val="28"/>
          <w:lang w:eastAsia="uk-UA"/>
        </w:rPr>
        <w:t xml:space="preserve"> 249</w:t>
      </w:r>
      <w:r w:rsidR="008453C2">
        <w:rPr>
          <w:bCs/>
          <w:szCs w:val="28"/>
          <w:lang w:eastAsia="uk-UA"/>
        </w:rPr>
        <w:t> </w:t>
      </w:r>
      <w:r w:rsidRPr="00DE7ACC">
        <w:rPr>
          <w:bCs/>
          <w:szCs w:val="28"/>
          <w:lang w:eastAsia="uk-UA"/>
        </w:rPr>
        <w:t>996</w:t>
      </w:r>
    </w:p>
    <w:p w14:paraId="4609E009" w14:textId="1DCB70AE" w:rsidR="008453C2" w:rsidRDefault="000B318B" w:rsidP="001F09DC">
      <w:pPr>
        <w:rPr>
          <w:b/>
          <w:sz w:val="28"/>
          <w:szCs w:val="28"/>
        </w:rPr>
      </w:pPr>
      <w:r w:rsidRPr="000B318B">
        <w:rPr>
          <w:bCs/>
          <w:szCs w:val="28"/>
          <w:lang w:eastAsia="uk-UA"/>
        </w:rPr>
        <w:t xml:space="preserve">Сергій </w:t>
      </w:r>
      <w:proofErr w:type="spellStart"/>
      <w:r w:rsidRPr="000B318B">
        <w:rPr>
          <w:bCs/>
          <w:szCs w:val="28"/>
          <w:lang w:eastAsia="uk-UA"/>
        </w:rPr>
        <w:t>Куртяк</w:t>
      </w:r>
      <w:proofErr w:type="spellEnd"/>
      <w:r w:rsidR="008453C2" w:rsidRPr="000B318B">
        <w:rPr>
          <w:bCs/>
          <w:szCs w:val="28"/>
          <w:lang w:eastAsia="uk-UA"/>
        </w:rPr>
        <w:t xml:space="preserve"> </w:t>
      </w:r>
      <w:r w:rsidR="00E87225" w:rsidRPr="000B318B">
        <w:rPr>
          <w:bCs/>
          <w:szCs w:val="28"/>
          <w:lang w:eastAsia="uk-UA"/>
        </w:rPr>
        <w:t>729</w:t>
      </w:r>
      <w:r w:rsidR="004A4F38" w:rsidRPr="000B318B">
        <w:rPr>
          <w:bCs/>
          <w:szCs w:val="28"/>
          <w:lang w:eastAsia="uk-UA"/>
        </w:rPr>
        <w:t> </w:t>
      </w:r>
      <w:r w:rsidR="00E87225" w:rsidRPr="000B318B">
        <w:rPr>
          <w:bCs/>
          <w:szCs w:val="28"/>
          <w:lang w:eastAsia="uk-UA"/>
        </w:rPr>
        <w:t>381</w:t>
      </w:r>
    </w:p>
    <w:sectPr w:rsidR="008453C2" w:rsidSect="004A4F38">
      <w:pgSz w:w="11906" w:h="16838" w:code="9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D7F65" w14:textId="77777777" w:rsidR="001B24A5" w:rsidRDefault="001B24A5">
      <w:r>
        <w:separator/>
      </w:r>
    </w:p>
  </w:endnote>
  <w:endnote w:type="continuationSeparator" w:id="0">
    <w:p w14:paraId="6B265E56" w14:textId="77777777" w:rsidR="001B24A5" w:rsidRDefault="001B2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A80DF" w14:textId="77777777" w:rsidR="001B24A5" w:rsidRDefault="001B24A5">
      <w:r>
        <w:separator/>
      </w:r>
    </w:p>
  </w:footnote>
  <w:footnote w:type="continuationSeparator" w:id="0">
    <w:p w14:paraId="7DF71C93" w14:textId="77777777" w:rsidR="001B24A5" w:rsidRDefault="001B2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28"/>
        <w:szCs w:val="3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5415B2"/>
    <w:multiLevelType w:val="hybridMultilevel"/>
    <w:tmpl w:val="4A6CA3B0"/>
    <w:lvl w:ilvl="0" w:tplc="33B054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D5611DE"/>
    <w:multiLevelType w:val="hybridMultilevel"/>
    <w:tmpl w:val="349CA228"/>
    <w:lvl w:ilvl="0" w:tplc="578E37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95F6314"/>
    <w:multiLevelType w:val="hybridMultilevel"/>
    <w:tmpl w:val="6BE831A8"/>
    <w:lvl w:ilvl="0" w:tplc="BC0CCED8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CC6602A"/>
    <w:multiLevelType w:val="hybridMultilevel"/>
    <w:tmpl w:val="E6A63094"/>
    <w:lvl w:ilvl="0" w:tplc="F72AA6AC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B31251"/>
    <w:multiLevelType w:val="hybridMultilevel"/>
    <w:tmpl w:val="D32CB694"/>
    <w:lvl w:ilvl="0" w:tplc="BC0CCED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41133B4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sz w:val="28"/>
        <w:szCs w:val="3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727B1EA5"/>
    <w:multiLevelType w:val="hybridMultilevel"/>
    <w:tmpl w:val="976201F2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A63ECC"/>
    <w:multiLevelType w:val="hybridMultilevel"/>
    <w:tmpl w:val="EBD4A42C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E46CC"/>
    <w:multiLevelType w:val="hybridMultilevel"/>
    <w:tmpl w:val="D7686B9A"/>
    <w:lvl w:ilvl="0" w:tplc="4E685D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83257793">
    <w:abstractNumId w:val="0"/>
  </w:num>
  <w:num w:numId="2" w16cid:durableId="2072384112">
    <w:abstractNumId w:val="10"/>
  </w:num>
  <w:num w:numId="3" w16cid:durableId="630863332">
    <w:abstractNumId w:val="4"/>
  </w:num>
  <w:num w:numId="4" w16cid:durableId="83309644">
    <w:abstractNumId w:val="13"/>
  </w:num>
  <w:num w:numId="5" w16cid:durableId="946884453">
    <w:abstractNumId w:val="11"/>
  </w:num>
  <w:num w:numId="6" w16cid:durableId="861479075">
    <w:abstractNumId w:val="17"/>
  </w:num>
  <w:num w:numId="7" w16cid:durableId="1929538176">
    <w:abstractNumId w:val="5"/>
  </w:num>
  <w:num w:numId="8" w16cid:durableId="1402212506">
    <w:abstractNumId w:val="12"/>
  </w:num>
  <w:num w:numId="9" w16cid:durableId="444347639">
    <w:abstractNumId w:val="8"/>
  </w:num>
  <w:num w:numId="10" w16cid:durableId="1096907263">
    <w:abstractNumId w:val="6"/>
  </w:num>
  <w:num w:numId="11" w16cid:durableId="657686143">
    <w:abstractNumId w:val="15"/>
  </w:num>
  <w:num w:numId="12" w16cid:durableId="1872181177">
    <w:abstractNumId w:val="14"/>
  </w:num>
  <w:num w:numId="13" w16cid:durableId="1911841940">
    <w:abstractNumId w:val="7"/>
  </w:num>
  <w:num w:numId="14" w16cid:durableId="1855412724">
    <w:abstractNumId w:val="1"/>
  </w:num>
  <w:num w:numId="15" w16cid:durableId="1401715156">
    <w:abstractNumId w:val="9"/>
  </w:num>
  <w:num w:numId="16" w16cid:durableId="1806311583">
    <w:abstractNumId w:val="16"/>
  </w:num>
  <w:num w:numId="17" w16cid:durableId="1627853852">
    <w:abstractNumId w:val="2"/>
  </w:num>
  <w:num w:numId="18" w16cid:durableId="12932878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68F"/>
    <w:rsid w:val="000001B8"/>
    <w:rsid w:val="000040E7"/>
    <w:rsid w:val="0003592A"/>
    <w:rsid w:val="00090D78"/>
    <w:rsid w:val="000A3636"/>
    <w:rsid w:val="000B318B"/>
    <w:rsid w:val="000C4B7B"/>
    <w:rsid w:val="000C6789"/>
    <w:rsid w:val="000F26AB"/>
    <w:rsid w:val="000F2FA0"/>
    <w:rsid w:val="000F5985"/>
    <w:rsid w:val="00102966"/>
    <w:rsid w:val="00110702"/>
    <w:rsid w:val="001129FC"/>
    <w:rsid w:val="0012189C"/>
    <w:rsid w:val="00122A7A"/>
    <w:rsid w:val="00126C48"/>
    <w:rsid w:val="00144D95"/>
    <w:rsid w:val="00165899"/>
    <w:rsid w:val="00180204"/>
    <w:rsid w:val="001808A0"/>
    <w:rsid w:val="001926F7"/>
    <w:rsid w:val="001A251D"/>
    <w:rsid w:val="001B24A5"/>
    <w:rsid w:val="001E42D3"/>
    <w:rsid w:val="001F09DC"/>
    <w:rsid w:val="001F4269"/>
    <w:rsid w:val="001F5AE4"/>
    <w:rsid w:val="001F7128"/>
    <w:rsid w:val="00203BD0"/>
    <w:rsid w:val="00211285"/>
    <w:rsid w:val="00223D3B"/>
    <w:rsid w:val="00226EF0"/>
    <w:rsid w:val="0023114F"/>
    <w:rsid w:val="002333A5"/>
    <w:rsid w:val="00233BDA"/>
    <w:rsid w:val="0024020F"/>
    <w:rsid w:val="002462A2"/>
    <w:rsid w:val="00247DC6"/>
    <w:rsid w:val="00251B8F"/>
    <w:rsid w:val="00256DFA"/>
    <w:rsid w:val="0026121E"/>
    <w:rsid w:val="00271BDA"/>
    <w:rsid w:val="002768F3"/>
    <w:rsid w:val="00295223"/>
    <w:rsid w:val="002A4029"/>
    <w:rsid w:val="002A4205"/>
    <w:rsid w:val="002B13F0"/>
    <w:rsid w:val="002B6897"/>
    <w:rsid w:val="002C4E78"/>
    <w:rsid w:val="002D3B31"/>
    <w:rsid w:val="002D4797"/>
    <w:rsid w:val="002D7629"/>
    <w:rsid w:val="00304736"/>
    <w:rsid w:val="0030709C"/>
    <w:rsid w:val="00314D03"/>
    <w:rsid w:val="00320591"/>
    <w:rsid w:val="003618DE"/>
    <w:rsid w:val="00367523"/>
    <w:rsid w:val="00371832"/>
    <w:rsid w:val="003832D5"/>
    <w:rsid w:val="00386AAB"/>
    <w:rsid w:val="003879CA"/>
    <w:rsid w:val="00391232"/>
    <w:rsid w:val="003A468C"/>
    <w:rsid w:val="003A5132"/>
    <w:rsid w:val="003B5B74"/>
    <w:rsid w:val="003C26F7"/>
    <w:rsid w:val="003D06EF"/>
    <w:rsid w:val="003F22F4"/>
    <w:rsid w:val="003F768F"/>
    <w:rsid w:val="0041244D"/>
    <w:rsid w:val="00415EAC"/>
    <w:rsid w:val="00423BC9"/>
    <w:rsid w:val="00433A19"/>
    <w:rsid w:val="0045576F"/>
    <w:rsid w:val="00474D15"/>
    <w:rsid w:val="00475240"/>
    <w:rsid w:val="004839C6"/>
    <w:rsid w:val="004A1229"/>
    <w:rsid w:val="004A4F38"/>
    <w:rsid w:val="004B10D2"/>
    <w:rsid w:val="004C48A1"/>
    <w:rsid w:val="004C61F0"/>
    <w:rsid w:val="004C6FAB"/>
    <w:rsid w:val="004D4A27"/>
    <w:rsid w:val="004E262E"/>
    <w:rsid w:val="004F202A"/>
    <w:rsid w:val="004F354D"/>
    <w:rsid w:val="00517DDB"/>
    <w:rsid w:val="00542BBA"/>
    <w:rsid w:val="00547F5B"/>
    <w:rsid w:val="0057329C"/>
    <w:rsid w:val="005C4081"/>
    <w:rsid w:val="005C567A"/>
    <w:rsid w:val="005F7A56"/>
    <w:rsid w:val="005F7C93"/>
    <w:rsid w:val="005F7E57"/>
    <w:rsid w:val="00616010"/>
    <w:rsid w:val="00631402"/>
    <w:rsid w:val="006467BA"/>
    <w:rsid w:val="0065764B"/>
    <w:rsid w:val="00666853"/>
    <w:rsid w:val="0069720B"/>
    <w:rsid w:val="006A1542"/>
    <w:rsid w:val="006B3854"/>
    <w:rsid w:val="006C2063"/>
    <w:rsid w:val="00710A60"/>
    <w:rsid w:val="00717505"/>
    <w:rsid w:val="0072001A"/>
    <w:rsid w:val="007226CC"/>
    <w:rsid w:val="00732F25"/>
    <w:rsid w:val="0075467A"/>
    <w:rsid w:val="007763B2"/>
    <w:rsid w:val="007931D2"/>
    <w:rsid w:val="007946BA"/>
    <w:rsid w:val="007A2F1B"/>
    <w:rsid w:val="007A3464"/>
    <w:rsid w:val="007C0DD5"/>
    <w:rsid w:val="007C781A"/>
    <w:rsid w:val="007F7A46"/>
    <w:rsid w:val="00813525"/>
    <w:rsid w:val="008453C2"/>
    <w:rsid w:val="008611B1"/>
    <w:rsid w:val="0087613E"/>
    <w:rsid w:val="0089063B"/>
    <w:rsid w:val="008A3591"/>
    <w:rsid w:val="008B2BE0"/>
    <w:rsid w:val="008F1903"/>
    <w:rsid w:val="008F4242"/>
    <w:rsid w:val="00903B1B"/>
    <w:rsid w:val="00906785"/>
    <w:rsid w:val="00907A91"/>
    <w:rsid w:val="00911E09"/>
    <w:rsid w:val="009444DA"/>
    <w:rsid w:val="009547F2"/>
    <w:rsid w:val="0097709D"/>
    <w:rsid w:val="00981227"/>
    <w:rsid w:val="00983CD0"/>
    <w:rsid w:val="00984DC0"/>
    <w:rsid w:val="009873AF"/>
    <w:rsid w:val="00992196"/>
    <w:rsid w:val="00995FDC"/>
    <w:rsid w:val="009A3B3B"/>
    <w:rsid w:val="009A68E3"/>
    <w:rsid w:val="009B1841"/>
    <w:rsid w:val="009D1A1A"/>
    <w:rsid w:val="009E252F"/>
    <w:rsid w:val="009E40A4"/>
    <w:rsid w:val="009E462E"/>
    <w:rsid w:val="009E7940"/>
    <w:rsid w:val="00A10675"/>
    <w:rsid w:val="00A11466"/>
    <w:rsid w:val="00A16E6C"/>
    <w:rsid w:val="00A231AF"/>
    <w:rsid w:val="00A36AF8"/>
    <w:rsid w:val="00A444AF"/>
    <w:rsid w:val="00A666B2"/>
    <w:rsid w:val="00A750B7"/>
    <w:rsid w:val="00A80C5B"/>
    <w:rsid w:val="00A97F89"/>
    <w:rsid w:val="00AB25EE"/>
    <w:rsid w:val="00AC507F"/>
    <w:rsid w:val="00AE2BDF"/>
    <w:rsid w:val="00AF25DB"/>
    <w:rsid w:val="00AF7B2A"/>
    <w:rsid w:val="00AF7EAC"/>
    <w:rsid w:val="00B04CA8"/>
    <w:rsid w:val="00B05B89"/>
    <w:rsid w:val="00B22AA8"/>
    <w:rsid w:val="00B311D2"/>
    <w:rsid w:val="00B3161C"/>
    <w:rsid w:val="00B4007F"/>
    <w:rsid w:val="00B465F1"/>
    <w:rsid w:val="00B55B4B"/>
    <w:rsid w:val="00B60E03"/>
    <w:rsid w:val="00B63A7B"/>
    <w:rsid w:val="00B6621C"/>
    <w:rsid w:val="00B80D41"/>
    <w:rsid w:val="00B81E79"/>
    <w:rsid w:val="00BB0072"/>
    <w:rsid w:val="00BB5197"/>
    <w:rsid w:val="00C178E7"/>
    <w:rsid w:val="00C27FD2"/>
    <w:rsid w:val="00C3094B"/>
    <w:rsid w:val="00C30EBD"/>
    <w:rsid w:val="00C31F2C"/>
    <w:rsid w:val="00C575A7"/>
    <w:rsid w:val="00C61FC4"/>
    <w:rsid w:val="00C65FEC"/>
    <w:rsid w:val="00CB7615"/>
    <w:rsid w:val="00CC21A0"/>
    <w:rsid w:val="00CC6BA3"/>
    <w:rsid w:val="00CD6D22"/>
    <w:rsid w:val="00CE2284"/>
    <w:rsid w:val="00CF0469"/>
    <w:rsid w:val="00CF52B5"/>
    <w:rsid w:val="00D021FA"/>
    <w:rsid w:val="00D04EEC"/>
    <w:rsid w:val="00D117E2"/>
    <w:rsid w:val="00D31DF3"/>
    <w:rsid w:val="00D3707F"/>
    <w:rsid w:val="00D43CCA"/>
    <w:rsid w:val="00D723A8"/>
    <w:rsid w:val="00D8217B"/>
    <w:rsid w:val="00D91AE1"/>
    <w:rsid w:val="00D94D81"/>
    <w:rsid w:val="00DC790D"/>
    <w:rsid w:val="00DE00DD"/>
    <w:rsid w:val="00DE4F94"/>
    <w:rsid w:val="00DE73CB"/>
    <w:rsid w:val="00E074C4"/>
    <w:rsid w:val="00E24BC6"/>
    <w:rsid w:val="00E26512"/>
    <w:rsid w:val="00E26E74"/>
    <w:rsid w:val="00E41D00"/>
    <w:rsid w:val="00E46537"/>
    <w:rsid w:val="00E50AA5"/>
    <w:rsid w:val="00E56AC0"/>
    <w:rsid w:val="00E65353"/>
    <w:rsid w:val="00E77CA5"/>
    <w:rsid w:val="00E87225"/>
    <w:rsid w:val="00E958B5"/>
    <w:rsid w:val="00EB5E9D"/>
    <w:rsid w:val="00EC7C58"/>
    <w:rsid w:val="00ED38C1"/>
    <w:rsid w:val="00EE555E"/>
    <w:rsid w:val="00EE74F1"/>
    <w:rsid w:val="00F16BAA"/>
    <w:rsid w:val="00F21598"/>
    <w:rsid w:val="00F379AD"/>
    <w:rsid w:val="00F42617"/>
    <w:rsid w:val="00F44690"/>
    <w:rsid w:val="00F46610"/>
    <w:rsid w:val="00F53CFB"/>
    <w:rsid w:val="00F66BD7"/>
    <w:rsid w:val="00F71C57"/>
    <w:rsid w:val="00FA5D71"/>
    <w:rsid w:val="00FC5B58"/>
    <w:rsid w:val="00FC60ED"/>
    <w:rsid w:val="00FD21DB"/>
    <w:rsid w:val="00FD70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2B0ED7"/>
  <w15:docId w15:val="{FD39B7DC-7174-4CCE-8F5E-6FC0FF21A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qFormat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2B13F0"/>
    <w:pPr>
      <w:tabs>
        <w:tab w:val="center" w:pos="4819"/>
        <w:tab w:val="right" w:pos="9639"/>
      </w:tabs>
    </w:pPr>
  </w:style>
  <w:style w:type="paragraph" w:customStyle="1" w:styleId="ac">
    <w:name w:val="Содержимое врезки"/>
    <w:basedOn w:val="a6"/>
    <w:rsid w:val="002B13F0"/>
  </w:style>
  <w:style w:type="paragraph" w:styleId="ad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e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6FAB"/>
    <w:rPr>
      <w:sz w:val="20"/>
      <w:szCs w:val="20"/>
    </w:rPr>
  </w:style>
  <w:style w:type="character" w:customStyle="1" w:styleId="af0">
    <w:name w:val="Текст примітки Знак"/>
    <w:link w:val="af"/>
    <w:uiPriority w:val="99"/>
    <w:semiHidden/>
    <w:rsid w:val="004C6FAB"/>
    <w:rPr>
      <w:lang w:val="uk-UA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6FAB"/>
    <w:rPr>
      <w:b/>
      <w:bCs/>
    </w:rPr>
  </w:style>
  <w:style w:type="character" w:customStyle="1" w:styleId="af2">
    <w:name w:val="Тема примітки Знак"/>
    <w:link w:val="af1"/>
    <w:uiPriority w:val="99"/>
    <w:semiHidden/>
    <w:rsid w:val="004C6FAB"/>
    <w:rPr>
      <w:b/>
      <w:bCs/>
      <w:lang w:val="uk-UA" w:eastAsia="zh-CN"/>
    </w:rPr>
  </w:style>
  <w:style w:type="paragraph" w:styleId="af3">
    <w:name w:val="List Paragraph"/>
    <w:basedOn w:val="a"/>
    <w:uiPriority w:val="99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  <w:style w:type="paragraph" w:styleId="af4">
    <w:name w:val="Normal (Web)"/>
    <w:basedOn w:val="a"/>
    <w:uiPriority w:val="99"/>
    <w:unhideWhenUsed/>
    <w:rsid w:val="008A3591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D1436-66F8-40A4-813D-418B4F04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33</cp:revision>
  <cp:lastPrinted>2024-08-12T07:00:00Z</cp:lastPrinted>
  <dcterms:created xsi:type="dcterms:W3CDTF">2024-08-05T11:29:00Z</dcterms:created>
  <dcterms:modified xsi:type="dcterms:W3CDTF">2024-08-15T09:50:00Z</dcterms:modified>
</cp:coreProperties>
</file>