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7E393D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B4090" w:rsidRDefault="00D62E70" w:rsidP="00D62E70">
      <w:pPr>
        <w:jc w:val="center"/>
        <w:rPr>
          <w:b/>
          <w:lang w:val="uk-UA"/>
        </w:rPr>
      </w:pPr>
      <w:r w:rsidRPr="009B4090">
        <w:rPr>
          <w:b/>
          <w:lang w:val="uk-UA"/>
        </w:rPr>
        <w:t xml:space="preserve">  </w:t>
      </w:r>
    </w:p>
    <w:p w14:paraId="07951B98" w14:textId="6DB2146A" w:rsidR="00D62E70" w:rsidRDefault="0099073A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13 </w:t>
      </w:r>
      <w:r w:rsidR="002D2D2C">
        <w:rPr>
          <w:sz w:val="28"/>
          <w:szCs w:val="28"/>
          <w:lang w:val="uk-UA"/>
        </w:rPr>
        <w:t>червня</w:t>
      </w:r>
      <w:r w:rsidR="002D7382">
        <w:rPr>
          <w:sz w:val="28"/>
          <w:szCs w:val="28"/>
          <w:lang w:val="uk-UA"/>
        </w:rPr>
        <w:t xml:space="preserve"> </w:t>
      </w:r>
      <w:r w:rsidR="00D62E70">
        <w:rPr>
          <w:sz w:val="28"/>
          <w:szCs w:val="28"/>
          <w:lang w:val="uk-UA"/>
        </w:rPr>
        <w:t>202</w:t>
      </w:r>
      <w:r w:rsidR="006C7378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       </w:t>
      </w:r>
      <w:r w:rsidR="007E393D">
        <w:rPr>
          <w:sz w:val="28"/>
          <w:szCs w:val="28"/>
          <w:lang w:val="en-US"/>
        </w:rPr>
        <w:t xml:space="preserve">    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9F5061">
        <w:rPr>
          <w:sz w:val="28"/>
          <w:szCs w:val="28"/>
          <w:lang w:val="uk-UA"/>
        </w:rPr>
        <w:t xml:space="preserve"> 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</w:t>
      </w:r>
      <w:r w:rsidR="00D62E70">
        <w:rPr>
          <w:sz w:val="28"/>
          <w:szCs w:val="28"/>
          <w:lang w:val="uk-UA"/>
        </w:rPr>
        <w:t xml:space="preserve">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241</w:t>
      </w:r>
    </w:p>
    <w:p w14:paraId="6919A3FB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70F70926" w14:textId="51082C7C" w:rsidR="00803F9B" w:rsidRDefault="00803F9B" w:rsidP="00803F9B">
      <w:pPr>
        <w:jc w:val="center"/>
        <w:rPr>
          <w:bCs/>
          <w:sz w:val="28"/>
          <w:szCs w:val="28"/>
          <w:lang w:val="uk-UA"/>
        </w:rPr>
      </w:pPr>
      <w:bookmarkStart w:id="0" w:name="_Hlk137565023"/>
      <w:r>
        <w:rPr>
          <w:sz w:val="28"/>
          <w:szCs w:val="28"/>
          <w:lang w:val="uk-UA"/>
        </w:rPr>
        <w:t xml:space="preserve">Про розподіл </w:t>
      </w:r>
      <w:r w:rsidRPr="00222D94">
        <w:rPr>
          <w:sz w:val="28"/>
          <w:szCs w:val="28"/>
          <w:lang w:val="uk-UA"/>
        </w:rPr>
        <w:t>коштів резервного фонду державного бюджету</w:t>
      </w:r>
      <w:r>
        <w:rPr>
          <w:sz w:val="28"/>
          <w:szCs w:val="28"/>
          <w:lang w:val="uk-UA"/>
        </w:rPr>
        <w:t xml:space="preserve"> для надання компенсації приватним закладам, </w:t>
      </w:r>
      <w:r w:rsidR="00AA3DC0">
        <w:rPr>
          <w:bCs/>
          <w:sz w:val="28"/>
          <w:szCs w:val="28"/>
          <w:lang w:val="uk-UA"/>
        </w:rPr>
        <w:t xml:space="preserve">в </w:t>
      </w:r>
      <w:r>
        <w:rPr>
          <w:bCs/>
          <w:sz w:val="28"/>
          <w:szCs w:val="28"/>
          <w:lang w:val="uk-UA"/>
        </w:rPr>
        <w:t xml:space="preserve">яких у період воєнного стану </w:t>
      </w:r>
    </w:p>
    <w:p w14:paraId="5026D8BC" w14:textId="77777777" w:rsidR="00803F9B" w:rsidRDefault="00803F9B" w:rsidP="00803F9B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 безоплатній основі розміщувалися внутрішньо переміщені особи,</w:t>
      </w:r>
    </w:p>
    <w:p w14:paraId="7D558DB8" w14:textId="77777777" w:rsidR="00803F9B" w:rsidRPr="0099073A" w:rsidRDefault="00803F9B" w:rsidP="00803F9B">
      <w:pPr>
        <w:jc w:val="center"/>
        <w:rPr>
          <w:sz w:val="28"/>
          <w:szCs w:val="28"/>
          <w:lang w:val="uk-UA"/>
        </w:rPr>
      </w:pPr>
      <w:r w:rsidRPr="00095FCC">
        <w:rPr>
          <w:bCs/>
          <w:sz w:val="28"/>
          <w:szCs w:val="28"/>
          <w:lang w:val="uk-UA"/>
        </w:rPr>
        <w:t xml:space="preserve">за </w:t>
      </w:r>
      <w:r w:rsidRPr="0099073A">
        <w:rPr>
          <w:bCs/>
          <w:sz w:val="28"/>
          <w:szCs w:val="28"/>
          <w:lang w:val="uk-UA"/>
        </w:rPr>
        <w:t>лютий 2024 року</w:t>
      </w:r>
    </w:p>
    <w:bookmarkEnd w:id="0"/>
    <w:p w14:paraId="562ABB7C" w14:textId="77777777" w:rsidR="00803F9B" w:rsidRPr="0099073A" w:rsidRDefault="00803F9B" w:rsidP="00803F9B">
      <w:pPr>
        <w:rPr>
          <w:sz w:val="28"/>
          <w:szCs w:val="28"/>
          <w:lang w:val="uk-UA"/>
        </w:rPr>
      </w:pPr>
    </w:p>
    <w:p w14:paraId="406776C3" w14:textId="19FFCD38" w:rsidR="00803F9B" w:rsidRPr="0099073A" w:rsidRDefault="00803F9B" w:rsidP="00803F9B">
      <w:pPr>
        <w:pStyle w:val="Default"/>
        <w:tabs>
          <w:tab w:val="left" w:pos="567"/>
        </w:tabs>
        <w:ind w:firstLine="567"/>
        <w:jc w:val="both"/>
        <w:rPr>
          <w:sz w:val="28"/>
          <w:szCs w:val="28"/>
          <w:lang w:val="uk-UA" w:eastAsia="ar-SA"/>
        </w:rPr>
      </w:pPr>
      <w:r w:rsidRPr="0099073A">
        <w:rPr>
          <w:spacing w:val="-2"/>
          <w:sz w:val="28"/>
          <w:szCs w:val="28"/>
          <w:lang w:val="uk-UA"/>
        </w:rPr>
        <w:t xml:space="preserve">Відповідно до Закону України «Про місцеві державні адміністрації», постанови Кабінету Міністрів України від 11 березня </w:t>
      </w:r>
      <w:r w:rsidRPr="0099073A">
        <w:rPr>
          <w:spacing w:val="-2"/>
          <w:sz w:val="28"/>
          <w:szCs w:val="28"/>
          <w:shd w:val="clear" w:color="auto" w:fill="FFFFFF"/>
          <w:lang w:val="uk-UA"/>
        </w:rPr>
        <w:t>2022 року №</w:t>
      </w:r>
      <w:r w:rsidRPr="0099073A">
        <w:rPr>
          <w:spacing w:val="-2"/>
          <w:sz w:val="28"/>
          <w:szCs w:val="28"/>
          <w:shd w:val="clear" w:color="auto" w:fill="FFFFFF"/>
        </w:rPr>
        <w:t> </w:t>
      </w:r>
      <w:r w:rsidRPr="0099073A">
        <w:rPr>
          <w:spacing w:val="-2"/>
          <w:sz w:val="28"/>
          <w:szCs w:val="28"/>
          <w:shd w:val="clear" w:color="auto" w:fill="FFFFFF"/>
          <w:lang w:val="uk-UA"/>
        </w:rPr>
        <w:t xml:space="preserve">261 </w:t>
      </w:r>
      <w:r w:rsidRPr="0099073A">
        <w:rPr>
          <w:spacing w:val="-2"/>
          <w:sz w:val="28"/>
          <w:szCs w:val="28"/>
          <w:lang w:val="uk-UA"/>
        </w:rPr>
        <w:t>«</w:t>
      </w:r>
      <w:r w:rsidRPr="0099073A">
        <w:rPr>
          <w:bCs/>
          <w:spacing w:val="-2"/>
          <w:sz w:val="28"/>
          <w:szCs w:val="28"/>
          <w:lang w:val="uk-UA"/>
        </w:rPr>
        <w:t xml:space="preserve">Про затвердження </w:t>
      </w:r>
      <w:hyperlink r:id="rId9" w:anchor="n9" w:history="1">
        <w:r w:rsidRPr="0099073A">
          <w:rPr>
            <w:rFonts w:eastAsia="Times New Roman"/>
            <w:color w:val="auto"/>
            <w:sz w:val="28"/>
            <w:szCs w:val="28"/>
            <w:lang w:val="uk-UA" w:eastAsia="uk-UA"/>
          </w:rPr>
          <w:t>Поряд</w:t>
        </w:r>
        <w:r w:rsidRPr="0099073A">
          <w:rPr>
            <w:sz w:val="28"/>
            <w:szCs w:val="28"/>
            <w:lang w:val="uk-UA" w:eastAsia="uk-UA"/>
          </w:rPr>
          <w:t>ку</w:t>
        </w:r>
        <w:r w:rsidRPr="0099073A">
          <w:rPr>
            <w:rFonts w:eastAsia="Times New Roman"/>
            <w:color w:val="auto"/>
            <w:sz w:val="28"/>
            <w:szCs w:val="28"/>
            <w:lang w:val="uk-UA" w:eastAsia="uk-UA"/>
          </w:rPr>
          <w:t xml:space="preserve"> та умов надання компенсації за спожиті комунальні послуги під час розміщення внутрішньо переміщених осіб у будівлях (приміщеннях) об’єктів державної, комунальної та приватної власності у період воєнного стану</w:t>
        </w:r>
      </w:hyperlink>
      <w:r w:rsidRPr="0099073A">
        <w:rPr>
          <w:spacing w:val="-2"/>
          <w:sz w:val="28"/>
          <w:szCs w:val="28"/>
          <w:lang w:val="uk-UA"/>
        </w:rPr>
        <w:t>»,</w:t>
      </w:r>
      <w:r w:rsidRPr="0099073A">
        <w:rPr>
          <w:color w:val="FF0000"/>
          <w:spacing w:val="-2"/>
          <w:sz w:val="28"/>
          <w:szCs w:val="28"/>
          <w:lang w:val="uk-UA"/>
        </w:rPr>
        <w:t xml:space="preserve"> </w:t>
      </w:r>
      <w:r w:rsidRPr="0099073A">
        <w:rPr>
          <w:spacing w:val="-2"/>
          <w:sz w:val="28"/>
          <w:szCs w:val="28"/>
          <w:lang w:val="uk-UA"/>
        </w:rPr>
        <w:t xml:space="preserve">розпорядження Кабінету Міністрів України </w:t>
      </w:r>
      <w:r w:rsidRPr="0099073A">
        <w:rPr>
          <w:sz w:val="28"/>
          <w:szCs w:val="28"/>
          <w:lang w:val="uk-UA"/>
        </w:rPr>
        <w:t>від 07 червня 2024</w:t>
      </w:r>
      <w:r w:rsidR="00AA3DC0" w:rsidRPr="0099073A">
        <w:rPr>
          <w:sz w:val="28"/>
          <w:szCs w:val="28"/>
          <w:lang w:val="uk-UA"/>
        </w:rPr>
        <w:t> </w:t>
      </w:r>
      <w:r w:rsidRPr="0099073A">
        <w:rPr>
          <w:sz w:val="28"/>
          <w:szCs w:val="28"/>
          <w:lang w:val="uk-UA"/>
        </w:rPr>
        <w:t>року №</w:t>
      </w:r>
      <w:r w:rsidRPr="0099073A">
        <w:rPr>
          <w:sz w:val="28"/>
          <w:szCs w:val="28"/>
        </w:rPr>
        <w:t> </w:t>
      </w:r>
      <w:r w:rsidRPr="0099073A">
        <w:rPr>
          <w:sz w:val="28"/>
          <w:szCs w:val="28"/>
          <w:lang w:val="uk-UA"/>
        </w:rPr>
        <w:t>519-р «</w:t>
      </w:r>
      <w:r w:rsidRPr="0099073A">
        <w:rPr>
          <w:bCs/>
          <w:sz w:val="28"/>
          <w:szCs w:val="28"/>
          <w:lang w:val="uk-UA"/>
        </w:rPr>
        <w:t>Про виділення коштів з резервного фонду державного бюджету з метою покриття витрат за лютий 2024</w:t>
      </w:r>
      <w:r w:rsidRPr="0099073A">
        <w:rPr>
          <w:bCs/>
          <w:sz w:val="28"/>
          <w:szCs w:val="28"/>
        </w:rPr>
        <w:t> </w:t>
      </w:r>
      <w:r w:rsidRPr="0099073A">
        <w:rPr>
          <w:bCs/>
          <w:sz w:val="28"/>
          <w:szCs w:val="28"/>
          <w:lang w:val="uk-UA"/>
        </w:rPr>
        <w:t>р. об’єктів державної, комунальної та приватної власності»:</w:t>
      </w:r>
    </w:p>
    <w:p w14:paraId="5C43F433" w14:textId="77777777" w:rsidR="00803F9B" w:rsidRPr="0099073A" w:rsidRDefault="00803F9B" w:rsidP="00803F9B">
      <w:pPr>
        <w:ind w:firstLine="567"/>
        <w:jc w:val="both"/>
        <w:rPr>
          <w:spacing w:val="-2"/>
          <w:sz w:val="28"/>
          <w:szCs w:val="28"/>
          <w:lang w:val="uk-UA"/>
        </w:rPr>
      </w:pPr>
    </w:p>
    <w:p w14:paraId="35FC2ECE" w14:textId="3E06F2F5" w:rsidR="00803F9B" w:rsidRPr="0099073A" w:rsidRDefault="00803F9B" w:rsidP="00803F9B">
      <w:pPr>
        <w:ind w:firstLine="567"/>
        <w:jc w:val="both"/>
        <w:rPr>
          <w:bCs/>
          <w:sz w:val="28"/>
          <w:szCs w:val="28"/>
          <w:lang w:val="uk-UA"/>
        </w:rPr>
      </w:pPr>
      <w:r w:rsidRPr="0099073A">
        <w:rPr>
          <w:spacing w:val="-2"/>
          <w:sz w:val="28"/>
          <w:szCs w:val="28"/>
          <w:lang w:val="uk-UA"/>
        </w:rPr>
        <w:t xml:space="preserve">1. Визначити розпорядниками коштів, виділених </w:t>
      </w:r>
      <w:r w:rsidRPr="0099073A">
        <w:rPr>
          <w:sz w:val="28"/>
          <w:szCs w:val="28"/>
          <w:lang w:val="uk-UA"/>
        </w:rPr>
        <w:t xml:space="preserve">з резервного фонду державного бюджету для надання компенсації приватним закладам, </w:t>
      </w:r>
      <w:r w:rsidRPr="0099073A">
        <w:rPr>
          <w:bCs/>
          <w:sz w:val="28"/>
          <w:szCs w:val="28"/>
          <w:lang w:val="uk-UA"/>
        </w:rPr>
        <w:t>в яких у період воєнного стану на безоплатній основі розміщувалися внутрішньо переміщені особи, за лютий 2024 року у загальній сумі  138 975 грив</w:t>
      </w:r>
      <w:r w:rsidR="00AA3DC0" w:rsidRPr="0099073A">
        <w:rPr>
          <w:bCs/>
          <w:sz w:val="28"/>
          <w:szCs w:val="28"/>
          <w:lang w:val="uk-UA"/>
        </w:rPr>
        <w:t>ень</w:t>
      </w:r>
      <w:r w:rsidRPr="0099073A">
        <w:rPr>
          <w:bCs/>
          <w:sz w:val="28"/>
          <w:szCs w:val="28"/>
          <w:lang w:val="uk-UA"/>
        </w:rPr>
        <w:t xml:space="preserve">: </w:t>
      </w:r>
    </w:p>
    <w:p w14:paraId="269C6C5B" w14:textId="77777777" w:rsidR="00803F9B" w:rsidRPr="00B268C9" w:rsidRDefault="00803F9B" w:rsidP="00803F9B">
      <w:pPr>
        <w:ind w:firstLine="567"/>
        <w:jc w:val="both"/>
        <w:rPr>
          <w:sz w:val="28"/>
          <w:szCs w:val="28"/>
          <w:lang w:val="uk-UA"/>
        </w:rPr>
      </w:pPr>
      <w:r w:rsidRPr="0099073A">
        <w:rPr>
          <w:sz w:val="28"/>
          <w:szCs w:val="28"/>
          <w:lang w:val="uk-UA"/>
        </w:rPr>
        <w:t>департамент соціальної та ветеранської політики Луцької міської ради – 108 127 гривень;</w:t>
      </w:r>
    </w:p>
    <w:p w14:paraId="59F59887" w14:textId="77777777" w:rsidR="00803F9B" w:rsidRDefault="00803F9B" w:rsidP="00803F9B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B268C9">
        <w:rPr>
          <w:sz w:val="28"/>
          <w:szCs w:val="28"/>
          <w:lang w:val="uk-UA"/>
        </w:rPr>
        <w:t>Колківську</w:t>
      </w:r>
      <w:proofErr w:type="spellEnd"/>
      <w:r w:rsidRPr="00B268C9">
        <w:rPr>
          <w:sz w:val="28"/>
          <w:szCs w:val="28"/>
          <w:lang w:val="uk-UA"/>
        </w:rPr>
        <w:t xml:space="preserve"> селищну раду – </w:t>
      </w:r>
      <w:r>
        <w:rPr>
          <w:sz w:val="28"/>
          <w:szCs w:val="28"/>
          <w:lang w:val="uk-UA"/>
        </w:rPr>
        <w:t>30 848</w:t>
      </w:r>
      <w:r w:rsidRPr="00B268C9">
        <w:rPr>
          <w:sz w:val="28"/>
          <w:szCs w:val="28"/>
          <w:lang w:val="uk-UA"/>
        </w:rPr>
        <w:t xml:space="preserve"> гривень.</w:t>
      </w:r>
      <w:r>
        <w:rPr>
          <w:sz w:val="28"/>
          <w:szCs w:val="28"/>
          <w:lang w:val="uk-UA"/>
        </w:rPr>
        <w:t xml:space="preserve"> </w:t>
      </w:r>
    </w:p>
    <w:p w14:paraId="3DE95919" w14:textId="77777777" w:rsidR="00803F9B" w:rsidRPr="00252149" w:rsidRDefault="00803F9B" w:rsidP="00803F9B">
      <w:pPr>
        <w:ind w:firstLine="567"/>
        <w:jc w:val="both"/>
        <w:rPr>
          <w:sz w:val="28"/>
          <w:szCs w:val="28"/>
          <w:lang w:val="uk-UA"/>
        </w:rPr>
      </w:pPr>
    </w:p>
    <w:p w14:paraId="3C0BD6B2" w14:textId="77777777" w:rsidR="00803F9B" w:rsidRDefault="00803F9B" w:rsidP="00803F9B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pacing w:val="-2"/>
          <w:sz w:val="28"/>
          <w:szCs w:val="28"/>
          <w:lang w:val="uk-UA"/>
        </w:rPr>
        <w:t>2. Розпорядникам коштів забезпечити:</w:t>
      </w:r>
    </w:p>
    <w:p w14:paraId="2D383080" w14:textId="77777777" w:rsidR="00803F9B" w:rsidRPr="008148AD" w:rsidRDefault="00803F9B" w:rsidP="00803F9B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8148AD">
        <w:rPr>
          <w:spacing w:val="-2"/>
          <w:sz w:val="28"/>
          <w:szCs w:val="28"/>
          <w:lang w:val="uk-UA"/>
        </w:rPr>
        <w:t>перерахування  виділених коштів приватним закладам</w:t>
      </w:r>
      <w:r w:rsidRPr="008148AD">
        <w:rPr>
          <w:sz w:val="28"/>
          <w:szCs w:val="28"/>
          <w:lang w:val="uk-UA"/>
        </w:rPr>
        <w:t xml:space="preserve">, </w:t>
      </w:r>
      <w:r>
        <w:rPr>
          <w:bCs/>
          <w:sz w:val="28"/>
          <w:szCs w:val="28"/>
          <w:lang w:val="uk-UA"/>
        </w:rPr>
        <w:t>в</w:t>
      </w:r>
      <w:r w:rsidRPr="008148AD">
        <w:rPr>
          <w:bCs/>
          <w:sz w:val="28"/>
          <w:szCs w:val="28"/>
          <w:lang w:val="uk-UA"/>
        </w:rPr>
        <w:t xml:space="preserve">  яких у період воєнного стану на безоплатній основі розміщувалися внутрішньо переміщені особи</w:t>
      </w:r>
      <w:r>
        <w:rPr>
          <w:bCs/>
          <w:sz w:val="28"/>
          <w:szCs w:val="28"/>
          <w:lang w:val="uk-UA"/>
        </w:rPr>
        <w:t>,</w:t>
      </w:r>
      <w:r w:rsidRPr="008148AD">
        <w:rPr>
          <w:bCs/>
          <w:sz w:val="28"/>
          <w:szCs w:val="28"/>
          <w:lang w:val="uk-UA"/>
        </w:rPr>
        <w:t xml:space="preserve">  відповідно до </w:t>
      </w:r>
      <w:r w:rsidRPr="00B34593">
        <w:rPr>
          <w:sz w:val="28"/>
          <w:szCs w:val="28"/>
          <w:lang w:val="uk-UA"/>
        </w:rPr>
        <w:t xml:space="preserve">реєстрів інформації про отримання компенсації на оплату комунальних послуг, спожитих у будівлях </w:t>
      </w:r>
      <w:r>
        <w:rPr>
          <w:sz w:val="28"/>
          <w:szCs w:val="28"/>
          <w:lang w:val="uk-UA"/>
        </w:rPr>
        <w:t>(приміщеннях)</w:t>
      </w:r>
      <w:r w:rsidRPr="00B34593">
        <w:rPr>
          <w:sz w:val="28"/>
          <w:szCs w:val="28"/>
          <w:lang w:val="uk-UA"/>
        </w:rPr>
        <w:t xml:space="preserve">  приватних закладів</w:t>
      </w:r>
      <w:r>
        <w:rPr>
          <w:sz w:val="28"/>
          <w:szCs w:val="28"/>
          <w:lang w:val="uk-UA"/>
        </w:rPr>
        <w:t xml:space="preserve"> (крім приватних закладів освіти)</w:t>
      </w:r>
      <w:r w:rsidRPr="00B34593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у</w:t>
      </w:r>
      <w:r w:rsidRPr="00B34593">
        <w:rPr>
          <w:sz w:val="28"/>
          <w:szCs w:val="28"/>
          <w:lang w:val="uk-UA"/>
        </w:rPr>
        <w:t xml:space="preserve"> яких розміщено внутрішньо переміщених осіб на безоплатній основі </w:t>
      </w:r>
      <w:r>
        <w:rPr>
          <w:sz w:val="28"/>
          <w:szCs w:val="28"/>
          <w:lang w:val="uk-UA"/>
        </w:rPr>
        <w:t>в</w:t>
      </w:r>
      <w:r w:rsidRPr="00B34593">
        <w:rPr>
          <w:sz w:val="28"/>
          <w:szCs w:val="28"/>
          <w:lang w:val="uk-UA"/>
        </w:rPr>
        <w:t xml:space="preserve"> період воєнного стану</w:t>
      </w:r>
      <w:r>
        <w:rPr>
          <w:sz w:val="28"/>
          <w:szCs w:val="28"/>
          <w:lang w:val="uk-UA"/>
        </w:rPr>
        <w:t>,</w:t>
      </w:r>
      <w:r w:rsidRPr="00B34593">
        <w:rPr>
          <w:bCs/>
          <w:sz w:val="28"/>
          <w:szCs w:val="28"/>
          <w:lang w:val="uk-UA"/>
        </w:rPr>
        <w:t xml:space="preserve"> </w:t>
      </w:r>
      <w:r w:rsidRPr="00B34593">
        <w:rPr>
          <w:sz w:val="28"/>
          <w:szCs w:val="28"/>
          <w:lang w:val="uk-UA"/>
        </w:rPr>
        <w:t xml:space="preserve">за </w:t>
      </w:r>
      <w:r>
        <w:rPr>
          <w:sz w:val="28"/>
          <w:szCs w:val="28"/>
          <w:lang w:val="uk-UA"/>
        </w:rPr>
        <w:t>лютий</w:t>
      </w:r>
      <w:r w:rsidRPr="00B34593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4</w:t>
      </w:r>
      <w:r w:rsidRPr="00B34593">
        <w:rPr>
          <w:sz w:val="28"/>
          <w:szCs w:val="28"/>
          <w:lang w:val="uk-UA"/>
        </w:rPr>
        <w:t xml:space="preserve"> року</w:t>
      </w:r>
      <w:r>
        <w:rPr>
          <w:sz w:val="28"/>
          <w:szCs w:val="28"/>
          <w:lang w:val="uk-UA"/>
        </w:rPr>
        <w:t>;</w:t>
      </w:r>
    </w:p>
    <w:p w14:paraId="5FA95D10" w14:textId="77777777" w:rsidR="00803F9B" w:rsidRDefault="00803F9B" w:rsidP="00803F9B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  <w:r w:rsidRPr="001F45F1">
        <w:rPr>
          <w:spacing w:val="-2"/>
          <w:sz w:val="28"/>
          <w:szCs w:val="28"/>
          <w:lang w:val="uk-UA"/>
        </w:rPr>
        <w:t>пода</w:t>
      </w:r>
      <w:r>
        <w:rPr>
          <w:spacing w:val="-2"/>
          <w:sz w:val="28"/>
          <w:szCs w:val="28"/>
          <w:lang w:val="uk-UA"/>
        </w:rPr>
        <w:t>ння</w:t>
      </w:r>
      <w:r w:rsidRPr="001F45F1">
        <w:rPr>
          <w:spacing w:val="-2"/>
          <w:sz w:val="28"/>
          <w:szCs w:val="28"/>
          <w:lang w:val="uk-UA"/>
        </w:rPr>
        <w:t xml:space="preserve"> до </w:t>
      </w:r>
      <w:r>
        <w:rPr>
          <w:spacing w:val="-2"/>
          <w:sz w:val="28"/>
          <w:szCs w:val="28"/>
          <w:lang w:val="uk-UA"/>
        </w:rPr>
        <w:t>28</w:t>
      </w:r>
      <w:r w:rsidRPr="001F45F1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серп</w:t>
      </w:r>
      <w:r w:rsidRPr="001F45F1">
        <w:rPr>
          <w:spacing w:val="-2"/>
          <w:sz w:val="28"/>
          <w:szCs w:val="28"/>
          <w:lang w:val="uk-UA"/>
        </w:rPr>
        <w:t>ня 202</w:t>
      </w:r>
      <w:r>
        <w:rPr>
          <w:spacing w:val="-2"/>
          <w:sz w:val="28"/>
          <w:szCs w:val="28"/>
          <w:lang w:val="uk-UA"/>
        </w:rPr>
        <w:t>4</w:t>
      </w:r>
      <w:r w:rsidRPr="001F45F1">
        <w:rPr>
          <w:spacing w:val="-2"/>
          <w:sz w:val="28"/>
          <w:szCs w:val="28"/>
          <w:lang w:val="uk-UA"/>
        </w:rPr>
        <w:t xml:space="preserve"> року</w:t>
      </w:r>
      <w:r>
        <w:rPr>
          <w:spacing w:val="-2"/>
          <w:sz w:val="28"/>
          <w:szCs w:val="28"/>
          <w:lang w:val="uk-UA"/>
        </w:rPr>
        <w:t xml:space="preserve"> департаментові</w:t>
      </w:r>
      <w:r w:rsidRPr="001F45F1">
        <w:rPr>
          <w:spacing w:val="-2"/>
          <w:sz w:val="28"/>
          <w:szCs w:val="28"/>
          <w:lang w:val="uk-UA"/>
        </w:rPr>
        <w:t xml:space="preserve"> </w:t>
      </w:r>
      <w:r>
        <w:rPr>
          <w:spacing w:val="-2"/>
          <w:sz w:val="28"/>
          <w:szCs w:val="28"/>
          <w:lang w:val="uk-UA"/>
        </w:rPr>
        <w:t>фінансів обласної державної адміністрації</w:t>
      </w:r>
      <w:r w:rsidRPr="00770AF3">
        <w:rPr>
          <w:spacing w:val="-2"/>
          <w:sz w:val="28"/>
          <w:szCs w:val="28"/>
          <w:lang w:val="uk-UA"/>
        </w:rPr>
        <w:t xml:space="preserve"> </w:t>
      </w:r>
      <w:r w:rsidRPr="001F45F1">
        <w:rPr>
          <w:spacing w:val="-2"/>
          <w:sz w:val="28"/>
          <w:szCs w:val="28"/>
          <w:lang w:val="uk-UA"/>
        </w:rPr>
        <w:t>звіт</w:t>
      </w:r>
      <w:r>
        <w:rPr>
          <w:spacing w:val="-2"/>
          <w:sz w:val="28"/>
          <w:szCs w:val="28"/>
          <w:lang w:val="uk-UA"/>
        </w:rPr>
        <w:t>у</w:t>
      </w:r>
      <w:r w:rsidRPr="001F45F1">
        <w:rPr>
          <w:spacing w:val="-2"/>
          <w:sz w:val="28"/>
          <w:szCs w:val="28"/>
          <w:lang w:val="uk-UA"/>
        </w:rPr>
        <w:t xml:space="preserve"> про використання коштів, виділених згідно з цим розпорядженням.</w:t>
      </w:r>
    </w:p>
    <w:p w14:paraId="7F642259" w14:textId="77777777" w:rsidR="00803F9B" w:rsidRDefault="00803F9B" w:rsidP="00803F9B">
      <w:pPr>
        <w:tabs>
          <w:tab w:val="left" w:pos="709"/>
        </w:tabs>
        <w:ind w:firstLine="567"/>
        <w:jc w:val="both"/>
        <w:rPr>
          <w:spacing w:val="-2"/>
          <w:sz w:val="28"/>
          <w:szCs w:val="28"/>
          <w:lang w:val="uk-UA"/>
        </w:rPr>
      </w:pPr>
    </w:p>
    <w:p w14:paraId="31A926C2" w14:textId="77777777" w:rsidR="00FE319B" w:rsidRDefault="00803F9B" w:rsidP="00803F9B">
      <w:pPr>
        <w:ind w:firstLine="567"/>
        <w:jc w:val="both"/>
        <w:rPr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Департаментові фінансів обласної державної адміністрації забезпечити узагальнення звітності та </w:t>
      </w:r>
      <w:r w:rsidRPr="00D16E86">
        <w:rPr>
          <w:sz w:val="28"/>
          <w:szCs w:val="28"/>
          <w:lang w:val="uk-UA"/>
        </w:rPr>
        <w:t xml:space="preserve">подання </w:t>
      </w:r>
      <w:r w:rsidRPr="00D16E86">
        <w:rPr>
          <w:spacing w:val="-2"/>
          <w:sz w:val="28"/>
          <w:szCs w:val="28"/>
          <w:lang w:val="uk-UA"/>
        </w:rPr>
        <w:t>до 30 серпня 2024 року Міністерству</w:t>
      </w:r>
      <w:r w:rsidRPr="001F45F1">
        <w:rPr>
          <w:spacing w:val="-2"/>
          <w:sz w:val="28"/>
          <w:szCs w:val="28"/>
          <w:lang w:val="uk-UA"/>
        </w:rPr>
        <w:t xml:space="preserve"> </w:t>
      </w:r>
    </w:p>
    <w:p w14:paraId="678F7141" w14:textId="77777777" w:rsidR="00FE319B" w:rsidRPr="00FE319B" w:rsidRDefault="00FE319B" w:rsidP="00803F9B">
      <w:pPr>
        <w:ind w:firstLine="567"/>
        <w:jc w:val="both"/>
        <w:rPr>
          <w:spacing w:val="-2"/>
          <w:sz w:val="16"/>
          <w:szCs w:val="16"/>
          <w:lang w:val="uk-UA"/>
        </w:rPr>
      </w:pPr>
    </w:p>
    <w:p w14:paraId="3F86B3FB" w14:textId="4140A1E4" w:rsidR="00803F9B" w:rsidRDefault="00803F9B" w:rsidP="00FE319B">
      <w:pPr>
        <w:jc w:val="both"/>
        <w:rPr>
          <w:spacing w:val="-2"/>
          <w:sz w:val="28"/>
          <w:szCs w:val="28"/>
          <w:lang w:val="uk-UA"/>
        </w:rPr>
      </w:pPr>
      <w:r w:rsidRPr="001F45F1">
        <w:rPr>
          <w:spacing w:val="-2"/>
          <w:sz w:val="28"/>
          <w:szCs w:val="28"/>
          <w:lang w:val="uk-UA"/>
        </w:rPr>
        <w:t>фінансів, Міністерству економіки</w:t>
      </w:r>
      <w:r>
        <w:rPr>
          <w:spacing w:val="-2"/>
          <w:sz w:val="28"/>
          <w:szCs w:val="28"/>
          <w:lang w:val="uk-UA"/>
        </w:rPr>
        <w:t xml:space="preserve">, </w:t>
      </w:r>
      <w:r w:rsidRPr="00FA0470">
        <w:rPr>
          <w:spacing w:val="-2"/>
          <w:sz w:val="28"/>
          <w:szCs w:val="28"/>
          <w:lang w:val="uk-UA"/>
        </w:rPr>
        <w:t>Міністерству з питань реінтеграції тимчасово окупованих територій та Державній казначейській службі</w:t>
      </w:r>
      <w:r w:rsidR="00AA3DC0">
        <w:rPr>
          <w:spacing w:val="-2"/>
          <w:sz w:val="28"/>
          <w:szCs w:val="28"/>
          <w:lang w:val="uk-UA"/>
        </w:rPr>
        <w:t xml:space="preserve"> України</w:t>
      </w:r>
      <w:r>
        <w:rPr>
          <w:spacing w:val="-2"/>
          <w:sz w:val="28"/>
          <w:szCs w:val="28"/>
          <w:lang w:val="uk-UA"/>
        </w:rPr>
        <w:t>.</w:t>
      </w:r>
    </w:p>
    <w:p w14:paraId="2DB38392" w14:textId="77777777" w:rsidR="00803F9B" w:rsidRDefault="00803F9B" w:rsidP="00803F9B">
      <w:pPr>
        <w:ind w:firstLine="567"/>
        <w:jc w:val="both"/>
        <w:rPr>
          <w:sz w:val="28"/>
          <w:szCs w:val="28"/>
          <w:lang w:val="uk-UA"/>
        </w:rPr>
      </w:pPr>
    </w:p>
    <w:p w14:paraId="5ACB3448" w14:textId="77777777" w:rsidR="00803F9B" w:rsidRPr="009C33FD" w:rsidRDefault="00803F9B" w:rsidP="00803F9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розпорядження покласти на </w:t>
      </w:r>
      <w:r w:rsidRPr="00644042">
        <w:rPr>
          <w:sz w:val="28"/>
          <w:szCs w:val="28"/>
          <w:lang w:val="uk-UA"/>
        </w:rPr>
        <w:t>заступника голови обласної державної адміністрації відповідно до розподілу функціональних обов’язків</w:t>
      </w:r>
      <w:r>
        <w:rPr>
          <w:sz w:val="28"/>
          <w:szCs w:val="28"/>
          <w:lang w:val="uk-UA"/>
        </w:rPr>
        <w:t>.</w:t>
      </w:r>
    </w:p>
    <w:p w14:paraId="40A1897E" w14:textId="77777777" w:rsidR="00803F9B" w:rsidRDefault="00803F9B" w:rsidP="00803F9B">
      <w:pPr>
        <w:jc w:val="both"/>
        <w:rPr>
          <w:bCs/>
          <w:sz w:val="28"/>
          <w:szCs w:val="28"/>
          <w:lang w:val="uk-UA"/>
        </w:rPr>
      </w:pPr>
    </w:p>
    <w:p w14:paraId="102490BA" w14:textId="77777777" w:rsidR="00803F9B" w:rsidRDefault="00803F9B" w:rsidP="00803F9B">
      <w:pPr>
        <w:jc w:val="both"/>
        <w:rPr>
          <w:bCs/>
          <w:sz w:val="28"/>
          <w:szCs w:val="28"/>
        </w:rPr>
      </w:pPr>
    </w:p>
    <w:p w14:paraId="65D0DCE6" w14:textId="5F7265CA" w:rsidR="00803F9B" w:rsidRDefault="00803F9B" w:rsidP="00803F9B">
      <w:pPr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</w:rPr>
        <w:t xml:space="preserve">Начальник </w:t>
      </w:r>
      <w:r>
        <w:rPr>
          <w:bCs/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                             </w:t>
      </w:r>
      <w:r w:rsidRPr="002F084C">
        <w:rPr>
          <w:sz w:val="28"/>
          <w:szCs w:val="28"/>
        </w:rPr>
        <w:tab/>
      </w:r>
      <w:r w:rsidRPr="002F084C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 xml:space="preserve"> </w:t>
      </w:r>
      <w:r w:rsidR="008C48F5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</w:t>
      </w:r>
      <w:r w:rsidRPr="006D5E26">
        <w:rPr>
          <w:b/>
          <w:sz w:val="28"/>
          <w:szCs w:val="28"/>
          <w:lang w:val="uk-UA"/>
        </w:rPr>
        <w:t>Юрій ПОГУЛЯЙКО</w:t>
      </w:r>
    </w:p>
    <w:p w14:paraId="18B75FA3" w14:textId="77777777" w:rsidR="00803F9B" w:rsidRDefault="00803F9B" w:rsidP="00803F9B">
      <w:pPr>
        <w:jc w:val="both"/>
        <w:rPr>
          <w:b/>
          <w:sz w:val="28"/>
          <w:szCs w:val="28"/>
          <w:lang w:val="uk-UA"/>
        </w:rPr>
      </w:pPr>
    </w:p>
    <w:p w14:paraId="4DDCC243" w14:textId="77777777" w:rsidR="00803F9B" w:rsidRDefault="00803F9B" w:rsidP="00803F9B">
      <w:pPr>
        <w:jc w:val="both"/>
        <w:rPr>
          <w:b/>
          <w:sz w:val="28"/>
          <w:szCs w:val="28"/>
          <w:lang w:val="uk-UA"/>
        </w:rPr>
      </w:pPr>
    </w:p>
    <w:p w14:paraId="29155A36" w14:textId="55797219" w:rsidR="00803F9B" w:rsidRPr="008B4038" w:rsidRDefault="00803F9B" w:rsidP="00803F9B">
      <w:pPr>
        <w:jc w:val="both"/>
        <w:rPr>
          <w:bCs/>
          <w:lang w:val="uk-UA"/>
        </w:rPr>
      </w:pPr>
      <w:r w:rsidRPr="008B4038">
        <w:rPr>
          <w:bCs/>
          <w:lang w:val="uk-UA"/>
        </w:rPr>
        <w:t>Леся Горбачова</w:t>
      </w:r>
      <w:r>
        <w:rPr>
          <w:bCs/>
          <w:lang w:val="uk-UA"/>
        </w:rPr>
        <w:t xml:space="preserve"> 777 215</w:t>
      </w:r>
    </w:p>
    <w:p w14:paraId="1F00E00F" w14:textId="2F1B047F" w:rsidR="00B845D0" w:rsidRDefault="00B845D0" w:rsidP="00803F9B">
      <w:pPr>
        <w:jc w:val="center"/>
        <w:rPr>
          <w:bCs/>
          <w:lang w:val="uk-UA"/>
        </w:rPr>
      </w:pPr>
    </w:p>
    <w:p w14:paraId="3A8846B1" w14:textId="190CC3E1" w:rsidR="00803F9B" w:rsidRDefault="00803F9B" w:rsidP="00803F9B">
      <w:pPr>
        <w:jc w:val="center"/>
        <w:rPr>
          <w:bCs/>
          <w:lang w:val="uk-UA"/>
        </w:rPr>
      </w:pPr>
    </w:p>
    <w:p w14:paraId="19C33E78" w14:textId="7240501E" w:rsidR="00803F9B" w:rsidRDefault="00803F9B" w:rsidP="00803F9B">
      <w:pPr>
        <w:jc w:val="center"/>
        <w:rPr>
          <w:bCs/>
          <w:lang w:val="uk-UA"/>
        </w:rPr>
      </w:pPr>
    </w:p>
    <w:p w14:paraId="284E7687" w14:textId="6525D49C" w:rsidR="00803F9B" w:rsidRDefault="00803F9B" w:rsidP="00803F9B">
      <w:pPr>
        <w:jc w:val="center"/>
        <w:rPr>
          <w:bCs/>
          <w:lang w:val="uk-UA"/>
        </w:rPr>
      </w:pPr>
    </w:p>
    <w:p w14:paraId="775A4E05" w14:textId="5E6FFE7D" w:rsidR="00803F9B" w:rsidRDefault="00803F9B" w:rsidP="00803F9B">
      <w:pPr>
        <w:jc w:val="center"/>
        <w:rPr>
          <w:bCs/>
          <w:lang w:val="uk-UA"/>
        </w:rPr>
      </w:pPr>
    </w:p>
    <w:p w14:paraId="0982F82D" w14:textId="00778602" w:rsidR="00803F9B" w:rsidRDefault="00803F9B" w:rsidP="00803F9B">
      <w:pPr>
        <w:jc w:val="center"/>
        <w:rPr>
          <w:bCs/>
          <w:lang w:val="uk-UA"/>
        </w:rPr>
      </w:pPr>
    </w:p>
    <w:p w14:paraId="045C9BEC" w14:textId="6FD6721E" w:rsidR="00803F9B" w:rsidRDefault="00803F9B" w:rsidP="00803F9B">
      <w:pPr>
        <w:jc w:val="center"/>
        <w:rPr>
          <w:bCs/>
          <w:lang w:val="uk-UA"/>
        </w:rPr>
      </w:pPr>
    </w:p>
    <w:p w14:paraId="10E4D5E1" w14:textId="35EDDF66" w:rsidR="00803F9B" w:rsidRDefault="00803F9B" w:rsidP="00803F9B">
      <w:pPr>
        <w:jc w:val="center"/>
        <w:rPr>
          <w:bCs/>
          <w:lang w:val="uk-UA"/>
        </w:rPr>
      </w:pPr>
    </w:p>
    <w:p w14:paraId="01A00A8D" w14:textId="73C16310" w:rsidR="00803F9B" w:rsidRDefault="00803F9B" w:rsidP="00803F9B">
      <w:pPr>
        <w:jc w:val="center"/>
        <w:rPr>
          <w:bCs/>
          <w:lang w:val="uk-UA"/>
        </w:rPr>
      </w:pPr>
    </w:p>
    <w:p w14:paraId="5D026495" w14:textId="3FD9929A" w:rsidR="00803F9B" w:rsidRDefault="00803F9B" w:rsidP="00803F9B">
      <w:pPr>
        <w:jc w:val="center"/>
        <w:rPr>
          <w:bCs/>
          <w:lang w:val="uk-UA"/>
        </w:rPr>
      </w:pPr>
    </w:p>
    <w:p w14:paraId="18D9FC0F" w14:textId="7DA78451" w:rsidR="00803F9B" w:rsidRDefault="00803F9B" w:rsidP="00803F9B">
      <w:pPr>
        <w:jc w:val="center"/>
        <w:rPr>
          <w:bCs/>
          <w:lang w:val="uk-UA"/>
        </w:rPr>
      </w:pPr>
    </w:p>
    <w:p w14:paraId="1E8C1276" w14:textId="7EACF63B" w:rsidR="00803F9B" w:rsidRDefault="00803F9B" w:rsidP="00803F9B">
      <w:pPr>
        <w:jc w:val="center"/>
        <w:rPr>
          <w:bCs/>
          <w:lang w:val="uk-UA"/>
        </w:rPr>
      </w:pPr>
    </w:p>
    <w:p w14:paraId="4C6F2C92" w14:textId="600DAFAF" w:rsidR="00803F9B" w:rsidRDefault="00803F9B" w:rsidP="00803F9B">
      <w:pPr>
        <w:jc w:val="center"/>
        <w:rPr>
          <w:bCs/>
          <w:lang w:val="uk-UA"/>
        </w:rPr>
      </w:pPr>
    </w:p>
    <w:p w14:paraId="0819B3D4" w14:textId="5D148B07" w:rsidR="00803F9B" w:rsidRDefault="00803F9B" w:rsidP="00803F9B">
      <w:pPr>
        <w:jc w:val="center"/>
        <w:rPr>
          <w:bCs/>
          <w:lang w:val="uk-UA"/>
        </w:rPr>
      </w:pPr>
    </w:p>
    <w:p w14:paraId="78268287" w14:textId="786A5FF6" w:rsidR="00803F9B" w:rsidRDefault="00803F9B" w:rsidP="00803F9B">
      <w:pPr>
        <w:jc w:val="center"/>
        <w:rPr>
          <w:bCs/>
          <w:lang w:val="uk-UA"/>
        </w:rPr>
      </w:pPr>
    </w:p>
    <w:p w14:paraId="23F0685D" w14:textId="58E08556" w:rsidR="00803F9B" w:rsidRDefault="00803F9B" w:rsidP="00803F9B">
      <w:pPr>
        <w:jc w:val="center"/>
        <w:rPr>
          <w:bCs/>
          <w:lang w:val="uk-UA"/>
        </w:rPr>
      </w:pPr>
    </w:p>
    <w:p w14:paraId="38680E02" w14:textId="0AEE2D6F" w:rsidR="00803F9B" w:rsidRDefault="00803F9B" w:rsidP="00803F9B">
      <w:pPr>
        <w:jc w:val="center"/>
        <w:rPr>
          <w:bCs/>
          <w:lang w:val="uk-UA"/>
        </w:rPr>
      </w:pPr>
    </w:p>
    <w:p w14:paraId="6E51B278" w14:textId="4F3899CF" w:rsidR="00803F9B" w:rsidRDefault="00803F9B" w:rsidP="00803F9B">
      <w:pPr>
        <w:jc w:val="center"/>
        <w:rPr>
          <w:bCs/>
          <w:lang w:val="uk-UA"/>
        </w:rPr>
      </w:pPr>
    </w:p>
    <w:p w14:paraId="4971698C" w14:textId="1EEB076A" w:rsidR="00803F9B" w:rsidRDefault="00803F9B" w:rsidP="00803F9B">
      <w:pPr>
        <w:jc w:val="center"/>
        <w:rPr>
          <w:bCs/>
          <w:lang w:val="uk-UA"/>
        </w:rPr>
      </w:pPr>
    </w:p>
    <w:p w14:paraId="39882209" w14:textId="368E7369" w:rsidR="00803F9B" w:rsidRDefault="00803F9B" w:rsidP="00803F9B">
      <w:pPr>
        <w:jc w:val="center"/>
        <w:rPr>
          <w:bCs/>
          <w:lang w:val="uk-UA"/>
        </w:rPr>
      </w:pPr>
    </w:p>
    <w:p w14:paraId="11EE4935" w14:textId="7D7B235B" w:rsidR="00803F9B" w:rsidRDefault="00803F9B" w:rsidP="00803F9B">
      <w:pPr>
        <w:jc w:val="center"/>
        <w:rPr>
          <w:bCs/>
          <w:lang w:val="uk-UA"/>
        </w:rPr>
      </w:pPr>
    </w:p>
    <w:p w14:paraId="78086798" w14:textId="757B3710" w:rsidR="00803F9B" w:rsidRDefault="00803F9B" w:rsidP="00803F9B">
      <w:pPr>
        <w:jc w:val="center"/>
        <w:rPr>
          <w:bCs/>
          <w:lang w:val="uk-UA"/>
        </w:rPr>
      </w:pPr>
    </w:p>
    <w:p w14:paraId="12FC62F7" w14:textId="776D64D6" w:rsidR="00803F9B" w:rsidRDefault="00803F9B" w:rsidP="00803F9B">
      <w:pPr>
        <w:jc w:val="center"/>
        <w:rPr>
          <w:bCs/>
          <w:lang w:val="uk-UA"/>
        </w:rPr>
      </w:pPr>
    </w:p>
    <w:p w14:paraId="3AC24E0B" w14:textId="4B38CFD7" w:rsidR="00803F9B" w:rsidRDefault="00803F9B" w:rsidP="00803F9B">
      <w:pPr>
        <w:jc w:val="center"/>
        <w:rPr>
          <w:bCs/>
          <w:lang w:val="uk-UA"/>
        </w:rPr>
      </w:pPr>
    </w:p>
    <w:p w14:paraId="5D8A4EC2" w14:textId="1DFC58A6" w:rsidR="00803F9B" w:rsidRDefault="00803F9B" w:rsidP="00803F9B">
      <w:pPr>
        <w:jc w:val="center"/>
        <w:rPr>
          <w:bCs/>
          <w:lang w:val="uk-UA"/>
        </w:rPr>
      </w:pPr>
    </w:p>
    <w:p w14:paraId="74E1888E" w14:textId="0B40AEE5" w:rsidR="00803F9B" w:rsidRDefault="00803F9B" w:rsidP="00803F9B">
      <w:pPr>
        <w:jc w:val="center"/>
        <w:rPr>
          <w:bCs/>
          <w:lang w:val="uk-UA"/>
        </w:rPr>
      </w:pPr>
    </w:p>
    <w:p w14:paraId="4B822BAE" w14:textId="5BD29DA8" w:rsidR="00803F9B" w:rsidRDefault="00803F9B" w:rsidP="00803F9B">
      <w:pPr>
        <w:jc w:val="center"/>
        <w:rPr>
          <w:bCs/>
          <w:lang w:val="uk-UA"/>
        </w:rPr>
      </w:pPr>
    </w:p>
    <w:p w14:paraId="39F72201" w14:textId="58E05063" w:rsidR="00803F9B" w:rsidRDefault="00803F9B" w:rsidP="00803F9B">
      <w:pPr>
        <w:jc w:val="center"/>
        <w:rPr>
          <w:bCs/>
          <w:lang w:val="uk-UA"/>
        </w:rPr>
      </w:pPr>
    </w:p>
    <w:p w14:paraId="3078BF81" w14:textId="23579407" w:rsidR="00803F9B" w:rsidRDefault="00803F9B" w:rsidP="00803F9B">
      <w:pPr>
        <w:jc w:val="center"/>
        <w:rPr>
          <w:bCs/>
          <w:lang w:val="uk-UA"/>
        </w:rPr>
      </w:pPr>
    </w:p>
    <w:p w14:paraId="71D6940D" w14:textId="4FFAA9D0" w:rsidR="00803F9B" w:rsidRDefault="00803F9B" w:rsidP="00803F9B">
      <w:pPr>
        <w:jc w:val="center"/>
        <w:rPr>
          <w:bCs/>
          <w:lang w:val="uk-UA"/>
        </w:rPr>
      </w:pPr>
    </w:p>
    <w:p w14:paraId="5E516A66" w14:textId="746BC316" w:rsidR="00803F9B" w:rsidRDefault="00803F9B" w:rsidP="00803F9B">
      <w:pPr>
        <w:jc w:val="center"/>
        <w:rPr>
          <w:bCs/>
          <w:lang w:val="uk-UA"/>
        </w:rPr>
      </w:pPr>
    </w:p>
    <w:sectPr w:rsidR="00803F9B" w:rsidSect="007E393D">
      <w:headerReference w:type="default" r:id="rId10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E1A2FC" w14:textId="77777777" w:rsidR="00CE450A" w:rsidRDefault="00CE450A" w:rsidP="002C2A4F">
      <w:r>
        <w:separator/>
      </w:r>
    </w:p>
  </w:endnote>
  <w:endnote w:type="continuationSeparator" w:id="0">
    <w:p w14:paraId="07D76D73" w14:textId="77777777" w:rsidR="00CE450A" w:rsidRDefault="00CE450A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B27EF" w14:textId="77777777" w:rsidR="00CE450A" w:rsidRDefault="00CE450A" w:rsidP="002C2A4F">
      <w:r>
        <w:separator/>
      </w:r>
    </w:p>
  </w:footnote>
  <w:footnote w:type="continuationSeparator" w:id="0">
    <w:p w14:paraId="6CCE1103" w14:textId="77777777" w:rsidR="00CE450A" w:rsidRDefault="00CE450A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096005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2F778F3A" w14:textId="77777777" w:rsidR="0052048F" w:rsidRPr="00803F9B" w:rsidRDefault="001302D2">
        <w:pPr>
          <w:pStyle w:val="ad"/>
          <w:jc w:val="center"/>
          <w:rPr>
            <w:sz w:val="28"/>
            <w:szCs w:val="28"/>
          </w:rPr>
        </w:pPr>
        <w:r w:rsidRPr="00803F9B">
          <w:rPr>
            <w:sz w:val="28"/>
            <w:szCs w:val="28"/>
          </w:rPr>
          <w:fldChar w:fldCharType="begin"/>
        </w:r>
        <w:r w:rsidR="0052048F" w:rsidRPr="00803F9B">
          <w:rPr>
            <w:sz w:val="28"/>
            <w:szCs w:val="28"/>
          </w:rPr>
          <w:instrText>PAGE   \* MERGEFORMAT</w:instrText>
        </w:r>
        <w:r w:rsidRPr="00803F9B">
          <w:rPr>
            <w:sz w:val="28"/>
            <w:szCs w:val="28"/>
          </w:rPr>
          <w:fldChar w:fldCharType="separate"/>
        </w:r>
        <w:r w:rsidR="001E3C95" w:rsidRPr="00803F9B">
          <w:rPr>
            <w:noProof/>
            <w:sz w:val="28"/>
            <w:szCs w:val="28"/>
            <w:lang w:val="uk-UA"/>
          </w:rPr>
          <w:t>2</w:t>
        </w:r>
        <w:r w:rsidRPr="00803F9B">
          <w:rPr>
            <w:noProof/>
            <w:sz w:val="28"/>
            <w:szCs w:val="28"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4788043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3281733">
    <w:abstractNumId w:val="3"/>
  </w:num>
  <w:num w:numId="3" w16cid:durableId="822964697">
    <w:abstractNumId w:val="2"/>
  </w:num>
  <w:num w:numId="4" w16cid:durableId="737097418">
    <w:abstractNumId w:val="0"/>
  </w:num>
  <w:num w:numId="5" w16cid:durableId="500462347">
    <w:abstractNumId w:val="4"/>
  </w:num>
  <w:num w:numId="6" w16cid:durableId="15078773">
    <w:abstractNumId w:val="6"/>
  </w:num>
  <w:num w:numId="7" w16cid:durableId="990792681">
    <w:abstractNumId w:val="5"/>
  </w:num>
  <w:num w:numId="8" w16cid:durableId="17467977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693"/>
    <w:rsid w:val="00004C92"/>
    <w:rsid w:val="000061F4"/>
    <w:rsid w:val="00014333"/>
    <w:rsid w:val="00031A30"/>
    <w:rsid w:val="0004555B"/>
    <w:rsid w:val="00065447"/>
    <w:rsid w:val="000655A9"/>
    <w:rsid w:val="00094F30"/>
    <w:rsid w:val="000A2B17"/>
    <w:rsid w:val="000A3934"/>
    <w:rsid w:val="000C0029"/>
    <w:rsid w:val="000C6430"/>
    <w:rsid w:val="000D12A5"/>
    <w:rsid w:val="000F02DB"/>
    <w:rsid w:val="000F540E"/>
    <w:rsid w:val="00115D8C"/>
    <w:rsid w:val="001161C6"/>
    <w:rsid w:val="001269F1"/>
    <w:rsid w:val="001302D2"/>
    <w:rsid w:val="00132408"/>
    <w:rsid w:val="001327D0"/>
    <w:rsid w:val="001329E1"/>
    <w:rsid w:val="00142058"/>
    <w:rsid w:val="001421B9"/>
    <w:rsid w:val="00143167"/>
    <w:rsid w:val="0014512C"/>
    <w:rsid w:val="00172735"/>
    <w:rsid w:val="00180264"/>
    <w:rsid w:val="001A18B7"/>
    <w:rsid w:val="001A224A"/>
    <w:rsid w:val="001C67A1"/>
    <w:rsid w:val="001E3C95"/>
    <w:rsid w:val="001F561E"/>
    <w:rsid w:val="001F6E21"/>
    <w:rsid w:val="0020410E"/>
    <w:rsid w:val="00207875"/>
    <w:rsid w:val="0022202F"/>
    <w:rsid w:val="00234AE5"/>
    <w:rsid w:val="0024606C"/>
    <w:rsid w:val="002477A9"/>
    <w:rsid w:val="00251DC1"/>
    <w:rsid w:val="002527E5"/>
    <w:rsid w:val="002553FE"/>
    <w:rsid w:val="002570FC"/>
    <w:rsid w:val="0026401F"/>
    <w:rsid w:val="00272DE8"/>
    <w:rsid w:val="002758A3"/>
    <w:rsid w:val="0028037F"/>
    <w:rsid w:val="002826AC"/>
    <w:rsid w:val="00284A56"/>
    <w:rsid w:val="002A4095"/>
    <w:rsid w:val="002B2A1A"/>
    <w:rsid w:val="002B3937"/>
    <w:rsid w:val="002B5426"/>
    <w:rsid w:val="002B6606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755A"/>
    <w:rsid w:val="00324220"/>
    <w:rsid w:val="0035441A"/>
    <w:rsid w:val="0037149E"/>
    <w:rsid w:val="003744D7"/>
    <w:rsid w:val="00375CF6"/>
    <w:rsid w:val="0038154A"/>
    <w:rsid w:val="003825FC"/>
    <w:rsid w:val="003A596E"/>
    <w:rsid w:val="003A6EDC"/>
    <w:rsid w:val="003B41ED"/>
    <w:rsid w:val="003B4FB8"/>
    <w:rsid w:val="003C5DA2"/>
    <w:rsid w:val="003D0D85"/>
    <w:rsid w:val="003D3314"/>
    <w:rsid w:val="003E18E9"/>
    <w:rsid w:val="003E4EF5"/>
    <w:rsid w:val="00400667"/>
    <w:rsid w:val="004010A5"/>
    <w:rsid w:val="0040243D"/>
    <w:rsid w:val="00411F30"/>
    <w:rsid w:val="00430DCB"/>
    <w:rsid w:val="00434BA1"/>
    <w:rsid w:val="004363D2"/>
    <w:rsid w:val="00441090"/>
    <w:rsid w:val="004430D1"/>
    <w:rsid w:val="00451037"/>
    <w:rsid w:val="00452C7A"/>
    <w:rsid w:val="00477D02"/>
    <w:rsid w:val="004A0733"/>
    <w:rsid w:val="004A655A"/>
    <w:rsid w:val="004A7C7B"/>
    <w:rsid w:val="004B4B8A"/>
    <w:rsid w:val="004C3557"/>
    <w:rsid w:val="004D3B4D"/>
    <w:rsid w:val="004E14E2"/>
    <w:rsid w:val="004E33EE"/>
    <w:rsid w:val="004F2188"/>
    <w:rsid w:val="004F6B29"/>
    <w:rsid w:val="005106E4"/>
    <w:rsid w:val="0052048F"/>
    <w:rsid w:val="00546730"/>
    <w:rsid w:val="005622CC"/>
    <w:rsid w:val="005649AA"/>
    <w:rsid w:val="00572834"/>
    <w:rsid w:val="00585047"/>
    <w:rsid w:val="005973A9"/>
    <w:rsid w:val="005A66A3"/>
    <w:rsid w:val="005B5122"/>
    <w:rsid w:val="005B6794"/>
    <w:rsid w:val="005C406D"/>
    <w:rsid w:val="005D1367"/>
    <w:rsid w:val="005E00A7"/>
    <w:rsid w:val="005E7418"/>
    <w:rsid w:val="005F54E3"/>
    <w:rsid w:val="00603A46"/>
    <w:rsid w:val="00607E46"/>
    <w:rsid w:val="00617ADA"/>
    <w:rsid w:val="00626B63"/>
    <w:rsid w:val="00653088"/>
    <w:rsid w:val="00662216"/>
    <w:rsid w:val="006705D1"/>
    <w:rsid w:val="00674AA5"/>
    <w:rsid w:val="00691801"/>
    <w:rsid w:val="006A1579"/>
    <w:rsid w:val="006B12CD"/>
    <w:rsid w:val="006C4CBA"/>
    <w:rsid w:val="006C7378"/>
    <w:rsid w:val="006D20F3"/>
    <w:rsid w:val="007002D7"/>
    <w:rsid w:val="0070518F"/>
    <w:rsid w:val="00714C99"/>
    <w:rsid w:val="00743A8B"/>
    <w:rsid w:val="007506BB"/>
    <w:rsid w:val="00756B26"/>
    <w:rsid w:val="0075716E"/>
    <w:rsid w:val="00763DDC"/>
    <w:rsid w:val="00763E30"/>
    <w:rsid w:val="007715CD"/>
    <w:rsid w:val="00774C5A"/>
    <w:rsid w:val="00782163"/>
    <w:rsid w:val="0078491A"/>
    <w:rsid w:val="007B17E9"/>
    <w:rsid w:val="007B4029"/>
    <w:rsid w:val="007C13FE"/>
    <w:rsid w:val="007C3397"/>
    <w:rsid w:val="007D1B11"/>
    <w:rsid w:val="007D570C"/>
    <w:rsid w:val="007D5CF4"/>
    <w:rsid w:val="007E20F2"/>
    <w:rsid w:val="007E393D"/>
    <w:rsid w:val="007E3DA8"/>
    <w:rsid w:val="007E4AC1"/>
    <w:rsid w:val="007E56B6"/>
    <w:rsid w:val="007F2F6E"/>
    <w:rsid w:val="00803F9B"/>
    <w:rsid w:val="00807AD3"/>
    <w:rsid w:val="00811990"/>
    <w:rsid w:val="008232AB"/>
    <w:rsid w:val="00831A37"/>
    <w:rsid w:val="00831C8C"/>
    <w:rsid w:val="00842A9B"/>
    <w:rsid w:val="008435B2"/>
    <w:rsid w:val="008469F9"/>
    <w:rsid w:val="00881349"/>
    <w:rsid w:val="00890A4A"/>
    <w:rsid w:val="008A7A16"/>
    <w:rsid w:val="008B3322"/>
    <w:rsid w:val="008B3F4D"/>
    <w:rsid w:val="008B69E1"/>
    <w:rsid w:val="008C48F5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535A"/>
    <w:rsid w:val="00957837"/>
    <w:rsid w:val="00960810"/>
    <w:rsid w:val="009905BA"/>
    <w:rsid w:val="0099073A"/>
    <w:rsid w:val="009B4090"/>
    <w:rsid w:val="009C2F01"/>
    <w:rsid w:val="009C774B"/>
    <w:rsid w:val="009D7965"/>
    <w:rsid w:val="009F32BA"/>
    <w:rsid w:val="009F5EAB"/>
    <w:rsid w:val="009F69A2"/>
    <w:rsid w:val="00A04C74"/>
    <w:rsid w:val="00A10D16"/>
    <w:rsid w:val="00A10FCE"/>
    <w:rsid w:val="00A1352F"/>
    <w:rsid w:val="00A2447C"/>
    <w:rsid w:val="00A24C63"/>
    <w:rsid w:val="00A3652C"/>
    <w:rsid w:val="00A37B53"/>
    <w:rsid w:val="00A46B1B"/>
    <w:rsid w:val="00A51161"/>
    <w:rsid w:val="00A51BDC"/>
    <w:rsid w:val="00A5396F"/>
    <w:rsid w:val="00A60A2B"/>
    <w:rsid w:val="00A7302E"/>
    <w:rsid w:val="00A76214"/>
    <w:rsid w:val="00A81D7F"/>
    <w:rsid w:val="00A82BD3"/>
    <w:rsid w:val="00A84EEC"/>
    <w:rsid w:val="00A8699F"/>
    <w:rsid w:val="00A95928"/>
    <w:rsid w:val="00A966E0"/>
    <w:rsid w:val="00AA3DC0"/>
    <w:rsid w:val="00AB01F7"/>
    <w:rsid w:val="00AD0A73"/>
    <w:rsid w:val="00AF5980"/>
    <w:rsid w:val="00AF612C"/>
    <w:rsid w:val="00B11F35"/>
    <w:rsid w:val="00B24E92"/>
    <w:rsid w:val="00B37C45"/>
    <w:rsid w:val="00B463D6"/>
    <w:rsid w:val="00B52DD2"/>
    <w:rsid w:val="00B55650"/>
    <w:rsid w:val="00B84052"/>
    <w:rsid w:val="00B845D0"/>
    <w:rsid w:val="00BB0DED"/>
    <w:rsid w:val="00BC6F28"/>
    <w:rsid w:val="00BD072C"/>
    <w:rsid w:val="00BD443A"/>
    <w:rsid w:val="00BF3AA4"/>
    <w:rsid w:val="00C262BE"/>
    <w:rsid w:val="00C42A83"/>
    <w:rsid w:val="00C619C5"/>
    <w:rsid w:val="00C82A44"/>
    <w:rsid w:val="00C862FE"/>
    <w:rsid w:val="00C86F2C"/>
    <w:rsid w:val="00C93F83"/>
    <w:rsid w:val="00C973DE"/>
    <w:rsid w:val="00C979CB"/>
    <w:rsid w:val="00CA1DDA"/>
    <w:rsid w:val="00CB57D0"/>
    <w:rsid w:val="00CD2766"/>
    <w:rsid w:val="00CD43E0"/>
    <w:rsid w:val="00CD5FE1"/>
    <w:rsid w:val="00CE450A"/>
    <w:rsid w:val="00CE5925"/>
    <w:rsid w:val="00CF0D9C"/>
    <w:rsid w:val="00D25CB8"/>
    <w:rsid w:val="00D31E06"/>
    <w:rsid w:val="00D35231"/>
    <w:rsid w:val="00D51AC4"/>
    <w:rsid w:val="00D551C1"/>
    <w:rsid w:val="00D62E70"/>
    <w:rsid w:val="00D70879"/>
    <w:rsid w:val="00D73563"/>
    <w:rsid w:val="00D805B2"/>
    <w:rsid w:val="00D83EB6"/>
    <w:rsid w:val="00D8703D"/>
    <w:rsid w:val="00D91EE8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6EBA"/>
    <w:rsid w:val="00E32B48"/>
    <w:rsid w:val="00E36DDE"/>
    <w:rsid w:val="00E4747C"/>
    <w:rsid w:val="00E506A6"/>
    <w:rsid w:val="00E53E1A"/>
    <w:rsid w:val="00E57E44"/>
    <w:rsid w:val="00E617F2"/>
    <w:rsid w:val="00E63A3B"/>
    <w:rsid w:val="00E744BE"/>
    <w:rsid w:val="00EA2F62"/>
    <w:rsid w:val="00EA3B31"/>
    <w:rsid w:val="00EC0A80"/>
    <w:rsid w:val="00ED1607"/>
    <w:rsid w:val="00ED3636"/>
    <w:rsid w:val="00ED636A"/>
    <w:rsid w:val="00EE0485"/>
    <w:rsid w:val="00EE099D"/>
    <w:rsid w:val="00EE1816"/>
    <w:rsid w:val="00EE7FDC"/>
    <w:rsid w:val="00EF5D70"/>
    <w:rsid w:val="00F15160"/>
    <w:rsid w:val="00F27FC6"/>
    <w:rsid w:val="00F346E9"/>
    <w:rsid w:val="00F35AF4"/>
    <w:rsid w:val="00F35D66"/>
    <w:rsid w:val="00F3628D"/>
    <w:rsid w:val="00F405C4"/>
    <w:rsid w:val="00F63ADD"/>
    <w:rsid w:val="00F71A53"/>
    <w:rsid w:val="00F72DF2"/>
    <w:rsid w:val="00F77FA8"/>
    <w:rsid w:val="00F92F36"/>
    <w:rsid w:val="00FA10B7"/>
    <w:rsid w:val="00FB1934"/>
    <w:rsid w:val="00FB6014"/>
    <w:rsid w:val="00FD07FD"/>
    <w:rsid w:val="00FD5A39"/>
    <w:rsid w:val="00FE12E3"/>
    <w:rsid w:val="00FE319B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803F9B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61-2022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2</Pages>
  <Words>1752</Words>
  <Characters>999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124</cp:revision>
  <cp:lastPrinted>2024-06-07T12:14:00Z</cp:lastPrinted>
  <dcterms:created xsi:type="dcterms:W3CDTF">2019-11-08T14:07:00Z</dcterms:created>
  <dcterms:modified xsi:type="dcterms:W3CDTF">2024-06-13T08:56:00Z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