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ADEBE" w14:textId="77777777" w:rsidR="00CD6AA8" w:rsidRPr="00067CFA" w:rsidRDefault="00727960" w:rsidP="00CD6AA8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</w:rPr>
        <w:drawing>
          <wp:inline distT="0" distB="0" distL="0" distR="0" wp14:anchorId="45618ED1" wp14:editId="4AB0B387">
            <wp:extent cx="3905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FF69E" w14:textId="77777777" w:rsidR="00CD6AA8" w:rsidRPr="00067CFA" w:rsidRDefault="00CD6AA8" w:rsidP="00CD6AA8">
      <w:pPr>
        <w:rPr>
          <w:b/>
          <w:bCs/>
          <w:spacing w:val="8"/>
          <w:sz w:val="16"/>
          <w:lang w:val="en-US"/>
        </w:rPr>
      </w:pPr>
    </w:p>
    <w:p w14:paraId="0A34CBD7" w14:textId="77777777" w:rsidR="00CD6AA8" w:rsidRPr="004C4CBE" w:rsidRDefault="00CD6AA8" w:rsidP="00CD6AA8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267CB2AD" w14:textId="77777777" w:rsidR="00CD6AA8" w:rsidRPr="004C4CBE" w:rsidRDefault="00CD6AA8" w:rsidP="00CD6AA8">
      <w:pPr>
        <w:jc w:val="center"/>
        <w:rPr>
          <w:b/>
          <w:bCs/>
          <w:sz w:val="14"/>
        </w:rPr>
      </w:pPr>
    </w:p>
    <w:p w14:paraId="18DF59D6" w14:textId="77777777" w:rsidR="00CD6AA8" w:rsidRPr="00067CFA" w:rsidRDefault="00CD6AA8" w:rsidP="00CD6AA8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4B86290E" w14:textId="77777777" w:rsidR="00CD6AA8" w:rsidRPr="00067CFA" w:rsidRDefault="00CD6AA8" w:rsidP="00CD6AA8">
      <w:pPr>
        <w:jc w:val="center"/>
        <w:rPr>
          <w:sz w:val="28"/>
        </w:rPr>
      </w:pPr>
    </w:p>
    <w:p w14:paraId="74E1CE68" w14:textId="77777777" w:rsidR="00CD6AA8" w:rsidRPr="00067CFA" w:rsidRDefault="00CD6AA8" w:rsidP="00CD6AA8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15B86132" w14:textId="77777777" w:rsidR="00CD6AA8" w:rsidRPr="00067CFA" w:rsidRDefault="00CD6AA8" w:rsidP="00CD6AA8">
      <w:pPr>
        <w:jc w:val="center"/>
        <w:rPr>
          <w:sz w:val="28"/>
          <w:szCs w:val="28"/>
        </w:rPr>
      </w:pPr>
    </w:p>
    <w:p w14:paraId="5D7586EA" w14:textId="409A63DC" w:rsidR="00CD6AA8" w:rsidRPr="005945AE" w:rsidRDefault="005945AE" w:rsidP="0000561C">
      <w:pPr>
        <w:tabs>
          <w:tab w:val="left" w:pos="142"/>
        </w:tabs>
        <w:rPr>
          <w:sz w:val="28"/>
          <w:lang w:val="uk-UA"/>
        </w:rPr>
      </w:pPr>
      <w:r>
        <w:rPr>
          <w:sz w:val="28"/>
          <w:lang w:val="uk-UA"/>
        </w:rPr>
        <w:t>13</w:t>
      </w:r>
      <w:r w:rsidR="0000561C">
        <w:rPr>
          <w:sz w:val="28"/>
          <w:lang w:val="uk-UA"/>
        </w:rPr>
        <w:t xml:space="preserve"> червня</w:t>
      </w:r>
      <w:r w:rsidR="00F70E62">
        <w:rPr>
          <w:sz w:val="28"/>
          <w:lang w:val="uk-UA"/>
        </w:rPr>
        <w:t xml:space="preserve"> </w:t>
      </w:r>
      <w:r w:rsidR="00CD6AA8" w:rsidRPr="00067CFA">
        <w:rPr>
          <w:sz w:val="28"/>
        </w:rPr>
        <w:t>20</w:t>
      </w:r>
      <w:r w:rsidR="00CD6AA8">
        <w:rPr>
          <w:sz w:val="28"/>
        </w:rPr>
        <w:t>2</w:t>
      </w:r>
      <w:r w:rsidR="00AF030C">
        <w:rPr>
          <w:sz w:val="28"/>
          <w:lang w:val="uk-UA"/>
        </w:rPr>
        <w:t>4</w:t>
      </w:r>
      <w:r w:rsidR="00CD6AA8" w:rsidRPr="00067CFA">
        <w:rPr>
          <w:sz w:val="28"/>
        </w:rPr>
        <w:t xml:space="preserve"> року             </w:t>
      </w:r>
      <w:r w:rsidR="0000561C">
        <w:rPr>
          <w:sz w:val="28"/>
          <w:lang w:val="uk-UA"/>
        </w:rPr>
        <w:t xml:space="preserve">          </w:t>
      </w:r>
      <w:r w:rsidR="00CD6AA8" w:rsidRPr="00067CFA">
        <w:rPr>
          <w:sz w:val="28"/>
        </w:rPr>
        <w:t xml:space="preserve"> </w:t>
      </w:r>
      <w:r>
        <w:rPr>
          <w:sz w:val="28"/>
          <w:lang w:val="uk-UA"/>
        </w:rPr>
        <w:t xml:space="preserve"> </w:t>
      </w:r>
      <w:r w:rsidR="00CD6AA8" w:rsidRPr="00067CFA">
        <w:rPr>
          <w:sz w:val="28"/>
        </w:rPr>
        <w:t xml:space="preserve"> м.</w:t>
      </w:r>
      <w:r w:rsidR="00CD6AA8">
        <w:rPr>
          <w:sz w:val="28"/>
        </w:rPr>
        <w:t> </w:t>
      </w:r>
      <w:proofErr w:type="spellStart"/>
      <w:r w:rsidR="00CD6AA8" w:rsidRPr="00067CFA">
        <w:rPr>
          <w:sz w:val="28"/>
        </w:rPr>
        <w:t>Луцьк</w:t>
      </w:r>
      <w:proofErr w:type="spellEnd"/>
      <w:r w:rsidR="00CD6AA8" w:rsidRPr="00067CFA">
        <w:rPr>
          <w:sz w:val="28"/>
        </w:rPr>
        <w:t xml:space="preserve">              </w:t>
      </w:r>
      <w:r w:rsidR="00A66209">
        <w:rPr>
          <w:sz w:val="28"/>
          <w:lang w:val="uk-UA"/>
        </w:rPr>
        <w:t xml:space="preserve">    </w:t>
      </w:r>
      <w:r w:rsidR="00CD6AA8" w:rsidRPr="00067CFA">
        <w:rPr>
          <w:sz w:val="28"/>
        </w:rPr>
        <w:t xml:space="preserve">                     </w:t>
      </w:r>
      <w:r>
        <w:rPr>
          <w:sz w:val="28"/>
          <w:lang w:val="uk-UA"/>
        </w:rPr>
        <w:t xml:space="preserve">   </w:t>
      </w:r>
      <w:r w:rsidR="00CD6AA8" w:rsidRPr="00067CFA">
        <w:rPr>
          <w:sz w:val="28"/>
        </w:rPr>
        <w:t xml:space="preserve">    №</w:t>
      </w:r>
      <w:r>
        <w:rPr>
          <w:sz w:val="28"/>
          <w:lang w:val="uk-UA"/>
        </w:rPr>
        <w:t xml:space="preserve"> 239</w:t>
      </w:r>
    </w:p>
    <w:p w14:paraId="00C5B15A" w14:textId="77777777" w:rsidR="00DB2D25" w:rsidRPr="00D041B8" w:rsidRDefault="00DB2D25" w:rsidP="00791120">
      <w:pPr>
        <w:rPr>
          <w:sz w:val="28"/>
          <w:szCs w:val="28"/>
          <w:lang w:val="uk-UA"/>
        </w:rPr>
      </w:pPr>
    </w:p>
    <w:p w14:paraId="21859C38" w14:textId="77777777" w:rsidR="00FA7C46" w:rsidRPr="000B2193" w:rsidRDefault="00F70E62" w:rsidP="000D5104">
      <w:pPr>
        <w:tabs>
          <w:tab w:val="left" w:pos="567"/>
        </w:tabs>
        <w:ind w:firstLine="567"/>
        <w:jc w:val="center"/>
        <w:rPr>
          <w:spacing w:val="-10"/>
          <w:sz w:val="28"/>
          <w:szCs w:val="28"/>
          <w:lang w:val="uk-UA"/>
        </w:rPr>
      </w:pPr>
      <w:r w:rsidRPr="000B2193">
        <w:rPr>
          <w:spacing w:val="-10"/>
          <w:sz w:val="28"/>
          <w:szCs w:val="28"/>
          <w:lang w:val="uk-UA"/>
        </w:rPr>
        <w:t xml:space="preserve">Деякі заходи в області щодо стабілізації роботи </w:t>
      </w:r>
    </w:p>
    <w:p w14:paraId="3B318437" w14:textId="283C0034" w:rsidR="00F70E62" w:rsidRPr="000B2193" w:rsidRDefault="00F70E62" w:rsidP="000D5104">
      <w:pPr>
        <w:tabs>
          <w:tab w:val="left" w:pos="567"/>
        </w:tabs>
        <w:ind w:firstLine="567"/>
        <w:jc w:val="center"/>
        <w:rPr>
          <w:spacing w:val="-10"/>
          <w:sz w:val="28"/>
          <w:szCs w:val="28"/>
          <w:lang w:val="uk-UA"/>
        </w:rPr>
      </w:pPr>
      <w:r w:rsidRPr="000B2193">
        <w:rPr>
          <w:spacing w:val="-10"/>
          <w:sz w:val="28"/>
          <w:szCs w:val="28"/>
          <w:lang w:val="uk-UA"/>
        </w:rPr>
        <w:t>об’єднаної</w:t>
      </w:r>
      <w:r w:rsidR="00FA7C46" w:rsidRPr="000B2193">
        <w:rPr>
          <w:spacing w:val="-10"/>
          <w:sz w:val="28"/>
          <w:szCs w:val="28"/>
          <w:lang w:val="uk-UA"/>
        </w:rPr>
        <w:t xml:space="preserve"> </w:t>
      </w:r>
      <w:r w:rsidRPr="000B2193">
        <w:rPr>
          <w:spacing w:val="-10"/>
          <w:sz w:val="28"/>
          <w:szCs w:val="28"/>
          <w:lang w:val="uk-UA"/>
        </w:rPr>
        <w:t>енергетичної системи України</w:t>
      </w:r>
    </w:p>
    <w:p w14:paraId="75AA067F" w14:textId="77777777" w:rsidR="00E715A2" w:rsidRPr="000B2193" w:rsidRDefault="00E715A2" w:rsidP="000D5104">
      <w:pPr>
        <w:jc w:val="center"/>
        <w:rPr>
          <w:spacing w:val="-10"/>
          <w:sz w:val="28"/>
          <w:szCs w:val="28"/>
          <w:lang w:val="uk-UA"/>
        </w:rPr>
      </w:pPr>
    </w:p>
    <w:p w14:paraId="16C83D9C" w14:textId="08F25857" w:rsidR="00F70E62" w:rsidRPr="000B2193" w:rsidRDefault="00A573EA" w:rsidP="000D5104">
      <w:pPr>
        <w:ind w:firstLine="567"/>
        <w:jc w:val="both"/>
        <w:textAlignment w:val="baseline"/>
        <w:rPr>
          <w:color w:val="1D1D1B"/>
          <w:spacing w:val="-10"/>
          <w:sz w:val="28"/>
          <w:szCs w:val="28"/>
          <w:lang w:val="uk-UA"/>
        </w:rPr>
      </w:pPr>
      <w:r w:rsidRPr="000B2193">
        <w:rPr>
          <w:color w:val="1D1D1B"/>
          <w:spacing w:val="-10"/>
          <w:sz w:val="28"/>
          <w:szCs w:val="28"/>
          <w:lang w:val="uk-UA"/>
        </w:rPr>
        <w:t>Відповідно до законів України «Про правовий режим воєнного стану», «Про місцеві державні адміністрації», Указ</w:t>
      </w:r>
      <w:r w:rsidR="000E072F" w:rsidRPr="000B2193">
        <w:rPr>
          <w:color w:val="1D1D1B"/>
          <w:spacing w:val="-10"/>
          <w:sz w:val="28"/>
          <w:szCs w:val="28"/>
          <w:lang w:val="uk-UA"/>
        </w:rPr>
        <w:t>у</w:t>
      </w:r>
      <w:r w:rsidRPr="000B2193">
        <w:rPr>
          <w:color w:val="1D1D1B"/>
          <w:spacing w:val="-10"/>
          <w:sz w:val="28"/>
          <w:szCs w:val="28"/>
          <w:lang w:val="uk-UA"/>
        </w:rPr>
        <w:t xml:space="preserve"> Президента України «Про утворення військових адміністрацій» від 24 лютого 2022 року № 68/2022, </w:t>
      </w:r>
      <w:r w:rsidR="00F70E62" w:rsidRPr="000B2193">
        <w:rPr>
          <w:color w:val="1D1D1B"/>
          <w:spacing w:val="-10"/>
          <w:sz w:val="28"/>
          <w:szCs w:val="28"/>
          <w:lang w:val="uk-UA"/>
        </w:rPr>
        <w:t>на виконання розпорядження К</w:t>
      </w:r>
      <w:r w:rsidRPr="000B2193">
        <w:rPr>
          <w:color w:val="1D1D1B"/>
          <w:spacing w:val="-10"/>
          <w:sz w:val="28"/>
          <w:szCs w:val="28"/>
          <w:lang w:val="uk-UA"/>
        </w:rPr>
        <w:t xml:space="preserve">абінету Міністрів України </w:t>
      </w:r>
      <w:r w:rsidR="00F70E62" w:rsidRPr="000B2193">
        <w:rPr>
          <w:color w:val="1D1D1B"/>
          <w:spacing w:val="-10"/>
          <w:sz w:val="28"/>
          <w:szCs w:val="28"/>
          <w:lang w:val="uk-UA"/>
        </w:rPr>
        <w:t>від 07 червня 2024 р</w:t>
      </w:r>
      <w:r w:rsidR="004327D2" w:rsidRPr="000B2193">
        <w:rPr>
          <w:color w:val="1D1D1B"/>
          <w:spacing w:val="-10"/>
          <w:sz w:val="28"/>
          <w:szCs w:val="28"/>
          <w:lang w:val="uk-UA"/>
        </w:rPr>
        <w:t>оку</w:t>
      </w:r>
      <w:r w:rsidR="0000561C" w:rsidRPr="000B2193">
        <w:rPr>
          <w:color w:val="1D1D1B"/>
          <w:spacing w:val="-10"/>
          <w:sz w:val="28"/>
          <w:szCs w:val="28"/>
          <w:lang w:val="uk-UA"/>
        </w:rPr>
        <w:t xml:space="preserve"> </w:t>
      </w:r>
      <w:r w:rsidR="00F70E62" w:rsidRPr="000B2193">
        <w:rPr>
          <w:color w:val="1D1D1B"/>
          <w:spacing w:val="-10"/>
          <w:sz w:val="28"/>
          <w:szCs w:val="28"/>
          <w:lang w:val="uk-UA"/>
        </w:rPr>
        <w:t>№ 510-р «Деякі заходи щодо стабілізації роботи об’єднаної енергетичної системи України»</w:t>
      </w:r>
      <w:r w:rsidR="00727960" w:rsidRPr="000B2193">
        <w:rPr>
          <w:color w:val="1D1D1B"/>
          <w:spacing w:val="-10"/>
          <w:sz w:val="28"/>
          <w:szCs w:val="28"/>
          <w:lang w:val="uk-UA"/>
        </w:rPr>
        <w:t xml:space="preserve"> (далі – розпорядження Кабінету Міністрів України)</w:t>
      </w:r>
      <w:r w:rsidRPr="000B2193">
        <w:rPr>
          <w:color w:val="1D1D1B"/>
          <w:spacing w:val="-10"/>
          <w:sz w:val="28"/>
          <w:szCs w:val="28"/>
          <w:lang w:val="uk-UA"/>
        </w:rPr>
        <w:t>,</w:t>
      </w:r>
      <w:r w:rsidR="0000561C" w:rsidRPr="000B2193">
        <w:rPr>
          <w:color w:val="1D1D1B"/>
          <w:spacing w:val="-10"/>
          <w:sz w:val="28"/>
          <w:szCs w:val="28"/>
          <w:lang w:val="uk-UA"/>
        </w:rPr>
        <w:t xml:space="preserve"> </w:t>
      </w:r>
      <w:r w:rsidRPr="000B2193">
        <w:rPr>
          <w:color w:val="1D1D1B"/>
          <w:spacing w:val="-10"/>
          <w:sz w:val="28"/>
          <w:szCs w:val="28"/>
          <w:lang w:val="uk-UA"/>
        </w:rPr>
        <w:t>у зв’язку з надзвичайною ситуацією в</w:t>
      </w:r>
      <w:r w:rsidR="00A66209" w:rsidRPr="000B2193">
        <w:rPr>
          <w:color w:val="1D1D1B"/>
          <w:spacing w:val="-10"/>
          <w:sz w:val="28"/>
          <w:szCs w:val="28"/>
          <w:lang w:val="uk-UA"/>
        </w:rPr>
        <w:t> </w:t>
      </w:r>
      <w:r w:rsidRPr="000B2193">
        <w:rPr>
          <w:color w:val="1D1D1B"/>
          <w:spacing w:val="-10"/>
          <w:sz w:val="28"/>
          <w:szCs w:val="28"/>
          <w:lang w:val="uk-UA"/>
        </w:rPr>
        <w:t>енергетичній системі, спричиненою збройною агресією Російської Федерації проти України:</w:t>
      </w:r>
    </w:p>
    <w:p w14:paraId="1AF04CBC" w14:textId="77777777" w:rsidR="00F70E62" w:rsidRPr="000B2193" w:rsidRDefault="00F70E62" w:rsidP="000D5104">
      <w:pPr>
        <w:jc w:val="both"/>
        <w:textAlignment w:val="baseline"/>
        <w:rPr>
          <w:color w:val="1D1D1B"/>
          <w:spacing w:val="-10"/>
          <w:sz w:val="16"/>
          <w:szCs w:val="16"/>
          <w:lang w:val="uk-UA"/>
        </w:rPr>
      </w:pPr>
    </w:p>
    <w:p w14:paraId="0FBC9194" w14:textId="76C7A1FC" w:rsidR="005A51FA" w:rsidRPr="000B2193" w:rsidRDefault="004327D2" w:rsidP="000D5104">
      <w:pPr>
        <w:ind w:firstLine="567"/>
        <w:jc w:val="both"/>
        <w:textAlignment w:val="baseline"/>
        <w:rPr>
          <w:color w:val="1D1D1B"/>
          <w:spacing w:val="-10"/>
          <w:sz w:val="28"/>
          <w:szCs w:val="28"/>
          <w:lang w:val="uk-UA"/>
        </w:rPr>
      </w:pPr>
      <w:r w:rsidRPr="000B2193">
        <w:rPr>
          <w:color w:val="1D1D1B"/>
          <w:spacing w:val="-10"/>
          <w:sz w:val="28"/>
          <w:szCs w:val="28"/>
          <w:lang w:val="uk-UA"/>
        </w:rPr>
        <w:t>1. ЗОБОВ’ЯЗУЮ с</w:t>
      </w:r>
      <w:r w:rsidR="00F70E62" w:rsidRPr="000B2193">
        <w:rPr>
          <w:color w:val="1D1D1B"/>
          <w:spacing w:val="-10"/>
          <w:sz w:val="28"/>
          <w:szCs w:val="28"/>
          <w:lang w:val="uk-UA"/>
        </w:rPr>
        <w:t>труктурн</w:t>
      </w:r>
      <w:r w:rsidRPr="000B2193">
        <w:rPr>
          <w:color w:val="1D1D1B"/>
          <w:spacing w:val="-10"/>
          <w:sz w:val="28"/>
          <w:szCs w:val="28"/>
          <w:lang w:val="uk-UA"/>
        </w:rPr>
        <w:t>і</w:t>
      </w:r>
      <w:r w:rsidR="00F70E62" w:rsidRPr="000B2193">
        <w:rPr>
          <w:color w:val="1D1D1B"/>
          <w:spacing w:val="-10"/>
          <w:sz w:val="28"/>
          <w:szCs w:val="28"/>
          <w:lang w:val="uk-UA"/>
        </w:rPr>
        <w:t xml:space="preserve"> підрозділ</w:t>
      </w:r>
      <w:r w:rsidRPr="000B2193">
        <w:rPr>
          <w:color w:val="1D1D1B"/>
          <w:spacing w:val="-10"/>
          <w:sz w:val="28"/>
          <w:szCs w:val="28"/>
          <w:lang w:val="uk-UA"/>
        </w:rPr>
        <w:t>и</w:t>
      </w:r>
      <w:r w:rsidR="00F70E62" w:rsidRPr="000B2193">
        <w:rPr>
          <w:color w:val="1D1D1B"/>
          <w:spacing w:val="-10"/>
          <w:sz w:val="28"/>
          <w:szCs w:val="28"/>
          <w:lang w:val="uk-UA"/>
        </w:rPr>
        <w:t xml:space="preserve"> </w:t>
      </w:r>
      <w:r w:rsidR="00A573EA" w:rsidRPr="000B2193">
        <w:rPr>
          <w:color w:val="1D1D1B"/>
          <w:spacing w:val="-10"/>
          <w:sz w:val="28"/>
          <w:szCs w:val="28"/>
          <w:lang w:val="uk-UA"/>
        </w:rPr>
        <w:t>обласної державної адміністрації</w:t>
      </w:r>
      <w:r w:rsidR="00F70E62" w:rsidRPr="000B2193">
        <w:rPr>
          <w:color w:val="1D1D1B"/>
          <w:spacing w:val="-10"/>
          <w:sz w:val="28"/>
          <w:szCs w:val="28"/>
          <w:lang w:val="uk-UA"/>
        </w:rPr>
        <w:t xml:space="preserve">, </w:t>
      </w:r>
      <w:r w:rsidR="00A573EA" w:rsidRPr="000B2193">
        <w:rPr>
          <w:color w:val="1D1D1B"/>
          <w:spacing w:val="-10"/>
          <w:sz w:val="28"/>
          <w:szCs w:val="28"/>
          <w:lang w:val="uk-UA"/>
        </w:rPr>
        <w:t>районн</w:t>
      </w:r>
      <w:r w:rsidRPr="000B2193">
        <w:rPr>
          <w:color w:val="1D1D1B"/>
          <w:spacing w:val="-10"/>
          <w:sz w:val="28"/>
          <w:szCs w:val="28"/>
          <w:lang w:val="uk-UA"/>
        </w:rPr>
        <w:t>і</w:t>
      </w:r>
      <w:r w:rsidR="00A573EA" w:rsidRPr="000B2193">
        <w:rPr>
          <w:color w:val="1D1D1B"/>
          <w:spacing w:val="-10"/>
          <w:sz w:val="28"/>
          <w:szCs w:val="28"/>
          <w:lang w:val="uk-UA"/>
        </w:rPr>
        <w:t xml:space="preserve"> державн</w:t>
      </w:r>
      <w:r w:rsidRPr="000B2193">
        <w:rPr>
          <w:color w:val="1D1D1B"/>
          <w:spacing w:val="-10"/>
          <w:sz w:val="28"/>
          <w:szCs w:val="28"/>
          <w:lang w:val="uk-UA"/>
        </w:rPr>
        <w:t>і</w:t>
      </w:r>
      <w:r w:rsidR="00A573EA" w:rsidRPr="000B2193">
        <w:rPr>
          <w:color w:val="1D1D1B"/>
          <w:spacing w:val="-10"/>
          <w:sz w:val="28"/>
          <w:szCs w:val="28"/>
          <w:lang w:val="uk-UA"/>
        </w:rPr>
        <w:t xml:space="preserve"> (військов</w:t>
      </w:r>
      <w:r w:rsidRPr="000B2193">
        <w:rPr>
          <w:color w:val="1D1D1B"/>
          <w:spacing w:val="-10"/>
          <w:sz w:val="28"/>
          <w:szCs w:val="28"/>
          <w:lang w:val="uk-UA"/>
        </w:rPr>
        <w:t>і</w:t>
      </w:r>
      <w:r w:rsidR="00A573EA" w:rsidRPr="000B2193">
        <w:rPr>
          <w:color w:val="1D1D1B"/>
          <w:spacing w:val="-10"/>
          <w:sz w:val="28"/>
          <w:szCs w:val="28"/>
          <w:lang w:val="uk-UA"/>
        </w:rPr>
        <w:t>) адміністраці</w:t>
      </w:r>
      <w:r w:rsidRPr="000B2193">
        <w:rPr>
          <w:color w:val="1D1D1B"/>
          <w:spacing w:val="-10"/>
          <w:sz w:val="28"/>
          <w:szCs w:val="28"/>
          <w:lang w:val="uk-UA"/>
        </w:rPr>
        <w:t>ї</w:t>
      </w:r>
      <w:r w:rsidR="005A51FA" w:rsidRPr="000B2193">
        <w:rPr>
          <w:color w:val="1D1D1B"/>
          <w:spacing w:val="-10"/>
          <w:sz w:val="28"/>
          <w:szCs w:val="28"/>
          <w:lang w:val="uk-UA"/>
        </w:rPr>
        <w:t>:</w:t>
      </w:r>
    </w:p>
    <w:p w14:paraId="5029A6F8" w14:textId="0ED9C162" w:rsidR="00F70E62" w:rsidRPr="000B2193" w:rsidRDefault="00A573EA" w:rsidP="000D5104">
      <w:pPr>
        <w:ind w:firstLine="567"/>
        <w:jc w:val="both"/>
        <w:textAlignment w:val="baseline"/>
        <w:rPr>
          <w:color w:val="1D1D1B"/>
          <w:spacing w:val="-10"/>
          <w:sz w:val="28"/>
          <w:szCs w:val="28"/>
          <w:lang w:val="uk-UA"/>
        </w:rPr>
      </w:pPr>
      <w:r w:rsidRPr="000B2193">
        <w:rPr>
          <w:color w:val="1D1D1B"/>
          <w:spacing w:val="-10"/>
          <w:sz w:val="28"/>
          <w:szCs w:val="28"/>
          <w:lang w:val="uk-UA"/>
        </w:rPr>
        <w:t xml:space="preserve">1) </w:t>
      </w:r>
      <w:r w:rsidR="00F70E62" w:rsidRPr="000B2193">
        <w:rPr>
          <w:color w:val="1D1D1B"/>
          <w:spacing w:val="-10"/>
          <w:sz w:val="28"/>
          <w:szCs w:val="28"/>
          <w:lang w:val="uk-UA"/>
        </w:rPr>
        <w:t>забезпечити у період до 31 грудня 2024 р</w:t>
      </w:r>
      <w:r w:rsidR="004327D2" w:rsidRPr="000B2193">
        <w:rPr>
          <w:color w:val="1D1D1B"/>
          <w:spacing w:val="-10"/>
          <w:sz w:val="28"/>
          <w:szCs w:val="28"/>
          <w:lang w:val="uk-UA"/>
        </w:rPr>
        <w:t>оку</w:t>
      </w:r>
      <w:r w:rsidR="00F70E62" w:rsidRPr="000B2193">
        <w:rPr>
          <w:color w:val="1D1D1B"/>
          <w:spacing w:val="-10"/>
          <w:sz w:val="28"/>
          <w:szCs w:val="28"/>
          <w:lang w:val="uk-UA"/>
        </w:rPr>
        <w:t xml:space="preserve"> економію електричної енергії у</w:t>
      </w:r>
      <w:r w:rsidR="00416073" w:rsidRPr="000B2193">
        <w:rPr>
          <w:color w:val="1D1D1B"/>
          <w:spacing w:val="-10"/>
          <w:sz w:val="28"/>
          <w:szCs w:val="28"/>
          <w:lang w:val="en-US"/>
        </w:rPr>
        <w:t> </w:t>
      </w:r>
      <w:r w:rsidR="00F70E62" w:rsidRPr="000B2193">
        <w:rPr>
          <w:color w:val="1D1D1B"/>
          <w:spacing w:val="-10"/>
          <w:sz w:val="28"/>
          <w:szCs w:val="28"/>
          <w:lang w:val="uk-UA"/>
        </w:rPr>
        <w:t xml:space="preserve">приміщеннях зазначених органів та </w:t>
      </w:r>
      <w:r w:rsidR="0023697C" w:rsidRPr="000B2193">
        <w:rPr>
          <w:color w:val="1D1D1B"/>
          <w:spacing w:val="-10"/>
          <w:sz w:val="28"/>
          <w:szCs w:val="28"/>
          <w:lang w:val="uk-UA"/>
        </w:rPr>
        <w:t>підприємствами, установами, організаціями, що належать до сфери їх управління</w:t>
      </w:r>
      <w:r w:rsidR="00F70E62" w:rsidRPr="000B2193">
        <w:rPr>
          <w:color w:val="1D1D1B"/>
          <w:spacing w:val="-10"/>
          <w:sz w:val="28"/>
          <w:szCs w:val="28"/>
          <w:lang w:val="uk-UA"/>
        </w:rPr>
        <w:t>, зокрема шляхом припинення використання кондиціонерів повітря, зовнішнього освітлення будівель та прилеглої території</w:t>
      </w:r>
      <w:r w:rsidR="004327D2" w:rsidRPr="000B2193">
        <w:rPr>
          <w:color w:val="1D1D1B"/>
          <w:spacing w:val="-10"/>
          <w:sz w:val="28"/>
          <w:szCs w:val="28"/>
          <w:lang w:val="uk-UA"/>
        </w:rPr>
        <w:t>;</w:t>
      </w:r>
    </w:p>
    <w:p w14:paraId="68F74784" w14:textId="3B355184" w:rsidR="005A51FA" w:rsidRPr="000B2193" w:rsidRDefault="00A573EA" w:rsidP="000D5104">
      <w:pPr>
        <w:ind w:firstLine="567"/>
        <w:jc w:val="both"/>
        <w:textAlignment w:val="baseline"/>
        <w:rPr>
          <w:color w:val="1D1D1B"/>
          <w:spacing w:val="-10"/>
          <w:sz w:val="28"/>
          <w:szCs w:val="28"/>
          <w:lang w:val="uk-UA"/>
        </w:rPr>
      </w:pPr>
      <w:r w:rsidRPr="000B2193">
        <w:rPr>
          <w:color w:val="1D1D1B"/>
          <w:spacing w:val="-10"/>
          <w:sz w:val="28"/>
          <w:szCs w:val="28"/>
          <w:lang w:val="uk-UA"/>
        </w:rPr>
        <w:t xml:space="preserve">2) </w:t>
      </w:r>
      <w:r w:rsidR="005A51FA" w:rsidRPr="000B2193">
        <w:rPr>
          <w:color w:val="1D1D1B"/>
          <w:spacing w:val="-10"/>
          <w:sz w:val="28"/>
          <w:szCs w:val="28"/>
          <w:lang w:val="uk-UA"/>
        </w:rPr>
        <w:t xml:space="preserve">видати </w:t>
      </w:r>
      <w:r w:rsidRPr="000B2193">
        <w:rPr>
          <w:color w:val="1D1D1B"/>
          <w:spacing w:val="-10"/>
          <w:sz w:val="28"/>
          <w:szCs w:val="28"/>
          <w:lang w:val="uk-UA"/>
        </w:rPr>
        <w:t>розпорядження (</w:t>
      </w:r>
      <w:r w:rsidR="005A51FA" w:rsidRPr="000B2193">
        <w:rPr>
          <w:color w:val="1D1D1B"/>
          <w:spacing w:val="-10"/>
          <w:sz w:val="28"/>
          <w:szCs w:val="28"/>
          <w:lang w:val="uk-UA"/>
        </w:rPr>
        <w:t>наказ</w:t>
      </w:r>
      <w:r w:rsidRPr="000B2193">
        <w:rPr>
          <w:color w:val="1D1D1B"/>
          <w:spacing w:val="-10"/>
          <w:sz w:val="28"/>
          <w:szCs w:val="28"/>
          <w:lang w:val="uk-UA"/>
        </w:rPr>
        <w:t>)</w:t>
      </w:r>
      <w:r w:rsidR="005A51FA" w:rsidRPr="000B2193">
        <w:rPr>
          <w:color w:val="1D1D1B"/>
          <w:spacing w:val="-10"/>
          <w:sz w:val="28"/>
          <w:szCs w:val="28"/>
          <w:lang w:val="uk-UA"/>
        </w:rPr>
        <w:t xml:space="preserve"> щодо заборони використання кондиціонерів повітря </w:t>
      </w:r>
      <w:r w:rsidR="004327D2" w:rsidRPr="000B2193">
        <w:rPr>
          <w:color w:val="1D1D1B"/>
          <w:spacing w:val="-10"/>
          <w:sz w:val="28"/>
          <w:szCs w:val="28"/>
          <w:lang w:val="uk-UA"/>
        </w:rPr>
        <w:t>у</w:t>
      </w:r>
      <w:r w:rsidR="005A51FA" w:rsidRPr="000B2193">
        <w:rPr>
          <w:color w:val="1D1D1B"/>
          <w:spacing w:val="-10"/>
          <w:sz w:val="28"/>
          <w:szCs w:val="28"/>
          <w:lang w:val="uk-UA"/>
        </w:rPr>
        <w:t xml:space="preserve"> приміщеннях та вжиття інших заходів </w:t>
      </w:r>
      <w:r w:rsidR="00201A13" w:rsidRPr="000B2193">
        <w:rPr>
          <w:color w:val="1D1D1B"/>
          <w:spacing w:val="-10"/>
          <w:sz w:val="28"/>
          <w:szCs w:val="28"/>
          <w:lang w:val="uk-UA"/>
        </w:rPr>
        <w:t>економії енергоспоживання</w:t>
      </w:r>
      <w:r w:rsidR="00416073" w:rsidRPr="000B2193">
        <w:rPr>
          <w:color w:val="1D1D1B"/>
          <w:spacing w:val="-10"/>
          <w:sz w:val="28"/>
          <w:szCs w:val="28"/>
          <w:lang w:val="uk-UA"/>
        </w:rPr>
        <w:t>,</w:t>
      </w:r>
      <w:r w:rsidR="00727960" w:rsidRPr="000B2193">
        <w:rPr>
          <w:color w:val="1D1D1B"/>
          <w:spacing w:val="-10"/>
          <w:sz w:val="28"/>
          <w:szCs w:val="28"/>
          <w:lang w:val="uk-UA"/>
        </w:rPr>
        <w:t xml:space="preserve"> забезпечити к</w:t>
      </w:r>
      <w:r w:rsidR="00201A13" w:rsidRPr="000B2193">
        <w:rPr>
          <w:color w:val="1D1D1B"/>
          <w:spacing w:val="-10"/>
          <w:sz w:val="28"/>
          <w:szCs w:val="28"/>
          <w:lang w:val="uk-UA"/>
        </w:rPr>
        <w:t xml:space="preserve">онтроль за </w:t>
      </w:r>
      <w:r w:rsidR="00727960" w:rsidRPr="000B2193">
        <w:rPr>
          <w:color w:val="1D1D1B"/>
          <w:spacing w:val="-10"/>
          <w:sz w:val="28"/>
          <w:szCs w:val="28"/>
          <w:lang w:val="uk-UA"/>
        </w:rPr>
        <w:t xml:space="preserve">його </w:t>
      </w:r>
      <w:r w:rsidR="00201A13" w:rsidRPr="000B2193">
        <w:rPr>
          <w:color w:val="1D1D1B"/>
          <w:spacing w:val="-10"/>
          <w:sz w:val="28"/>
          <w:szCs w:val="28"/>
          <w:lang w:val="uk-UA"/>
        </w:rPr>
        <w:t>виконанням</w:t>
      </w:r>
      <w:r w:rsidR="00727960" w:rsidRPr="000B2193">
        <w:rPr>
          <w:color w:val="1D1D1B"/>
          <w:spacing w:val="-10"/>
          <w:sz w:val="28"/>
          <w:szCs w:val="28"/>
          <w:lang w:val="uk-UA"/>
        </w:rPr>
        <w:t>.</w:t>
      </w:r>
    </w:p>
    <w:p w14:paraId="3C96F7D3" w14:textId="575856DC" w:rsidR="00222F36" w:rsidRPr="000B2193" w:rsidRDefault="00F70E62" w:rsidP="000D5104">
      <w:pPr>
        <w:ind w:firstLine="567"/>
        <w:jc w:val="both"/>
        <w:textAlignment w:val="baseline"/>
        <w:rPr>
          <w:color w:val="1D1D1B"/>
          <w:spacing w:val="-10"/>
          <w:sz w:val="28"/>
          <w:szCs w:val="28"/>
          <w:lang w:val="uk-UA"/>
        </w:rPr>
      </w:pPr>
      <w:r w:rsidRPr="000B2193">
        <w:rPr>
          <w:color w:val="1D1D1B"/>
          <w:spacing w:val="-10"/>
          <w:sz w:val="28"/>
          <w:szCs w:val="28"/>
          <w:lang w:val="uk-UA"/>
        </w:rPr>
        <w:t>Заходи, передбачені цим пунктом, не застосовуються до закладів охорони здоров’я, суб’єктів господарювання, для яких кондиціювання повітря є частиною технологічного процесу, а також технічних заходів організації дорожнього руху</w:t>
      </w:r>
      <w:r w:rsidR="000D5104" w:rsidRPr="000B2193">
        <w:rPr>
          <w:color w:val="1D1D1B"/>
          <w:spacing w:val="-10"/>
          <w:sz w:val="28"/>
          <w:szCs w:val="28"/>
          <w:lang w:val="uk-UA"/>
        </w:rPr>
        <w:t>.</w:t>
      </w:r>
    </w:p>
    <w:p w14:paraId="4396D5B9" w14:textId="4C9A9585" w:rsidR="00A573EA" w:rsidRPr="000B2193" w:rsidRDefault="00A573EA" w:rsidP="000D5104">
      <w:pPr>
        <w:ind w:firstLine="567"/>
        <w:jc w:val="both"/>
        <w:textAlignment w:val="baseline"/>
        <w:rPr>
          <w:color w:val="1D1D1B"/>
          <w:spacing w:val="-10"/>
          <w:sz w:val="28"/>
          <w:szCs w:val="28"/>
          <w:lang w:val="uk-UA"/>
        </w:rPr>
      </w:pPr>
      <w:r w:rsidRPr="000B2193">
        <w:rPr>
          <w:color w:val="1D1D1B"/>
          <w:spacing w:val="-10"/>
          <w:sz w:val="28"/>
          <w:szCs w:val="28"/>
          <w:lang w:val="uk-UA"/>
        </w:rPr>
        <w:t xml:space="preserve">2. </w:t>
      </w:r>
      <w:r w:rsidR="00222F36" w:rsidRPr="000B2193">
        <w:rPr>
          <w:color w:val="1D1D1B"/>
          <w:spacing w:val="-10"/>
          <w:sz w:val="28"/>
          <w:szCs w:val="28"/>
          <w:lang w:val="uk-UA"/>
        </w:rPr>
        <w:t>РЕКОМЕНДУВАТИ</w:t>
      </w:r>
      <w:r w:rsidRPr="000B2193">
        <w:rPr>
          <w:color w:val="1D1D1B"/>
          <w:spacing w:val="-10"/>
          <w:sz w:val="28"/>
          <w:szCs w:val="28"/>
          <w:lang w:val="uk-UA"/>
        </w:rPr>
        <w:t xml:space="preserve"> </w:t>
      </w:r>
      <w:r w:rsidR="00A66209" w:rsidRPr="000B2193">
        <w:rPr>
          <w:color w:val="1D1D1B"/>
          <w:spacing w:val="-10"/>
          <w:sz w:val="28"/>
          <w:szCs w:val="28"/>
          <w:lang w:val="uk-UA"/>
        </w:rPr>
        <w:t xml:space="preserve">головам обласної та районних рад, </w:t>
      </w:r>
      <w:r w:rsidRPr="000B2193">
        <w:rPr>
          <w:color w:val="1D1D1B"/>
          <w:spacing w:val="-10"/>
          <w:sz w:val="28"/>
          <w:szCs w:val="28"/>
          <w:lang w:val="uk-UA"/>
        </w:rPr>
        <w:t xml:space="preserve">сільським, селищним, міським головам забезпечити виконання пункту 2 </w:t>
      </w:r>
      <w:r w:rsidR="00727960" w:rsidRPr="000B2193">
        <w:rPr>
          <w:color w:val="1D1D1B"/>
          <w:spacing w:val="-10"/>
          <w:sz w:val="28"/>
          <w:szCs w:val="28"/>
          <w:lang w:val="uk-UA"/>
        </w:rPr>
        <w:t>р</w:t>
      </w:r>
      <w:r w:rsidRPr="000B2193">
        <w:rPr>
          <w:color w:val="1D1D1B"/>
          <w:spacing w:val="-10"/>
          <w:sz w:val="28"/>
          <w:szCs w:val="28"/>
          <w:lang w:val="uk-UA"/>
        </w:rPr>
        <w:t>озпорядження Кабінету Міністрів України.</w:t>
      </w:r>
    </w:p>
    <w:p w14:paraId="0C92013D" w14:textId="7A601F08" w:rsidR="00F70E62" w:rsidRPr="000B2193" w:rsidRDefault="00A573EA" w:rsidP="000D5104">
      <w:pPr>
        <w:ind w:firstLine="567"/>
        <w:jc w:val="both"/>
        <w:textAlignment w:val="baseline"/>
        <w:rPr>
          <w:color w:val="1D1D1B"/>
          <w:spacing w:val="-10"/>
          <w:sz w:val="28"/>
          <w:szCs w:val="28"/>
          <w:lang w:val="uk-UA"/>
        </w:rPr>
      </w:pPr>
      <w:r w:rsidRPr="000B2193">
        <w:rPr>
          <w:color w:val="1D1D1B"/>
          <w:spacing w:val="-10"/>
          <w:sz w:val="28"/>
          <w:szCs w:val="28"/>
          <w:lang w:val="uk-UA"/>
        </w:rPr>
        <w:t>3.</w:t>
      </w:r>
      <w:r w:rsidR="000D5104" w:rsidRPr="000B2193">
        <w:rPr>
          <w:color w:val="1D1D1B"/>
          <w:spacing w:val="-10"/>
          <w:sz w:val="28"/>
          <w:szCs w:val="28"/>
          <w:lang w:val="uk-UA"/>
        </w:rPr>
        <w:t> </w:t>
      </w:r>
      <w:r w:rsidR="00F70E62" w:rsidRPr="000B2193">
        <w:rPr>
          <w:color w:val="1D1D1B"/>
          <w:spacing w:val="-10"/>
          <w:sz w:val="28"/>
          <w:szCs w:val="28"/>
          <w:lang w:val="uk-UA"/>
        </w:rPr>
        <w:t>Установити, що заходи економії електричної енергії, передбачені цим розпорядженням, не застосовуються до електричної енергії, яка виробляється на власних енергогенеруючих установках споживачів для їх</w:t>
      </w:r>
      <w:r w:rsidR="00950498" w:rsidRPr="000B2193">
        <w:rPr>
          <w:color w:val="1D1D1B"/>
          <w:spacing w:val="-10"/>
          <w:sz w:val="28"/>
          <w:szCs w:val="28"/>
          <w:lang w:val="uk-UA"/>
        </w:rPr>
        <w:t>ніх</w:t>
      </w:r>
      <w:r w:rsidR="00F70E62" w:rsidRPr="000B2193">
        <w:rPr>
          <w:color w:val="1D1D1B"/>
          <w:spacing w:val="-10"/>
          <w:sz w:val="28"/>
          <w:szCs w:val="28"/>
          <w:lang w:val="uk-UA"/>
        </w:rPr>
        <w:t xml:space="preserve"> власних потреб.</w:t>
      </w:r>
    </w:p>
    <w:p w14:paraId="16F6D30E" w14:textId="24A02C23" w:rsidR="00E715A2" w:rsidRPr="000B2193" w:rsidRDefault="00A573EA" w:rsidP="000D5104">
      <w:pPr>
        <w:tabs>
          <w:tab w:val="left" w:pos="567"/>
        </w:tabs>
        <w:ind w:firstLine="567"/>
        <w:jc w:val="both"/>
        <w:rPr>
          <w:bCs/>
          <w:spacing w:val="-10"/>
          <w:sz w:val="28"/>
          <w:szCs w:val="28"/>
          <w:lang w:val="uk-UA"/>
        </w:rPr>
      </w:pPr>
      <w:r w:rsidRPr="000B2193">
        <w:rPr>
          <w:spacing w:val="-10"/>
          <w:sz w:val="28"/>
          <w:szCs w:val="28"/>
          <w:lang w:val="uk-UA"/>
        </w:rPr>
        <w:t>4</w:t>
      </w:r>
      <w:r w:rsidR="00E715A2" w:rsidRPr="000B2193">
        <w:rPr>
          <w:spacing w:val="-10"/>
          <w:sz w:val="28"/>
          <w:szCs w:val="28"/>
          <w:lang w:val="uk-UA"/>
        </w:rPr>
        <w:t xml:space="preserve">. Контроль за виконанням </w:t>
      </w:r>
      <w:r w:rsidR="00222F36" w:rsidRPr="000B2193">
        <w:rPr>
          <w:spacing w:val="-10"/>
          <w:sz w:val="28"/>
          <w:szCs w:val="28"/>
          <w:lang w:val="uk-UA"/>
        </w:rPr>
        <w:t xml:space="preserve">цього </w:t>
      </w:r>
      <w:r w:rsidR="00E715A2" w:rsidRPr="000B2193">
        <w:rPr>
          <w:spacing w:val="-10"/>
          <w:sz w:val="28"/>
          <w:szCs w:val="28"/>
          <w:lang w:val="uk-UA"/>
        </w:rPr>
        <w:t>розпорядження покласти на заступника голови об</w:t>
      </w:r>
      <w:r w:rsidR="00E70830" w:rsidRPr="000B2193">
        <w:rPr>
          <w:spacing w:val="-10"/>
          <w:sz w:val="28"/>
          <w:szCs w:val="28"/>
          <w:lang w:val="uk-UA"/>
        </w:rPr>
        <w:t xml:space="preserve">ласної державної адміністрації </w:t>
      </w:r>
      <w:r w:rsidR="00061425" w:rsidRPr="000B2193">
        <w:rPr>
          <w:spacing w:val="-10"/>
          <w:sz w:val="28"/>
          <w:szCs w:val="28"/>
          <w:lang w:val="uk-UA"/>
        </w:rPr>
        <w:t>відповідно до розподілу функціональних обов’язків</w:t>
      </w:r>
      <w:r w:rsidR="003244A3" w:rsidRPr="000B2193">
        <w:rPr>
          <w:spacing w:val="-10"/>
          <w:sz w:val="28"/>
          <w:szCs w:val="28"/>
          <w:lang w:val="uk-UA"/>
        </w:rPr>
        <w:t>.</w:t>
      </w:r>
    </w:p>
    <w:p w14:paraId="160B8386" w14:textId="77777777" w:rsidR="00C13BC7" w:rsidRPr="0016053B" w:rsidRDefault="00C13BC7" w:rsidP="000D5104">
      <w:pPr>
        <w:jc w:val="both"/>
        <w:rPr>
          <w:bCs/>
          <w:spacing w:val="-6"/>
          <w:lang w:val="uk-UA"/>
        </w:rPr>
      </w:pPr>
    </w:p>
    <w:p w14:paraId="6229B3A5" w14:textId="77777777" w:rsidR="0000561C" w:rsidRPr="0016053B" w:rsidRDefault="0000561C" w:rsidP="000D5104">
      <w:pPr>
        <w:jc w:val="both"/>
        <w:rPr>
          <w:bCs/>
          <w:lang w:val="uk-UA"/>
        </w:rPr>
      </w:pPr>
    </w:p>
    <w:p w14:paraId="74DDB899" w14:textId="5CEACCFE" w:rsidR="00FC3AB4" w:rsidRPr="008B6DCB" w:rsidRDefault="00FC3AB4" w:rsidP="000D5104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8B6DCB">
        <w:rPr>
          <w:bCs/>
          <w:sz w:val="28"/>
          <w:szCs w:val="28"/>
          <w:lang w:val="uk-UA"/>
        </w:rPr>
        <w:t xml:space="preserve">Начальник </w:t>
      </w:r>
      <w:r w:rsidRPr="008B6DCB">
        <w:rPr>
          <w:bCs/>
          <w:sz w:val="28"/>
          <w:szCs w:val="28"/>
          <w:lang w:val="uk-UA"/>
        </w:rPr>
        <w:tab/>
      </w:r>
      <w:r w:rsidRPr="008B6DCB">
        <w:rPr>
          <w:sz w:val="28"/>
          <w:szCs w:val="28"/>
          <w:lang w:val="uk-UA"/>
        </w:rPr>
        <w:tab/>
      </w:r>
      <w:r w:rsidR="0000561C" w:rsidRPr="008B6DCB">
        <w:rPr>
          <w:sz w:val="28"/>
          <w:szCs w:val="28"/>
          <w:lang w:val="uk-UA"/>
        </w:rPr>
        <w:t xml:space="preserve">                                                      </w:t>
      </w:r>
      <w:r w:rsidR="00DB5836">
        <w:rPr>
          <w:sz w:val="28"/>
          <w:szCs w:val="28"/>
          <w:lang w:val="uk-UA"/>
        </w:rPr>
        <w:t xml:space="preserve">       </w:t>
      </w:r>
      <w:r w:rsidR="00A66209">
        <w:rPr>
          <w:sz w:val="28"/>
          <w:szCs w:val="28"/>
          <w:lang w:val="uk-UA"/>
        </w:rPr>
        <w:t xml:space="preserve">  </w:t>
      </w:r>
      <w:r w:rsidR="00DB5836">
        <w:rPr>
          <w:sz w:val="28"/>
          <w:szCs w:val="28"/>
          <w:lang w:val="uk-UA"/>
        </w:rPr>
        <w:t xml:space="preserve">      </w:t>
      </w:r>
      <w:r w:rsidRPr="008B6DCB">
        <w:rPr>
          <w:b/>
          <w:sz w:val="28"/>
          <w:szCs w:val="28"/>
          <w:lang w:val="uk-UA"/>
        </w:rPr>
        <w:t>Юрій ПОГУЛЯЙКО</w:t>
      </w:r>
    </w:p>
    <w:p w14:paraId="78FFC8DA" w14:textId="77777777" w:rsidR="001F1CCD" w:rsidRPr="0016053B" w:rsidRDefault="001F1CCD" w:rsidP="000D5104">
      <w:pPr>
        <w:jc w:val="both"/>
        <w:rPr>
          <w:sz w:val="20"/>
          <w:szCs w:val="20"/>
          <w:lang w:val="uk-UA"/>
        </w:rPr>
      </w:pPr>
    </w:p>
    <w:p w14:paraId="52EA3248" w14:textId="77777777" w:rsidR="00B71B44" w:rsidRPr="0016053B" w:rsidRDefault="00B71B44" w:rsidP="000D5104">
      <w:pPr>
        <w:jc w:val="both"/>
        <w:rPr>
          <w:sz w:val="20"/>
          <w:szCs w:val="20"/>
          <w:lang w:val="uk-UA"/>
        </w:rPr>
      </w:pPr>
    </w:p>
    <w:p w14:paraId="7D97D8B5" w14:textId="5402492B" w:rsidR="00FC3AB4" w:rsidRDefault="00AA606E" w:rsidP="000D5104">
      <w:pPr>
        <w:jc w:val="both"/>
        <w:rPr>
          <w:lang w:val="en-US"/>
        </w:rPr>
      </w:pPr>
      <w:r w:rsidRPr="008B6DCB">
        <w:rPr>
          <w:lang w:val="uk-UA"/>
        </w:rPr>
        <w:t xml:space="preserve">Василь </w:t>
      </w:r>
      <w:proofErr w:type="spellStart"/>
      <w:r w:rsidRPr="008B6DCB">
        <w:rPr>
          <w:lang w:val="uk-UA"/>
        </w:rPr>
        <w:t>Венський</w:t>
      </w:r>
      <w:proofErr w:type="spellEnd"/>
      <w:r w:rsidRPr="008B6DCB">
        <w:rPr>
          <w:lang w:val="uk-UA"/>
        </w:rPr>
        <w:t xml:space="preserve"> 778</w:t>
      </w:r>
      <w:r w:rsidR="0023697C">
        <w:rPr>
          <w:lang w:val="uk-UA"/>
        </w:rPr>
        <w:t> </w:t>
      </w:r>
      <w:r w:rsidRPr="008B6DCB">
        <w:rPr>
          <w:lang w:val="uk-UA"/>
        </w:rPr>
        <w:t>119</w:t>
      </w:r>
      <w:r w:rsidR="00207883">
        <w:rPr>
          <w:lang w:val="uk-UA"/>
        </w:rPr>
        <w:t xml:space="preserve"> </w:t>
      </w:r>
    </w:p>
    <w:sectPr w:rsidR="00FC3AB4" w:rsidSect="00222F36">
      <w:headerReference w:type="even" r:id="rId9"/>
      <w:headerReference w:type="default" r:id="rId10"/>
      <w:pgSz w:w="11906" w:h="16838" w:code="9"/>
      <w:pgMar w:top="397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452C0" w14:textId="77777777" w:rsidR="00B133CE" w:rsidRDefault="00B133CE">
      <w:r>
        <w:separator/>
      </w:r>
    </w:p>
  </w:endnote>
  <w:endnote w:type="continuationSeparator" w:id="0">
    <w:p w14:paraId="5E61A2CB" w14:textId="77777777" w:rsidR="00B133CE" w:rsidRDefault="00B13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6D109" w14:textId="77777777" w:rsidR="00B133CE" w:rsidRDefault="00B133CE">
      <w:r>
        <w:separator/>
      </w:r>
    </w:p>
  </w:footnote>
  <w:footnote w:type="continuationSeparator" w:id="0">
    <w:p w14:paraId="47D212A9" w14:textId="77777777" w:rsidR="00B133CE" w:rsidRDefault="00B13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84F35" w14:textId="77777777" w:rsidR="005B77CB" w:rsidRDefault="00E74678" w:rsidP="003436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B77CB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2636DFC" w14:textId="77777777" w:rsidR="005B77CB" w:rsidRDefault="005B77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F573A" w14:textId="77777777" w:rsidR="005917CF" w:rsidRPr="00222F36" w:rsidRDefault="00E74678">
    <w:pPr>
      <w:pStyle w:val="a3"/>
      <w:jc w:val="center"/>
      <w:rPr>
        <w:sz w:val="28"/>
        <w:szCs w:val="28"/>
      </w:rPr>
    </w:pPr>
    <w:r w:rsidRPr="00222F36">
      <w:rPr>
        <w:sz w:val="28"/>
        <w:szCs w:val="28"/>
      </w:rPr>
      <w:fldChar w:fldCharType="begin"/>
    </w:r>
    <w:r w:rsidR="005917CF" w:rsidRPr="00222F36">
      <w:rPr>
        <w:sz w:val="28"/>
        <w:szCs w:val="28"/>
      </w:rPr>
      <w:instrText>PAGE   \* MERGEFORMAT</w:instrText>
    </w:r>
    <w:r w:rsidRPr="00222F36">
      <w:rPr>
        <w:sz w:val="28"/>
        <w:szCs w:val="28"/>
      </w:rPr>
      <w:fldChar w:fldCharType="separate"/>
    </w:r>
    <w:r w:rsidR="00B602D1" w:rsidRPr="00222F36">
      <w:rPr>
        <w:noProof/>
        <w:sz w:val="28"/>
        <w:szCs w:val="28"/>
        <w:lang w:val="uk-UA"/>
      </w:rPr>
      <w:t>2</w:t>
    </w:r>
    <w:r w:rsidRPr="00222F36">
      <w:rPr>
        <w:sz w:val="28"/>
        <w:szCs w:val="28"/>
      </w:rPr>
      <w:fldChar w:fldCharType="end"/>
    </w:r>
  </w:p>
  <w:p w14:paraId="0552167A" w14:textId="77777777" w:rsidR="00E718EE" w:rsidRDefault="00E718E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21CB1"/>
    <w:multiLevelType w:val="hybridMultilevel"/>
    <w:tmpl w:val="D5723122"/>
    <w:lvl w:ilvl="0" w:tplc="0419000F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" w15:restartNumberingAfterBreak="0">
    <w:nsid w:val="1A31084B"/>
    <w:multiLevelType w:val="hybridMultilevel"/>
    <w:tmpl w:val="BA1E909A"/>
    <w:lvl w:ilvl="0" w:tplc="F15E5A1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976C3"/>
    <w:multiLevelType w:val="hybridMultilevel"/>
    <w:tmpl w:val="2410F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2668741">
    <w:abstractNumId w:val="0"/>
  </w:num>
  <w:num w:numId="2" w16cid:durableId="52318604">
    <w:abstractNumId w:val="1"/>
  </w:num>
  <w:num w:numId="3" w16cid:durableId="346097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6A3"/>
    <w:rsid w:val="00004363"/>
    <w:rsid w:val="0000561C"/>
    <w:rsid w:val="0000579B"/>
    <w:rsid w:val="00015E59"/>
    <w:rsid w:val="00021887"/>
    <w:rsid w:val="00023544"/>
    <w:rsid w:val="00057243"/>
    <w:rsid w:val="00061425"/>
    <w:rsid w:val="000637E8"/>
    <w:rsid w:val="00064D60"/>
    <w:rsid w:val="000725F1"/>
    <w:rsid w:val="00072988"/>
    <w:rsid w:val="0007587A"/>
    <w:rsid w:val="000774EC"/>
    <w:rsid w:val="00084ECC"/>
    <w:rsid w:val="000932FE"/>
    <w:rsid w:val="000A15DC"/>
    <w:rsid w:val="000B2193"/>
    <w:rsid w:val="000D5104"/>
    <w:rsid w:val="000E072F"/>
    <w:rsid w:val="000E567D"/>
    <w:rsid w:val="000E5758"/>
    <w:rsid w:val="000E6901"/>
    <w:rsid w:val="00122A59"/>
    <w:rsid w:val="00127123"/>
    <w:rsid w:val="00127592"/>
    <w:rsid w:val="00140D6B"/>
    <w:rsid w:val="0014385E"/>
    <w:rsid w:val="00146AB4"/>
    <w:rsid w:val="00152F00"/>
    <w:rsid w:val="00156CF9"/>
    <w:rsid w:val="0016053B"/>
    <w:rsid w:val="00163269"/>
    <w:rsid w:val="001640EC"/>
    <w:rsid w:val="00165359"/>
    <w:rsid w:val="0018186B"/>
    <w:rsid w:val="0018247F"/>
    <w:rsid w:val="001855F4"/>
    <w:rsid w:val="00190114"/>
    <w:rsid w:val="001A5ED8"/>
    <w:rsid w:val="001B08F7"/>
    <w:rsid w:val="001B0A5E"/>
    <w:rsid w:val="001C085A"/>
    <w:rsid w:val="001D1833"/>
    <w:rsid w:val="001D587E"/>
    <w:rsid w:val="001F1CCD"/>
    <w:rsid w:val="001F45F1"/>
    <w:rsid w:val="001F4F63"/>
    <w:rsid w:val="00201A13"/>
    <w:rsid w:val="00204FC5"/>
    <w:rsid w:val="00207553"/>
    <w:rsid w:val="00207883"/>
    <w:rsid w:val="00207BA6"/>
    <w:rsid w:val="002103C2"/>
    <w:rsid w:val="002158A2"/>
    <w:rsid w:val="002175C0"/>
    <w:rsid w:val="00217887"/>
    <w:rsid w:val="00222D94"/>
    <w:rsid w:val="00222F36"/>
    <w:rsid w:val="002318CC"/>
    <w:rsid w:val="0023697C"/>
    <w:rsid w:val="00237047"/>
    <w:rsid w:val="002456FD"/>
    <w:rsid w:val="00252149"/>
    <w:rsid w:val="00260CAF"/>
    <w:rsid w:val="002804F5"/>
    <w:rsid w:val="0028192E"/>
    <w:rsid w:val="002937AA"/>
    <w:rsid w:val="002A094A"/>
    <w:rsid w:val="002B6FE9"/>
    <w:rsid w:val="002C2DC0"/>
    <w:rsid w:val="0030129C"/>
    <w:rsid w:val="003013FD"/>
    <w:rsid w:val="003017CD"/>
    <w:rsid w:val="00315B01"/>
    <w:rsid w:val="00316A7E"/>
    <w:rsid w:val="003175CC"/>
    <w:rsid w:val="00324306"/>
    <w:rsid w:val="003244A3"/>
    <w:rsid w:val="00342926"/>
    <w:rsid w:val="003436A3"/>
    <w:rsid w:val="0034376D"/>
    <w:rsid w:val="0035090B"/>
    <w:rsid w:val="00384FC3"/>
    <w:rsid w:val="003A222A"/>
    <w:rsid w:val="003A29A7"/>
    <w:rsid w:val="003A5B27"/>
    <w:rsid w:val="003B215C"/>
    <w:rsid w:val="003C69CD"/>
    <w:rsid w:val="003D433F"/>
    <w:rsid w:val="003E51F6"/>
    <w:rsid w:val="003F0A03"/>
    <w:rsid w:val="003F167E"/>
    <w:rsid w:val="00412360"/>
    <w:rsid w:val="00416073"/>
    <w:rsid w:val="00430F12"/>
    <w:rsid w:val="004327D2"/>
    <w:rsid w:val="00437CD2"/>
    <w:rsid w:val="00443067"/>
    <w:rsid w:val="004547DC"/>
    <w:rsid w:val="0047611F"/>
    <w:rsid w:val="0048229E"/>
    <w:rsid w:val="00482568"/>
    <w:rsid w:val="00490AF3"/>
    <w:rsid w:val="004A1904"/>
    <w:rsid w:val="004B150D"/>
    <w:rsid w:val="004B6194"/>
    <w:rsid w:val="004B73C3"/>
    <w:rsid w:val="004C0EA5"/>
    <w:rsid w:val="004C2314"/>
    <w:rsid w:val="004D62DB"/>
    <w:rsid w:val="004E29CE"/>
    <w:rsid w:val="005104D2"/>
    <w:rsid w:val="0051216E"/>
    <w:rsid w:val="00544E6E"/>
    <w:rsid w:val="00551F8D"/>
    <w:rsid w:val="005577BD"/>
    <w:rsid w:val="00561A87"/>
    <w:rsid w:val="005620FE"/>
    <w:rsid w:val="00566E95"/>
    <w:rsid w:val="00581776"/>
    <w:rsid w:val="005877A2"/>
    <w:rsid w:val="00587DD6"/>
    <w:rsid w:val="005917CF"/>
    <w:rsid w:val="005945AE"/>
    <w:rsid w:val="00595089"/>
    <w:rsid w:val="005A51FA"/>
    <w:rsid w:val="005B01BF"/>
    <w:rsid w:val="005B0F28"/>
    <w:rsid w:val="005B48C7"/>
    <w:rsid w:val="005B77CB"/>
    <w:rsid w:val="005F08A3"/>
    <w:rsid w:val="005F3E6A"/>
    <w:rsid w:val="005F49FB"/>
    <w:rsid w:val="005F49FE"/>
    <w:rsid w:val="005F5F0C"/>
    <w:rsid w:val="00607304"/>
    <w:rsid w:val="0061117A"/>
    <w:rsid w:val="00642FFD"/>
    <w:rsid w:val="006560F7"/>
    <w:rsid w:val="00663E83"/>
    <w:rsid w:val="006642C5"/>
    <w:rsid w:val="00665779"/>
    <w:rsid w:val="00666DA6"/>
    <w:rsid w:val="006672D3"/>
    <w:rsid w:val="00674527"/>
    <w:rsid w:val="00685BC5"/>
    <w:rsid w:val="00691127"/>
    <w:rsid w:val="0069340F"/>
    <w:rsid w:val="00697290"/>
    <w:rsid w:val="00697FE2"/>
    <w:rsid w:val="006B1306"/>
    <w:rsid w:val="006C0F41"/>
    <w:rsid w:val="006D3C07"/>
    <w:rsid w:val="006D5E26"/>
    <w:rsid w:val="006E5757"/>
    <w:rsid w:val="006F07E3"/>
    <w:rsid w:val="00707493"/>
    <w:rsid w:val="00727960"/>
    <w:rsid w:val="00742F23"/>
    <w:rsid w:val="00744CB9"/>
    <w:rsid w:val="007662C3"/>
    <w:rsid w:val="00782ACC"/>
    <w:rsid w:val="00782E4C"/>
    <w:rsid w:val="00791120"/>
    <w:rsid w:val="007A2F27"/>
    <w:rsid w:val="007C3222"/>
    <w:rsid w:val="007C42EE"/>
    <w:rsid w:val="007C7EC3"/>
    <w:rsid w:val="007D36A6"/>
    <w:rsid w:val="007D3D71"/>
    <w:rsid w:val="007E561E"/>
    <w:rsid w:val="007F18FF"/>
    <w:rsid w:val="00817159"/>
    <w:rsid w:val="00832FC2"/>
    <w:rsid w:val="00840FFE"/>
    <w:rsid w:val="00847D56"/>
    <w:rsid w:val="00850FCC"/>
    <w:rsid w:val="00854B62"/>
    <w:rsid w:val="00855696"/>
    <w:rsid w:val="00863C54"/>
    <w:rsid w:val="0087363C"/>
    <w:rsid w:val="00874C62"/>
    <w:rsid w:val="00881BBA"/>
    <w:rsid w:val="00882F31"/>
    <w:rsid w:val="00882F3A"/>
    <w:rsid w:val="00885BD2"/>
    <w:rsid w:val="00891B1B"/>
    <w:rsid w:val="008A3D8B"/>
    <w:rsid w:val="008A5F93"/>
    <w:rsid w:val="008B6DCB"/>
    <w:rsid w:val="008D017C"/>
    <w:rsid w:val="008D36A9"/>
    <w:rsid w:val="008E2C9B"/>
    <w:rsid w:val="008F485A"/>
    <w:rsid w:val="008F5A3C"/>
    <w:rsid w:val="00931609"/>
    <w:rsid w:val="00946DD7"/>
    <w:rsid w:val="0095009F"/>
    <w:rsid w:val="00950498"/>
    <w:rsid w:val="00953F8B"/>
    <w:rsid w:val="0095586C"/>
    <w:rsid w:val="00986AEB"/>
    <w:rsid w:val="00990B3F"/>
    <w:rsid w:val="009916CD"/>
    <w:rsid w:val="0099324C"/>
    <w:rsid w:val="009C33FD"/>
    <w:rsid w:val="009C574C"/>
    <w:rsid w:val="009C6247"/>
    <w:rsid w:val="009D6E5D"/>
    <w:rsid w:val="009E38AF"/>
    <w:rsid w:val="009F19F7"/>
    <w:rsid w:val="009F2F6A"/>
    <w:rsid w:val="009F4BAE"/>
    <w:rsid w:val="00A17086"/>
    <w:rsid w:val="00A22173"/>
    <w:rsid w:val="00A573EA"/>
    <w:rsid w:val="00A57D0D"/>
    <w:rsid w:val="00A60040"/>
    <w:rsid w:val="00A62960"/>
    <w:rsid w:val="00A65769"/>
    <w:rsid w:val="00A66209"/>
    <w:rsid w:val="00A76CED"/>
    <w:rsid w:val="00A94214"/>
    <w:rsid w:val="00AA1147"/>
    <w:rsid w:val="00AA606E"/>
    <w:rsid w:val="00AB3A88"/>
    <w:rsid w:val="00AB450E"/>
    <w:rsid w:val="00AC0446"/>
    <w:rsid w:val="00AC45FF"/>
    <w:rsid w:val="00AD3AFE"/>
    <w:rsid w:val="00AD4974"/>
    <w:rsid w:val="00AD58F0"/>
    <w:rsid w:val="00AD6619"/>
    <w:rsid w:val="00AE279F"/>
    <w:rsid w:val="00AF030C"/>
    <w:rsid w:val="00AF2F47"/>
    <w:rsid w:val="00AF35B6"/>
    <w:rsid w:val="00AF6B01"/>
    <w:rsid w:val="00B00DBC"/>
    <w:rsid w:val="00B02A25"/>
    <w:rsid w:val="00B11C69"/>
    <w:rsid w:val="00B133CE"/>
    <w:rsid w:val="00B20AA6"/>
    <w:rsid w:val="00B25D24"/>
    <w:rsid w:val="00B27114"/>
    <w:rsid w:val="00B43397"/>
    <w:rsid w:val="00B46FF4"/>
    <w:rsid w:val="00B47B0E"/>
    <w:rsid w:val="00B50D46"/>
    <w:rsid w:val="00B602D1"/>
    <w:rsid w:val="00B667A6"/>
    <w:rsid w:val="00B71B44"/>
    <w:rsid w:val="00B73E0F"/>
    <w:rsid w:val="00B74585"/>
    <w:rsid w:val="00B845E4"/>
    <w:rsid w:val="00B8668B"/>
    <w:rsid w:val="00B87B80"/>
    <w:rsid w:val="00B934E9"/>
    <w:rsid w:val="00BA0D51"/>
    <w:rsid w:val="00BC2E08"/>
    <w:rsid w:val="00BC5A3E"/>
    <w:rsid w:val="00BD2E74"/>
    <w:rsid w:val="00BD3C6D"/>
    <w:rsid w:val="00BD6D80"/>
    <w:rsid w:val="00BE7591"/>
    <w:rsid w:val="00BE7D1E"/>
    <w:rsid w:val="00C10E12"/>
    <w:rsid w:val="00C1108E"/>
    <w:rsid w:val="00C13BC7"/>
    <w:rsid w:val="00C13C90"/>
    <w:rsid w:val="00C14638"/>
    <w:rsid w:val="00C27E88"/>
    <w:rsid w:val="00C31120"/>
    <w:rsid w:val="00C33959"/>
    <w:rsid w:val="00C35E0F"/>
    <w:rsid w:val="00C443D0"/>
    <w:rsid w:val="00C6440F"/>
    <w:rsid w:val="00C91FDD"/>
    <w:rsid w:val="00C9572E"/>
    <w:rsid w:val="00CD0CB8"/>
    <w:rsid w:val="00CD1CE5"/>
    <w:rsid w:val="00CD52C1"/>
    <w:rsid w:val="00CD6AA8"/>
    <w:rsid w:val="00CF4B41"/>
    <w:rsid w:val="00D041B8"/>
    <w:rsid w:val="00D24571"/>
    <w:rsid w:val="00D41DE5"/>
    <w:rsid w:val="00D636CA"/>
    <w:rsid w:val="00D6516D"/>
    <w:rsid w:val="00D65342"/>
    <w:rsid w:val="00D70544"/>
    <w:rsid w:val="00D80297"/>
    <w:rsid w:val="00D86588"/>
    <w:rsid w:val="00D906EA"/>
    <w:rsid w:val="00DA47DE"/>
    <w:rsid w:val="00DB2D25"/>
    <w:rsid w:val="00DB5836"/>
    <w:rsid w:val="00DB7732"/>
    <w:rsid w:val="00DC4519"/>
    <w:rsid w:val="00DD35B7"/>
    <w:rsid w:val="00DE0E74"/>
    <w:rsid w:val="00DE1026"/>
    <w:rsid w:val="00DE1AAC"/>
    <w:rsid w:val="00E061ED"/>
    <w:rsid w:val="00E109CC"/>
    <w:rsid w:val="00E12422"/>
    <w:rsid w:val="00E155D1"/>
    <w:rsid w:val="00E32C29"/>
    <w:rsid w:val="00E368AC"/>
    <w:rsid w:val="00E4457D"/>
    <w:rsid w:val="00E4479A"/>
    <w:rsid w:val="00E44C91"/>
    <w:rsid w:val="00E470D2"/>
    <w:rsid w:val="00E47790"/>
    <w:rsid w:val="00E50F36"/>
    <w:rsid w:val="00E5144C"/>
    <w:rsid w:val="00E530F9"/>
    <w:rsid w:val="00E55154"/>
    <w:rsid w:val="00E633C1"/>
    <w:rsid w:val="00E64469"/>
    <w:rsid w:val="00E64B54"/>
    <w:rsid w:val="00E70830"/>
    <w:rsid w:val="00E715A2"/>
    <w:rsid w:val="00E718EE"/>
    <w:rsid w:val="00E74678"/>
    <w:rsid w:val="00E77B13"/>
    <w:rsid w:val="00E908BD"/>
    <w:rsid w:val="00E95B4A"/>
    <w:rsid w:val="00EA654D"/>
    <w:rsid w:val="00EB5C99"/>
    <w:rsid w:val="00EC19C3"/>
    <w:rsid w:val="00EC1ED0"/>
    <w:rsid w:val="00ED4194"/>
    <w:rsid w:val="00EF3B9F"/>
    <w:rsid w:val="00EF4BA7"/>
    <w:rsid w:val="00F138EC"/>
    <w:rsid w:val="00F13AFF"/>
    <w:rsid w:val="00F33E4D"/>
    <w:rsid w:val="00F33F9D"/>
    <w:rsid w:val="00F51BA3"/>
    <w:rsid w:val="00F601B9"/>
    <w:rsid w:val="00F6731F"/>
    <w:rsid w:val="00F70E62"/>
    <w:rsid w:val="00F7100E"/>
    <w:rsid w:val="00F81F77"/>
    <w:rsid w:val="00F8536F"/>
    <w:rsid w:val="00F94060"/>
    <w:rsid w:val="00F942F9"/>
    <w:rsid w:val="00F94B08"/>
    <w:rsid w:val="00FA6FB5"/>
    <w:rsid w:val="00FA7C46"/>
    <w:rsid w:val="00FB1017"/>
    <w:rsid w:val="00FB49F5"/>
    <w:rsid w:val="00FC3AB4"/>
    <w:rsid w:val="00FD31CC"/>
    <w:rsid w:val="00FF6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D8B2E8"/>
  <w15:docId w15:val="{1A59BE16-CF08-45F5-B5E9-8EDD04DA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36A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8229E"/>
    <w:pPr>
      <w:keepNext/>
      <w:outlineLvl w:val="0"/>
    </w:pPr>
    <w:rPr>
      <w:rFonts w:eastAsia="Calibri"/>
      <w:b/>
      <w:bCs/>
      <w:lang w:val="uk-UA"/>
    </w:rPr>
  </w:style>
  <w:style w:type="paragraph" w:styleId="2">
    <w:name w:val="heading 2"/>
    <w:basedOn w:val="a"/>
    <w:next w:val="a"/>
    <w:qFormat/>
    <w:rsid w:val="00343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36A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436A3"/>
  </w:style>
  <w:style w:type="paragraph" w:customStyle="1" w:styleId="a6">
    <w:basedOn w:val="a"/>
    <w:rsid w:val="000E690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7">
    <w:name w:val="Знак"/>
    <w:basedOn w:val="a"/>
    <w:rsid w:val="00207BA6"/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DD35B7"/>
    <w:pPr>
      <w:tabs>
        <w:tab w:val="center" w:pos="4819"/>
        <w:tab w:val="right" w:pos="9639"/>
      </w:tabs>
    </w:pPr>
  </w:style>
  <w:style w:type="paragraph" w:customStyle="1" w:styleId="a9">
    <w:name w:val="Знак Знак Знак Знак"/>
    <w:basedOn w:val="a"/>
    <w:rsid w:val="00BC5A3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rsid w:val="00015E59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E633C1"/>
    <w:rPr>
      <w:rFonts w:ascii="Verdana" w:hAnsi="Verdan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697FE2"/>
    <w:pPr>
      <w:autoSpaceDE w:val="0"/>
      <w:autoSpaceDN w:val="0"/>
      <w:jc w:val="center"/>
    </w:pPr>
    <w:rPr>
      <w:sz w:val="28"/>
      <w:szCs w:val="28"/>
    </w:rPr>
  </w:style>
  <w:style w:type="character" w:customStyle="1" w:styleId="ab">
    <w:name w:val="Назва Знак"/>
    <w:link w:val="aa"/>
    <w:rsid w:val="00697FE2"/>
    <w:rPr>
      <w:sz w:val="28"/>
      <w:szCs w:val="28"/>
      <w:lang w:eastAsia="ru-RU"/>
    </w:rPr>
  </w:style>
  <w:style w:type="paragraph" w:styleId="ac">
    <w:name w:val="Balloon Text"/>
    <w:basedOn w:val="a"/>
    <w:link w:val="ad"/>
    <w:rsid w:val="00855696"/>
    <w:rPr>
      <w:rFonts w:ascii="Segoe UI" w:hAnsi="Segoe UI"/>
      <w:sz w:val="18"/>
      <w:szCs w:val="18"/>
    </w:rPr>
  </w:style>
  <w:style w:type="character" w:customStyle="1" w:styleId="ad">
    <w:name w:val="Текст у виносці Знак"/>
    <w:link w:val="ac"/>
    <w:rsid w:val="00855696"/>
    <w:rPr>
      <w:rFonts w:ascii="Segoe U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link w:val="1"/>
    <w:locked/>
    <w:rsid w:val="0048229E"/>
    <w:rPr>
      <w:rFonts w:eastAsia="Calibri"/>
      <w:b/>
      <w:bCs/>
      <w:sz w:val="24"/>
      <w:szCs w:val="24"/>
      <w:lang w:val="uk-UA" w:eastAsia="ru-RU" w:bidi="ar-SA"/>
    </w:rPr>
  </w:style>
  <w:style w:type="paragraph" w:styleId="ae">
    <w:name w:val="caption"/>
    <w:basedOn w:val="a"/>
    <w:next w:val="a"/>
    <w:qFormat/>
    <w:rsid w:val="0018186B"/>
    <w:pPr>
      <w:jc w:val="center"/>
    </w:pPr>
    <w:rPr>
      <w:rFonts w:eastAsia="SimSun"/>
      <w:sz w:val="28"/>
      <w:szCs w:val="20"/>
      <w:lang w:val="uk-UA"/>
    </w:rPr>
  </w:style>
  <w:style w:type="paragraph" w:styleId="af">
    <w:name w:val="Body Text"/>
    <w:basedOn w:val="a"/>
    <w:link w:val="af0"/>
    <w:uiPriority w:val="99"/>
    <w:rsid w:val="008A5F93"/>
    <w:pPr>
      <w:jc w:val="both"/>
    </w:pPr>
  </w:style>
  <w:style w:type="character" w:customStyle="1" w:styleId="af0">
    <w:name w:val="Основний текст Знак"/>
    <w:link w:val="af"/>
    <w:uiPriority w:val="99"/>
    <w:rsid w:val="008A5F93"/>
    <w:rPr>
      <w:sz w:val="24"/>
      <w:szCs w:val="24"/>
      <w:lang w:eastAsia="ru-RU"/>
    </w:rPr>
  </w:style>
  <w:style w:type="table" w:styleId="af1">
    <w:name w:val="Table Grid"/>
    <w:basedOn w:val="a1"/>
    <w:rsid w:val="00B86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rsid w:val="002A094A"/>
    <w:pPr>
      <w:spacing w:after="200" w:line="276" w:lineRule="auto"/>
      <w:jc w:val="both"/>
    </w:pPr>
    <w:rPr>
      <w:rFonts w:eastAsia="Calibri"/>
      <w:lang w:eastAsia="en-US"/>
    </w:rPr>
  </w:style>
  <w:style w:type="character" w:customStyle="1" w:styleId="a4">
    <w:name w:val="Верхній колонтитул Знак"/>
    <w:link w:val="a3"/>
    <w:uiPriority w:val="99"/>
    <w:rsid w:val="00C13BC7"/>
    <w:rPr>
      <w:sz w:val="24"/>
      <w:szCs w:val="24"/>
    </w:rPr>
  </w:style>
  <w:style w:type="paragraph" w:customStyle="1" w:styleId="capitalletter">
    <w:name w:val="capital_letter"/>
    <w:basedOn w:val="a"/>
    <w:rsid w:val="0023697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91901-5701-4652-BEAE-340A5BFBF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NhT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</dc:creator>
  <cp:lastModifiedBy>Пользователь Windows</cp:lastModifiedBy>
  <cp:revision>20</cp:revision>
  <cp:lastPrinted>2024-06-12T07:05:00Z</cp:lastPrinted>
  <dcterms:created xsi:type="dcterms:W3CDTF">2024-06-11T07:11:00Z</dcterms:created>
  <dcterms:modified xsi:type="dcterms:W3CDTF">2024-06-13T08:21:00Z</dcterms:modified>
</cp:coreProperties>
</file>