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9CC8A" w14:textId="594DB0EE" w:rsidR="002E6067" w:rsidRDefault="00E04719" w:rsidP="00BA718E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  <w:lang w:val="uk-UA"/>
        </w:rPr>
      </w:pPr>
      <w:r w:rsidRPr="0033012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F4332" w:rsidRPr="0033012C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782D1F38" w14:textId="032DDD24" w:rsidR="00743180" w:rsidRPr="00BA718E" w:rsidRDefault="00743180" w:rsidP="00BA718E">
      <w:pPr>
        <w:pStyle w:val="1"/>
        <w:ind w:left="10348"/>
        <w:jc w:val="left"/>
        <w:rPr>
          <w:b w:val="0"/>
          <w:bCs w:val="0"/>
        </w:rPr>
      </w:pPr>
      <w:r w:rsidRPr="00743180">
        <w:rPr>
          <w:b w:val="0"/>
          <w:bCs w:val="0"/>
        </w:rPr>
        <w:t>до Порядку</w:t>
      </w:r>
      <w:r>
        <w:t xml:space="preserve"> </w:t>
      </w:r>
      <w:r w:rsidRPr="0070199B">
        <w:rPr>
          <w:b w:val="0"/>
        </w:rPr>
        <w:t>взаємодії сектору з питань</w:t>
      </w:r>
      <w:r w:rsidRPr="0070199B">
        <w:rPr>
          <w:b w:val="0"/>
          <w:spacing w:val="69"/>
        </w:rPr>
        <w:t xml:space="preserve"> </w:t>
      </w:r>
      <w:r w:rsidRPr="0070199B">
        <w:rPr>
          <w:b w:val="0"/>
        </w:rPr>
        <w:t>запобігання</w:t>
      </w:r>
      <w:r w:rsidRPr="0070199B">
        <w:rPr>
          <w:b w:val="0"/>
          <w:spacing w:val="4"/>
        </w:rPr>
        <w:t xml:space="preserve"> </w:t>
      </w:r>
      <w:r>
        <w:rPr>
          <w:b w:val="0"/>
          <w:spacing w:val="4"/>
        </w:rPr>
        <w:t xml:space="preserve">та виявлення </w:t>
      </w:r>
      <w:r w:rsidRPr="0070199B">
        <w:rPr>
          <w:b w:val="0"/>
        </w:rPr>
        <w:t xml:space="preserve">корупції </w:t>
      </w:r>
      <w:r w:rsidRPr="00B34743">
        <w:rPr>
          <w:b w:val="0"/>
        </w:rPr>
        <w:t>облдержадміністрації</w:t>
      </w:r>
      <w:r w:rsidRPr="0070199B">
        <w:rPr>
          <w:b w:val="0"/>
        </w:rPr>
        <w:t xml:space="preserve"> зі службами управління персоналом апарату</w:t>
      </w:r>
      <w:r w:rsidRPr="0070199B">
        <w:rPr>
          <w:b w:val="0"/>
          <w:spacing w:val="1"/>
        </w:rPr>
        <w:t xml:space="preserve"> та структурних підрозділів </w:t>
      </w:r>
      <w:r w:rsidRPr="0070199B">
        <w:rPr>
          <w:b w:val="0"/>
        </w:rPr>
        <w:t>обласної</w:t>
      </w:r>
      <w:r w:rsidRPr="0070199B">
        <w:rPr>
          <w:b w:val="0"/>
          <w:spacing w:val="-11"/>
        </w:rPr>
        <w:t xml:space="preserve"> </w:t>
      </w:r>
      <w:r w:rsidRPr="0070199B">
        <w:rPr>
          <w:b w:val="0"/>
        </w:rPr>
        <w:t>державної</w:t>
      </w:r>
      <w:r w:rsidRPr="0070199B">
        <w:rPr>
          <w:b w:val="0"/>
          <w:spacing w:val="-10"/>
        </w:rPr>
        <w:t xml:space="preserve"> </w:t>
      </w:r>
      <w:r w:rsidRPr="0070199B">
        <w:rPr>
          <w:b w:val="0"/>
        </w:rPr>
        <w:t>адміністрації</w:t>
      </w:r>
      <w:r w:rsidRPr="0070199B">
        <w:t xml:space="preserve"> </w:t>
      </w:r>
      <w:r w:rsidRPr="0070199B">
        <w:rPr>
          <w:b w:val="0"/>
        </w:rPr>
        <w:t>у сфері запобігання корупції</w:t>
      </w:r>
      <w:r w:rsidR="00BA718E">
        <w:rPr>
          <w:b w:val="0"/>
        </w:rPr>
        <w:t xml:space="preserve"> </w:t>
      </w:r>
      <w:r w:rsidR="00BA718E" w:rsidRPr="00BA718E">
        <w:rPr>
          <w:b w:val="0"/>
          <w:bCs w:val="0"/>
        </w:rPr>
        <w:t>(підпункт 2 пункту 1 розділу ІІ)</w:t>
      </w:r>
    </w:p>
    <w:p w14:paraId="143D9C2F" w14:textId="7613A898" w:rsidR="00F940B6" w:rsidRPr="00BA718E" w:rsidRDefault="00F940B6" w:rsidP="00743180">
      <w:pPr>
        <w:spacing w:line="240" w:lineRule="auto"/>
        <w:ind w:left="11340"/>
        <w:rPr>
          <w:rFonts w:ascii="Times New Roman" w:hAnsi="Times New Roman" w:cs="Times New Roman"/>
          <w:sz w:val="28"/>
          <w:szCs w:val="28"/>
          <w:lang w:val="en-US"/>
        </w:rPr>
      </w:pPr>
    </w:p>
    <w:p w14:paraId="7473E989" w14:textId="5230CCF4" w:rsidR="00730B30" w:rsidRDefault="009E7A7F" w:rsidP="00E0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12C">
        <w:rPr>
          <w:rFonts w:ascii="Times New Roman" w:hAnsi="Times New Roman" w:cs="Times New Roman"/>
          <w:sz w:val="28"/>
          <w:szCs w:val="28"/>
          <w:lang w:val="uk-UA"/>
        </w:rPr>
        <w:t>Інформація про осіб, які припили трудові відносини</w:t>
      </w:r>
      <w:r w:rsidR="00330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C08297" w14:textId="77777777" w:rsidR="007B77B9" w:rsidRPr="0033012C" w:rsidRDefault="007B77B9" w:rsidP="00E0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448"/>
        <w:gridCol w:w="1712"/>
        <w:gridCol w:w="2683"/>
      </w:tblGrid>
      <w:tr w:rsidR="00543D7D" w:rsidRPr="0033012C" w14:paraId="61E98A52" w14:textId="77777777" w:rsidTr="0033012C">
        <w:tc>
          <w:tcPr>
            <w:tcW w:w="2080" w:type="dxa"/>
          </w:tcPr>
          <w:p w14:paraId="1A151F2C" w14:textId="77777777" w:rsidR="007D7773" w:rsidRPr="007E5BAC" w:rsidRDefault="00543D7D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Назва структурного підрозділу</w:t>
            </w:r>
            <w:r w:rsidR="007D7773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апарату/</w:t>
            </w:r>
          </w:p>
          <w:p w14:paraId="6BFD1A9A" w14:textId="77777777" w:rsidR="007D7773" w:rsidRPr="007E5BAC" w:rsidRDefault="007D7773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структурного підрозділу</w:t>
            </w:r>
          </w:p>
          <w:p w14:paraId="1AEBAB91" w14:textId="03D16C4A" w:rsidR="007D7773" w:rsidRPr="007E5BAC" w:rsidRDefault="007D7773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обласної державної адміністрації</w:t>
            </w:r>
          </w:p>
        </w:tc>
        <w:tc>
          <w:tcPr>
            <w:tcW w:w="2080" w:type="dxa"/>
          </w:tcPr>
          <w:p w14:paraId="695D880B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ПІБ, </w:t>
            </w:r>
          </w:p>
          <w:p w14:paraId="4438F266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дата народження </w:t>
            </w:r>
          </w:p>
          <w:p w14:paraId="5E2191A5" w14:textId="658A29E8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14:paraId="4801B381" w14:textId="2AC24AA6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  <w:r w:rsidR="007D7773"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462897B" w14:textId="14340576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звільнення із займаної посади (дата)</w:t>
            </w:r>
          </w:p>
          <w:p w14:paraId="48DD5B14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14:paraId="30A25E96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Реєстраційний номер облікової</w:t>
            </w:r>
          </w:p>
          <w:p w14:paraId="6EFBFCEF" w14:textId="60136713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картки платника податків, серія та номер паспорта, ким і коли видано паспорт</w:t>
            </w:r>
          </w:p>
        </w:tc>
        <w:tc>
          <w:tcPr>
            <w:tcW w:w="2448" w:type="dxa"/>
          </w:tcPr>
          <w:p w14:paraId="21F8FD97" w14:textId="49CF6D87" w:rsidR="00543D7D" w:rsidRPr="007E5BAC" w:rsidRDefault="00543D7D" w:rsidP="00543D7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Адреса місця проживання суб’єкта декларування (місце реєстрації та фактичного проживання)</w:t>
            </w:r>
            <w:r w:rsidR="001A4BAA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 індекс</w:t>
            </w:r>
          </w:p>
          <w:p w14:paraId="54234187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</w:tcPr>
          <w:p w14:paraId="6795B6AD" w14:textId="429AC9B6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Контактні номери телефонів</w:t>
            </w:r>
          </w:p>
        </w:tc>
        <w:tc>
          <w:tcPr>
            <w:tcW w:w="2683" w:type="dxa"/>
          </w:tcPr>
          <w:p w14:paraId="43D192C4" w14:textId="7F7C8AE2" w:rsidR="00543D7D" w:rsidRPr="007E5BAC" w:rsidRDefault="00543D7D" w:rsidP="00543D7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Адреса електронної пошти</w:t>
            </w:r>
            <w:r w:rsidR="00D204CE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про яку повідомлено при вступі на державну службу (особиста, не внутрішня робоча) </w:t>
            </w:r>
          </w:p>
          <w:p w14:paraId="758DF47E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3D7D" w:rsidRPr="0033012C" w14:paraId="7A0A87A6" w14:textId="77777777" w:rsidTr="0033012C">
        <w:tc>
          <w:tcPr>
            <w:tcW w:w="2080" w:type="dxa"/>
          </w:tcPr>
          <w:p w14:paraId="576C5211" w14:textId="48DC3669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080" w:type="dxa"/>
          </w:tcPr>
          <w:p w14:paraId="71952DB0" w14:textId="432046A4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080" w:type="dxa"/>
          </w:tcPr>
          <w:p w14:paraId="0306BF23" w14:textId="4842DC04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080" w:type="dxa"/>
          </w:tcPr>
          <w:p w14:paraId="34DF617B" w14:textId="47FF6882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48" w:type="dxa"/>
          </w:tcPr>
          <w:p w14:paraId="78AB7543" w14:textId="2C592203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12" w:type="dxa"/>
          </w:tcPr>
          <w:p w14:paraId="64BE8A6B" w14:textId="727A9E4F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83" w:type="dxa"/>
          </w:tcPr>
          <w:p w14:paraId="7CD1071B" w14:textId="65183901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543D7D" w:rsidRPr="0033012C" w14:paraId="47947091" w14:textId="77777777" w:rsidTr="0033012C">
        <w:tc>
          <w:tcPr>
            <w:tcW w:w="2080" w:type="dxa"/>
          </w:tcPr>
          <w:p w14:paraId="717758FF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0A9E1225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6D2AD14F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1EACA290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448" w:type="dxa"/>
          </w:tcPr>
          <w:p w14:paraId="5FE5204A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1712" w:type="dxa"/>
          </w:tcPr>
          <w:p w14:paraId="741496A3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683" w:type="dxa"/>
          </w:tcPr>
          <w:p w14:paraId="54E3F0A9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</w:tr>
    </w:tbl>
    <w:p w14:paraId="6367F355" w14:textId="77777777" w:rsidR="005A62A9" w:rsidRPr="0033012C" w:rsidRDefault="005A62A9" w:rsidP="00543D7D">
      <w:pPr>
        <w:jc w:val="both"/>
        <w:rPr>
          <w:rFonts w:ascii="Times New Roman" w:hAnsi="Times New Roman" w:cs="Times New Roman"/>
          <w:b/>
          <w:bCs/>
          <w:lang w:val="uk-UA" w:eastAsia="uk-UA"/>
        </w:rPr>
      </w:pPr>
    </w:p>
    <w:p w14:paraId="666D88B5" w14:textId="77777777" w:rsidR="00E04719" w:rsidRDefault="000A2FB6" w:rsidP="000A2FB6">
      <w:pPr>
        <w:jc w:val="center"/>
        <w:rPr>
          <w:lang w:val="uk-UA"/>
        </w:rPr>
      </w:pPr>
      <w:r>
        <w:rPr>
          <w:lang w:val="uk-UA"/>
        </w:rPr>
        <w:t>____________________________________________________</w:t>
      </w:r>
    </w:p>
    <w:p w14:paraId="70E1C4C6" w14:textId="77777777" w:rsidR="00543D7D" w:rsidRPr="00E04719" w:rsidRDefault="00543D7D" w:rsidP="000A2FB6">
      <w:pPr>
        <w:jc w:val="center"/>
        <w:rPr>
          <w:lang w:val="uk-UA"/>
        </w:rPr>
      </w:pPr>
    </w:p>
    <w:sectPr w:rsidR="00543D7D" w:rsidRPr="00E04719" w:rsidSect="0033012C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B405E" w14:textId="77777777" w:rsidR="00653CBC" w:rsidRDefault="00653CBC" w:rsidP="00730B30">
      <w:pPr>
        <w:spacing w:after="0" w:line="240" w:lineRule="auto"/>
      </w:pPr>
      <w:r>
        <w:separator/>
      </w:r>
    </w:p>
  </w:endnote>
  <w:endnote w:type="continuationSeparator" w:id="0">
    <w:p w14:paraId="0FE2EBAB" w14:textId="77777777" w:rsidR="00653CBC" w:rsidRDefault="00653CBC" w:rsidP="0073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2CF62" w14:textId="77777777" w:rsidR="00653CBC" w:rsidRDefault="00653CBC" w:rsidP="00730B30">
      <w:pPr>
        <w:spacing w:after="0" w:line="240" w:lineRule="auto"/>
      </w:pPr>
      <w:r>
        <w:separator/>
      </w:r>
    </w:p>
  </w:footnote>
  <w:footnote w:type="continuationSeparator" w:id="0">
    <w:p w14:paraId="4CB4D7D8" w14:textId="77777777" w:rsidR="00653CBC" w:rsidRDefault="00653CBC" w:rsidP="0073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614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918D08" w14:textId="77777777" w:rsidR="00730B30" w:rsidRPr="00730B30" w:rsidRDefault="00730B3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0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0B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0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1DC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0B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DC45D2" w14:textId="77777777" w:rsidR="00730B30" w:rsidRDefault="00730B30" w:rsidP="00730B30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 xml:space="preserve">    </w:t>
    </w:r>
    <w:r w:rsidRPr="00730B30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14:paraId="7F6F61ED" w14:textId="77777777" w:rsidR="00730B30" w:rsidRPr="00D53EC0" w:rsidRDefault="00730B30" w:rsidP="00730B30">
    <w:pPr>
      <w:pStyle w:val="a3"/>
      <w:jc w:val="right"/>
      <w:rPr>
        <w:rFonts w:ascii="Times New Roman" w:hAnsi="Times New Roman" w:cs="Times New Roman"/>
        <w:sz w:val="10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06"/>
    <w:rsid w:val="00065FF3"/>
    <w:rsid w:val="000A2FB6"/>
    <w:rsid w:val="000A48E7"/>
    <w:rsid w:val="00144A3A"/>
    <w:rsid w:val="001A4BAA"/>
    <w:rsid w:val="0021335D"/>
    <w:rsid w:val="00275A6C"/>
    <w:rsid w:val="002E2A02"/>
    <w:rsid w:val="002E6067"/>
    <w:rsid w:val="0033012C"/>
    <w:rsid w:val="003B5B7C"/>
    <w:rsid w:val="00463DDA"/>
    <w:rsid w:val="00543D7D"/>
    <w:rsid w:val="00564541"/>
    <w:rsid w:val="00586E75"/>
    <w:rsid w:val="005A62A9"/>
    <w:rsid w:val="005E6389"/>
    <w:rsid w:val="006278EF"/>
    <w:rsid w:val="00653CBC"/>
    <w:rsid w:val="00661DC1"/>
    <w:rsid w:val="006F4332"/>
    <w:rsid w:val="00730B30"/>
    <w:rsid w:val="00743180"/>
    <w:rsid w:val="007B44D2"/>
    <w:rsid w:val="007B77B9"/>
    <w:rsid w:val="007D7773"/>
    <w:rsid w:val="007E5BAC"/>
    <w:rsid w:val="00893EA9"/>
    <w:rsid w:val="008F3C1D"/>
    <w:rsid w:val="009D05C1"/>
    <w:rsid w:val="009E7A7F"/>
    <w:rsid w:val="00A72ED2"/>
    <w:rsid w:val="00AD6316"/>
    <w:rsid w:val="00B632F0"/>
    <w:rsid w:val="00B77BEF"/>
    <w:rsid w:val="00B84C64"/>
    <w:rsid w:val="00BA718E"/>
    <w:rsid w:val="00C07E84"/>
    <w:rsid w:val="00CA27D1"/>
    <w:rsid w:val="00CD4708"/>
    <w:rsid w:val="00D204CE"/>
    <w:rsid w:val="00D53EC0"/>
    <w:rsid w:val="00DE06AD"/>
    <w:rsid w:val="00E04719"/>
    <w:rsid w:val="00E44C06"/>
    <w:rsid w:val="00E4756E"/>
    <w:rsid w:val="00E77635"/>
    <w:rsid w:val="00EE72A3"/>
    <w:rsid w:val="00F42E90"/>
    <w:rsid w:val="00F46504"/>
    <w:rsid w:val="00F778D7"/>
    <w:rsid w:val="00F940B6"/>
    <w:rsid w:val="00F94EF9"/>
    <w:rsid w:val="00FB213C"/>
    <w:rsid w:val="00FC0D46"/>
    <w:rsid w:val="00FC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8C162"/>
  <w15:chartTrackingRefBased/>
  <w15:docId w15:val="{2C5B1E2B-FB81-4293-B9B5-7FE438E9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43180"/>
    <w:pPr>
      <w:widowControl w:val="0"/>
      <w:autoSpaceDE w:val="0"/>
      <w:autoSpaceDN w:val="0"/>
      <w:spacing w:after="0" w:line="240" w:lineRule="auto"/>
      <w:ind w:left="41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30B30"/>
  </w:style>
  <w:style w:type="paragraph" w:styleId="a5">
    <w:name w:val="footer"/>
    <w:basedOn w:val="a"/>
    <w:link w:val="a6"/>
    <w:uiPriority w:val="99"/>
    <w:unhideWhenUsed/>
    <w:rsid w:val="0073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30B30"/>
  </w:style>
  <w:style w:type="paragraph" w:styleId="a7">
    <w:name w:val="Balloon Text"/>
    <w:basedOn w:val="a"/>
    <w:link w:val="a8"/>
    <w:uiPriority w:val="99"/>
    <w:semiHidden/>
    <w:unhideWhenUsed/>
    <w:rsid w:val="00275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75A6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4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43180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580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V.O.D.A.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Пользователь Windows</cp:lastModifiedBy>
  <cp:revision>34</cp:revision>
  <cp:lastPrinted>2022-02-14T12:43:00Z</cp:lastPrinted>
  <dcterms:created xsi:type="dcterms:W3CDTF">2022-02-14T09:03:00Z</dcterms:created>
  <dcterms:modified xsi:type="dcterms:W3CDTF">2024-05-21T08:11:00Z</dcterms:modified>
</cp:coreProperties>
</file>