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8ABF5" w14:textId="77777777" w:rsidR="00B9471A" w:rsidRPr="00B9471A" w:rsidRDefault="00B9471A" w:rsidP="00B9471A">
      <w:pPr>
        <w:jc w:val="center"/>
        <w:rPr>
          <w:sz w:val="28"/>
          <w:szCs w:val="28"/>
          <w:lang w:val="uk-UA"/>
        </w:rPr>
      </w:pPr>
      <w:r w:rsidRPr="00B9471A">
        <w:rPr>
          <w:noProof/>
          <w:sz w:val="28"/>
          <w:szCs w:val="28"/>
          <w:lang w:val="uk-UA" w:eastAsia="uk-UA"/>
        </w:rPr>
        <w:drawing>
          <wp:inline distT="0" distB="0" distL="0" distR="0" wp14:anchorId="0B8774B7" wp14:editId="66954F91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9C786" w14:textId="77777777" w:rsidR="00412115" w:rsidRPr="004C4CBE" w:rsidRDefault="00412115" w:rsidP="00412115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7481A5A" w14:textId="77777777" w:rsidR="00412115" w:rsidRPr="004C4CBE" w:rsidRDefault="00412115" w:rsidP="00412115">
      <w:pPr>
        <w:jc w:val="center"/>
        <w:rPr>
          <w:b/>
          <w:bCs/>
          <w:sz w:val="14"/>
        </w:rPr>
      </w:pPr>
    </w:p>
    <w:p w14:paraId="4427AACA" w14:textId="77777777" w:rsidR="00412115" w:rsidRPr="00067CFA" w:rsidRDefault="00412115" w:rsidP="00412115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40CFD4C9" w14:textId="77777777" w:rsidR="00412115" w:rsidRPr="00067CFA" w:rsidRDefault="00412115" w:rsidP="00412115">
      <w:pPr>
        <w:jc w:val="center"/>
        <w:rPr>
          <w:sz w:val="28"/>
        </w:rPr>
      </w:pPr>
    </w:p>
    <w:p w14:paraId="0022EEDA" w14:textId="77777777" w:rsidR="00412115" w:rsidRPr="00067CFA" w:rsidRDefault="00412115" w:rsidP="00412115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5731CDC7" w14:textId="77777777" w:rsidR="00412115" w:rsidRPr="00067CFA" w:rsidRDefault="00412115" w:rsidP="00412115">
      <w:pPr>
        <w:jc w:val="center"/>
        <w:rPr>
          <w:sz w:val="28"/>
          <w:szCs w:val="28"/>
        </w:rPr>
      </w:pPr>
    </w:p>
    <w:p w14:paraId="2CB0280F" w14:textId="5B3C8954" w:rsidR="00412115" w:rsidRPr="006A546E" w:rsidRDefault="00996C03" w:rsidP="00412115">
      <w:pPr>
        <w:rPr>
          <w:sz w:val="28"/>
          <w:lang w:val="uk-UA"/>
        </w:rPr>
      </w:pPr>
      <w:r>
        <w:rPr>
          <w:sz w:val="28"/>
          <w:lang w:val="uk-UA"/>
        </w:rPr>
        <w:t>21</w:t>
      </w:r>
      <w:r w:rsidR="00412115">
        <w:rPr>
          <w:sz w:val="28"/>
          <w:lang w:val="uk-UA"/>
        </w:rPr>
        <w:t xml:space="preserve"> вересня</w:t>
      </w:r>
      <w:r w:rsidR="00412115" w:rsidRPr="00067CFA">
        <w:rPr>
          <w:sz w:val="28"/>
        </w:rPr>
        <w:t xml:space="preserve"> 20</w:t>
      </w:r>
      <w:r w:rsidR="00412115">
        <w:rPr>
          <w:sz w:val="28"/>
        </w:rPr>
        <w:t>2</w:t>
      </w:r>
      <w:r w:rsidR="00412115">
        <w:rPr>
          <w:sz w:val="28"/>
          <w:lang w:val="uk-UA"/>
        </w:rPr>
        <w:t>3</w:t>
      </w:r>
      <w:r w:rsidR="00412115" w:rsidRPr="00067CFA">
        <w:rPr>
          <w:sz w:val="28"/>
        </w:rPr>
        <w:t xml:space="preserve"> року               </w:t>
      </w:r>
      <w:r>
        <w:rPr>
          <w:sz w:val="28"/>
          <w:lang w:val="uk-UA"/>
        </w:rPr>
        <w:t xml:space="preserve"> </w:t>
      </w:r>
      <w:r w:rsidR="00412115" w:rsidRPr="00067CFA">
        <w:rPr>
          <w:sz w:val="28"/>
        </w:rPr>
        <w:t xml:space="preserve">      м.</w:t>
      </w:r>
      <w:r w:rsidR="00412115">
        <w:rPr>
          <w:sz w:val="28"/>
        </w:rPr>
        <w:t> </w:t>
      </w:r>
      <w:proofErr w:type="spellStart"/>
      <w:r w:rsidR="00412115" w:rsidRPr="00067CFA">
        <w:rPr>
          <w:sz w:val="28"/>
        </w:rPr>
        <w:t>Луцьк</w:t>
      </w:r>
      <w:proofErr w:type="spellEnd"/>
      <w:r w:rsidR="00412115" w:rsidRPr="00067CFA">
        <w:rPr>
          <w:sz w:val="28"/>
        </w:rPr>
        <w:t xml:space="preserve">                       </w:t>
      </w:r>
      <w:r>
        <w:rPr>
          <w:sz w:val="28"/>
          <w:lang w:val="uk-UA"/>
        </w:rPr>
        <w:t xml:space="preserve">       </w:t>
      </w:r>
      <w:r w:rsidR="00412115" w:rsidRPr="00067CFA">
        <w:rPr>
          <w:sz w:val="28"/>
        </w:rPr>
        <w:t xml:space="preserve">                </w:t>
      </w:r>
      <w:r w:rsidR="00412115">
        <w:rPr>
          <w:sz w:val="28"/>
          <w:lang w:val="uk-UA"/>
        </w:rPr>
        <w:t xml:space="preserve">  </w:t>
      </w:r>
      <w:r w:rsidR="00412115" w:rsidRPr="00E908BD">
        <w:rPr>
          <w:sz w:val="28"/>
        </w:rPr>
        <w:t xml:space="preserve">  </w:t>
      </w:r>
      <w:r w:rsidR="00412115">
        <w:rPr>
          <w:sz w:val="28"/>
          <w:lang w:val="uk-UA"/>
        </w:rPr>
        <w:t xml:space="preserve">  </w:t>
      </w:r>
      <w:r w:rsidR="00412115" w:rsidRPr="00067CFA">
        <w:rPr>
          <w:sz w:val="28"/>
        </w:rPr>
        <w:t>№</w:t>
      </w:r>
      <w:r w:rsidR="00412115">
        <w:rPr>
          <w:sz w:val="28"/>
          <w:lang w:val="uk-UA"/>
        </w:rPr>
        <w:t xml:space="preserve"> </w:t>
      </w:r>
      <w:r>
        <w:rPr>
          <w:sz w:val="28"/>
          <w:lang w:val="uk-UA"/>
        </w:rPr>
        <w:t>400</w:t>
      </w:r>
    </w:p>
    <w:p w14:paraId="7CFD845D" w14:textId="77777777" w:rsidR="00412115" w:rsidRPr="00946DD7" w:rsidRDefault="00412115" w:rsidP="00412115">
      <w:pPr>
        <w:jc w:val="center"/>
        <w:rPr>
          <w:sz w:val="28"/>
          <w:szCs w:val="28"/>
        </w:rPr>
      </w:pPr>
    </w:p>
    <w:p w14:paraId="24CBD77A" w14:textId="77777777" w:rsidR="0068336E" w:rsidRPr="0068336E" w:rsidRDefault="0068336E" w:rsidP="0068336E">
      <w:pPr>
        <w:jc w:val="center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Про затвердження інформаційної та технологічної </w:t>
      </w:r>
    </w:p>
    <w:p w14:paraId="3B16282E" w14:textId="77777777" w:rsidR="0068336E" w:rsidRPr="0068336E" w:rsidRDefault="0068336E" w:rsidP="0068336E">
      <w:pPr>
        <w:jc w:val="center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карток адміністративної послуги, яка надається управлінням </w:t>
      </w:r>
    </w:p>
    <w:p w14:paraId="5C1043C7" w14:textId="77777777" w:rsidR="0068336E" w:rsidRPr="0068336E" w:rsidRDefault="0068336E" w:rsidP="0068336E">
      <w:pPr>
        <w:jc w:val="center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агропромислового розвитку </w:t>
      </w:r>
      <w:r w:rsidR="004A7023" w:rsidRPr="00747E0F">
        <w:rPr>
          <w:sz w:val="28"/>
          <w:szCs w:val="20"/>
          <w:lang w:val="uk-UA" w:eastAsia="ar-SA"/>
        </w:rPr>
        <w:t>Волинської</w:t>
      </w:r>
      <w:r w:rsidR="004A7023">
        <w:rPr>
          <w:color w:val="000000"/>
          <w:sz w:val="28"/>
          <w:szCs w:val="20"/>
          <w:lang w:val="uk-UA" w:eastAsia="ar-SA"/>
        </w:rPr>
        <w:t xml:space="preserve"> обласної державної адміністрації</w:t>
      </w:r>
    </w:p>
    <w:p w14:paraId="770505AD" w14:textId="77777777" w:rsidR="0068336E" w:rsidRPr="007F6DAC" w:rsidRDefault="0068336E" w:rsidP="0068336E">
      <w:pPr>
        <w:jc w:val="center"/>
        <w:rPr>
          <w:color w:val="000000"/>
          <w:sz w:val="20"/>
          <w:szCs w:val="20"/>
          <w:lang w:val="uk-UA" w:eastAsia="ar-SA"/>
        </w:rPr>
      </w:pPr>
    </w:p>
    <w:p w14:paraId="16B7BCA1" w14:textId="67C0E829" w:rsidR="0068336E" w:rsidRDefault="0068336E" w:rsidP="00412115">
      <w:pPr>
        <w:tabs>
          <w:tab w:val="left" w:pos="567"/>
        </w:tabs>
        <w:ind w:firstLine="567"/>
        <w:jc w:val="both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>Відповідно до законів України «Про місцеві державні адміністрації», «Про адміністративні послуги», наказу Міністерства аграрної політики та продовольства України від 24 листопада 2016  року № 483 «Про затвердження типових інформаційної та технологічної карток адміністративної послуги, яка надається структурними підрозділами з питань агропромислового розвитку облдержадміністрацій</w:t>
      </w:r>
      <w:r w:rsidR="00412115">
        <w:rPr>
          <w:color w:val="000000"/>
          <w:sz w:val="28"/>
          <w:szCs w:val="20"/>
          <w:lang w:val="uk-UA" w:eastAsia="ar-SA"/>
        </w:rPr>
        <w:t>»</w:t>
      </w:r>
      <w:r w:rsidRPr="0068336E">
        <w:rPr>
          <w:color w:val="000000"/>
          <w:sz w:val="28"/>
          <w:szCs w:val="20"/>
          <w:lang w:val="uk-UA" w:eastAsia="ar-SA"/>
        </w:rPr>
        <w:t xml:space="preserve"> (у редакції наказу Міністерства аграрної політики та продовольства </w:t>
      </w:r>
      <w:r w:rsidR="00242898">
        <w:rPr>
          <w:color w:val="000000"/>
          <w:sz w:val="28"/>
          <w:szCs w:val="20"/>
          <w:lang w:val="uk-UA" w:eastAsia="ar-SA"/>
        </w:rPr>
        <w:t>У</w:t>
      </w:r>
      <w:r w:rsidRPr="0068336E">
        <w:rPr>
          <w:color w:val="000000"/>
          <w:sz w:val="28"/>
          <w:szCs w:val="20"/>
          <w:lang w:val="uk-UA" w:eastAsia="ar-SA"/>
        </w:rPr>
        <w:t>країни від 11 серпня 2023</w:t>
      </w:r>
      <w:r w:rsidR="00A35C05">
        <w:rPr>
          <w:color w:val="000000"/>
          <w:sz w:val="28"/>
          <w:szCs w:val="20"/>
          <w:lang w:val="uk-UA" w:eastAsia="ar-SA"/>
        </w:rPr>
        <w:t xml:space="preserve"> року</w:t>
      </w:r>
      <w:r w:rsidR="00860183">
        <w:rPr>
          <w:color w:val="000000"/>
          <w:sz w:val="28"/>
          <w:szCs w:val="20"/>
          <w:lang w:val="uk-UA" w:eastAsia="ar-SA"/>
        </w:rPr>
        <w:t xml:space="preserve"> № </w:t>
      </w:r>
      <w:r w:rsidRPr="0068336E">
        <w:rPr>
          <w:color w:val="000000"/>
          <w:sz w:val="28"/>
          <w:szCs w:val="20"/>
          <w:lang w:val="uk-UA" w:eastAsia="ar-SA"/>
        </w:rPr>
        <w:t>1533)</w:t>
      </w:r>
      <w:r w:rsidR="00E30007">
        <w:rPr>
          <w:color w:val="000000"/>
          <w:sz w:val="28"/>
          <w:szCs w:val="20"/>
          <w:lang w:val="uk-UA" w:eastAsia="ar-SA"/>
        </w:rPr>
        <w:t>:</w:t>
      </w:r>
    </w:p>
    <w:p w14:paraId="21CC2CDB" w14:textId="77777777" w:rsidR="007F6DAC" w:rsidRPr="007F6DAC" w:rsidRDefault="007F6DAC" w:rsidP="00412115">
      <w:pPr>
        <w:tabs>
          <w:tab w:val="left" w:pos="567"/>
        </w:tabs>
        <w:ind w:firstLine="567"/>
        <w:jc w:val="both"/>
        <w:rPr>
          <w:color w:val="000000"/>
          <w:sz w:val="20"/>
          <w:szCs w:val="20"/>
          <w:lang w:val="uk-UA" w:eastAsia="ar-SA"/>
        </w:rPr>
      </w:pPr>
    </w:p>
    <w:p w14:paraId="30E18229" w14:textId="77777777" w:rsidR="0068336E" w:rsidRDefault="0068336E" w:rsidP="00412115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</w:pPr>
      <w:r w:rsidRPr="0068336E">
        <w:t>1. З</w:t>
      </w:r>
      <w:r>
        <w:t>атвердити</w:t>
      </w:r>
      <w:r w:rsidR="00701152">
        <w:t>,</w:t>
      </w:r>
      <w:r>
        <w:t xml:space="preserve"> </w:t>
      </w:r>
      <w:r w:rsidRPr="004B198D">
        <w:t>розроблені відповідно до вимог чинного законодавства</w:t>
      </w:r>
      <w:r w:rsidR="00701152">
        <w:t>,</w:t>
      </w:r>
      <w:r w:rsidRPr="004B198D">
        <w:t xml:space="preserve"> </w:t>
      </w:r>
      <w:r>
        <w:t>інформаційну та технологічну картки адміністративної послуги, яка надає</w:t>
      </w:r>
      <w:r w:rsidRPr="00501C03">
        <w:t xml:space="preserve">ться </w:t>
      </w:r>
      <w:r w:rsidRPr="0068336E">
        <w:t>управлінням агропромислового розвитку</w:t>
      </w:r>
      <w:r w:rsidRPr="00501C03">
        <w:t xml:space="preserve"> </w:t>
      </w:r>
      <w:r w:rsidR="004A7023" w:rsidRPr="00747E0F">
        <w:rPr>
          <w:color w:val="auto"/>
        </w:rPr>
        <w:t>Волинської</w:t>
      </w:r>
      <w:r w:rsidR="004A7023">
        <w:t xml:space="preserve"> обласної державної адміністрації</w:t>
      </w:r>
      <w:r w:rsidR="004A7023" w:rsidRPr="00501C03">
        <w:t xml:space="preserve"> </w:t>
      </w:r>
      <w:r>
        <w:t>(додаються).</w:t>
      </w:r>
    </w:p>
    <w:p w14:paraId="564B2600" w14:textId="77777777" w:rsidR="007F6DAC" w:rsidRPr="007F6DAC" w:rsidRDefault="007F6DAC" w:rsidP="00412115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 w:val="20"/>
        </w:rPr>
      </w:pPr>
    </w:p>
    <w:p w14:paraId="1BFDB64D" w14:textId="77777777" w:rsidR="0068336E" w:rsidRDefault="0068336E" w:rsidP="00412115">
      <w:pPr>
        <w:pStyle w:val="2"/>
        <w:spacing w:after="0" w:line="240" w:lineRule="auto"/>
        <w:ind w:left="0" w:right="-113" w:firstLine="567"/>
        <w:jc w:val="both"/>
      </w:pPr>
      <w:r w:rsidRPr="0068336E">
        <w:t>2.</w:t>
      </w:r>
      <w:r w:rsidRPr="00501C03">
        <w:t> Визнати таким, що втратив чинність, пункт 1 розпорядження голови обл</w:t>
      </w:r>
      <w:r w:rsidR="007F6DAC">
        <w:t xml:space="preserve">асної </w:t>
      </w:r>
      <w:r w:rsidRPr="00501C03">
        <w:t>держа</w:t>
      </w:r>
      <w:r w:rsidR="007F6DAC">
        <w:t>вної а</w:t>
      </w:r>
      <w:r w:rsidRPr="00501C03">
        <w:t>дміністр</w:t>
      </w:r>
      <w:r>
        <w:t>ації від 21 вересня 2021 року № 66</w:t>
      </w:r>
      <w:r w:rsidRPr="00501C03">
        <w:t>0 «</w:t>
      </w:r>
      <w:r w:rsidRPr="0068336E">
        <w:t>Про затвердження інформаційних та технологічних карток адміністративної послуги,</w:t>
      </w:r>
      <w:r w:rsidR="00412115">
        <w:t xml:space="preserve"> </w:t>
      </w:r>
      <w:r w:rsidRPr="0068336E">
        <w:t xml:space="preserve">яка надається структурними підрозділами Волинської обласної державної адміністрації безпосередньо та через ЦНАП» у частині </w:t>
      </w:r>
      <w:r w:rsidRPr="00501C03">
        <w:t xml:space="preserve">інформаційних та технологічних карток адміністративних послуг, які надаються </w:t>
      </w:r>
      <w:r w:rsidRPr="0068336E">
        <w:t>управлінням агропромислового розвитку</w:t>
      </w:r>
      <w:r w:rsidR="007F6DAC">
        <w:t xml:space="preserve"> </w:t>
      </w:r>
      <w:r w:rsidRPr="00747E0F">
        <w:rPr>
          <w:color w:val="auto"/>
        </w:rPr>
        <w:t>Волинсько</w:t>
      </w:r>
      <w:r>
        <w:t>ї обласної державної адміністрації.</w:t>
      </w:r>
    </w:p>
    <w:p w14:paraId="6F477BD1" w14:textId="77777777" w:rsidR="007F6DAC" w:rsidRPr="007F6DAC" w:rsidRDefault="007F6DAC" w:rsidP="00412115">
      <w:pPr>
        <w:pStyle w:val="2"/>
        <w:spacing w:after="0" w:line="240" w:lineRule="auto"/>
        <w:ind w:left="0" w:right="-113" w:firstLine="567"/>
        <w:jc w:val="both"/>
        <w:rPr>
          <w:sz w:val="20"/>
        </w:rPr>
      </w:pPr>
    </w:p>
    <w:p w14:paraId="2465E495" w14:textId="77777777" w:rsidR="0068336E" w:rsidRDefault="0068336E" w:rsidP="00412115">
      <w:pPr>
        <w:pStyle w:val="2"/>
        <w:spacing w:after="0" w:line="240" w:lineRule="auto"/>
        <w:ind w:left="0" w:right="-113" w:firstLine="567"/>
        <w:jc w:val="both"/>
      </w:pPr>
      <w:r>
        <w:t xml:space="preserve">3. </w:t>
      </w:r>
      <w:r w:rsidRPr="004E12CD">
        <w:t>Управлінню інформаційної та внутрішньої політики обласної державної адміністрації</w:t>
      </w:r>
      <w:r>
        <w:t xml:space="preserve"> (</w:t>
      </w:r>
      <w:r w:rsidR="007F6DAC">
        <w:t xml:space="preserve">Каріна </w:t>
      </w:r>
      <w:proofErr w:type="spellStart"/>
      <w:r w:rsidR="007F6DAC">
        <w:t>Мариневич</w:t>
      </w:r>
      <w:proofErr w:type="spellEnd"/>
      <w:r>
        <w:t xml:space="preserve">) забезпечити оприлюднення розпорядження на офіційному </w:t>
      </w:r>
      <w:proofErr w:type="spellStart"/>
      <w:r>
        <w:t>вебсайті</w:t>
      </w:r>
      <w:proofErr w:type="spellEnd"/>
      <w:r>
        <w:t xml:space="preserve"> обласної державної адміністрації.</w:t>
      </w:r>
    </w:p>
    <w:p w14:paraId="73FEF215" w14:textId="77777777" w:rsidR="007F6DAC" w:rsidRPr="007F6DAC" w:rsidRDefault="007F6DAC" w:rsidP="00412115">
      <w:pPr>
        <w:pStyle w:val="2"/>
        <w:spacing w:after="0" w:line="240" w:lineRule="auto"/>
        <w:ind w:left="0" w:right="-113" w:firstLine="567"/>
        <w:jc w:val="both"/>
        <w:rPr>
          <w:sz w:val="20"/>
        </w:rPr>
      </w:pPr>
    </w:p>
    <w:p w14:paraId="1699F42F" w14:textId="6A87D71E" w:rsidR="0068336E" w:rsidRPr="004A7023" w:rsidRDefault="0068336E" w:rsidP="00412115">
      <w:pPr>
        <w:tabs>
          <w:tab w:val="left" w:pos="567"/>
        </w:tabs>
        <w:ind w:firstLine="567"/>
        <w:jc w:val="both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4. Контроль за виконанням цього розпорядження покласти на заступника голови обласної державної адміністрації Олександра </w:t>
      </w:r>
      <w:proofErr w:type="spellStart"/>
      <w:r w:rsidRPr="0068336E">
        <w:rPr>
          <w:color w:val="000000"/>
          <w:sz w:val="28"/>
          <w:szCs w:val="20"/>
          <w:lang w:val="uk-UA" w:eastAsia="ar-SA"/>
        </w:rPr>
        <w:t>Троханенка</w:t>
      </w:r>
      <w:proofErr w:type="spellEnd"/>
      <w:r w:rsidRPr="0068336E">
        <w:rPr>
          <w:color w:val="000000"/>
          <w:sz w:val="28"/>
          <w:szCs w:val="20"/>
          <w:lang w:val="uk-UA" w:eastAsia="ar-SA"/>
        </w:rPr>
        <w:t>.</w:t>
      </w:r>
      <w:r w:rsidR="00803868">
        <w:rPr>
          <w:color w:val="000000"/>
          <w:sz w:val="28"/>
          <w:szCs w:val="20"/>
          <w:lang w:val="uk-UA" w:eastAsia="ar-SA"/>
        </w:rPr>
        <w:t xml:space="preserve">  </w:t>
      </w:r>
    </w:p>
    <w:p w14:paraId="2B397FEC" w14:textId="77777777" w:rsidR="00B9471A" w:rsidRPr="00860183" w:rsidRDefault="00B9471A" w:rsidP="00B9471A">
      <w:pPr>
        <w:jc w:val="both"/>
        <w:rPr>
          <w:rFonts w:eastAsia="Calibri"/>
          <w:lang w:val="uk-UA" w:eastAsia="en-US"/>
        </w:rPr>
      </w:pPr>
    </w:p>
    <w:p w14:paraId="57ED5A33" w14:textId="77777777" w:rsidR="0068336E" w:rsidRPr="00860183" w:rsidRDefault="0068336E" w:rsidP="00B9471A">
      <w:pPr>
        <w:jc w:val="both"/>
        <w:rPr>
          <w:rFonts w:eastAsia="Calibri"/>
          <w:lang w:val="uk-UA" w:eastAsia="en-US"/>
        </w:rPr>
      </w:pPr>
    </w:p>
    <w:p w14:paraId="47AA2BB8" w14:textId="47B80F6A" w:rsidR="00B9471A" w:rsidRPr="00B9471A" w:rsidRDefault="00B9471A" w:rsidP="00B9471A">
      <w:pPr>
        <w:tabs>
          <w:tab w:val="left" w:pos="7088"/>
        </w:tabs>
        <w:ind w:right="-1"/>
        <w:jc w:val="both"/>
        <w:rPr>
          <w:sz w:val="28"/>
          <w:szCs w:val="28"/>
        </w:rPr>
      </w:pPr>
      <w:r w:rsidRPr="00B9471A">
        <w:rPr>
          <w:sz w:val="28"/>
          <w:szCs w:val="28"/>
        </w:rPr>
        <w:t xml:space="preserve">Начальник                          </w:t>
      </w:r>
      <w:r w:rsidR="004A7023">
        <w:rPr>
          <w:sz w:val="28"/>
          <w:szCs w:val="28"/>
          <w:lang w:val="uk-UA"/>
        </w:rPr>
        <w:t xml:space="preserve">                      </w:t>
      </w:r>
      <w:r w:rsidRPr="00B9471A">
        <w:rPr>
          <w:sz w:val="28"/>
          <w:szCs w:val="28"/>
        </w:rPr>
        <w:t xml:space="preserve">             </w:t>
      </w:r>
      <w:r w:rsidR="00747E0F" w:rsidRPr="00996C03">
        <w:rPr>
          <w:sz w:val="28"/>
          <w:szCs w:val="28"/>
        </w:rPr>
        <w:t xml:space="preserve">                </w:t>
      </w:r>
      <w:proofErr w:type="spellStart"/>
      <w:r w:rsidRPr="00B9471A">
        <w:rPr>
          <w:b/>
          <w:sz w:val="28"/>
          <w:szCs w:val="28"/>
        </w:rPr>
        <w:t>Юрій</w:t>
      </w:r>
      <w:proofErr w:type="spellEnd"/>
      <w:r w:rsidRPr="00B9471A">
        <w:rPr>
          <w:b/>
          <w:sz w:val="28"/>
          <w:szCs w:val="28"/>
        </w:rPr>
        <w:t xml:space="preserve"> ПОГУЛЯЙКО</w:t>
      </w:r>
    </w:p>
    <w:p w14:paraId="665C1FD6" w14:textId="77777777" w:rsidR="00B9471A" w:rsidRPr="00860183" w:rsidRDefault="00B9471A" w:rsidP="00B9471A">
      <w:pPr>
        <w:jc w:val="both"/>
        <w:rPr>
          <w:rFonts w:eastAsia="Calibri"/>
          <w:lang w:eastAsia="en-US"/>
        </w:rPr>
      </w:pPr>
    </w:p>
    <w:p w14:paraId="773E4774" w14:textId="77777777" w:rsidR="00B9471A" w:rsidRPr="0068336E" w:rsidRDefault="00B9471A" w:rsidP="00B9471A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2B4830DE" w14:textId="77777777" w:rsidR="00923A15" w:rsidRPr="00DC3F61" w:rsidRDefault="0068336E" w:rsidP="00DC3F61">
      <w:pPr>
        <w:pStyle w:val="6"/>
        <w:spacing w:before="0" w:after="0"/>
        <w:ind w:left="540" w:hanging="540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Юрій Юрченко249 996</w:t>
      </w:r>
    </w:p>
    <w:sectPr w:rsidR="00923A15" w:rsidRPr="00DC3F61" w:rsidSect="00412115">
      <w:headerReference w:type="default" r:id="rId7"/>
      <w:pgSz w:w="11906" w:h="16838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0FE4" w14:textId="77777777" w:rsidR="006B451D" w:rsidRDefault="006B451D" w:rsidP="000B1102">
      <w:r>
        <w:separator/>
      </w:r>
    </w:p>
  </w:endnote>
  <w:endnote w:type="continuationSeparator" w:id="0">
    <w:p w14:paraId="2C75B60D" w14:textId="77777777" w:rsidR="006B451D" w:rsidRDefault="006B451D" w:rsidP="000B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F2DA0" w14:textId="77777777" w:rsidR="006B451D" w:rsidRDefault="006B451D" w:rsidP="000B1102">
      <w:r>
        <w:separator/>
      </w:r>
    </w:p>
  </w:footnote>
  <w:footnote w:type="continuationSeparator" w:id="0">
    <w:p w14:paraId="36770E8F" w14:textId="77777777" w:rsidR="006B451D" w:rsidRDefault="006B451D" w:rsidP="000B1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777BC" w14:textId="77777777" w:rsidR="0022748A" w:rsidRDefault="0022748A">
    <w:pPr>
      <w:pStyle w:val="a3"/>
      <w:jc w:val="center"/>
    </w:pPr>
  </w:p>
  <w:p w14:paraId="68B9232A" w14:textId="77777777" w:rsidR="0022748A" w:rsidRDefault="0022748A">
    <w:pPr>
      <w:pStyle w:val="a3"/>
      <w:jc w:val="center"/>
      <w:rPr>
        <w:sz w:val="28"/>
        <w:szCs w:val="28"/>
      </w:rPr>
    </w:pPr>
  </w:p>
  <w:p w14:paraId="2186E11F" w14:textId="77777777" w:rsidR="0022748A" w:rsidRPr="00F32E5D" w:rsidRDefault="00234897">
    <w:pPr>
      <w:pStyle w:val="a3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="00B9471A"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7F6DAC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4E771417" w14:textId="77777777" w:rsidR="0022748A" w:rsidRDefault="002274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6E0"/>
    <w:rsid w:val="000B1102"/>
    <w:rsid w:val="000B3E7D"/>
    <w:rsid w:val="0018325F"/>
    <w:rsid w:val="001A32DE"/>
    <w:rsid w:val="001C4011"/>
    <w:rsid w:val="001F0ECD"/>
    <w:rsid w:val="002208D8"/>
    <w:rsid w:val="0022748A"/>
    <w:rsid w:val="00234897"/>
    <w:rsid w:val="00242898"/>
    <w:rsid w:val="00412115"/>
    <w:rsid w:val="004A7023"/>
    <w:rsid w:val="004E12CD"/>
    <w:rsid w:val="0068336E"/>
    <w:rsid w:val="006B451D"/>
    <w:rsid w:val="00701152"/>
    <w:rsid w:val="00747E0F"/>
    <w:rsid w:val="007F6DAC"/>
    <w:rsid w:val="00803868"/>
    <w:rsid w:val="00857777"/>
    <w:rsid w:val="00860183"/>
    <w:rsid w:val="00923A15"/>
    <w:rsid w:val="00996C03"/>
    <w:rsid w:val="00A35C05"/>
    <w:rsid w:val="00B41D91"/>
    <w:rsid w:val="00B9471A"/>
    <w:rsid w:val="00C60BDE"/>
    <w:rsid w:val="00DC3F61"/>
    <w:rsid w:val="00E30007"/>
    <w:rsid w:val="00E85FF6"/>
    <w:rsid w:val="00EC660C"/>
    <w:rsid w:val="00F35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996E1"/>
  <w15:docId w15:val="{DBD273D5-6F29-4F97-9466-B1E6780E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68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471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9471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B94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B9471A"/>
  </w:style>
  <w:style w:type="paragraph" w:styleId="a6">
    <w:name w:val="Balloon Text"/>
    <w:basedOn w:val="a"/>
    <w:link w:val="a7"/>
    <w:uiPriority w:val="99"/>
    <w:semiHidden/>
    <w:unhideWhenUsed/>
    <w:rsid w:val="0068336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8336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68336E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8">
    <w:name w:val="Body Text Indent"/>
    <w:basedOn w:val="a"/>
    <w:link w:val="a9"/>
    <w:rsid w:val="0068336E"/>
    <w:pPr>
      <w:suppressAutoHyphens/>
      <w:spacing w:after="120"/>
      <w:ind w:left="283"/>
    </w:pPr>
    <w:rPr>
      <w:color w:val="000000"/>
      <w:sz w:val="28"/>
      <w:szCs w:val="20"/>
      <w:lang w:val="uk-UA" w:eastAsia="ar-SA"/>
    </w:rPr>
  </w:style>
  <w:style w:type="character" w:customStyle="1" w:styleId="a9">
    <w:name w:val="Основний текст з відступом Знак"/>
    <w:basedOn w:val="a0"/>
    <w:link w:val="a8"/>
    <w:rsid w:val="0068336E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2">
    <w:name w:val="Body Text Indent 2"/>
    <w:basedOn w:val="a"/>
    <w:link w:val="20"/>
    <w:rsid w:val="0068336E"/>
    <w:pPr>
      <w:suppressAutoHyphens/>
      <w:spacing w:after="120" w:line="480" w:lineRule="auto"/>
      <w:ind w:left="283"/>
    </w:pPr>
    <w:rPr>
      <w:color w:val="000000"/>
      <w:sz w:val="28"/>
      <w:szCs w:val="20"/>
      <w:lang w:val="uk-UA" w:eastAsia="ar-SA"/>
    </w:rPr>
  </w:style>
  <w:style w:type="character" w:customStyle="1" w:styleId="20">
    <w:name w:val="Основний текст з відступом 2 Знак"/>
    <w:basedOn w:val="a0"/>
    <w:link w:val="2"/>
    <w:rsid w:val="0068336E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1326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cp:lastPrinted>2023-09-11T04:54:00Z</cp:lastPrinted>
  <dcterms:created xsi:type="dcterms:W3CDTF">2023-08-21T12:16:00Z</dcterms:created>
  <dcterms:modified xsi:type="dcterms:W3CDTF">2023-09-22T08:35:00Z</dcterms:modified>
</cp:coreProperties>
</file>