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292FA6" w14:textId="77777777" w:rsidR="000260EC" w:rsidRPr="008C0C29" w:rsidRDefault="000260EC" w:rsidP="0086559A">
      <w:pPr>
        <w:ind w:left="5103" w:right="-113"/>
        <w:jc w:val="both"/>
        <w:rPr>
          <w:sz w:val="28"/>
          <w:szCs w:val="28"/>
        </w:rPr>
      </w:pPr>
      <w:r w:rsidRPr="008C0C29">
        <w:rPr>
          <w:sz w:val="28"/>
          <w:szCs w:val="28"/>
        </w:rPr>
        <w:t xml:space="preserve">ЗАТВЕРДЖЕНО </w:t>
      </w:r>
    </w:p>
    <w:p w14:paraId="3315D29D" w14:textId="1EC02C0D" w:rsidR="000260EC" w:rsidRPr="008C0C29" w:rsidRDefault="000260EC" w:rsidP="0086559A">
      <w:pPr>
        <w:spacing w:before="120"/>
        <w:ind w:left="5103" w:right="-113"/>
        <w:jc w:val="both"/>
        <w:rPr>
          <w:sz w:val="28"/>
          <w:szCs w:val="28"/>
        </w:rPr>
      </w:pPr>
      <w:r w:rsidRPr="008C0C29">
        <w:rPr>
          <w:sz w:val="28"/>
          <w:szCs w:val="28"/>
        </w:rPr>
        <w:t xml:space="preserve">Розпорядження </w:t>
      </w:r>
    </w:p>
    <w:p w14:paraId="673DACAC" w14:textId="77777777" w:rsidR="00C15676" w:rsidRDefault="000260EC" w:rsidP="0086559A">
      <w:pPr>
        <w:spacing w:after="240"/>
        <w:ind w:left="5103" w:right="-113"/>
        <w:jc w:val="both"/>
        <w:rPr>
          <w:sz w:val="28"/>
          <w:szCs w:val="28"/>
        </w:rPr>
      </w:pPr>
      <w:r w:rsidRPr="008C0C29">
        <w:rPr>
          <w:sz w:val="28"/>
          <w:szCs w:val="28"/>
        </w:rPr>
        <w:t>обласної військової адміністрації</w:t>
      </w:r>
    </w:p>
    <w:p w14:paraId="441621F1" w14:textId="4C51C1BE" w:rsidR="000260EC" w:rsidRPr="00C15676" w:rsidRDefault="00FE686C" w:rsidP="0086559A">
      <w:pPr>
        <w:ind w:left="5103" w:right="-113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 w:rsidR="00C15676" w:rsidRPr="00FE686C">
        <w:rPr>
          <w:sz w:val="28"/>
          <w:szCs w:val="28"/>
        </w:rPr>
        <w:t>08</w:t>
      </w:r>
      <w:r w:rsidR="000260EC">
        <w:rPr>
          <w:sz w:val="28"/>
          <w:szCs w:val="28"/>
        </w:rPr>
        <w:t>.</w:t>
      </w:r>
      <w:r w:rsidR="000260EC" w:rsidRPr="008C0C29">
        <w:rPr>
          <w:sz w:val="28"/>
          <w:szCs w:val="28"/>
        </w:rPr>
        <w:t>202</w:t>
      </w:r>
      <w:r w:rsidR="000260EC">
        <w:rPr>
          <w:sz w:val="28"/>
          <w:szCs w:val="28"/>
        </w:rPr>
        <w:t>3</w:t>
      </w:r>
      <w:r w:rsidR="000260EC" w:rsidRPr="008C0C29">
        <w:rPr>
          <w:sz w:val="28"/>
          <w:szCs w:val="28"/>
        </w:rPr>
        <w:t xml:space="preserve"> № </w:t>
      </w:r>
      <w:r>
        <w:rPr>
          <w:sz w:val="28"/>
          <w:szCs w:val="28"/>
        </w:rPr>
        <w:t>360</w:t>
      </w:r>
    </w:p>
    <w:p w14:paraId="20210421" w14:textId="77777777" w:rsidR="009B5DF2" w:rsidRPr="003D0A28" w:rsidRDefault="009B5DF2" w:rsidP="003D0A28">
      <w:pPr>
        <w:jc w:val="both"/>
        <w:rPr>
          <w:rStyle w:val="rvts0"/>
          <w:color w:val="00B050"/>
          <w:sz w:val="28"/>
          <w:szCs w:val="28"/>
        </w:rPr>
      </w:pPr>
    </w:p>
    <w:p w14:paraId="2DA816D8" w14:textId="77777777" w:rsidR="009B5DF2" w:rsidRPr="003D0A28" w:rsidRDefault="009B5DF2" w:rsidP="003D0A28">
      <w:pPr>
        <w:jc w:val="both"/>
        <w:rPr>
          <w:rStyle w:val="rvts0"/>
          <w:color w:val="00B050"/>
          <w:sz w:val="28"/>
          <w:szCs w:val="28"/>
        </w:rPr>
      </w:pPr>
    </w:p>
    <w:p w14:paraId="2481206E" w14:textId="77777777" w:rsidR="00CB7516" w:rsidRPr="000260EC" w:rsidRDefault="00C47837" w:rsidP="003D0A28">
      <w:pPr>
        <w:jc w:val="center"/>
        <w:rPr>
          <w:sz w:val="28"/>
          <w:szCs w:val="28"/>
          <w:lang w:eastAsia="ru-RU"/>
        </w:rPr>
      </w:pPr>
      <w:r w:rsidRPr="000260EC">
        <w:rPr>
          <w:sz w:val="28"/>
          <w:szCs w:val="28"/>
          <w:lang w:eastAsia="ru-RU"/>
        </w:rPr>
        <w:t>ПОЛОЖЕННЯ</w:t>
      </w:r>
    </w:p>
    <w:p w14:paraId="08C5EC23" w14:textId="77777777" w:rsidR="00C15676" w:rsidRDefault="00C15676" w:rsidP="003D0A28">
      <w:pPr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про</w:t>
      </w:r>
      <w:r w:rsidRPr="00C15676">
        <w:rPr>
          <w:sz w:val="28"/>
          <w:szCs w:val="28"/>
          <w:lang w:eastAsia="uk-UA"/>
        </w:rPr>
        <w:t xml:space="preserve"> Раду з питань внутрішньо переміщених осіб</w:t>
      </w:r>
      <w:r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br/>
      </w:r>
      <w:r w:rsidRPr="00A604F5">
        <w:rPr>
          <w:sz w:val="28"/>
          <w:szCs w:val="28"/>
          <w:lang w:eastAsia="uk-UA"/>
        </w:rPr>
        <w:t>при обласній державній (військовій) адміністрації</w:t>
      </w:r>
      <w:r w:rsidRPr="00C15676">
        <w:rPr>
          <w:sz w:val="28"/>
          <w:szCs w:val="28"/>
          <w:lang w:eastAsia="uk-UA"/>
        </w:rPr>
        <w:t xml:space="preserve"> </w:t>
      </w:r>
    </w:p>
    <w:p w14:paraId="2C00BBD4" w14:textId="77777777" w:rsidR="00C15676" w:rsidRPr="003D0A28" w:rsidRDefault="00C15676" w:rsidP="003D0A28">
      <w:pPr>
        <w:jc w:val="center"/>
        <w:rPr>
          <w:b/>
          <w:sz w:val="28"/>
          <w:szCs w:val="28"/>
          <w:lang w:eastAsia="ru-RU"/>
        </w:rPr>
      </w:pPr>
    </w:p>
    <w:p w14:paraId="333287F0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1. </w:t>
      </w:r>
      <w:r w:rsidRPr="00C15676">
        <w:rPr>
          <w:sz w:val="28"/>
          <w:szCs w:val="28"/>
          <w:lang w:eastAsia="uk-UA"/>
        </w:rPr>
        <w:t>Рада з питань внутрішньо переміщених осіб при о</w:t>
      </w:r>
      <w:r>
        <w:rPr>
          <w:sz w:val="28"/>
          <w:szCs w:val="28"/>
          <w:lang w:eastAsia="uk-UA"/>
        </w:rPr>
        <w:t>бласній</w:t>
      </w:r>
      <w:r w:rsidRPr="00C15676">
        <w:rPr>
          <w:sz w:val="28"/>
          <w:szCs w:val="28"/>
          <w:lang w:eastAsia="uk-UA"/>
        </w:rPr>
        <w:t xml:space="preserve"> державній (військовій) адміністрації (</w:t>
      </w:r>
      <w:r>
        <w:rPr>
          <w:sz w:val="28"/>
          <w:szCs w:val="28"/>
          <w:lang w:eastAsia="uk-UA"/>
        </w:rPr>
        <w:t>надалі –</w:t>
      </w:r>
      <w:r w:rsidRPr="00C15676">
        <w:rPr>
          <w:sz w:val="28"/>
          <w:szCs w:val="28"/>
          <w:lang w:eastAsia="uk-UA"/>
        </w:rPr>
        <w:t xml:space="preserve"> Рада) є консультативно-дорадчим органом при</w:t>
      </w:r>
      <w:r>
        <w:rPr>
          <w:sz w:val="28"/>
          <w:szCs w:val="28"/>
          <w:lang w:eastAsia="uk-UA"/>
        </w:rPr>
        <w:t xml:space="preserve"> обласній </w:t>
      </w:r>
      <w:r w:rsidRPr="00C15676">
        <w:rPr>
          <w:sz w:val="28"/>
          <w:szCs w:val="28"/>
          <w:lang w:eastAsia="uk-UA"/>
        </w:rPr>
        <w:t>державній (військовій) адміністрації, який утворюється на підставі  розпорядження голови</w:t>
      </w:r>
      <w:r w:rsidR="00A604F5">
        <w:rPr>
          <w:sz w:val="28"/>
          <w:szCs w:val="28"/>
          <w:lang w:eastAsia="uk-UA"/>
        </w:rPr>
        <w:t xml:space="preserve"> обласної державної адміністрації</w:t>
      </w:r>
      <w:r w:rsidRPr="00C15676">
        <w:rPr>
          <w:sz w:val="28"/>
          <w:szCs w:val="28"/>
          <w:lang w:eastAsia="uk-UA"/>
        </w:rPr>
        <w:t xml:space="preserve"> (начальника</w:t>
      </w:r>
      <w:r w:rsidR="00A604F5">
        <w:rPr>
          <w:sz w:val="28"/>
          <w:szCs w:val="28"/>
          <w:lang w:eastAsia="uk-UA"/>
        </w:rPr>
        <w:t xml:space="preserve"> обласної</w:t>
      </w:r>
      <w:r w:rsidRPr="00C15676">
        <w:rPr>
          <w:sz w:val="28"/>
          <w:szCs w:val="28"/>
          <w:lang w:eastAsia="uk-UA"/>
        </w:rPr>
        <w:t xml:space="preserve"> військової адміністрації) для участі у реалізації регіональної політики у сфері забезпечення та захисту прав та інтересів внутрішньо переміщених осіб, </w:t>
      </w:r>
      <w:r w:rsidRPr="00A604F5">
        <w:rPr>
          <w:sz w:val="28"/>
          <w:szCs w:val="28"/>
          <w:lang w:eastAsia="uk-UA"/>
        </w:rPr>
        <w:t xml:space="preserve">сприяння діяльності територіальних громад у розвитку ефективних механізмів </w:t>
      </w:r>
      <w:r w:rsidR="00A604F5">
        <w:rPr>
          <w:sz w:val="28"/>
          <w:szCs w:val="28"/>
          <w:lang w:eastAsia="uk-UA"/>
        </w:rPr>
        <w:br/>
      </w:r>
      <w:r w:rsidRPr="00A604F5">
        <w:rPr>
          <w:sz w:val="28"/>
          <w:szCs w:val="28"/>
          <w:lang w:eastAsia="uk-UA"/>
        </w:rPr>
        <w:t>їх адаптації та інтеграції.</w:t>
      </w:r>
    </w:p>
    <w:p w14:paraId="3495C673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70EAEF75" w14:textId="5148BC49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2. </w:t>
      </w:r>
      <w:r w:rsidRPr="00C15676">
        <w:rPr>
          <w:sz w:val="28"/>
          <w:szCs w:val="28"/>
          <w:lang w:eastAsia="uk-UA"/>
        </w:rPr>
        <w:t xml:space="preserve">Рада у своїй діяльності керується Конституцією і законами України, указами Президента України, постановами Верховної Ради України, актами Кабінету Міністрів України, актами Ради міністрів Автономної Республіки Крим, розпорядженнями голови </w:t>
      </w:r>
      <w:r w:rsidR="00A604F5">
        <w:rPr>
          <w:sz w:val="28"/>
          <w:szCs w:val="28"/>
          <w:lang w:eastAsia="uk-UA"/>
        </w:rPr>
        <w:t>обласної</w:t>
      </w:r>
      <w:r w:rsidRPr="00C15676">
        <w:rPr>
          <w:sz w:val="28"/>
          <w:szCs w:val="28"/>
          <w:lang w:eastAsia="uk-UA"/>
        </w:rPr>
        <w:t xml:space="preserve"> державної адміністрації (начальника </w:t>
      </w:r>
      <w:r w:rsidR="0086559A">
        <w:rPr>
          <w:sz w:val="28"/>
          <w:szCs w:val="28"/>
          <w:lang w:eastAsia="uk-UA"/>
        </w:rPr>
        <w:t xml:space="preserve">обласної </w:t>
      </w:r>
      <w:r w:rsidRPr="00C15676">
        <w:rPr>
          <w:sz w:val="28"/>
          <w:szCs w:val="28"/>
          <w:lang w:eastAsia="uk-UA"/>
        </w:rPr>
        <w:t>військової адміністрації), Положенням про неї та іншими актами законодавства.</w:t>
      </w:r>
    </w:p>
    <w:p w14:paraId="7FF158DB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68EAC56A" w14:textId="77777777" w:rsidR="00C15676" w:rsidRPr="00631EDE" w:rsidRDefault="00C15676" w:rsidP="005D64CB">
      <w:pPr>
        <w:ind w:firstLine="567"/>
        <w:jc w:val="both"/>
        <w:rPr>
          <w:spacing w:val="-4"/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3. </w:t>
      </w:r>
      <w:r w:rsidRPr="00631EDE">
        <w:rPr>
          <w:spacing w:val="-4"/>
          <w:sz w:val="28"/>
          <w:szCs w:val="28"/>
          <w:lang w:eastAsia="uk-UA"/>
        </w:rPr>
        <w:t>Діяльність Ради ґрунтується на принципах верховенства права, законності, гласності, прозорості, колегіальності, гендерної рівності та інклюзивності.</w:t>
      </w:r>
    </w:p>
    <w:p w14:paraId="11A45717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68ADD030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4. </w:t>
      </w:r>
      <w:r w:rsidRPr="00C15676">
        <w:rPr>
          <w:sz w:val="28"/>
          <w:szCs w:val="28"/>
          <w:lang w:eastAsia="uk-UA"/>
        </w:rPr>
        <w:t>Основними завданнями Ради є:</w:t>
      </w:r>
    </w:p>
    <w:p w14:paraId="6F18C289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23EC00B3" w14:textId="77777777" w:rsidR="00C15676" w:rsidRPr="00DA5877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сприяння в реалізації громадянських і політичних прав внутрішньо переміщених осіб, залучення їх до процесу розроблення нормативних актів та контролю за їх виконанням;</w:t>
      </w:r>
    </w:p>
    <w:p w14:paraId="2FE3A17B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4AB6A5FA" w14:textId="27143509" w:rsidR="00C15676" w:rsidRPr="00DA5877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 xml:space="preserve">сприяння забезпеченню </w:t>
      </w:r>
      <w:r w:rsidR="0086559A">
        <w:rPr>
          <w:sz w:val="28"/>
          <w:szCs w:val="28"/>
          <w:lang w:eastAsia="uk-UA"/>
        </w:rPr>
        <w:t>й</w:t>
      </w:r>
      <w:r w:rsidRPr="00DA5877">
        <w:rPr>
          <w:sz w:val="28"/>
          <w:szCs w:val="28"/>
          <w:lang w:eastAsia="uk-UA"/>
        </w:rPr>
        <w:t xml:space="preserve"> захисту прав та інтересів внутрішньо переміщених осіб з питань соціального захисту, забезпечення житлом </w:t>
      </w:r>
      <w:r w:rsidR="0086559A">
        <w:rPr>
          <w:sz w:val="28"/>
          <w:szCs w:val="28"/>
          <w:lang w:eastAsia="uk-UA"/>
        </w:rPr>
        <w:t>і</w:t>
      </w:r>
      <w:r w:rsidRPr="00DA5877">
        <w:rPr>
          <w:sz w:val="28"/>
          <w:szCs w:val="28"/>
          <w:lang w:eastAsia="uk-UA"/>
        </w:rPr>
        <w:t xml:space="preserve"> зайнятості, психосоціальної, медичної та правової допомоги та з інших питань;</w:t>
      </w:r>
    </w:p>
    <w:p w14:paraId="5C0A4DCC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12576D1E" w14:textId="77777777" w:rsidR="00C15676" w:rsidRPr="00A604F5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A604F5">
        <w:rPr>
          <w:sz w:val="28"/>
          <w:szCs w:val="28"/>
          <w:lang w:eastAsia="uk-UA"/>
        </w:rPr>
        <w:t>сприяння діяльності територіальних громад у розвитку ефективних механізмів адаптації та інтеграції внутрішньо переміщених осіб;</w:t>
      </w:r>
    </w:p>
    <w:p w14:paraId="3F01E1DA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46424CC0" w14:textId="77777777" w:rsidR="00C15676" w:rsidRPr="00DA5877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lastRenderedPageBreak/>
        <w:t>організаційна, методична та консультативна підтримка суб’єктів господарювання, які в установленому законодавством порядку перемістили свої виробничі потужності та активи;</w:t>
      </w:r>
    </w:p>
    <w:p w14:paraId="78873272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75A7314D" w14:textId="77777777" w:rsidR="00C15676" w:rsidRPr="00DA5877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сприяння залученню внутрішньо переміщених осіб до вирішення питань місцевого значення, зокрема шляхом їх залучення до участі в робочих групах, комісіях, інших консультативно</w:t>
      </w:r>
      <w:r w:rsidR="00F30F1C" w:rsidRPr="00F30F1C">
        <w:rPr>
          <w:sz w:val="28"/>
          <w:szCs w:val="28"/>
          <w:lang w:eastAsia="uk-UA"/>
        </w:rPr>
        <w:t>-</w:t>
      </w:r>
      <w:r w:rsidRPr="00DA5877">
        <w:rPr>
          <w:sz w:val="28"/>
          <w:szCs w:val="28"/>
          <w:lang w:eastAsia="uk-UA"/>
        </w:rPr>
        <w:t>дорадчих органах з метою розроблення місцевих програм у сфері захисту прав та інтересів внутрішньо переміщених осіб, соціального захисту, зайнятості населення, забезпечення житлових та майнових прав;</w:t>
      </w:r>
    </w:p>
    <w:p w14:paraId="2A1B5AC6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767624E2" w14:textId="77777777" w:rsidR="00C15676" w:rsidRPr="00A604F5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A604F5">
        <w:rPr>
          <w:sz w:val="28"/>
          <w:szCs w:val="28"/>
          <w:lang w:eastAsia="uk-UA"/>
        </w:rPr>
        <w:t>сприяння залученню вітчизняних та іноземних інвесторів, громадських та міжнародних об’єднань для розвитку інфраструктури та можливостей територіальних громад;</w:t>
      </w:r>
    </w:p>
    <w:p w14:paraId="2D71F2D4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077D8B42" w14:textId="77777777" w:rsidR="00C15676" w:rsidRPr="00A604F5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A604F5">
        <w:rPr>
          <w:sz w:val="28"/>
          <w:szCs w:val="28"/>
          <w:lang w:eastAsia="uk-UA"/>
        </w:rPr>
        <w:t>подання пропозицій та рекомендацій щодо розвитку державно-приватного партнерства для вирішення питань адаптації та інтеграції внутрішньо переміщених осіб в територіальних громадах;</w:t>
      </w:r>
    </w:p>
    <w:p w14:paraId="76540717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10A0EC54" w14:textId="77777777" w:rsidR="00C15676" w:rsidRPr="00DA5877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подання пропозицій щодо прийняття нових та внесення змін до діючих нормативно-правових актів у сфері захисту прав та інтересів внутрішньо переміщених осіб;</w:t>
      </w:r>
    </w:p>
    <w:p w14:paraId="08970672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24DEF22C" w14:textId="77777777" w:rsidR="00C15676" w:rsidRPr="00DA5877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вивчення стану виконання законів та інших нормативно-правових актів у сфері захисту прав та інтересів внутрішньо переміщених осіб та подання пропозицій з метою забезпечення їх реалізації;</w:t>
      </w:r>
    </w:p>
    <w:p w14:paraId="17FD42A6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69F2AAC7" w14:textId="77777777" w:rsidR="00C15676" w:rsidRPr="00DA5877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налагодження співпраці з місцевими органами виконавчої влади, органами місцевого самоврядування, підприємствами, установами, організаціями незалежно від форми власності, представниками громадських об’єднань, міжнародних і наукових організацій, засобів масової інформації, інших інститутів громадянського суспільства, фізичними та юридичними особами з питань захисту прав та інтересів внутрішньо переміщених осіб;</w:t>
      </w:r>
    </w:p>
    <w:p w14:paraId="1D8E7148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7C9C9A97" w14:textId="77777777" w:rsidR="00C15676" w:rsidRPr="00DA5877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проведення моніторингу стану виконання місцевими органами виконавчої влади повноважень у сфері забезпечення та захисту прав та інтересів внутрішньо переміщених осіб;</w:t>
      </w:r>
    </w:p>
    <w:p w14:paraId="1EE37EFB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188B1ADC" w14:textId="77777777" w:rsidR="00C15676" w:rsidRPr="00DA5877" w:rsidRDefault="00C15676" w:rsidP="005D64CB">
      <w:pPr>
        <w:pStyle w:val="af9"/>
        <w:numPr>
          <w:ilvl w:val="0"/>
          <w:numId w:val="14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сприяння в застосуванні принципів гендерної рівності у процесі реалізації політик на регіональному та місцевому рівні для розвитку соціальної згуртованості, зменшення напруги та ризиків виникнення конфліктів між територіальною громадою та внутрішньо переміщеними особами.</w:t>
      </w:r>
    </w:p>
    <w:p w14:paraId="2B921BD3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1F424672" w14:textId="77777777" w:rsidR="00C15676" w:rsidRPr="00C15676" w:rsidRDefault="008C56A0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5. </w:t>
      </w:r>
      <w:r w:rsidR="00C15676" w:rsidRPr="00C15676">
        <w:rPr>
          <w:sz w:val="28"/>
          <w:szCs w:val="28"/>
          <w:lang w:eastAsia="uk-UA"/>
        </w:rPr>
        <w:t>Рада відповідно до покладених на неї завдань:</w:t>
      </w:r>
    </w:p>
    <w:p w14:paraId="4C954041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14CEEA56" w14:textId="77777777" w:rsidR="00C15676" w:rsidRPr="00DA5877" w:rsidRDefault="00C15676" w:rsidP="005D64CB">
      <w:pPr>
        <w:pStyle w:val="af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lastRenderedPageBreak/>
        <w:t>розглядає питання щодо захисту прав та інтересів внутрішньо переміщених осіб;</w:t>
      </w:r>
    </w:p>
    <w:p w14:paraId="6100AE38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72289765" w14:textId="77777777" w:rsidR="00C15676" w:rsidRPr="00DA5877" w:rsidRDefault="00C15676" w:rsidP="005D64CB">
      <w:pPr>
        <w:pStyle w:val="af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розробляє та пропонує до р</w:t>
      </w:r>
      <w:r w:rsidR="00A604F5">
        <w:rPr>
          <w:sz w:val="28"/>
          <w:szCs w:val="28"/>
          <w:lang w:eastAsia="uk-UA"/>
        </w:rPr>
        <w:t>озгляду відповідним органам проє</w:t>
      </w:r>
      <w:r w:rsidRPr="00DA5877">
        <w:rPr>
          <w:sz w:val="28"/>
          <w:szCs w:val="28"/>
          <w:lang w:eastAsia="uk-UA"/>
        </w:rPr>
        <w:t>кти місцевих програм підтримки суб’єктів господарювання, які в установленому законодавством порядку перемістили свої виробничі потужності та активи;</w:t>
      </w:r>
    </w:p>
    <w:p w14:paraId="1A4503F7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64B5E163" w14:textId="167F721B" w:rsidR="00C15676" w:rsidRPr="00DA5877" w:rsidRDefault="00C15676" w:rsidP="005D64CB">
      <w:pPr>
        <w:pStyle w:val="af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не рідше ніж один раз на рік готує та подає обласній державній (військовій</w:t>
      </w:r>
      <w:r w:rsidR="00A604F5">
        <w:rPr>
          <w:sz w:val="28"/>
          <w:szCs w:val="28"/>
          <w:lang w:eastAsia="uk-UA"/>
        </w:rPr>
        <w:t>) адміністрації</w:t>
      </w:r>
      <w:r w:rsidRPr="00DA5877">
        <w:rPr>
          <w:sz w:val="28"/>
          <w:szCs w:val="28"/>
          <w:lang w:eastAsia="uk-UA"/>
        </w:rPr>
        <w:t xml:space="preserve"> план своєї діяльності, пропозиції та рекомендації у сфері забезпечення та захисту прав та інтересів внутрішньо переміщених осіб, які оприлюднюються на офіційному вебсайті обласної державної (військової</w:t>
      </w:r>
      <w:r w:rsidR="00A604F5">
        <w:rPr>
          <w:sz w:val="28"/>
          <w:szCs w:val="28"/>
          <w:lang w:eastAsia="uk-UA"/>
        </w:rPr>
        <w:t>) адміністрації</w:t>
      </w:r>
      <w:r w:rsidRPr="00DA5877">
        <w:rPr>
          <w:sz w:val="28"/>
          <w:szCs w:val="28"/>
          <w:lang w:eastAsia="uk-UA"/>
        </w:rPr>
        <w:t xml:space="preserve"> та/або в інший прийнятний спосіб;</w:t>
      </w:r>
    </w:p>
    <w:p w14:paraId="309477D2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4AC5797F" w14:textId="77777777" w:rsidR="00C15676" w:rsidRPr="00DA5877" w:rsidRDefault="00C15676" w:rsidP="005D64CB">
      <w:pPr>
        <w:pStyle w:val="af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проводить аналіз ефективності реалізації місцевої політики у сфері захисту прав та інтересів внутрішньо переміщених осіб;</w:t>
      </w:r>
    </w:p>
    <w:p w14:paraId="14D2DE8C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78B0596D" w14:textId="77777777" w:rsidR="00C15676" w:rsidRPr="00A604F5" w:rsidRDefault="00C15676" w:rsidP="005D64CB">
      <w:pPr>
        <w:pStyle w:val="af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 xml:space="preserve">сприяє правовій поінформованості внутрішньо переміщених осіб та проведенню інформаційних кампаній, спрямованих на роз’яснення ключових питань, пов’язаних з підтримкою внутрішньо переміщених осіб з боку держави </w:t>
      </w:r>
      <w:r w:rsidRPr="00A604F5">
        <w:rPr>
          <w:sz w:val="28"/>
          <w:szCs w:val="28"/>
          <w:lang w:eastAsia="uk-UA"/>
        </w:rPr>
        <w:t>та територіальних громад;</w:t>
      </w:r>
    </w:p>
    <w:p w14:paraId="2063B01F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2B68631D" w14:textId="77777777" w:rsidR="00C15676" w:rsidRPr="00DA5877" w:rsidRDefault="00C15676" w:rsidP="005D64CB">
      <w:pPr>
        <w:pStyle w:val="af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готує та подає відповідним органам для розгляду пропозиції та рекомендації у сфері забезпечення та захисту прав та інтересів внутрішньо переміщених осіб;</w:t>
      </w:r>
    </w:p>
    <w:p w14:paraId="5EAF1ECF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7F3DCBC7" w14:textId="77777777" w:rsidR="00C15676" w:rsidRPr="00DA5877" w:rsidRDefault="00C15676" w:rsidP="005D64CB">
      <w:pPr>
        <w:pStyle w:val="af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інформує громадськість про свою діяльність, ухвалені пропозиції, рекомендації та стан їх виконання;</w:t>
      </w:r>
    </w:p>
    <w:p w14:paraId="00BF96AB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5103DDE2" w14:textId="77777777" w:rsidR="00C15676" w:rsidRPr="00DA5877" w:rsidRDefault="00C15676" w:rsidP="005D64CB">
      <w:pPr>
        <w:pStyle w:val="af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співпрацює з місцевими органами виконавчої влади, органами місцевого самоврядування, громадськими об’єднаннями, підприємствами, установами та організаціями незалежно від форми власності, міжнародними та національними об’єднаннями, представництвами в Україні міжнародних гуманітарних організацій, благодійними організаціями, організаціями та установами, що залучають до своєї діяльності волонтерів, волонтерами, фізичними та юридичними особами тощо;</w:t>
      </w:r>
    </w:p>
    <w:p w14:paraId="1C64170C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46D4F489" w14:textId="77777777" w:rsidR="00C15676" w:rsidRPr="00A604F5" w:rsidRDefault="00C15676" w:rsidP="005D64CB">
      <w:pPr>
        <w:pStyle w:val="af9"/>
        <w:numPr>
          <w:ilvl w:val="0"/>
          <w:numId w:val="15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A604F5">
        <w:rPr>
          <w:sz w:val="28"/>
          <w:szCs w:val="28"/>
          <w:lang w:eastAsia="uk-UA"/>
        </w:rPr>
        <w:t xml:space="preserve">сприяє залученню коштів на підтримку </w:t>
      </w:r>
      <w:r w:rsidR="00A604F5">
        <w:rPr>
          <w:sz w:val="28"/>
          <w:szCs w:val="28"/>
          <w:lang w:eastAsia="uk-UA"/>
        </w:rPr>
        <w:t>внутрішньо переміщених осіб</w:t>
      </w:r>
      <w:r w:rsidRPr="00A604F5">
        <w:rPr>
          <w:sz w:val="28"/>
          <w:szCs w:val="28"/>
          <w:lang w:eastAsia="uk-UA"/>
        </w:rPr>
        <w:t>;</w:t>
      </w:r>
    </w:p>
    <w:p w14:paraId="72B6090D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4C863D65" w14:textId="77777777" w:rsidR="00C15676" w:rsidRPr="00DA5877" w:rsidRDefault="00C15676" w:rsidP="005D64CB">
      <w:pPr>
        <w:pStyle w:val="af9"/>
        <w:numPr>
          <w:ilvl w:val="0"/>
          <w:numId w:val="15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 xml:space="preserve">надає організаційну, методичну та консультативну підтримку у розробленні </w:t>
      </w:r>
      <w:r w:rsidRPr="00A604F5">
        <w:rPr>
          <w:sz w:val="28"/>
          <w:szCs w:val="28"/>
          <w:lang w:eastAsia="uk-UA"/>
        </w:rPr>
        <w:t>місцевих</w:t>
      </w:r>
      <w:r w:rsidRPr="00DA5877">
        <w:rPr>
          <w:sz w:val="28"/>
          <w:szCs w:val="28"/>
          <w:lang w:eastAsia="uk-UA"/>
        </w:rPr>
        <w:t xml:space="preserve"> та регіональних програм у бюджетній сфері та щодо забезпечення житлом внутрішньо переміщених осіб;</w:t>
      </w:r>
    </w:p>
    <w:p w14:paraId="54EE2754" w14:textId="77777777" w:rsidR="00C15676" w:rsidRPr="00C15676" w:rsidRDefault="00C15676" w:rsidP="005D64CB">
      <w:pPr>
        <w:tabs>
          <w:tab w:val="left" w:pos="851"/>
          <w:tab w:val="left" w:pos="993"/>
          <w:tab w:val="left" w:pos="1276"/>
        </w:tabs>
        <w:ind w:firstLine="567"/>
        <w:jc w:val="both"/>
        <w:rPr>
          <w:sz w:val="28"/>
          <w:szCs w:val="28"/>
          <w:lang w:eastAsia="uk-UA"/>
        </w:rPr>
      </w:pPr>
    </w:p>
    <w:p w14:paraId="4F67A0F9" w14:textId="77777777" w:rsidR="00C15676" w:rsidRPr="00DA5877" w:rsidRDefault="00C15676" w:rsidP="005D64CB">
      <w:pPr>
        <w:pStyle w:val="af9"/>
        <w:numPr>
          <w:ilvl w:val="0"/>
          <w:numId w:val="15"/>
        </w:numPr>
        <w:tabs>
          <w:tab w:val="left" w:pos="851"/>
          <w:tab w:val="left" w:pos="993"/>
          <w:tab w:val="left" w:pos="1276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підтримує та організовує заходи, спрямовані на виконання завдань Ради (семінари, конференції, засідання тощо).</w:t>
      </w:r>
    </w:p>
    <w:p w14:paraId="55975A08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2A65BC20" w14:textId="77777777" w:rsidR="00C15676" w:rsidRPr="00C15676" w:rsidRDefault="008C56A0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>6. </w:t>
      </w:r>
      <w:r w:rsidR="00C15676" w:rsidRPr="00C15676">
        <w:rPr>
          <w:sz w:val="28"/>
          <w:szCs w:val="28"/>
          <w:lang w:eastAsia="uk-UA"/>
        </w:rPr>
        <w:t>Рада має право:</w:t>
      </w:r>
    </w:p>
    <w:p w14:paraId="1BEEDB96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356AD9AB" w14:textId="77777777" w:rsidR="00C15676" w:rsidRPr="00DA5877" w:rsidRDefault="00C15676" w:rsidP="005D64CB">
      <w:pPr>
        <w:pStyle w:val="af9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отримувати в установленому порядку від місцевих органів виконавчої влади, органів місцевого самоврядування, підприємств, установ та організацій незалежно від форми власності інформацію та документи, необхідні для виконання покладених на Раду завдань;</w:t>
      </w:r>
    </w:p>
    <w:p w14:paraId="5F2D363B" w14:textId="77777777" w:rsidR="00C15676" w:rsidRPr="00C15676" w:rsidRDefault="00C15676" w:rsidP="005D64CB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64866FB7" w14:textId="77777777" w:rsidR="00C15676" w:rsidRPr="00DA5877" w:rsidRDefault="00C15676" w:rsidP="005D64CB">
      <w:pPr>
        <w:pStyle w:val="af9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залучати представників місцевих органів виконавчої влади, органів місцевого самоврядування, підприємств, установ, організацій незалежно від форми власності (за погодженням з їх керівниками), а також незалежних експертів (за згодою) до розгляду питань, що належать до компетенції Ради;</w:t>
      </w:r>
    </w:p>
    <w:p w14:paraId="1478AA1B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7422937D" w14:textId="77777777" w:rsidR="00C15676" w:rsidRPr="00DA5877" w:rsidRDefault="00C15676" w:rsidP="005D64CB">
      <w:pPr>
        <w:pStyle w:val="af9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подавати відповідним органам пропозиції та рекомендації у сфері захисту прав та інтересів внутрішньо переміщених осіб;</w:t>
      </w:r>
    </w:p>
    <w:p w14:paraId="6D811FC3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0DAC77B3" w14:textId="77777777" w:rsidR="00C15676" w:rsidRPr="00DA5877" w:rsidRDefault="00C15676" w:rsidP="005D64CB">
      <w:pPr>
        <w:pStyle w:val="af9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розглядати звернення внутрішньо переміщених осіб та пропозиції громадських об’єднань з питань, що належать до її компетенції;</w:t>
      </w:r>
    </w:p>
    <w:p w14:paraId="2C78CB3F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3119F2B9" w14:textId="77777777" w:rsidR="00C15676" w:rsidRPr="00DA5877" w:rsidRDefault="00C15676" w:rsidP="005D64CB">
      <w:pPr>
        <w:pStyle w:val="af9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співпрацювати з іншими радами з питань внутрішньо переміщених осіб;</w:t>
      </w:r>
    </w:p>
    <w:p w14:paraId="4B817DF2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41C9857B" w14:textId="77777777" w:rsidR="00C15676" w:rsidRPr="00DA5877" w:rsidRDefault="00C15676" w:rsidP="005D64CB">
      <w:pPr>
        <w:pStyle w:val="af9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ініціювати проведення та брати участь у конференціях, семінарах, нарадах з питань захисту прав та інтересів внутрішньо переміщених осіб;</w:t>
      </w:r>
    </w:p>
    <w:p w14:paraId="6B128DFB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41DDCF45" w14:textId="77777777" w:rsidR="00C15676" w:rsidRPr="00DA5877" w:rsidRDefault="00C15676" w:rsidP="005D64CB">
      <w:pPr>
        <w:pStyle w:val="af9"/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утворювати для виконання покладених на Раду завдань робочі групи, комісії.</w:t>
      </w:r>
    </w:p>
    <w:p w14:paraId="756551EB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4B04ABFE" w14:textId="72F43D74" w:rsidR="00C15676" w:rsidRPr="00C15676" w:rsidRDefault="008C56A0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7. </w:t>
      </w:r>
      <w:r w:rsidR="00C15676" w:rsidRPr="00C15676">
        <w:rPr>
          <w:sz w:val="28"/>
          <w:szCs w:val="28"/>
          <w:lang w:eastAsia="uk-UA"/>
        </w:rPr>
        <w:t xml:space="preserve">Склад Ради утворюється </w:t>
      </w:r>
      <w:r w:rsidR="00B36DFF">
        <w:rPr>
          <w:sz w:val="28"/>
          <w:szCs w:val="28"/>
          <w:lang w:eastAsia="uk-UA"/>
        </w:rPr>
        <w:t>в</w:t>
      </w:r>
      <w:r w:rsidR="00C15676" w:rsidRPr="00C15676">
        <w:rPr>
          <w:sz w:val="28"/>
          <w:szCs w:val="28"/>
          <w:lang w:eastAsia="uk-UA"/>
        </w:rPr>
        <w:t xml:space="preserve"> кількості 18 осіб, з </w:t>
      </w:r>
      <w:r w:rsidR="00B36DFF">
        <w:rPr>
          <w:sz w:val="28"/>
          <w:szCs w:val="28"/>
          <w:lang w:eastAsia="uk-UA"/>
        </w:rPr>
        <w:t>котрих</w:t>
      </w:r>
      <w:r w:rsidR="00C15676" w:rsidRPr="00C15676">
        <w:rPr>
          <w:sz w:val="28"/>
          <w:szCs w:val="28"/>
          <w:lang w:eastAsia="uk-UA"/>
        </w:rPr>
        <w:t xml:space="preserve"> чисельність представників органу, при якому утворено Раду, становить шість осіб, внутрішньо переміщених </w:t>
      </w:r>
      <w:r w:rsidR="00C15676">
        <w:rPr>
          <w:sz w:val="28"/>
          <w:szCs w:val="28"/>
          <w:lang w:eastAsia="uk-UA"/>
        </w:rPr>
        <w:t>осіб –</w:t>
      </w:r>
      <w:r w:rsidR="00C15676" w:rsidRPr="00C15676">
        <w:rPr>
          <w:sz w:val="28"/>
          <w:szCs w:val="28"/>
          <w:lang w:eastAsia="uk-UA"/>
        </w:rPr>
        <w:t xml:space="preserve"> дев’ять осіб та представників громадських об’єднань,</w:t>
      </w:r>
      <w:r w:rsidR="000925B5">
        <w:rPr>
          <w:sz w:val="28"/>
          <w:szCs w:val="28"/>
          <w:lang w:eastAsia="uk-UA"/>
        </w:rPr>
        <w:t xml:space="preserve"> благодійних організацій,</w:t>
      </w:r>
      <w:r w:rsidR="00C15676" w:rsidRPr="00C15676">
        <w:rPr>
          <w:sz w:val="28"/>
          <w:szCs w:val="28"/>
          <w:lang w:eastAsia="uk-UA"/>
        </w:rPr>
        <w:t xml:space="preserve"> які провадять діяльність у сфері забезпечення та захисту пра</w:t>
      </w:r>
      <w:r w:rsidR="00C15676">
        <w:rPr>
          <w:sz w:val="28"/>
          <w:szCs w:val="28"/>
          <w:lang w:eastAsia="uk-UA"/>
        </w:rPr>
        <w:t>в внутрішньо переміщених осіб,</w:t>
      </w:r>
      <w:r w:rsidR="00C15676" w:rsidRPr="00C15676">
        <w:rPr>
          <w:sz w:val="28"/>
          <w:szCs w:val="28"/>
          <w:lang w:eastAsia="uk-UA"/>
        </w:rPr>
        <w:t xml:space="preserve"> </w:t>
      </w:r>
      <w:r w:rsidR="00C15676">
        <w:rPr>
          <w:sz w:val="28"/>
          <w:szCs w:val="28"/>
          <w:lang w:eastAsia="uk-UA"/>
        </w:rPr>
        <w:t xml:space="preserve">– </w:t>
      </w:r>
      <w:r w:rsidR="00C15676" w:rsidRPr="00C15676">
        <w:rPr>
          <w:sz w:val="28"/>
          <w:szCs w:val="28"/>
          <w:lang w:eastAsia="uk-UA"/>
        </w:rPr>
        <w:t xml:space="preserve"> три особи.</w:t>
      </w:r>
    </w:p>
    <w:p w14:paraId="0D47006D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 xml:space="preserve">До складу Ради, утвореної при </w:t>
      </w:r>
      <w:r>
        <w:rPr>
          <w:sz w:val="28"/>
          <w:szCs w:val="28"/>
          <w:lang w:eastAsia="uk-UA"/>
        </w:rPr>
        <w:t>обласній</w:t>
      </w:r>
      <w:r w:rsidRPr="00C15676">
        <w:rPr>
          <w:sz w:val="28"/>
          <w:szCs w:val="28"/>
          <w:lang w:eastAsia="uk-UA"/>
        </w:rPr>
        <w:t xml:space="preserve"> державній (військовій</w:t>
      </w:r>
      <w:r w:rsidR="00A604F5">
        <w:rPr>
          <w:sz w:val="28"/>
          <w:szCs w:val="28"/>
          <w:lang w:eastAsia="uk-UA"/>
        </w:rPr>
        <w:t>) адміністрації</w:t>
      </w:r>
      <w:r w:rsidRPr="00C15676">
        <w:rPr>
          <w:sz w:val="28"/>
          <w:szCs w:val="28"/>
          <w:lang w:eastAsia="uk-UA"/>
        </w:rPr>
        <w:t>, входять за посадою працівники структурних підрозділів з питань соціального захисту населення, служби у справах дітей, охорони здоров’я, освіти і науки, житлово-комунального господарства, економічного розвитку.</w:t>
      </w:r>
    </w:p>
    <w:p w14:paraId="77E7FE35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До складу Ради входять внутрішньо переміщені особи, місцем фактичного проживання яких згідно з довідкою про взяття на облік внутрішньо переміщеної особи є адміністративно-територіальна одиниця, яка є адресою останнього задекларованого/зареєстрованого місця проживання внутрішньо переміщеної особи, на юрисдикцію якої поширюються повноваження органу, при якому утворено Раду, в тому числі які є представниками суб’єктів господарювання, які в установленому законодавством порядку перемістили свої виробничі потужності та активи.</w:t>
      </w:r>
    </w:p>
    <w:p w14:paraId="1A102254" w14:textId="77777777" w:rsidR="00C15676" w:rsidRPr="000925B5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До складу Ради входять по одному представнику від громадських об’єднань,</w:t>
      </w:r>
      <w:r w:rsidR="00256D0D" w:rsidRPr="00256D0D">
        <w:rPr>
          <w:sz w:val="28"/>
          <w:szCs w:val="28"/>
          <w:lang w:eastAsia="uk-UA"/>
        </w:rPr>
        <w:t xml:space="preserve"> </w:t>
      </w:r>
      <w:r w:rsidR="00256D0D">
        <w:rPr>
          <w:sz w:val="28"/>
          <w:szCs w:val="28"/>
          <w:lang w:eastAsia="uk-UA"/>
        </w:rPr>
        <w:t>благодійних організацій, у</w:t>
      </w:r>
      <w:r w:rsidRPr="00C15676">
        <w:rPr>
          <w:sz w:val="28"/>
          <w:szCs w:val="28"/>
          <w:lang w:eastAsia="uk-UA"/>
        </w:rPr>
        <w:t xml:space="preserve"> статуті яких визначено, що їх діяльність спрямована </w:t>
      </w:r>
      <w:r w:rsidRPr="00C15676">
        <w:rPr>
          <w:sz w:val="28"/>
          <w:szCs w:val="28"/>
          <w:lang w:eastAsia="uk-UA"/>
        </w:rPr>
        <w:lastRenderedPageBreak/>
        <w:t>на забезпечення та захист прав внутрішньо пе</w:t>
      </w:r>
      <w:r w:rsidR="00A604F5">
        <w:rPr>
          <w:sz w:val="28"/>
          <w:szCs w:val="28"/>
          <w:lang w:eastAsia="uk-UA"/>
        </w:rPr>
        <w:t xml:space="preserve">реміщених осіб і реалізацію </w:t>
      </w:r>
      <w:r w:rsidR="00A604F5" w:rsidRPr="000925B5">
        <w:rPr>
          <w:sz w:val="28"/>
          <w:szCs w:val="28"/>
          <w:lang w:eastAsia="uk-UA"/>
        </w:rPr>
        <w:t>проє</w:t>
      </w:r>
      <w:r w:rsidRPr="000925B5">
        <w:rPr>
          <w:sz w:val="28"/>
          <w:szCs w:val="28"/>
          <w:lang w:eastAsia="uk-UA"/>
        </w:rPr>
        <w:t xml:space="preserve">ктів у межах </w:t>
      </w:r>
      <w:r w:rsidR="00A604F5" w:rsidRPr="000925B5">
        <w:rPr>
          <w:sz w:val="28"/>
          <w:szCs w:val="28"/>
          <w:lang w:eastAsia="uk-UA"/>
        </w:rPr>
        <w:t>області.</w:t>
      </w:r>
    </w:p>
    <w:p w14:paraId="7801B9B8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753EB370" w14:textId="77777777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8. </w:t>
      </w:r>
      <w:r w:rsidR="00C15676" w:rsidRPr="00C15676">
        <w:rPr>
          <w:sz w:val="28"/>
          <w:szCs w:val="28"/>
          <w:lang w:eastAsia="uk-UA"/>
        </w:rPr>
        <w:t>Персональний склад Рад</w:t>
      </w:r>
      <w:r>
        <w:rPr>
          <w:sz w:val="28"/>
          <w:szCs w:val="28"/>
          <w:lang w:eastAsia="uk-UA"/>
        </w:rPr>
        <w:t>и затверджується розпорядженням</w:t>
      </w:r>
      <w:r w:rsidR="00C15676" w:rsidRPr="00C15676">
        <w:rPr>
          <w:sz w:val="28"/>
          <w:szCs w:val="28"/>
          <w:lang w:eastAsia="uk-UA"/>
        </w:rPr>
        <w:t xml:space="preserve"> нача</w:t>
      </w:r>
      <w:r w:rsidR="00636B16">
        <w:rPr>
          <w:sz w:val="28"/>
          <w:szCs w:val="28"/>
          <w:lang w:eastAsia="uk-UA"/>
        </w:rPr>
        <w:t>льника обласної військової адміністрації</w:t>
      </w:r>
      <w:r w:rsidR="00C15676" w:rsidRPr="00C15676">
        <w:rPr>
          <w:sz w:val="28"/>
          <w:szCs w:val="28"/>
          <w:lang w:eastAsia="uk-UA"/>
        </w:rPr>
        <w:t xml:space="preserve"> з числа осіб, які відповідають вимогам до членів Ради та виявили бажання </w:t>
      </w:r>
      <w:r>
        <w:rPr>
          <w:sz w:val="28"/>
          <w:szCs w:val="28"/>
          <w:lang w:eastAsia="uk-UA"/>
        </w:rPr>
        <w:t>брати участь у діяльності Ради.</w:t>
      </w:r>
    </w:p>
    <w:p w14:paraId="0176C99A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 xml:space="preserve">Відбір членів Ради здійснюється на підставі поданих до </w:t>
      </w:r>
      <w:r>
        <w:rPr>
          <w:sz w:val="28"/>
          <w:szCs w:val="28"/>
          <w:lang w:eastAsia="uk-UA"/>
        </w:rPr>
        <w:t xml:space="preserve">обласної </w:t>
      </w:r>
      <w:r w:rsidRPr="00C15676">
        <w:rPr>
          <w:sz w:val="28"/>
          <w:szCs w:val="28"/>
          <w:lang w:eastAsia="uk-UA"/>
        </w:rPr>
        <w:t>державної (військової) адміністрації внутрішньо переміщеними особами та представниками громадських об’єднань</w:t>
      </w:r>
      <w:r w:rsidR="00256D0D">
        <w:rPr>
          <w:sz w:val="28"/>
          <w:szCs w:val="28"/>
          <w:lang w:eastAsia="uk-UA"/>
        </w:rPr>
        <w:t>, благодійних організацій</w:t>
      </w:r>
      <w:r w:rsidRPr="00C15676">
        <w:rPr>
          <w:sz w:val="28"/>
          <w:szCs w:val="28"/>
          <w:lang w:eastAsia="uk-UA"/>
        </w:rPr>
        <w:t xml:space="preserve"> документів в електронній та/або паперовій формі, а саме:</w:t>
      </w:r>
    </w:p>
    <w:p w14:paraId="4520BA70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заяви у довільній формі;</w:t>
      </w:r>
    </w:p>
    <w:p w14:paraId="139D3BF3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документа, що посвідчує особу та підтверджує громадянство України, або відображення в електронній формі інформації, що міститься у документах, що посвідчують особу та підтверджують громадянство України, сформованих засобами Єдиного державного вебпорталу електронних послуг, зокрема з використанням мобільного додатка П</w:t>
      </w:r>
      <w:r w:rsidR="00DA5877">
        <w:rPr>
          <w:sz w:val="28"/>
          <w:szCs w:val="28"/>
          <w:lang w:eastAsia="uk-UA"/>
        </w:rPr>
        <w:t>орталу Дія (Дія) або єДокумент;</w:t>
      </w:r>
    </w:p>
    <w:p w14:paraId="12118F61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докум</w:t>
      </w:r>
      <w:r w:rsidR="00DA5877">
        <w:rPr>
          <w:sz w:val="28"/>
          <w:szCs w:val="28"/>
          <w:lang w:eastAsia="uk-UA"/>
        </w:rPr>
        <w:t>ента про освіту (за наявності);</w:t>
      </w:r>
    </w:p>
    <w:p w14:paraId="46B63542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мотиваційного листа кандидата, в якому викладаються обґрунтування д</w:t>
      </w:r>
      <w:r w:rsidR="00DA5877">
        <w:rPr>
          <w:sz w:val="28"/>
          <w:szCs w:val="28"/>
          <w:lang w:eastAsia="uk-UA"/>
        </w:rPr>
        <w:t>ля обрання його до складу Ради;</w:t>
      </w:r>
    </w:p>
    <w:p w14:paraId="57260795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 xml:space="preserve">відомостей про контактний номер телефону та адресу електронної </w:t>
      </w:r>
      <w:r w:rsidR="00DA5877">
        <w:rPr>
          <w:sz w:val="28"/>
          <w:szCs w:val="28"/>
          <w:lang w:eastAsia="uk-UA"/>
        </w:rPr>
        <w:t>пошти кандидата (за наявності);</w:t>
      </w:r>
    </w:p>
    <w:p w14:paraId="68FDBA77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довідки про взяття на облік внутрішньо переміщеної особи або електронної довідки, яка підтверджує факт внутрішнього переміщення і взяття на облік такої особи, на електронному носії, критерії якого підтримують використання мобільного додатка Порталу Дія (Дія) (за наявності технічної можливості), або листа громадського об’єднання</w:t>
      </w:r>
      <w:r w:rsidR="00256D0D">
        <w:rPr>
          <w:sz w:val="28"/>
          <w:szCs w:val="28"/>
          <w:lang w:eastAsia="uk-UA"/>
        </w:rPr>
        <w:t>, благодійної організації</w:t>
      </w:r>
      <w:r w:rsidRPr="00C15676">
        <w:rPr>
          <w:sz w:val="28"/>
          <w:szCs w:val="28"/>
          <w:lang w:eastAsia="uk-UA"/>
        </w:rPr>
        <w:t xml:space="preserve"> щодо включення до складу Ради предст</w:t>
      </w:r>
      <w:r w:rsidR="00DA5877">
        <w:rPr>
          <w:sz w:val="28"/>
          <w:szCs w:val="28"/>
          <w:lang w:eastAsia="uk-UA"/>
        </w:rPr>
        <w:t>авника громадського об’єднання</w:t>
      </w:r>
      <w:r w:rsidR="00256D0D">
        <w:rPr>
          <w:sz w:val="28"/>
          <w:szCs w:val="28"/>
          <w:lang w:eastAsia="uk-UA"/>
        </w:rPr>
        <w:t>,</w:t>
      </w:r>
      <w:r w:rsidR="00256D0D" w:rsidRPr="00256D0D">
        <w:rPr>
          <w:sz w:val="28"/>
          <w:szCs w:val="28"/>
          <w:lang w:eastAsia="uk-UA"/>
        </w:rPr>
        <w:t xml:space="preserve"> </w:t>
      </w:r>
      <w:r w:rsidR="00256D0D">
        <w:rPr>
          <w:sz w:val="28"/>
          <w:szCs w:val="28"/>
          <w:lang w:eastAsia="uk-UA"/>
        </w:rPr>
        <w:t>благодійної організації</w:t>
      </w:r>
      <w:r w:rsidR="00DA5877">
        <w:rPr>
          <w:sz w:val="28"/>
          <w:szCs w:val="28"/>
          <w:lang w:eastAsia="uk-UA"/>
        </w:rPr>
        <w:t>.</w:t>
      </w:r>
    </w:p>
    <w:p w14:paraId="68E7512D" w14:textId="5308DC8F" w:rsidR="00C15676" w:rsidRPr="00C15676" w:rsidRDefault="00DE1D4D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Обласна</w:t>
      </w:r>
      <w:r w:rsidR="00C15676" w:rsidRPr="00C15676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державна (військова</w:t>
      </w:r>
      <w:r w:rsidR="00256D0D">
        <w:rPr>
          <w:sz w:val="28"/>
          <w:szCs w:val="28"/>
          <w:lang w:eastAsia="uk-UA"/>
        </w:rPr>
        <w:t>) адміністрація</w:t>
      </w:r>
      <w:r>
        <w:rPr>
          <w:sz w:val="28"/>
          <w:szCs w:val="28"/>
          <w:lang w:eastAsia="uk-UA"/>
        </w:rPr>
        <w:t xml:space="preserve"> оприлюднює</w:t>
      </w:r>
      <w:r w:rsidR="00C15676" w:rsidRPr="00C15676">
        <w:rPr>
          <w:sz w:val="28"/>
          <w:szCs w:val="28"/>
          <w:lang w:eastAsia="uk-UA"/>
        </w:rPr>
        <w:t xml:space="preserve"> на своєму офіційному вебсайті та/або в інший прийнятний спосіб не пізніше ніж </w:t>
      </w:r>
      <w:r w:rsidR="00256D0D">
        <w:rPr>
          <w:sz w:val="28"/>
          <w:szCs w:val="28"/>
          <w:lang w:eastAsia="uk-UA"/>
        </w:rPr>
        <w:br/>
      </w:r>
      <w:r w:rsidR="00C15676" w:rsidRPr="00C15676">
        <w:rPr>
          <w:sz w:val="28"/>
          <w:szCs w:val="28"/>
          <w:lang w:eastAsia="uk-UA"/>
        </w:rPr>
        <w:t>за 15 календарних днів до затвердження персонального складу Ради повідомле</w:t>
      </w:r>
      <w:r w:rsidR="00DA5877">
        <w:rPr>
          <w:sz w:val="28"/>
          <w:szCs w:val="28"/>
          <w:lang w:eastAsia="uk-UA"/>
        </w:rPr>
        <w:t>ння про формування складу Ради.</w:t>
      </w:r>
    </w:p>
    <w:p w14:paraId="0D222569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Документи щодо включення осіб до складу Ради подаються до о</w:t>
      </w:r>
      <w:r w:rsidR="00DE1D4D">
        <w:rPr>
          <w:sz w:val="28"/>
          <w:szCs w:val="28"/>
          <w:lang w:eastAsia="uk-UA"/>
        </w:rPr>
        <w:t>бласної державної (військової) адміністрації, при якій</w:t>
      </w:r>
      <w:r w:rsidRPr="00C15676">
        <w:rPr>
          <w:sz w:val="28"/>
          <w:szCs w:val="28"/>
          <w:lang w:eastAsia="uk-UA"/>
        </w:rPr>
        <w:t xml:space="preserve"> утворено Раду, за адресою та у строк, визначені в оголоше</w:t>
      </w:r>
      <w:r w:rsidR="00DA5877">
        <w:rPr>
          <w:sz w:val="28"/>
          <w:szCs w:val="28"/>
          <w:lang w:eastAsia="uk-UA"/>
        </w:rPr>
        <w:t>нні про формування складу Ради.</w:t>
      </w:r>
    </w:p>
    <w:p w14:paraId="7201DC7F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Для затвердження персонального складу Ради уповноважена посадова особа органу приймає та узагальнює подані кандидатами документи, готує та подає на погодження голови місцевої державної адміністрації (начальника військової адміністрації) пропозиції щодо пе</w:t>
      </w:r>
      <w:r w:rsidR="00DA5877">
        <w:rPr>
          <w:sz w:val="28"/>
          <w:szCs w:val="28"/>
          <w:lang w:eastAsia="uk-UA"/>
        </w:rPr>
        <w:t>рсонального складу Ради.</w:t>
      </w:r>
    </w:p>
    <w:p w14:paraId="4C74EC8C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Основними критеріями відбору кандидатів у члени Ради, які оцінює о</w:t>
      </w:r>
      <w:r w:rsidR="00DE1D4D">
        <w:rPr>
          <w:sz w:val="28"/>
          <w:szCs w:val="28"/>
          <w:lang w:eastAsia="uk-UA"/>
        </w:rPr>
        <w:t>бласна державна (військова) адміністрація, при якій</w:t>
      </w:r>
      <w:r w:rsidRPr="00C15676">
        <w:rPr>
          <w:sz w:val="28"/>
          <w:szCs w:val="28"/>
          <w:lang w:eastAsia="uk-UA"/>
        </w:rPr>
        <w:t xml:space="preserve"> утворено Раду, є бажання працювати на громадських засадах, активна участь у громадській діяльності, відповідність високим стандартам доброчесності, відсутність конфлікту інтересів, наявність особистих</w:t>
      </w:r>
      <w:r w:rsidR="00256D0D">
        <w:rPr>
          <w:sz w:val="28"/>
          <w:szCs w:val="28"/>
          <w:lang w:eastAsia="uk-UA"/>
        </w:rPr>
        <w:t xml:space="preserve"> досягнень або реалізованих проє</w:t>
      </w:r>
      <w:r w:rsidRPr="00C15676">
        <w:rPr>
          <w:sz w:val="28"/>
          <w:szCs w:val="28"/>
          <w:lang w:eastAsia="uk-UA"/>
        </w:rPr>
        <w:t>ктів у сфері захисту внутрішньо переміщених осіб, наявність конкретних пропозицій щодо особистого вкладу в р</w:t>
      </w:r>
      <w:r w:rsidR="00DA5877">
        <w:rPr>
          <w:sz w:val="28"/>
          <w:szCs w:val="28"/>
          <w:lang w:eastAsia="uk-UA"/>
        </w:rPr>
        <w:t>еалізацію мети та завдань Ради.</w:t>
      </w:r>
    </w:p>
    <w:p w14:paraId="3CA38CCD" w14:textId="46124F5F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lastRenderedPageBreak/>
        <w:t xml:space="preserve">Зміни до складу Ради вносяться розпорядженням </w:t>
      </w:r>
      <w:r w:rsidR="00DE1D4D">
        <w:rPr>
          <w:sz w:val="28"/>
          <w:szCs w:val="28"/>
          <w:lang w:eastAsia="uk-UA"/>
        </w:rPr>
        <w:t>голови обласної</w:t>
      </w:r>
      <w:r w:rsidRPr="00C15676">
        <w:rPr>
          <w:sz w:val="28"/>
          <w:szCs w:val="28"/>
          <w:lang w:eastAsia="uk-UA"/>
        </w:rPr>
        <w:t xml:space="preserve"> державної адміністрації (начальника </w:t>
      </w:r>
      <w:r w:rsidR="001E1B9F">
        <w:rPr>
          <w:sz w:val="28"/>
          <w:szCs w:val="28"/>
          <w:lang w:eastAsia="uk-UA"/>
        </w:rPr>
        <w:t xml:space="preserve">обласної </w:t>
      </w:r>
      <w:r w:rsidRPr="00C15676">
        <w:rPr>
          <w:sz w:val="28"/>
          <w:szCs w:val="28"/>
          <w:lang w:eastAsia="uk-UA"/>
        </w:rPr>
        <w:t>військової адмініст</w:t>
      </w:r>
      <w:r w:rsidR="00DA5877">
        <w:rPr>
          <w:sz w:val="28"/>
          <w:szCs w:val="28"/>
          <w:lang w:eastAsia="uk-UA"/>
        </w:rPr>
        <w:t>рації) за поданням голови Ради.</w:t>
      </w:r>
    </w:p>
    <w:p w14:paraId="695D7B6C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Дострокове припинення повноважень члена Ради є підставою для внесення змін до складу Ради.</w:t>
      </w:r>
    </w:p>
    <w:p w14:paraId="4254CE1A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4A739C8D" w14:textId="70CC4883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9. </w:t>
      </w:r>
      <w:r w:rsidR="00C15676" w:rsidRPr="00C15676">
        <w:rPr>
          <w:sz w:val="28"/>
          <w:szCs w:val="28"/>
          <w:lang w:eastAsia="uk-UA"/>
        </w:rPr>
        <w:t xml:space="preserve">Діяльність Ради може бути припинена достроково на підставі розпорядження голови місцевої державної адміністрації (начальника </w:t>
      </w:r>
      <w:r w:rsidR="00A72042" w:rsidRPr="00C15676">
        <w:rPr>
          <w:sz w:val="28"/>
          <w:szCs w:val="28"/>
          <w:lang w:eastAsia="uk-UA"/>
        </w:rPr>
        <w:t xml:space="preserve">місцевої </w:t>
      </w:r>
      <w:r w:rsidR="00C15676" w:rsidRPr="00C15676">
        <w:rPr>
          <w:sz w:val="28"/>
          <w:szCs w:val="28"/>
          <w:lang w:eastAsia="uk-UA"/>
        </w:rPr>
        <w:t>військової адміністрації) в разі:</w:t>
      </w:r>
    </w:p>
    <w:p w14:paraId="5049B6A5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36F0C796" w14:textId="77777777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1) </w:t>
      </w:r>
      <w:r w:rsidR="00C15676" w:rsidRPr="00C15676">
        <w:rPr>
          <w:sz w:val="28"/>
          <w:szCs w:val="28"/>
          <w:lang w:eastAsia="uk-UA"/>
        </w:rPr>
        <w:t>якщо засідання Ради не проводяться протягом двох кварталів поспіль;</w:t>
      </w:r>
    </w:p>
    <w:p w14:paraId="4E2591B2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12532917" w14:textId="77777777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2) </w:t>
      </w:r>
      <w:r w:rsidR="00C15676" w:rsidRPr="00C15676">
        <w:rPr>
          <w:sz w:val="28"/>
          <w:szCs w:val="28"/>
          <w:lang w:eastAsia="uk-UA"/>
        </w:rPr>
        <w:t>якщо за підсумками відповідного року діяльності Ради встановлено факт невиконання нею без поважних причин більше 60 відсотків заходів, передбачених річним планом її роботи;</w:t>
      </w:r>
    </w:p>
    <w:p w14:paraId="1B5C1F84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3831BB5C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3)</w:t>
      </w:r>
      <w:r w:rsidR="00DA5877">
        <w:rPr>
          <w:sz w:val="28"/>
          <w:szCs w:val="28"/>
          <w:lang w:eastAsia="uk-UA"/>
        </w:rPr>
        <w:t> </w:t>
      </w:r>
      <w:r w:rsidRPr="00C15676">
        <w:rPr>
          <w:sz w:val="28"/>
          <w:szCs w:val="28"/>
          <w:lang w:eastAsia="uk-UA"/>
        </w:rPr>
        <w:t>ухвалення відповідного рішення на її засіданні;</w:t>
      </w:r>
    </w:p>
    <w:p w14:paraId="66ED78EF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3F4551B9" w14:textId="77777777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4) </w:t>
      </w:r>
      <w:r w:rsidR="00C15676" w:rsidRPr="00C15676">
        <w:rPr>
          <w:sz w:val="28"/>
          <w:szCs w:val="28"/>
          <w:lang w:eastAsia="uk-UA"/>
        </w:rPr>
        <w:t>реорганізації органу, при якому утворено Раду.</w:t>
      </w:r>
    </w:p>
    <w:p w14:paraId="615D0B6F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498C8A60" w14:textId="77777777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10. </w:t>
      </w:r>
      <w:r w:rsidR="00C15676" w:rsidRPr="00C15676">
        <w:rPr>
          <w:sz w:val="28"/>
          <w:szCs w:val="28"/>
          <w:lang w:eastAsia="uk-UA"/>
        </w:rPr>
        <w:t>Склад Ради затверджується строком на два роки. Особа може бути призначена членом Ради не більше ніж на два строки повноважень поспіль.</w:t>
      </w:r>
    </w:p>
    <w:p w14:paraId="2FA551AE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743B3AA7" w14:textId="77777777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11. </w:t>
      </w:r>
      <w:r w:rsidR="00C15676" w:rsidRPr="00C15676">
        <w:rPr>
          <w:sz w:val="28"/>
          <w:szCs w:val="28"/>
          <w:lang w:eastAsia="uk-UA"/>
        </w:rPr>
        <w:t>Раду очолює голова, який обирається її членами з числа внутрішньо переміщених осіб, які входять до складу Ради. Голова Ради має заступника.</w:t>
      </w:r>
    </w:p>
    <w:p w14:paraId="1F460C96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Повноваження голови Ради припиняються за рішенням Ради у разі подання ним відповідної заяви, припинення його членства у Раді або висловлення йому недовіри Радою.</w:t>
      </w:r>
    </w:p>
    <w:p w14:paraId="5D5D89F7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У разі припинення повноважень голови Ради до обрання нового голови його обов’язки виконує заступник голови Ради, якщо інше не передбачено її рішенням.</w:t>
      </w:r>
    </w:p>
    <w:p w14:paraId="6882C0C3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7B29F897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12. Голова Ради:</w:t>
      </w:r>
    </w:p>
    <w:p w14:paraId="1432AD72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7734BA2A" w14:textId="77777777" w:rsidR="00C15676" w:rsidRPr="00DA5877" w:rsidRDefault="00C15676" w:rsidP="001E1B9F">
      <w:pPr>
        <w:pStyle w:val="af9"/>
        <w:numPr>
          <w:ilvl w:val="0"/>
          <w:numId w:val="17"/>
        </w:numPr>
        <w:tabs>
          <w:tab w:val="left" w:pos="567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організовує діяльність Ради;</w:t>
      </w:r>
    </w:p>
    <w:p w14:paraId="3CD6CF99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17E7019E" w14:textId="77777777" w:rsidR="00C15676" w:rsidRPr="00DA5877" w:rsidRDefault="00C15676" w:rsidP="005D64CB">
      <w:pPr>
        <w:pStyle w:val="af9"/>
        <w:numPr>
          <w:ilvl w:val="0"/>
          <w:numId w:val="17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ініціює проведення засідань Ради, керує їх підготовкою;</w:t>
      </w:r>
    </w:p>
    <w:p w14:paraId="1435C67E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6E0C9D2C" w14:textId="77777777" w:rsidR="00C15676" w:rsidRPr="00DA5877" w:rsidRDefault="00C15676" w:rsidP="005D64CB">
      <w:pPr>
        <w:pStyle w:val="af9"/>
        <w:numPr>
          <w:ilvl w:val="0"/>
          <w:numId w:val="17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головує на засіданнях Ради;</w:t>
      </w:r>
    </w:p>
    <w:p w14:paraId="74F6932C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3278F84B" w14:textId="77777777" w:rsidR="00C15676" w:rsidRPr="00DA5877" w:rsidRDefault="00C15676" w:rsidP="005D64CB">
      <w:pPr>
        <w:pStyle w:val="af9"/>
        <w:numPr>
          <w:ilvl w:val="0"/>
          <w:numId w:val="17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підписує протоколи засідань;</w:t>
      </w:r>
    </w:p>
    <w:p w14:paraId="65DA3215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7EC02B7D" w14:textId="77777777" w:rsidR="00C15676" w:rsidRPr="00DA5877" w:rsidRDefault="00C15676" w:rsidP="005D64CB">
      <w:pPr>
        <w:pStyle w:val="af9"/>
        <w:numPr>
          <w:ilvl w:val="0"/>
          <w:numId w:val="17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 xml:space="preserve">представляє Раду у відносинах з місцевими органами виконавчої влади, органами місцевого самоврядування, установами, підприємствами, </w:t>
      </w:r>
      <w:r w:rsidRPr="00DA5877">
        <w:rPr>
          <w:sz w:val="28"/>
          <w:szCs w:val="28"/>
          <w:lang w:eastAsia="uk-UA"/>
        </w:rPr>
        <w:lastRenderedPageBreak/>
        <w:t>організаціями незалежно від форми власності, засобами масової інформації тощо;</w:t>
      </w:r>
    </w:p>
    <w:p w14:paraId="2D514EC6" w14:textId="77777777" w:rsidR="00C15676" w:rsidRPr="00C15676" w:rsidRDefault="00C15676" w:rsidP="005D64CB">
      <w:pPr>
        <w:tabs>
          <w:tab w:val="left" w:pos="709"/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2347DF38" w14:textId="77777777" w:rsidR="00C15676" w:rsidRPr="00DA5877" w:rsidRDefault="00C15676" w:rsidP="005D64CB">
      <w:pPr>
        <w:pStyle w:val="af9"/>
        <w:numPr>
          <w:ilvl w:val="0"/>
          <w:numId w:val="17"/>
        </w:numPr>
        <w:tabs>
          <w:tab w:val="left" w:pos="709"/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здійснює інші повноваження, що належать до компетенції Ради.</w:t>
      </w:r>
    </w:p>
    <w:p w14:paraId="174B204B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38229285" w14:textId="77777777" w:rsidR="00C15676" w:rsidRPr="00C15676" w:rsidRDefault="008C56A0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13. </w:t>
      </w:r>
      <w:r w:rsidR="00C15676" w:rsidRPr="00C15676">
        <w:rPr>
          <w:sz w:val="28"/>
          <w:szCs w:val="28"/>
          <w:lang w:eastAsia="uk-UA"/>
        </w:rPr>
        <w:t>Заступник голови Ради:</w:t>
      </w:r>
    </w:p>
    <w:p w14:paraId="215BD7C7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5B71B081" w14:textId="77777777" w:rsidR="00C15676" w:rsidRPr="00DA5877" w:rsidRDefault="00C15676" w:rsidP="005D64CB">
      <w:pPr>
        <w:pStyle w:val="af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контролює виконання плану роботи Ради в межах повноважень;</w:t>
      </w:r>
    </w:p>
    <w:p w14:paraId="338D1C15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477B1597" w14:textId="77777777" w:rsidR="00C15676" w:rsidRPr="00DA5877" w:rsidRDefault="00C15676" w:rsidP="005D64CB">
      <w:pPr>
        <w:pStyle w:val="af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вносить пропозиції щодо утворення робочих груп та комісій;</w:t>
      </w:r>
    </w:p>
    <w:p w14:paraId="57F81207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62D87E04" w14:textId="77777777" w:rsidR="00C15676" w:rsidRPr="00DA5877" w:rsidRDefault="00C15676" w:rsidP="005D64CB">
      <w:pPr>
        <w:pStyle w:val="af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організовує вивчення та дослідження громадської думки;</w:t>
      </w:r>
    </w:p>
    <w:p w14:paraId="266759BD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65EA6BEB" w14:textId="77777777" w:rsidR="00C15676" w:rsidRPr="00DA5877" w:rsidRDefault="00C15676" w:rsidP="005D64CB">
      <w:pPr>
        <w:pStyle w:val="af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у разі відсутності голови головує на засіданні Ради;</w:t>
      </w:r>
    </w:p>
    <w:p w14:paraId="6D3B026A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0BD899DE" w14:textId="77777777" w:rsidR="00C15676" w:rsidRPr="00DA5877" w:rsidRDefault="00C15676" w:rsidP="005D64CB">
      <w:pPr>
        <w:pStyle w:val="af9"/>
        <w:numPr>
          <w:ilvl w:val="0"/>
          <w:numId w:val="18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виконує інші повноваження, що належать до компетенції Ради.</w:t>
      </w:r>
    </w:p>
    <w:p w14:paraId="0F9388C8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29F31DCD" w14:textId="77777777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14. </w:t>
      </w:r>
      <w:r w:rsidR="00C15676" w:rsidRPr="00C15676">
        <w:rPr>
          <w:sz w:val="28"/>
          <w:szCs w:val="28"/>
          <w:lang w:eastAsia="uk-UA"/>
        </w:rPr>
        <w:t>Секретар Ради обирається з числа членів Ради на її засіданні. Секретар відповідає за організаційне забезпечення та інформаційну підтримку діяльності Ради, зокрема:</w:t>
      </w:r>
    </w:p>
    <w:p w14:paraId="6ECAFD56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7C65D176" w14:textId="77777777" w:rsidR="00C15676" w:rsidRPr="00DA5877" w:rsidRDefault="00C15676" w:rsidP="005D64CB">
      <w:pPr>
        <w:pStyle w:val="af9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інформує членів Ради про дату, місце і час засідань;</w:t>
      </w:r>
    </w:p>
    <w:p w14:paraId="69219A92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4933B2DF" w14:textId="77777777" w:rsidR="00C15676" w:rsidRPr="00DA5877" w:rsidRDefault="00C15676" w:rsidP="005D64CB">
      <w:pPr>
        <w:pStyle w:val="af9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забезпечує ведення та збереження документації;</w:t>
      </w:r>
    </w:p>
    <w:p w14:paraId="5F61FB10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4CE97DC9" w14:textId="77777777" w:rsidR="00C15676" w:rsidRPr="00DA5877" w:rsidRDefault="00C15676" w:rsidP="005D64CB">
      <w:pPr>
        <w:pStyle w:val="af9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веде та підписує протоколи засідань;</w:t>
      </w:r>
    </w:p>
    <w:p w14:paraId="348B7438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64F646E8" w14:textId="77777777" w:rsidR="00C15676" w:rsidRPr="00DA5877" w:rsidRDefault="00C15676" w:rsidP="005D64CB">
      <w:pPr>
        <w:pStyle w:val="af9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готує та розсилає за належністю документи;</w:t>
      </w:r>
    </w:p>
    <w:p w14:paraId="570B25D2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61B6C693" w14:textId="77777777" w:rsidR="00C15676" w:rsidRPr="00DA5877" w:rsidRDefault="00C15676" w:rsidP="005D64CB">
      <w:pPr>
        <w:pStyle w:val="af9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виконує інші повноваження щодо представництва та організації діяльності Ради.</w:t>
      </w:r>
    </w:p>
    <w:p w14:paraId="3BECD4B6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07A925C2" w14:textId="77777777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15. </w:t>
      </w:r>
      <w:r w:rsidR="00C15676" w:rsidRPr="00C15676">
        <w:rPr>
          <w:sz w:val="28"/>
          <w:szCs w:val="28"/>
          <w:lang w:eastAsia="uk-UA"/>
        </w:rPr>
        <w:t>Члени Ради виконують свої обов’язки на громадських засадах.</w:t>
      </w:r>
    </w:p>
    <w:p w14:paraId="7F1A3C92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Члени Ради мають право:</w:t>
      </w:r>
    </w:p>
    <w:p w14:paraId="2C92969D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0EA8DC54" w14:textId="77777777" w:rsidR="00C15676" w:rsidRPr="00DA5877" w:rsidRDefault="00C15676" w:rsidP="005D64CB">
      <w:pPr>
        <w:pStyle w:val="af9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ознайомлюватися з матеріалами і документами до засідання;</w:t>
      </w:r>
    </w:p>
    <w:p w14:paraId="7F194D71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08BCDA78" w14:textId="77777777" w:rsidR="00C15676" w:rsidRPr="00DA5877" w:rsidRDefault="00C15676" w:rsidP="005D64CB">
      <w:pPr>
        <w:pStyle w:val="af9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ініціювати розгляд питань на чергових та позачергових засіданнях;</w:t>
      </w:r>
    </w:p>
    <w:p w14:paraId="5015EF28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7484A8E5" w14:textId="77777777" w:rsidR="00C15676" w:rsidRPr="00DA5877" w:rsidRDefault="00C15676" w:rsidP="005D64CB">
      <w:pPr>
        <w:pStyle w:val="af9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брати участь у голосуванні;</w:t>
      </w:r>
    </w:p>
    <w:p w14:paraId="20505174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44519726" w14:textId="77777777" w:rsidR="00C15676" w:rsidRPr="00DA5877" w:rsidRDefault="00256D0D" w:rsidP="005D64CB">
      <w:pPr>
        <w:pStyle w:val="af9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вносити зміни до проє</w:t>
      </w:r>
      <w:r w:rsidR="00C15676" w:rsidRPr="00DA5877">
        <w:rPr>
          <w:sz w:val="28"/>
          <w:szCs w:val="28"/>
          <w:lang w:eastAsia="uk-UA"/>
        </w:rPr>
        <w:t>ктів пропозицій та рекомендацій;</w:t>
      </w:r>
    </w:p>
    <w:p w14:paraId="092055A3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388216F9" w14:textId="77777777" w:rsidR="00C15676" w:rsidRPr="00DA5877" w:rsidRDefault="00C15676" w:rsidP="005D64CB">
      <w:pPr>
        <w:pStyle w:val="af9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брати участь у роботі робочих груп, комісій;</w:t>
      </w:r>
    </w:p>
    <w:p w14:paraId="71B8103E" w14:textId="77777777" w:rsidR="00C15676" w:rsidRPr="00C15676" w:rsidRDefault="00C15676" w:rsidP="005D64CB">
      <w:pPr>
        <w:tabs>
          <w:tab w:val="left" w:pos="993"/>
        </w:tabs>
        <w:ind w:firstLine="567"/>
        <w:jc w:val="both"/>
        <w:rPr>
          <w:sz w:val="28"/>
          <w:szCs w:val="28"/>
          <w:lang w:eastAsia="uk-UA"/>
        </w:rPr>
      </w:pPr>
    </w:p>
    <w:p w14:paraId="3D5406CC" w14:textId="77777777" w:rsidR="00C15676" w:rsidRPr="00DA5877" w:rsidRDefault="00C15676" w:rsidP="005D64CB">
      <w:pPr>
        <w:pStyle w:val="af9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lastRenderedPageBreak/>
        <w:t>достроково припинити свої повноваження, звернувшись з відповідною заявою до голови Ради.</w:t>
      </w:r>
    </w:p>
    <w:p w14:paraId="5B9585B7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Члени Ради мають право доступу в установленому порядку до приміщень, в яких розміщений орган, при якому утворено Раду, а також право участі в засіданнях даного органу із розгляду питань, що належать до компетенції Ради.</w:t>
      </w:r>
    </w:p>
    <w:p w14:paraId="1237B3DF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7DFC252F" w14:textId="77777777" w:rsidR="00C15676" w:rsidRPr="00C15676" w:rsidRDefault="00DA5877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16. </w:t>
      </w:r>
      <w:r w:rsidR="00C15676" w:rsidRPr="00C15676">
        <w:rPr>
          <w:sz w:val="28"/>
          <w:szCs w:val="28"/>
          <w:lang w:eastAsia="uk-UA"/>
        </w:rPr>
        <w:t>Повноваження члена Ради припиняються достроково у порядку, визначеному цим Положенням:</w:t>
      </w:r>
    </w:p>
    <w:p w14:paraId="4D2B7E99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18A49D9C" w14:textId="77777777" w:rsidR="00C15676" w:rsidRPr="00DA5877" w:rsidRDefault="00C15676" w:rsidP="005D64CB">
      <w:pPr>
        <w:pStyle w:val="af9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у разі його відсутності на засіданнях без поважних причин двічі поспіль;</w:t>
      </w:r>
    </w:p>
    <w:p w14:paraId="7E3F1DF8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566DAB0E" w14:textId="77777777" w:rsidR="00C15676" w:rsidRPr="00DA5877" w:rsidRDefault="00C15676" w:rsidP="005D64CB">
      <w:pPr>
        <w:pStyle w:val="af9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>за письмовою заявою про рішення вийти з її складу;</w:t>
      </w:r>
    </w:p>
    <w:p w14:paraId="48480A95" w14:textId="77777777" w:rsidR="00C15676" w:rsidRPr="00C15676" w:rsidRDefault="00C15676" w:rsidP="005D64CB">
      <w:pPr>
        <w:tabs>
          <w:tab w:val="left" w:pos="851"/>
        </w:tabs>
        <w:ind w:firstLine="567"/>
        <w:jc w:val="both"/>
        <w:rPr>
          <w:sz w:val="28"/>
          <w:szCs w:val="28"/>
          <w:lang w:eastAsia="uk-UA"/>
        </w:rPr>
      </w:pPr>
    </w:p>
    <w:p w14:paraId="0ECACF72" w14:textId="098BC9EA" w:rsidR="00DA5877" w:rsidRDefault="00C15676" w:rsidP="005D64CB">
      <w:pPr>
        <w:pStyle w:val="af9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 xml:space="preserve">у разі скасування державної реєстрації громадського об’єднання, </w:t>
      </w:r>
      <w:r w:rsidR="00256D0D">
        <w:rPr>
          <w:sz w:val="28"/>
          <w:szCs w:val="28"/>
          <w:lang w:eastAsia="uk-UA"/>
        </w:rPr>
        <w:t>благодійної організації,</w:t>
      </w:r>
      <w:r w:rsidR="008D0C10">
        <w:rPr>
          <w:sz w:val="28"/>
          <w:szCs w:val="28"/>
          <w:lang w:eastAsia="uk-UA"/>
        </w:rPr>
        <w:t xml:space="preserve"> </w:t>
      </w:r>
      <w:r w:rsidRPr="00DA5877">
        <w:rPr>
          <w:sz w:val="28"/>
          <w:szCs w:val="28"/>
          <w:lang w:eastAsia="uk-UA"/>
        </w:rPr>
        <w:t>яке провадить діяльність у сфері забезпечення та захисту прав внутрішньо переміщених осіб;</w:t>
      </w:r>
    </w:p>
    <w:p w14:paraId="15850FAC" w14:textId="77777777" w:rsidR="00DA5877" w:rsidRPr="00DA5877" w:rsidRDefault="00DA5877" w:rsidP="005D64CB">
      <w:pPr>
        <w:pStyle w:val="af9"/>
        <w:rPr>
          <w:sz w:val="28"/>
          <w:szCs w:val="28"/>
          <w:lang w:eastAsia="uk-UA"/>
        </w:rPr>
      </w:pPr>
    </w:p>
    <w:p w14:paraId="2CB7095C" w14:textId="77777777" w:rsidR="00C15676" w:rsidRPr="00DA5877" w:rsidRDefault="00C15676" w:rsidP="005D64CB">
      <w:pPr>
        <w:pStyle w:val="af9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sz w:val="28"/>
          <w:szCs w:val="28"/>
          <w:lang w:eastAsia="uk-UA"/>
        </w:rPr>
      </w:pPr>
      <w:r w:rsidRPr="00DA5877">
        <w:rPr>
          <w:sz w:val="28"/>
          <w:szCs w:val="28"/>
          <w:lang w:eastAsia="uk-UA"/>
        </w:rPr>
        <w:t xml:space="preserve"> </w:t>
      </w:r>
      <w:r w:rsidR="00256D0D">
        <w:rPr>
          <w:sz w:val="28"/>
          <w:szCs w:val="28"/>
          <w:lang w:eastAsia="uk-UA"/>
        </w:rPr>
        <w:t xml:space="preserve">у </w:t>
      </w:r>
      <w:r w:rsidRPr="00DA5877">
        <w:rPr>
          <w:sz w:val="28"/>
          <w:szCs w:val="28"/>
          <w:lang w:eastAsia="uk-UA"/>
        </w:rPr>
        <w:t>разі набрання законної сили обвинувальним вироком суду щодо члена Ради.</w:t>
      </w:r>
    </w:p>
    <w:p w14:paraId="04EEDA07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5A2EFC95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17. Рада провадить свою діяльність відповідно до затверджених нею планів роботи.</w:t>
      </w:r>
    </w:p>
    <w:p w14:paraId="579CC941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34E19662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18. Основною формою роботи Ради є засідання. Головуючим на засіданні є голова Р</w:t>
      </w:r>
      <w:r w:rsidR="00CE3810">
        <w:rPr>
          <w:sz w:val="28"/>
          <w:szCs w:val="28"/>
          <w:lang w:eastAsia="uk-UA"/>
        </w:rPr>
        <w:t>ади, а в разі його відсутності –</w:t>
      </w:r>
      <w:r w:rsidRPr="00C15676">
        <w:rPr>
          <w:sz w:val="28"/>
          <w:szCs w:val="28"/>
          <w:lang w:eastAsia="uk-UA"/>
        </w:rPr>
        <w:t xml:space="preserve"> заступник.</w:t>
      </w:r>
    </w:p>
    <w:p w14:paraId="4D530A4A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Пропозиції щодо розгляду питань на засіданні вносять голова Ради, заступник голови Ради, секретар та члени Ради.</w:t>
      </w:r>
    </w:p>
    <w:p w14:paraId="05BE86D0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Секретар Ради забезпечує підготовку матеріалів для розгляду на засіданні.</w:t>
      </w:r>
    </w:p>
    <w:p w14:paraId="79468970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Засідання Ради вважається правоможним, якщо на ньому присутні більш як половина її членів.</w:t>
      </w:r>
    </w:p>
    <w:p w14:paraId="22139084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Голова Ради може прийняти рішення про проведення засідання у режимі реального часу з використанням відповідних технічних засобів, зокрема через Інтернет, або про участь члена Ради у засіданні в такому режимі.</w:t>
      </w:r>
    </w:p>
    <w:p w14:paraId="639BD11F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6BB282CD" w14:textId="77777777" w:rsidR="00C15676" w:rsidRPr="00C15676" w:rsidRDefault="00BF6895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19. </w:t>
      </w:r>
      <w:r w:rsidR="00C15676" w:rsidRPr="00C15676">
        <w:rPr>
          <w:sz w:val="28"/>
          <w:szCs w:val="28"/>
          <w:lang w:eastAsia="uk-UA"/>
        </w:rPr>
        <w:t>За запрошенням голови Ради у засіданнях можуть брати участь інші особи.</w:t>
      </w:r>
    </w:p>
    <w:p w14:paraId="3A50EBEF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4D77F43C" w14:textId="77777777" w:rsidR="00C15676" w:rsidRPr="00C15676" w:rsidRDefault="00BF6895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20. </w:t>
      </w:r>
      <w:r w:rsidR="00C15676" w:rsidRPr="00C15676">
        <w:rPr>
          <w:sz w:val="28"/>
          <w:szCs w:val="28"/>
          <w:lang w:eastAsia="uk-UA"/>
        </w:rPr>
        <w:t>Засідання можуть бути чергові (проводяться не рідше одного разу на квартал) та позачергові (скликаються головою Ради на вимогу не менше однієї третини від загальної кількості членів Ради).</w:t>
      </w:r>
    </w:p>
    <w:p w14:paraId="0DE1756C" w14:textId="20F451E9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Повідомлення про скликання засідання Ради, зокрема позачергового, доводяться до відома кожного її члена не пізніше ніж за п’ять робочих днів до початку засідання, а тако</w:t>
      </w:r>
      <w:r w:rsidR="00CE3810">
        <w:rPr>
          <w:sz w:val="28"/>
          <w:szCs w:val="28"/>
          <w:lang w:eastAsia="uk-UA"/>
        </w:rPr>
        <w:t>ж оприлюднюються на офіційному вебсайті обласної державної (військової) адміністрації, при якій</w:t>
      </w:r>
      <w:r w:rsidRPr="00C15676">
        <w:rPr>
          <w:sz w:val="28"/>
          <w:szCs w:val="28"/>
          <w:lang w:eastAsia="uk-UA"/>
        </w:rPr>
        <w:t xml:space="preserve"> утворена Рада.</w:t>
      </w:r>
    </w:p>
    <w:p w14:paraId="1D6258A0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60EEA1ED" w14:textId="77777777" w:rsidR="00C15676" w:rsidRPr="00C15676" w:rsidRDefault="00BF6895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>21. </w:t>
      </w:r>
      <w:r w:rsidR="00256D0D">
        <w:rPr>
          <w:sz w:val="28"/>
          <w:szCs w:val="28"/>
          <w:lang w:eastAsia="uk-UA"/>
        </w:rPr>
        <w:t xml:space="preserve">На </w:t>
      </w:r>
      <w:r w:rsidR="00C15676" w:rsidRPr="00C15676">
        <w:rPr>
          <w:sz w:val="28"/>
          <w:szCs w:val="28"/>
          <w:lang w:eastAsia="uk-UA"/>
        </w:rPr>
        <w:t xml:space="preserve">своїх засіданнях Рада розглядає запропоновані членами Ради, місцевими органами виконавчої влади, </w:t>
      </w:r>
      <w:r w:rsidR="00C15676" w:rsidRPr="00256D0D">
        <w:rPr>
          <w:sz w:val="28"/>
          <w:szCs w:val="28"/>
          <w:lang w:eastAsia="uk-UA"/>
        </w:rPr>
        <w:t>органами місцевого самоврядування,</w:t>
      </w:r>
      <w:r w:rsidR="00C15676" w:rsidRPr="00C15676">
        <w:rPr>
          <w:sz w:val="28"/>
          <w:szCs w:val="28"/>
          <w:lang w:eastAsia="uk-UA"/>
        </w:rPr>
        <w:t xml:space="preserve"> підприємствами, установами та організаціями незалежно від форми власності, представниками міжнародних і наукових організацій, громадських об’єднань, фізичними та юридичними особами тощо пропозиції та рекомендації з питань, що належать до її компетенції.</w:t>
      </w:r>
    </w:p>
    <w:p w14:paraId="3DC6FCF4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За результатами розгляду пропозиції та рекомендації можуть бути схвалені Радою. Пропозиції та рекомендації вважаються схваленими, якщо за них проголосувала більше ніж половина членів Р</w:t>
      </w:r>
      <w:r w:rsidR="00BF6895">
        <w:rPr>
          <w:sz w:val="28"/>
          <w:szCs w:val="28"/>
          <w:lang w:eastAsia="uk-UA"/>
        </w:rPr>
        <w:t>ади, присутніх на її засіданні.</w:t>
      </w:r>
    </w:p>
    <w:p w14:paraId="15E30026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 xml:space="preserve">У разі рівного розподілу голосів вирішальним є </w:t>
      </w:r>
      <w:r w:rsidR="00BF6895">
        <w:rPr>
          <w:sz w:val="28"/>
          <w:szCs w:val="28"/>
          <w:lang w:eastAsia="uk-UA"/>
        </w:rPr>
        <w:t>голос головуючого на засіданні.</w:t>
      </w:r>
    </w:p>
    <w:p w14:paraId="40896DAC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 xml:space="preserve">Пропозиції та рекомендації, схвалені Радою, фіксуються у протоколі, який підписується головуючим на засіданні та секретарем і протягом трьох робочих днів надсилається членам </w:t>
      </w:r>
      <w:r w:rsidRPr="008D0C10">
        <w:rPr>
          <w:sz w:val="28"/>
          <w:szCs w:val="28"/>
          <w:lang w:eastAsia="uk-UA"/>
        </w:rPr>
        <w:t>Р</w:t>
      </w:r>
      <w:r w:rsidRPr="00C15676">
        <w:rPr>
          <w:sz w:val="28"/>
          <w:szCs w:val="28"/>
          <w:lang w:eastAsia="uk-UA"/>
        </w:rPr>
        <w:t>ади та голові місцевої державної адміністрації (начальнику військової адміністрації) для</w:t>
      </w:r>
      <w:r w:rsidR="00BF6895">
        <w:rPr>
          <w:sz w:val="28"/>
          <w:szCs w:val="28"/>
          <w:lang w:eastAsia="uk-UA"/>
        </w:rPr>
        <w:t xml:space="preserve"> розгляду у десятиденний строк.</w:t>
      </w:r>
    </w:p>
    <w:p w14:paraId="73413E57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  <w:r w:rsidRPr="00C15676">
        <w:rPr>
          <w:sz w:val="28"/>
          <w:szCs w:val="28"/>
          <w:lang w:eastAsia="uk-UA"/>
        </w:rPr>
        <w:t>Член Ради, який не підтримує пропозиції (рекомендації), може викласти у письмовій формі свою окрему думку, що додається до протоколу засідання.</w:t>
      </w:r>
    </w:p>
    <w:p w14:paraId="29018E29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3BB78CCB" w14:textId="77777777" w:rsidR="00C15676" w:rsidRPr="00C15676" w:rsidRDefault="00BF6895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22. </w:t>
      </w:r>
      <w:r w:rsidR="00C15676" w:rsidRPr="00C15676">
        <w:rPr>
          <w:sz w:val="28"/>
          <w:szCs w:val="28"/>
          <w:lang w:eastAsia="uk-UA"/>
        </w:rPr>
        <w:t>О</w:t>
      </w:r>
      <w:r w:rsidR="00CE3810">
        <w:rPr>
          <w:sz w:val="28"/>
          <w:szCs w:val="28"/>
          <w:lang w:eastAsia="uk-UA"/>
        </w:rPr>
        <w:t>бласна державна (військова) адміністрація, при якій</w:t>
      </w:r>
      <w:r w:rsidR="00C15676" w:rsidRPr="00C15676">
        <w:rPr>
          <w:sz w:val="28"/>
          <w:szCs w:val="28"/>
          <w:lang w:eastAsia="uk-UA"/>
        </w:rPr>
        <w:t xml:space="preserve"> утворюється Рада, здійснює організаційне, інформаційне, матеріально-технічне забезпечення діяльності Ради.</w:t>
      </w:r>
    </w:p>
    <w:p w14:paraId="0BA10FAE" w14:textId="77777777" w:rsidR="00C15676" w:rsidRPr="00C15676" w:rsidRDefault="00C15676" w:rsidP="005D64CB">
      <w:pPr>
        <w:ind w:firstLine="567"/>
        <w:jc w:val="both"/>
        <w:rPr>
          <w:sz w:val="28"/>
          <w:szCs w:val="28"/>
          <w:lang w:eastAsia="uk-UA"/>
        </w:rPr>
      </w:pPr>
    </w:p>
    <w:p w14:paraId="3CE34813" w14:textId="57F72412" w:rsidR="00C15676" w:rsidRPr="00C15676" w:rsidRDefault="00BF6895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23. </w:t>
      </w:r>
      <w:r w:rsidR="00C15676" w:rsidRPr="00C15676">
        <w:rPr>
          <w:sz w:val="28"/>
          <w:szCs w:val="28"/>
          <w:lang w:eastAsia="uk-UA"/>
        </w:rPr>
        <w:t>Рада в обов’</w:t>
      </w:r>
      <w:r w:rsidR="00CE3810">
        <w:rPr>
          <w:sz w:val="28"/>
          <w:szCs w:val="28"/>
          <w:lang w:eastAsia="uk-UA"/>
        </w:rPr>
        <w:t>язковому порядку інформує обласну державну (військову) адміністрацію</w:t>
      </w:r>
      <w:r w:rsidR="00CE3810" w:rsidRPr="00CE3810">
        <w:rPr>
          <w:sz w:val="28"/>
          <w:szCs w:val="28"/>
          <w:lang w:eastAsia="uk-UA"/>
        </w:rPr>
        <w:t xml:space="preserve">, </w:t>
      </w:r>
      <w:r w:rsidR="00CE3810">
        <w:rPr>
          <w:sz w:val="28"/>
          <w:szCs w:val="28"/>
          <w:lang w:eastAsia="uk-UA"/>
        </w:rPr>
        <w:t>при якій</w:t>
      </w:r>
      <w:r w:rsidR="00C15676" w:rsidRPr="00C15676">
        <w:rPr>
          <w:sz w:val="28"/>
          <w:szCs w:val="28"/>
          <w:lang w:eastAsia="uk-UA"/>
        </w:rPr>
        <w:t xml:space="preserve"> вона утворена, та громадськість про свою роботу шляхом розміщення на офіційному вебсайті та оприлюднення в інший прийнятний спосіб регламенту, плану роботи, протоколів засідань щодо схвалених пропозицій та рекомендацій, інформації про їх виконання, щорічних звітів про діяльність тощо, а також інформації про керівний склад, склад робочих груп, комісій із зазначенням контактних даних Ради (телефону, адреси для листування, електронної пошти тощо) для комунікації з питань, що належать до її компетенції.</w:t>
      </w:r>
    </w:p>
    <w:p w14:paraId="7650CDC7" w14:textId="77777777" w:rsidR="00C15676" w:rsidRPr="00C15676" w:rsidRDefault="00C15676" w:rsidP="005D64CB">
      <w:pPr>
        <w:jc w:val="both"/>
        <w:rPr>
          <w:sz w:val="28"/>
          <w:szCs w:val="28"/>
          <w:lang w:eastAsia="uk-UA"/>
        </w:rPr>
      </w:pPr>
    </w:p>
    <w:p w14:paraId="14F33312" w14:textId="77777777" w:rsidR="00F9129C" w:rsidRPr="003D0A28" w:rsidRDefault="00BF6895" w:rsidP="005D64CB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24. П</w:t>
      </w:r>
      <w:r w:rsidR="00C15676" w:rsidRPr="00C15676">
        <w:rPr>
          <w:sz w:val="28"/>
          <w:szCs w:val="28"/>
          <w:lang w:eastAsia="uk-UA"/>
        </w:rPr>
        <w:t xml:space="preserve">ропозиції та рекомендації Ради можуть бути реалізовані шляхом подання схвалених пропозицій та рекомендацій до </w:t>
      </w:r>
      <w:r w:rsidR="00CE3810">
        <w:rPr>
          <w:sz w:val="28"/>
          <w:szCs w:val="28"/>
          <w:lang w:eastAsia="uk-UA"/>
        </w:rPr>
        <w:t>обласної державної (військової) адміністрації</w:t>
      </w:r>
      <w:r w:rsidR="008C56A0">
        <w:rPr>
          <w:sz w:val="28"/>
          <w:szCs w:val="28"/>
          <w:lang w:eastAsia="uk-UA"/>
        </w:rPr>
        <w:t>,</w:t>
      </w:r>
      <w:r w:rsidR="00CE3810">
        <w:rPr>
          <w:sz w:val="28"/>
          <w:szCs w:val="28"/>
          <w:lang w:eastAsia="uk-UA"/>
        </w:rPr>
        <w:t xml:space="preserve"> при якій</w:t>
      </w:r>
      <w:r w:rsidR="00C15676" w:rsidRPr="00C15676">
        <w:rPr>
          <w:sz w:val="28"/>
          <w:szCs w:val="28"/>
          <w:lang w:eastAsia="uk-UA"/>
        </w:rPr>
        <w:t xml:space="preserve"> утворена Рада, </w:t>
      </w:r>
      <w:r w:rsidR="00C15676" w:rsidRPr="00256D0D">
        <w:rPr>
          <w:sz w:val="28"/>
          <w:szCs w:val="28"/>
          <w:lang w:eastAsia="uk-UA"/>
        </w:rPr>
        <w:t>міністерства та інших центральних органів виконавчої влади.</w:t>
      </w:r>
    </w:p>
    <w:p w14:paraId="50FB030B" w14:textId="77777777" w:rsidR="00F9129C" w:rsidRDefault="000260EC" w:rsidP="000260EC">
      <w:pPr>
        <w:spacing w:line="276" w:lineRule="auto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____________________________</w:t>
      </w:r>
    </w:p>
    <w:p w14:paraId="0BFE288A" w14:textId="77777777" w:rsidR="009A6944" w:rsidRPr="009A6944" w:rsidRDefault="009A6944" w:rsidP="009A6944">
      <w:pPr>
        <w:rPr>
          <w:sz w:val="28"/>
          <w:szCs w:val="28"/>
          <w:lang w:eastAsia="uk-UA"/>
        </w:rPr>
      </w:pPr>
    </w:p>
    <w:p w14:paraId="531B7C2F" w14:textId="77777777" w:rsidR="009A6944" w:rsidRPr="009A6944" w:rsidRDefault="009A6944" w:rsidP="009A6944">
      <w:pPr>
        <w:rPr>
          <w:sz w:val="28"/>
          <w:szCs w:val="28"/>
          <w:lang w:eastAsia="uk-UA"/>
        </w:rPr>
      </w:pPr>
    </w:p>
    <w:p w14:paraId="76DA763A" w14:textId="77777777" w:rsidR="009A6944" w:rsidRPr="009A6944" w:rsidRDefault="009A6944" w:rsidP="009A6944">
      <w:pPr>
        <w:rPr>
          <w:sz w:val="28"/>
          <w:szCs w:val="28"/>
          <w:lang w:eastAsia="uk-UA"/>
        </w:rPr>
      </w:pPr>
    </w:p>
    <w:p w14:paraId="4B2EACDB" w14:textId="77777777" w:rsidR="009A6944" w:rsidRDefault="009A6944" w:rsidP="009A6944">
      <w:pPr>
        <w:rPr>
          <w:sz w:val="28"/>
          <w:szCs w:val="28"/>
          <w:lang w:eastAsia="uk-UA"/>
        </w:rPr>
      </w:pPr>
    </w:p>
    <w:p w14:paraId="1085BEF3" w14:textId="74A2931E" w:rsidR="009A6944" w:rsidRPr="009A6944" w:rsidRDefault="009A6944" w:rsidP="009A6944">
      <w:pPr>
        <w:ind w:firstLine="708"/>
        <w:rPr>
          <w:sz w:val="28"/>
          <w:szCs w:val="28"/>
          <w:lang w:eastAsia="uk-UA"/>
        </w:rPr>
      </w:pPr>
    </w:p>
    <w:sectPr w:rsidR="009A6944" w:rsidRPr="009A6944" w:rsidSect="005D64CB">
      <w:headerReference w:type="default" r:id="rId8"/>
      <w:pgSz w:w="11906" w:h="16838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395C4" w14:textId="77777777" w:rsidR="00491D28" w:rsidRDefault="00491D28">
      <w:r>
        <w:separator/>
      </w:r>
    </w:p>
  </w:endnote>
  <w:endnote w:type="continuationSeparator" w:id="0">
    <w:p w14:paraId="4CDEAC71" w14:textId="77777777" w:rsidR="00491D28" w:rsidRDefault="00491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9C041" w14:textId="77777777" w:rsidR="00491D28" w:rsidRDefault="00491D28">
      <w:r>
        <w:separator/>
      </w:r>
    </w:p>
  </w:footnote>
  <w:footnote w:type="continuationSeparator" w:id="0">
    <w:p w14:paraId="3D0FF747" w14:textId="77777777" w:rsidR="00491D28" w:rsidRDefault="00491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74366" w14:textId="77777777" w:rsidR="00413A98" w:rsidRDefault="00413A98">
    <w:pPr>
      <w:pStyle w:val="ab"/>
      <w:jc w:val="center"/>
      <w:rPr>
        <w:sz w:val="24"/>
        <w:szCs w:val="24"/>
      </w:rPr>
    </w:pPr>
  </w:p>
  <w:p w14:paraId="5DE18548" w14:textId="77777777" w:rsidR="009A75B0" w:rsidRPr="009A75B0" w:rsidRDefault="009A75B0">
    <w:pPr>
      <w:pStyle w:val="ab"/>
      <w:jc w:val="center"/>
      <w:rPr>
        <w:sz w:val="16"/>
        <w:szCs w:val="16"/>
      </w:rPr>
    </w:pPr>
  </w:p>
  <w:p w14:paraId="2FC30435" w14:textId="77777777" w:rsidR="00413A98" w:rsidRDefault="005C558E">
    <w:pPr>
      <w:pStyle w:val="ab"/>
      <w:jc w:val="center"/>
      <w:rPr>
        <w:sz w:val="28"/>
        <w:szCs w:val="28"/>
      </w:rPr>
    </w:pPr>
    <w:r w:rsidRPr="009A75B0">
      <w:rPr>
        <w:sz w:val="28"/>
        <w:szCs w:val="28"/>
      </w:rPr>
      <w:fldChar w:fldCharType="begin"/>
    </w:r>
    <w:r w:rsidR="00413A98" w:rsidRPr="009A75B0">
      <w:rPr>
        <w:sz w:val="28"/>
        <w:szCs w:val="28"/>
      </w:rPr>
      <w:instrText xml:space="preserve"> PAGE   \* MERGEFORMAT </w:instrText>
    </w:r>
    <w:r w:rsidRPr="009A75B0">
      <w:rPr>
        <w:sz w:val="28"/>
        <w:szCs w:val="28"/>
      </w:rPr>
      <w:fldChar w:fldCharType="separate"/>
    </w:r>
    <w:r w:rsidR="00636B16">
      <w:rPr>
        <w:noProof/>
        <w:sz w:val="28"/>
        <w:szCs w:val="28"/>
      </w:rPr>
      <w:t>5</w:t>
    </w:r>
    <w:r w:rsidRPr="009A75B0">
      <w:rPr>
        <w:sz w:val="28"/>
        <w:szCs w:val="28"/>
      </w:rPr>
      <w:fldChar w:fldCharType="end"/>
    </w:r>
  </w:p>
  <w:p w14:paraId="6785320E" w14:textId="77777777" w:rsidR="00CB7516" w:rsidRPr="00413A98" w:rsidRDefault="00413A98">
    <w:pPr>
      <w:pStyle w:val="ab"/>
      <w:jc w:val="center"/>
      <w:rPr>
        <w:sz w:val="24"/>
        <w:szCs w:val="24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3091E4A"/>
    <w:multiLevelType w:val="hybridMultilevel"/>
    <w:tmpl w:val="89226D52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BF01D4"/>
    <w:multiLevelType w:val="hybridMultilevel"/>
    <w:tmpl w:val="B1104B8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E05FF"/>
    <w:multiLevelType w:val="hybridMultilevel"/>
    <w:tmpl w:val="49B8935E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1C453CA3"/>
    <w:multiLevelType w:val="hybridMultilevel"/>
    <w:tmpl w:val="D0F859D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C638D"/>
    <w:multiLevelType w:val="hybridMultilevel"/>
    <w:tmpl w:val="AA9481D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5402CB"/>
    <w:multiLevelType w:val="hybridMultilevel"/>
    <w:tmpl w:val="1F3A4EC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59E0FA7"/>
    <w:multiLevelType w:val="hybridMultilevel"/>
    <w:tmpl w:val="596850A8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DCB4A76"/>
    <w:multiLevelType w:val="hybridMultilevel"/>
    <w:tmpl w:val="B1104B80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 w16cid:durableId="963850939">
    <w:abstractNumId w:val="0"/>
  </w:num>
  <w:num w:numId="2" w16cid:durableId="1262570536">
    <w:abstractNumId w:val="13"/>
  </w:num>
  <w:num w:numId="3" w16cid:durableId="1915889214">
    <w:abstractNumId w:val="11"/>
  </w:num>
  <w:num w:numId="4" w16cid:durableId="362052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89145681">
    <w:abstractNumId w:val="16"/>
  </w:num>
  <w:num w:numId="6" w16cid:durableId="1337616661">
    <w:abstractNumId w:val="18"/>
  </w:num>
  <w:num w:numId="7" w16cid:durableId="1581133284">
    <w:abstractNumId w:val="10"/>
  </w:num>
  <w:num w:numId="8" w16cid:durableId="235017611">
    <w:abstractNumId w:val="19"/>
  </w:num>
  <w:num w:numId="9" w16cid:durableId="1062944331">
    <w:abstractNumId w:val="15"/>
  </w:num>
  <w:num w:numId="10" w16cid:durableId="1888956085">
    <w:abstractNumId w:val="8"/>
  </w:num>
  <w:num w:numId="11" w16cid:durableId="589852978">
    <w:abstractNumId w:val="2"/>
  </w:num>
  <w:num w:numId="12" w16cid:durableId="562522345">
    <w:abstractNumId w:val="12"/>
  </w:num>
  <w:num w:numId="13" w16cid:durableId="1688603951">
    <w:abstractNumId w:val="5"/>
  </w:num>
  <w:num w:numId="14" w16cid:durableId="313722940">
    <w:abstractNumId w:val="7"/>
  </w:num>
  <w:num w:numId="15" w16cid:durableId="1787456609">
    <w:abstractNumId w:val="9"/>
  </w:num>
  <w:num w:numId="16" w16cid:durableId="1928610046">
    <w:abstractNumId w:val="17"/>
  </w:num>
  <w:num w:numId="17" w16cid:durableId="1997343677">
    <w:abstractNumId w:val="3"/>
  </w:num>
  <w:num w:numId="18" w16cid:durableId="1209761444">
    <w:abstractNumId w:val="6"/>
  </w:num>
  <w:num w:numId="19" w16cid:durableId="313920761">
    <w:abstractNumId w:val="4"/>
  </w:num>
  <w:num w:numId="20" w16cid:durableId="389042420">
    <w:abstractNumId w:val="1"/>
  </w:num>
  <w:num w:numId="21" w16cid:durableId="69627085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CF"/>
    <w:rsid w:val="000003F2"/>
    <w:rsid w:val="00000CE4"/>
    <w:rsid w:val="00006078"/>
    <w:rsid w:val="00007C67"/>
    <w:rsid w:val="00012BCF"/>
    <w:rsid w:val="00013BD7"/>
    <w:rsid w:val="0002140E"/>
    <w:rsid w:val="00021A3D"/>
    <w:rsid w:val="000239B3"/>
    <w:rsid w:val="000260EC"/>
    <w:rsid w:val="00027607"/>
    <w:rsid w:val="00032F3C"/>
    <w:rsid w:val="000335FD"/>
    <w:rsid w:val="00033C08"/>
    <w:rsid w:val="000340FF"/>
    <w:rsid w:val="000361AB"/>
    <w:rsid w:val="00044026"/>
    <w:rsid w:val="0004456E"/>
    <w:rsid w:val="000468C2"/>
    <w:rsid w:val="00050F19"/>
    <w:rsid w:val="00052297"/>
    <w:rsid w:val="00054501"/>
    <w:rsid w:val="00057C23"/>
    <w:rsid w:val="0006117B"/>
    <w:rsid w:val="0006587C"/>
    <w:rsid w:val="00067CFA"/>
    <w:rsid w:val="00072566"/>
    <w:rsid w:val="0007286D"/>
    <w:rsid w:val="00072FE3"/>
    <w:rsid w:val="000813AB"/>
    <w:rsid w:val="000827BF"/>
    <w:rsid w:val="00086894"/>
    <w:rsid w:val="00090D4C"/>
    <w:rsid w:val="000925B5"/>
    <w:rsid w:val="00095F98"/>
    <w:rsid w:val="00096CDF"/>
    <w:rsid w:val="000973CF"/>
    <w:rsid w:val="000B2930"/>
    <w:rsid w:val="000B39F1"/>
    <w:rsid w:val="000B4B9E"/>
    <w:rsid w:val="000C522B"/>
    <w:rsid w:val="000D28BB"/>
    <w:rsid w:val="000D4EC9"/>
    <w:rsid w:val="000D7528"/>
    <w:rsid w:val="000E16ED"/>
    <w:rsid w:val="000E1E07"/>
    <w:rsid w:val="000F2607"/>
    <w:rsid w:val="000F28E3"/>
    <w:rsid w:val="000F694F"/>
    <w:rsid w:val="000F7BFC"/>
    <w:rsid w:val="00105369"/>
    <w:rsid w:val="00110F88"/>
    <w:rsid w:val="0011152C"/>
    <w:rsid w:val="00113471"/>
    <w:rsid w:val="001144E5"/>
    <w:rsid w:val="001149C5"/>
    <w:rsid w:val="001150F3"/>
    <w:rsid w:val="0011598A"/>
    <w:rsid w:val="0011686A"/>
    <w:rsid w:val="00122EE7"/>
    <w:rsid w:val="0012552E"/>
    <w:rsid w:val="00131AE9"/>
    <w:rsid w:val="001345AF"/>
    <w:rsid w:val="00145E95"/>
    <w:rsid w:val="0015027D"/>
    <w:rsid w:val="00150706"/>
    <w:rsid w:val="00160E1D"/>
    <w:rsid w:val="001705C2"/>
    <w:rsid w:val="00170AF4"/>
    <w:rsid w:val="0017682D"/>
    <w:rsid w:val="001827A4"/>
    <w:rsid w:val="00183B07"/>
    <w:rsid w:val="00184C31"/>
    <w:rsid w:val="00187E53"/>
    <w:rsid w:val="00191F29"/>
    <w:rsid w:val="00193FB5"/>
    <w:rsid w:val="0019424C"/>
    <w:rsid w:val="001A4D00"/>
    <w:rsid w:val="001A5C75"/>
    <w:rsid w:val="001B1124"/>
    <w:rsid w:val="001B2964"/>
    <w:rsid w:val="001B3FF1"/>
    <w:rsid w:val="001B4125"/>
    <w:rsid w:val="001C0A52"/>
    <w:rsid w:val="001C1F31"/>
    <w:rsid w:val="001C4706"/>
    <w:rsid w:val="001C5553"/>
    <w:rsid w:val="001C714F"/>
    <w:rsid w:val="001D2DB5"/>
    <w:rsid w:val="001D38F1"/>
    <w:rsid w:val="001D6090"/>
    <w:rsid w:val="001E1B9F"/>
    <w:rsid w:val="001F0149"/>
    <w:rsid w:val="001F3BD0"/>
    <w:rsid w:val="002013C8"/>
    <w:rsid w:val="00204EF8"/>
    <w:rsid w:val="00205E84"/>
    <w:rsid w:val="00210E46"/>
    <w:rsid w:val="00222E6B"/>
    <w:rsid w:val="00223F0D"/>
    <w:rsid w:val="00224BDA"/>
    <w:rsid w:val="00225CBB"/>
    <w:rsid w:val="00230B32"/>
    <w:rsid w:val="00232F46"/>
    <w:rsid w:val="00234477"/>
    <w:rsid w:val="002377F0"/>
    <w:rsid w:val="00241E5A"/>
    <w:rsid w:val="00256D0D"/>
    <w:rsid w:val="002607BC"/>
    <w:rsid w:val="002634D8"/>
    <w:rsid w:val="00263685"/>
    <w:rsid w:val="002649D0"/>
    <w:rsid w:val="00266152"/>
    <w:rsid w:val="0027035A"/>
    <w:rsid w:val="00270CEC"/>
    <w:rsid w:val="00274E56"/>
    <w:rsid w:val="00275B57"/>
    <w:rsid w:val="00281583"/>
    <w:rsid w:val="0028179B"/>
    <w:rsid w:val="00286CEB"/>
    <w:rsid w:val="00287DC4"/>
    <w:rsid w:val="00293B5A"/>
    <w:rsid w:val="00293DDE"/>
    <w:rsid w:val="00296AAE"/>
    <w:rsid w:val="00297421"/>
    <w:rsid w:val="002A10DD"/>
    <w:rsid w:val="002A11FE"/>
    <w:rsid w:val="002A656D"/>
    <w:rsid w:val="002B122D"/>
    <w:rsid w:val="002B3526"/>
    <w:rsid w:val="002B526F"/>
    <w:rsid w:val="002B73C3"/>
    <w:rsid w:val="002C44B3"/>
    <w:rsid w:val="002C7DE5"/>
    <w:rsid w:val="002D0613"/>
    <w:rsid w:val="002E012D"/>
    <w:rsid w:val="002E1E21"/>
    <w:rsid w:val="002E34F0"/>
    <w:rsid w:val="002E39E6"/>
    <w:rsid w:val="002F0C5B"/>
    <w:rsid w:val="002F4431"/>
    <w:rsid w:val="002F4463"/>
    <w:rsid w:val="002F4653"/>
    <w:rsid w:val="002F6D4C"/>
    <w:rsid w:val="002F7CE1"/>
    <w:rsid w:val="00301722"/>
    <w:rsid w:val="00313225"/>
    <w:rsid w:val="0031737F"/>
    <w:rsid w:val="003216DF"/>
    <w:rsid w:val="00322A0F"/>
    <w:rsid w:val="00325BDD"/>
    <w:rsid w:val="00325CA6"/>
    <w:rsid w:val="00327C41"/>
    <w:rsid w:val="003321C6"/>
    <w:rsid w:val="00334CEE"/>
    <w:rsid w:val="00340974"/>
    <w:rsid w:val="00347601"/>
    <w:rsid w:val="00355AE9"/>
    <w:rsid w:val="00363F38"/>
    <w:rsid w:val="003648ED"/>
    <w:rsid w:val="003672A5"/>
    <w:rsid w:val="00371E9C"/>
    <w:rsid w:val="003720E1"/>
    <w:rsid w:val="00373A33"/>
    <w:rsid w:val="00373B1E"/>
    <w:rsid w:val="00376F89"/>
    <w:rsid w:val="00381B38"/>
    <w:rsid w:val="00384A0D"/>
    <w:rsid w:val="00386021"/>
    <w:rsid w:val="00386D8A"/>
    <w:rsid w:val="00390FF5"/>
    <w:rsid w:val="003965CF"/>
    <w:rsid w:val="00396AB6"/>
    <w:rsid w:val="003972EE"/>
    <w:rsid w:val="00397BB8"/>
    <w:rsid w:val="003A298B"/>
    <w:rsid w:val="003A3352"/>
    <w:rsid w:val="003A35D6"/>
    <w:rsid w:val="003A411B"/>
    <w:rsid w:val="003A4B76"/>
    <w:rsid w:val="003A7B93"/>
    <w:rsid w:val="003B1DA1"/>
    <w:rsid w:val="003B3E36"/>
    <w:rsid w:val="003B5FD8"/>
    <w:rsid w:val="003B70CE"/>
    <w:rsid w:val="003D0870"/>
    <w:rsid w:val="003D0A28"/>
    <w:rsid w:val="003D70A2"/>
    <w:rsid w:val="003F06BF"/>
    <w:rsid w:val="003F29AF"/>
    <w:rsid w:val="003F383D"/>
    <w:rsid w:val="004021CD"/>
    <w:rsid w:val="00402226"/>
    <w:rsid w:val="004062D7"/>
    <w:rsid w:val="00410BA2"/>
    <w:rsid w:val="0041135A"/>
    <w:rsid w:val="00413A98"/>
    <w:rsid w:val="00414E9A"/>
    <w:rsid w:val="00415732"/>
    <w:rsid w:val="00415A79"/>
    <w:rsid w:val="0041755B"/>
    <w:rsid w:val="004309BF"/>
    <w:rsid w:val="00432419"/>
    <w:rsid w:val="00432868"/>
    <w:rsid w:val="00435FF1"/>
    <w:rsid w:val="00436575"/>
    <w:rsid w:val="004376B7"/>
    <w:rsid w:val="00440C4B"/>
    <w:rsid w:val="00443B8A"/>
    <w:rsid w:val="004443D0"/>
    <w:rsid w:val="004459E7"/>
    <w:rsid w:val="00445DD6"/>
    <w:rsid w:val="00452B5C"/>
    <w:rsid w:val="00452E08"/>
    <w:rsid w:val="00456548"/>
    <w:rsid w:val="004579A6"/>
    <w:rsid w:val="00460B21"/>
    <w:rsid w:val="00463655"/>
    <w:rsid w:val="004638DB"/>
    <w:rsid w:val="004710E6"/>
    <w:rsid w:val="0047329A"/>
    <w:rsid w:val="00474793"/>
    <w:rsid w:val="004872CB"/>
    <w:rsid w:val="00491B27"/>
    <w:rsid w:val="00491D28"/>
    <w:rsid w:val="004928A7"/>
    <w:rsid w:val="00495628"/>
    <w:rsid w:val="004A153E"/>
    <w:rsid w:val="004A31A7"/>
    <w:rsid w:val="004B1C10"/>
    <w:rsid w:val="004B1D89"/>
    <w:rsid w:val="004B6C20"/>
    <w:rsid w:val="004C4CBE"/>
    <w:rsid w:val="004C62C1"/>
    <w:rsid w:val="004D3CA7"/>
    <w:rsid w:val="004D5192"/>
    <w:rsid w:val="004E77F1"/>
    <w:rsid w:val="004F3142"/>
    <w:rsid w:val="004F7357"/>
    <w:rsid w:val="005044B8"/>
    <w:rsid w:val="005123A8"/>
    <w:rsid w:val="00526FE3"/>
    <w:rsid w:val="005272DA"/>
    <w:rsid w:val="00535CFD"/>
    <w:rsid w:val="00543813"/>
    <w:rsid w:val="00545756"/>
    <w:rsid w:val="0054604F"/>
    <w:rsid w:val="00550457"/>
    <w:rsid w:val="00556C61"/>
    <w:rsid w:val="00560170"/>
    <w:rsid w:val="0056339D"/>
    <w:rsid w:val="0057088F"/>
    <w:rsid w:val="00573D92"/>
    <w:rsid w:val="0057754E"/>
    <w:rsid w:val="005776E8"/>
    <w:rsid w:val="00582F14"/>
    <w:rsid w:val="00584396"/>
    <w:rsid w:val="005846A7"/>
    <w:rsid w:val="005850C8"/>
    <w:rsid w:val="005853B0"/>
    <w:rsid w:val="005859FB"/>
    <w:rsid w:val="005908F5"/>
    <w:rsid w:val="00591824"/>
    <w:rsid w:val="005921E4"/>
    <w:rsid w:val="00594F60"/>
    <w:rsid w:val="00596FF6"/>
    <w:rsid w:val="00597241"/>
    <w:rsid w:val="00597EB8"/>
    <w:rsid w:val="005A75F2"/>
    <w:rsid w:val="005B33C2"/>
    <w:rsid w:val="005B5F6D"/>
    <w:rsid w:val="005C3AFF"/>
    <w:rsid w:val="005C558E"/>
    <w:rsid w:val="005D1E30"/>
    <w:rsid w:val="005D3EF4"/>
    <w:rsid w:val="005D64CB"/>
    <w:rsid w:val="005D752E"/>
    <w:rsid w:val="005E343D"/>
    <w:rsid w:val="005F1DAF"/>
    <w:rsid w:val="005F271E"/>
    <w:rsid w:val="005F636A"/>
    <w:rsid w:val="005F6B28"/>
    <w:rsid w:val="00605024"/>
    <w:rsid w:val="006063A7"/>
    <w:rsid w:val="006115E9"/>
    <w:rsid w:val="006124DD"/>
    <w:rsid w:val="0061688B"/>
    <w:rsid w:val="00616B11"/>
    <w:rsid w:val="00616B5B"/>
    <w:rsid w:val="006177E2"/>
    <w:rsid w:val="006177F5"/>
    <w:rsid w:val="00620B02"/>
    <w:rsid w:val="00621E3D"/>
    <w:rsid w:val="006236A7"/>
    <w:rsid w:val="00626F60"/>
    <w:rsid w:val="00627E13"/>
    <w:rsid w:val="00631091"/>
    <w:rsid w:val="00631EDE"/>
    <w:rsid w:val="006332E4"/>
    <w:rsid w:val="00636B16"/>
    <w:rsid w:val="0064049C"/>
    <w:rsid w:val="006432B6"/>
    <w:rsid w:val="006438C6"/>
    <w:rsid w:val="00644304"/>
    <w:rsid w:val="00644E8B"/>
    <w:rsid w:val="006459A6"/>
    <w:rsid w:val="006464C4"/>
    <w:rsid w:val="006473D9"/>
    <w:rsid w:val="006579FF"/>
    <w:rsid w:val="006631C4"/>
    <w:rsid w:val="0066439A"/>
    <w:rsid w:val="00667AC1"/>
    <w:rsid w:val="00671992"/>
    <w:rsid w:val="006775C6"/>
    <w:rsid w:val="00694887"/>
    <w:rsid w:val="006A6FF2"/>
    <w:rsid w:val="006A7851"/>
    <w:rsid w:val="006B183F"/>
    <w:rsid w:val="006B6834"/>
    <w:rsid w:val="006C070B"/>
    <w:rsid w:val="006C1F33"/>
    <w:rsid w:val="006D39FA"/>
    <w:rsid w:val="006D7CE1"/>
    <w:rsid w:val="006F2D06"/>
    <w:rsid w:val="006F5A10"/>
    <w:rsid w:val="006F5F94"/>
    <w:rsid w:val="006F6C28"/>
    <w:rsid w:val="00700236"/>
    <w:rsid w:val="00700578"/>
    <w:rsid w:val="00700CEA"/>
    <w:rsid w:val="00700D9E"/>
    <w:rsid w:val="00701F0E"/>
    <w:rsid w:val="0070409F"/>
    <w:rsid w:val="00710603"/>
    <w:rsid w:val="007178C2"/>
    <w:rsid w:val="00722978"/>
    <w:rsid w:val="007238CA"/>
    <w:rsid w:val="00724178"/>
    <w:rsid w:val="00732F58"/>
    <w:rsid w:val="0073371C"/>
    <w:rsid w:val="007347B7"/>
    <w:rsid w:val="00734B14"/>
    <w:rsid w:val="00740748"/>
    <w:rsid w:val="0074129A"/>
    <w:rsid w:val="00741476"/>
    <w:rsid w:val="00741AFB"/>
    <w:rsid w:val="00743777"/>
    <w:rsid w:val="00743891"/>
    <w:rsid w:val="00746CC8"/>
    <w:rsid w:val="00747F7E"/>
    <w:rsid w:val="00751CA4"/>
    <w:rsid w:val="00751E73"/>
    <w:rsid w:val="007557F0"/>
    <w:rsid w:val="00755C59"/>
    <w:rsid w:val="00756319"/>
    <w:rsid w:val="00757B71"/>
    <w:rsid w:val="0076267B"/>
    <w:rsid w:val="00764C97"/>
    <w:rsid w:val="007651BD"/>
    <w:rsid w:val="00770CBB"/>
    <w:rsid w:val="007740C6"/>
    <w:rsid w:val="0077437D"/>
    <w:rsid w:val="00791C71"/>
    <w:rsid w:val="0079261B"/>
    <w:rsid w:val="00792D57"/>
    <w:rsid w:val="00793B23"/>
    <w:rsid w:val="007967D8"/>
    <w:rsid w:val="007A3613"/>
    <w:rsid w:val="007B42CA"/>
    <w:rsid w:val="007B5345"/>
    <w:rsid w:val="007C4A24"/>
    <w:rsid w:val="007D7EEF"/>
    <w:rsid w:val="007E0FB8"/>
    <w:rsid w:val="007E38C6"/>
    <w:rsid w:val="007E3970"/>
    <w:rsid w:val="007E6A73"/>
    <w:rsid w:val="007F1E7A"/>
    <w:rsid w:val="007F713F"/>
    <w:rsid w:val="007F7727"/>
    <w:rsid w:val="00804160"/>
    <w:rsid w:val="008071C0"/>
    <w:rsid w:val="008116E3"/>
    <w:rsid w:val="008153EA"/>
    <w:rsid w:val="0081777D"/>
    <w:rsid w:val="00817FF4"/>
    <w:rsid w:val="00823A69"/>
    <w:rsid w:val="00823DBD"/>
    <w:rsid w:val="00824891"/>
    <w:rsid w:val="00827799"/>
    <w:rsid w:val="00830641"/>
    <w:rsid w:val="00830C99"/>
    <w:rsid w:val="00832887"/>
    <w:rsid w:val="00837736"/>
    <w:rsid w:val="008414FF"/>
    <w:rsid w:val="00843419"/>
    <w:rsid w:val="0084412D"/>
    <w:rsid w:val="008472EA"/>
    <w:rsid w:val="008509FE"/>
    <w:rsid w:val="00857A23"/>
    <w:rsid w:val="008608F0"/>
    <w:rsid w:val="0086559A"/>
    <w:rsid w:val="00867F68"/>
    <w:rsid w:val="0087022D"/>
    <w:rsid w:val="0087217F"/>
    <w:rsid w:val="00886EE7"/>
    <w:rsid w:val="00897CAA"/>
    <w:rsid w:val="008A39DA"/>
    <w:rsid w:val="008C56A0"/>
    <w:rsid w:val="008C7307"/>
    <w:rsid w:val="008D0302"/>
    <w:rsid w:val="008D0C10"/>
    <w:rsid w:val="008D1854"/>
    <w:rsid w:val="008D77A7"/>
    <w:rsid w:val="008E2248"/>
    <w:rsid w:val="008E57EA"/>
    <w:rsid w:val="008E7399"/>
    <w:rsid w:val="008F2864"/>
    <w:rsid w:val="00901E87"/>
    <w:rsid w:val="0090372B"/>
    <w:rsid w:val="009135FD"/>
    <w:rsid w:val="0091456C"/>
    <w:rsid w:val="009210D6"/>
    <w:rsid w:val="009215CF"/>
    <w:rsid w:val="009252C1"/>
    <w:rsid w:val="00925A50"/>
    <w:rsid w:val="009272BC"/>
    <w:rsid w:val="009277F3"/>
    <w:rsid w:val="00941163"/>
    <w:rsid w:val="009434AD"/>
    <w:rsid w:val="0094406A"/>
    <w:rsid w:val="00945098"/>
    <w:rsid w:val="00946344"/>
    <w:rsid w:val="00955350"/>
    <w:rsid w:val="00955C17"/>
    <w:rsid w:val="009563B6"/>
    <w:rsid w:val="0095733A"/>
    <w:rsid w:val="00966D25"/>
    <w:rsid w:val="00970F46"/>
    <w:rsid w:val="00974A27"/>
    <w:rsid w:val="00976410"/>
    <w:rsid w:val="00987199"/>
    <w:rsid w:val="009914C8"/>
    <w:rsid w:val="009927E4"/>
    <w:rsid w:val="00992EFC"/>
    <w:rsid w:val="009938B0"/>
    <w:rsid w:val="00994C1F"/>
    <w:rsid w:val="00995985"/>
    <w:rsid w:val="009A0813"/>
    <w:rsid w:val="009A4CB9"/>
    <w:rsid w:val="009A600F"/>
    <w:rsid w:val="009A6944"/>
    <w:rsid w:val="009A75B0"/>
    <w:rsid w:val="009B04D4"/>
    <w:rsid w:val="009B46ED"/>
    <w:rsid w:val="009B5B83"/>
    <w:rsid w:val="009B5DF2"/>
    <w:rsid w:val="009B7366"/>
    <w:rsid w:val="009C41F3"/>
    <w:rsid w:val="009C4876"/>
    <w:rsid w:val="009D4F2B"/>
    <w:rsid w:val="009D7A73"/>
    <w:rsid w:val="009D7AF6"/>
    <w:rsid w:val="009D7B60"/>
    <w:rsid w:val="009E0075"/>
    <w:rsid w:val="009E1B01"/>
    <w:rsid w:val="009E2450"/>
    <w:rsid w:val="009E6281"/>
    <w:rsid w:val="00A01632"/>
    <w:rsid w:val="00A050AC"/>
    <w:rsid w:val="00A1267A"/>
    <w:rsid w:val="00A24079"/>
    <w:rsid w:val="00A25FF1"/>
    <w:rsid w:val="00A27B12"/>
    <w:rsid w:val="00A42E8E"/>
    <w:rsid w:val="00A43D79"/>
    <w:rsid w:val="00A44D5E"/>
    <w:rsid w:val="00A4587D"/>
    <w:rsid w:val="00A47805"/>
    <w:rsid w:val="00A51893"/>
    <w:rsid w:val="00A52581"/>
    <w:rsid w:val="00A53F25"/>
    <w:rsid w:val="00A604F5"/>
    <w:rsid w:val="00A63E08"/>
    <w:rsid w:val="00A6628F"/>
    <w:rsid w:val="00A71CA1"/>
    <w:rsid w:val="00A72042"/>
    <w:rsid w:val="00A723C7"/>
    <w:rsid w:val="00A723C8"/>
    <w:rsid w:val="00A75808"/>
    <w:rsid w:val="00A81133"/>
    <w:rsid w:val="00A81A71"/>
    <w:rsid w:val="00A87E5E"/>
    <w:rsid w:val="00A903FE"/>
    <w:rsid w:val="00A91B34"/>
    <w:rsid w:val="00A93A52"/>
    <w:rsid w:val="00A943DF"/>
    <w:rsid w:val="00AA2ADA"/>
    <w:rsid w:val="00AA30CD"/>
    <w:rsid w:val="00AA42D4"/>
    <w:rsid w:val="00AA4D29"/>
    <w:rsid w:val="00AA53F9"/>
    <w:rsid w:val="00AA62E3"/>
    <w:rsid w:val="00AA7E8E"/>
    <w:rsid w:val="00AC1DB8"/>
    <w:rsid w:val="00AC3D09"/>
    <w:rsid w:val="00AC6FF4"/>
    <w:rsid w:val="00AD3C14"/>
    <w:rsid w:val="00AE2672"/>
    <w:rsid w:val="00AF46A9"/>
    <w:rsid w:val="00AF61F7"/>
    <w:rsid w:val="00AF6A02"/>
    <w:rsid w:val="00AF7F54"/>
    <w:rsid w:val="00B1736B"/>
    <w:rsid w:val="00B208A6"/>
    <w:rsid w:val="00B222C5"/>
    <w:rsid w:val="00B260A4"/>
    <w:rsid w:val="00B33099"/>
    <w:rsid w:val="00B33F0D"/>
    <w:rsid w:val="00B36DFF"/>
    <w:rsid w:val="00B40E1C"/>
    <w:rsid w:val="00B42755"/>
    <w:rsid w:val="00B45F67"/>
    <w:rsid w:val="00B528C2"/>
    <w:rsid w:val="00B53297"/>
    <w:rsid w:val="00B534DD"/>
    <w:rsid w:val="00B542CB"/>
    <w:rsid w:val="00B548B9"/>
    <w:rsid w:val="00B569D7"/>
    <w:rsid w:val="00B5770D"/>
    <w:rsid w:val="00B61BBE"/>
    <w:rsid w:val="00B63D1D"/>
    <w:rsid w:val="00B66495"/>
    <w:rsid w:val="00B71E14"/>
    <w:rsid w:val="00B745D9"/>
    <w:rsid w:val="00B75F30"/>
    <w:rsid w:val="00B80E00"/>
    <w:rsid w:val="00B829E7"/>
    <w:rsid w:val="00B82FEC"/>
    <w:rsid w:val="00B923AF"/>
    <w:rsid w:val="00B93DDC"/>
    <w:rsid w:val="00B9556A"/>
    <w:rsid w:val="00BA3759"/>
    <w:rsid w:val="00BA5BC4"/>
    <w:rsid w:val="00BA6C08"/>
    <w:rsid w:val="00BB3590"/>
    <w:rsid w:val="00BB5C6A"/>
    <w:rsid w:val="00BC24B9"/>
    <w:rsid w:val="00BC29FC"/>
    <w:rsid w:val="00BC6FE1"/>
    <w:rsid w:val="00BD3219"/>
    <w:rsid w:val="00BD7FA0"/>
    <w:rsid w:val="00BE3224"/>
    <w:rsid w:val="00BE6437"/>
    <w:rsid w:val="00BE7C2E"/>
    <w:rsid w:val="00BE7DB8"/>
    <w:rsid w:val="00BF0362"/>
    <w:rsid w:val="00BF4744"/>
    <w:rsid w:val="00BF6895"/>
    <w:rsid w:val="00C0075F"/>
    <w:rsid w:val="00C070BC"/>
    <w:rsid w:val="00C15676"/>
    <w:rsid w:val="00C15968"/>
    <w:rsid w:val="00C207B3"/>
    <w:rsid w:val="00C21815"/>
    <w:rsid w:val="00C254DC"/>
    <w:rsid w:val="00C25E81"/>
    <w:rsid w:val="00C33430"/>
    <w:rsid w:val="00C35BB0"/>
    <w:rsid w:val="00C40E02"/>
    <w:rsid w:val="00C41C52"/>
    <w:rsid w:val="00C42305"/>
    <w:rsid w:val="00C433DC"/>
    <w:rsid w:val="00C43990"/>
    <w:rsid w:val="00C47837"/>
    <w:rsid w:val="00C50F31"/>
    <w:rsid w:val="00C5792E"/>
    <w:rsid w:val="00C63706"/>
    <w:rsid w:val="00C65FA8"/>
    <w:rsid w:val="00C67739"/>
    <w:rsid w:val="00C81C1F"/>
    <w:rsid w:val="00C84B3E"/>
    <w:rsid w:val="00C85673"/>
    <w:rsid w:val="00C86F73"/>
    <w:rsid w:val="00C876D9"/>
    <w:rsid w:val="00C924FF"/>
    <w:rsid w:val="00CB47FD"/>
    <w:rsid w:val="00CB64DC"/>
    <w:rsid w:val="00CB6BCB"/>
    <w:rsid w:val="00CB70A8"/>
    <w:rsid w:val="00CB7516"/>
    <w:rsid w:val="00CC0951"/>
    <w:rsid w:val="00CC1506"/>
    <w:rsid w:val="00CC18C4"/>
    <w:rsid w:val="00CC4A33"/>
    <w:rsid w:val="00CC7DD3"/>
    <w:rsid w:val="00CD2E05"/>
    <w:rsid w:val="00CD313D"/>
    <w:rsid w:val="00CD3E53"/>
    <w:rsid w:val="00CD724F"/>
    <w:rsid w:val="00CE3148"/>
    <w:rsid w:val="00CE3810"/>
    <w:rsid w:val="00CE3F02"/>
    <w:rsid w:val="00CF400F"/>
    <w:rsid w:val="00D01E8F"/>
    <w:rsid w:val="00D067B3"/>
    <w:rsid w:val="00D160FA"/>
    <w:rsid w:val="00D16171"/>
    <w:rsid w:val="00D16990"/>
    <w:rsid w:val="00D20205"/>
    <w:rsid w:val="00D218DD"/>
    <w:rsid w:val="00D22A5E"/>
    <w:rsid w:val="00D307DA"/>
    <w:rsid w:val="00D30A83"/>
    <w:rsid w:val="00D44CCB"/>
    <w:rsid w:val="00D46D75"/>
    <w:rsid w:val="00D47B4A"/>
    <w:rsid w:val="00D50BAC"/>
    <w:rsid w:val="00D51453"/>
    <w:rsid w:val="00D51EAB"/>
    <w:rsid w:val="00D57866"/>
    <w:rsid w:val="00D5796E"/>
    <w:rsid w:val="00D57E19"/>
    <w:rsid w:val="00D60A49"/>
    <w:rsid w:val="00D61694"/>
    <w:rsid w:val="00D61E59"/>
    <w:rsid w:val="00D65D1D"/>
    <w:rsid w:val="00D74F43"/>
    <w:rsid w:val="00D755DA"/>
    <w:rsid w:val="00D83C01"/>
    <w:rsid w:val="00D8434F"/>
    <w:rsid w:val="00D85513"/>
    <w:rsid w:val="00D86AE0"/>
    <w:rsid w:val="00DA38E2"/>
    <w:rsid w:val="00DA4C45"/>
    <w:rsid w:val="00DA5877"/>
    <w:rsid w:val="00DB2DFD"/>
    <w:rsid w:val="00DB53F2"/>
    <w:rsid w:val="00DB5C41"/>
    <w:rsid w:val="00DB668D"/>
    <w:rsid w:val="00DB68AD"/>
    <w:rsid w:val="00DC0CA7"/>
    <w:rsid w:val="00DC10A1"/>
    <w:rsid w:val="00DC1C5E"/>
    <w:rsid w:val="00DC5025"/>
    <w:rsid w:val="00DD777E"/>
    <w:rsid w:val="00DD7D9D"/>
    <w:rsid w:val="00DE1D4D"/>
    <w:rsid w:val="00DE28DB"/>
    <w:rsid w:val="00DF0A05"/>
    <w:rsid w:val="00E007DA"/>
    <w:rsid w:val="00E02677"/>
    <w:rsid w:val="00E20B18"/>
    <w:rsid w:val="00E31985"/>
    <w:rsid w:val="00E34618"/>
    <w:rsid w:val="00E34ACF"/>
    <w:rsid w:val="00E40C52"/>
    <w:rsid w:val="00E4284F"/>
    <w:rsid w:val="00E4513A"/>
    <w:rsid w:val="00E47A11"/>
    <w:rsid w:val="00E50800"/>
    <w:rsid w:val="00E53E56"/>
    <w:rsid w:val="00E54AA8"/>
    <w:rsid w:val="00E54E71"/>
    <w:rsid w:val="00E563DA"/>
    <w:rsid w:val="00E6571F"/>
    <w:rsid w:val="00E74582"/>
    <w:rsid w:val="00E77EFA"/>
    <w:rsid w:val="00E82197"/>
    <w:rsid w:val="00E844D0"/>
    <w:rsid w:val="00E86502"/>
    <w:rsid w:val="00E92E38"/>
    <w:rsid w:val="00E943F4"/>
    <w:rsid w:val="00E95749"/>
    <w:rsid w:val="00E96135"/>
    <w:rsid w:val="00EA1AD6"/>
    <w:rsid w:val="00EB540C"/>
    <w:rsid w:val="00EC024D"/>
    <w:rsid w:val="00EC4765"/>
    <w:rsid w:val="00EC6C3D"/>
    <w:rsid w:val="00EC7AA4"/>
    <w:rsid w:val="00EC7AE7"/>
    <w:rsid w:val="00EC7AEE"/>
    <w:rsid w:val="00ED642F"/>
    <w:rsid w:val="00EE1227"/>
    <w:rsid w:val="00EE5C6D"/>
    <w:rsid w:val="00EE64EC"/>
    <w:rsid w:val="00EF0836"/>
    <w:rsid w:val="00EF4120"/>
    <w:rsid w:val="00EF498A"/>
    <w:rsid w:val="00EF5073"/>
    <w:rsid w:val="00EF7C0F"/>
    <w:rsid w:val="00F01AE9"/>
    <w:rsid w:val="00F0658C"/>
    <w:rsid w:val="00F10E7D"/>
    <w:rsid w:val="00F20910"/>
    <w:rsid w:val="00F30D99"/>
    <w:rsid w:val="00F30F1C"/>
    <w:rsid w:val="00F36F9A"/>
    <w:rsid w:val="00F37806"/>
    <w:rsid w:val="00F37937"/>
    <w:rsid w:val="00F40626"/>
    <w:rsid w:val="00F410F8"/>
    <w:rsid w:val="00F41F21"/>
    <w:rsid w:val="00F51B97"/>
    <w:rsid w:val="00F5651F"/>
    <w:rsid w:val="00F56CA7"/>
    <w:rsid w:val="00F60EF1"/>
    <w:rsid w:val="00F62B5B"/>
    <w:rsid w:val="00F6707B"/>
    <w:rsid w:val="00F71A59"/>
    <w:rsid w:val="00F72C23"/>
    <w:rsid w:val="00F7348B"/>
    <w:rsid w:val="00F7715E"/>
    <w:rsid w:val="00F774ED"/>
    <w:rsid w:val="00F85870"/>
    <w:rsid w:val="00F9129C"/>
    <w:rsid w:val="00F91FC5"/>
    <w:rsid w:val="00FA0490"/>
    <w:rsid w:val="00FA21F2"/>
    <w:rsid w:val="00FA2885"/>
    <w:rsid w:val="00FB0236"/>
    <w:rsid w:val="00FB1306"/>
    <w:rsid w:val="00FD3936"/>
    <w:rsid w:val="00FD4326"/>
    <w:rsid w:val="00FD4AC6"/>
    <w:rsid w:val="00FD4F95"/>
    <w:rsid w:val="00FD57B3"/>
    <w:rsid w:val="00FD5E0A"/>
    <w:rsid w:val="00FD7D6A"/>
    <w:rsid w:val="00FE4A56"/>
    <w:rsid w:val="00FE6119"/>
    <w:rsid w:val="00FE686C"/>
    <w:rsid w:val="00FF0069"/>
    <w:rsid w:val="00FF1CBF"/>
    <w:rsid w:val="00FF7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E2FF6F4"/>
  <w15:docId w15:val="{9CC28042-AF3E-4938-A9A1-76890BDFD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Times New Roman"/>
      <w:b/>
      <w:kern w:val="32"/>
      <w:sz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rFonts w:cs="Times New Roman"/>
      <w:b/>
      <w:sz w:val="24"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  <w:rPr>
      <w:rFonts w:cs="Times New Roman"/>
    </w:rPr>
  </w:style>
  <w:style w:type="character" w:customStyle="1" w:styleId="a4">
    <w:name w:val="Маркеры списка"/>
    <w:uiPriority w:val="99"/>
    <w:rsid w:val="009563B6"/>
    <w:rPr>
      <w:rFonts w:ascii="OpenSymbol" w:hAnsi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10"/>
    <w:qFormat/>
    <w:rsid w:val="009563B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9">
    <w:name w:val="List"/>
    <w:basedOn w:val="a7"/>
    <w:uiPriority w:val="99"/>
    <w:rsid w:val="009563B6"/>
  </w:style>
  <w:style w:type="paragraph" w:styleId="a7">
    <w:name w:val="Body Text"/>
    <w:basedOn w:val="a"/>
    <w:link w:val="aa"/>
    <w:uiPriority w:val="99"/>
    <w:rsid w:val="009563B6"/>
    <w:pPr>
      <w:jc w:val="both"/>
    </w:pPr>
    <w:rPr>
      <w:sz w:val="28"/>
      <w:szCs w:val="28"/>
    </w:rPr>
  </w:style>
  <w:style w:type="character" w:customStyle="1" w:styleId="aa">
    <w:name w:val="Основний текст Знак"/>
    <w:basedOn w:val="a0"/>
    <w:link w:val="a7"/>
    <w:uiPriority w:val="99"/>
    <w:semiHidden/>
    <w:locked/>
    <w:rsid w:val="00545756"/>
    <w:rPr>
      <w:rFonts w:cs="Times New Roman"/>
      <w:sz w:val="24"/>
      <w:lang w:val="uk-UA" w:eastAsia="ar-SA" w:bidi="ar-SA"/>
    </w:rPr>
  </w:style>
  <w:style w:type="character" w:customStyle="1" w:styleId="a8">
    <w:name w:val="Назва Знак"/>
    <w:basedOn w:val="a0"/>
    <w:link w:val="a6"/>
    <w:uiPriority w:val="10"/>
    <w:locked/>
    <w:rsid w:val="00545756"/>
    <w:rPr>
      <w:rFonts w:ascii="Calibri Light" w:hAnsi="Calibri Light" w:cs="Times New Roman"/>
      <w:b/>
      <w:kern w:val="28"/>
      <w:sz w:val="32"/>
      <w:lang w:val="uk-UA" w:eastAsia="ar-SA" w:bidi="ar-SA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customStyle="1" w:styleId="21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ій колонтитул Знак"/>
    <w:basedOn w:val="a0"/>
    <w:link w:val="ab"/>
    <w:uiPriority w:val="99"/>
    <w:locked/>
    <w:rsid w:val="00545756"/>
    <w:rPr>
      <w:rFonts w:cs="Times New Roman"/>
      <w:sz w:val="24"/>
      <w:lang w:val="uk-UA"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545756"/>
    <w:rPr>
      <w:rFonts w:cs="Times New Roman"/>
      <w:sz w:val="24"/>
      <w:lang w:val="uk-UA" w:eastAsia="ar-SA" w:bidi="ar-SA"/>
    </w:rPr>
  </w:style>
  <w:style w:type="paragraph" w:customStyle="1" w:styleId="af">
    <w:name w:val="Содержимое врезки"/>
    <w:basedOn w:val="a7"/>
    <w:uiPriority w:val="99"/>
    <w:rsid w:val="009563B6"/>
  </w:style>
  <w:style w:type="table" w:styleId="af0">
    <w:name w:val="Table Grid"/>
    <w:basedOn w:val="a1"/>
    <w:uiPriority w:val="99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545756"/>
    <w:rPr>
      <w:rFonts w:cs="Times New Roman"/>
      <w:sz w:val="24"/>
      <w:lang w:val="uk-UA" w:eastAsia="ar-SA" w:bidi="ar-SA"/>
    </w:r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545756"/>
    <w:rPr>
      <w:rFonts w:cs="Times New Roman"/>
      <w:sz w:val="24"/>
      <w:lang w:val="uk-UA" w:eastAsia="ar-SA" w:bidi="ar-SA"/>
    </w:r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rFonts w:cs="Times New Roman"/>
      <w:color w:val="0000FF"/>
      <w:u w:val="single"/>
    </w:rPr>
  </w:style>
  <w:style w:type="paragraph" w:customStyle="1" w:styleId="rvps2">
    <w:name w:val="rvps2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Times New Roman"/>
      <w:sz w:val="18"/>
      <w:lang w:val="uk-UA" w:eastAsia="ar-SA" w:bidi="ar-SA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rsid w:val="000239B3"/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2"/>
      <w:szCs w:val="22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Times New Roman"/>
      <w:color w:val="000000"/>
      <w:lang w:val="ru-RU" w:eastAsia="ru-RU"/>
    </w:rPr>
  </w:style>
  <w:style w:type="paragraph" w:customStyle="1" w:styleId="afb">
    <w:name w:val="Знак Знак"/>
    <w:basedOn w:val="a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styleId="afc">
    <w:name w:val="Emphasis"/>
    <w:basedOn w:val="a0"/>
    <w:uiPriority w:val="20"/>
    <w:qFormat/>
    <w:locked/>
    <w:rsid w:val="00A4587D"/>
    <w:rPr>
      <w:rFonts w:cs="Times New Roman"/>
      <w:i/>
    </w:rPr>
  </w:style>
  <w:style w:type="paragraph" w:styleId="afd">
    <w:name w:val="No Spacing"/>
    <w:uiPriority w:val="1"/>
    <w:qFormat/>
    <w:rsid w:val="003D0A28"/>
    <w:pPr>
      <w:suppressAutoHyphens/>
    </w:pPr>
    <w:rPr>
      <w:sz w:val="24"/>
      <w:szCs w:val="24"/>
      <w:lang w:eastAsia="ar-SA"/>
    </w:rPr>
  </w:style>
  <w:style w:type="paragraph" w:styleId="afe">
    <w:name w:val="Subtitle"/>
    <w:basedOn w:val="a"/>
    <w:next w:val="a"/>
    <w:link w:val="aff"/>
    <w:uiPriority w:val="11"/>
    <w:qFormat/>
    <w:locked/>
    <w:rsid w:val="003D0A28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aff">
    <w:name w:val="Підзаголовок Знак"/>
    <w:basedOn w:val="a0"/>
    <w:link w:val="afe"/>
    <w:uiPriority w:val="11"/>
    <w:rsid w:val="003D0A2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69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1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1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1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9116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269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9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D65C9-2F0F-46DE-AC85-0A768DD5D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9</Pages>
  <Words>11687</Words>
  <Characters>6662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Пользователь Windows</cp:lastModifiedBy>
  <cp:revision>21</cp:revision>
  <cp:lastPrinted>2023-08-29T11:41:00Z</cp:lastPrinted>
  <dcterms:created xsi:type="dcterms:W3CDTF">2023-08-25T17:40:00Z</dcterms:created>
  <dcterms:modified xsi:type="dcterms:W3CDTF">2023-09-01T09:50:00Z</dcterms:modified>
</cp:coreProperties>
</file>