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5FBB26" w14:textId="77777777" w:rsidR="001F6C5F" w:rsidRPr="004A1E4B" w:rsidRDefault="00C16477" w:rsidP="001F6C5F">
      <w:pPr>
        <w:jc w:val="center"/>
        <w:rPr>
          <w:lang w:val="uk-UA"/>
        </w:rPr>
      </w:pPr>
      <w:r w:rsidRPr="004A1E4B">
        <w:rPr>
          <w:noProof/>
          <w:lang w:val="en-US" w:eastAsia="en-US"/>
        </w:rPr>
        <w:drawing>
          <wp:inline distT="0" distB="0" distL="0" distR="0" wp14:anchorId="13CDF42F" wp14:editId="5F1D586F">
            <wp:extent cx="476250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9BA427" w14:textId="77777777" w:rsidR="001F6C5F" w:rsidRPr="004A1E4B" w:rsidRDefault="001F6C5F" w:rsidP="001F6C5F">
      <w:pPr>
        <w:jc w:val="center"/>
        <w:rPr>
          <w:sz w:val="16"/>
          <w:szCs w:val="16"/>
          <w:lang w:val="uk-UA"/>
        </w:rPr>
      </w:pPr>
    </w:p>
    <w:p w14:paraId="35F5560B" w14:textId="77777777" w:rsidR="001F6C5F" w:rsidRPr="004A1E4B" w:rsidRDefault="001F6C5F" w:rsidP="001F6C5F">
      <w:pPr>
        <w:jc w:val="center"/>
        <w:rPr>
          <w:b/>
          <w:sz w:val="24"/>
          <w:szCs w:val="24"/>
          <w:lang w:val="uk-UA"/>
        </w:rPr>
      </w:pPr>
      <w:r w:rsidRPr="004A1E4B">
        <w:rPr>
          <w:b/>
          <w:sz w:val="24"/>
          <w:szCs w:val="24"/>
          <w:lang w:val="uk-UA"/>
        </w:rPr>
        <w:t>ВОЛИНСЬКА ОБЛАСНА ДЕРЖАВНА АДМІНІСТРАЦІЯ</w:t>
      </w:r>
    </w:p>
    <w:p w14:paraId="1FF2B0BA" w14:textId="77777777" w:rsidR="001F6C5F" w:rsidRPr="004A1E4B" w:rsidRDefault="001F6C5F" w:rsidP="001F6C5F">
      <w:pPr>
        <w:jc w:val="center"/>
        <w:rPr>
          <w:b/>
          <w:sz w:val="14"/>
          <w:lang w:val="uk-UA"/>
        </w:rPr>
      </w:pPr>
    </w:p>
    <w:p w14:paraId="3C72830C" w14:textId="77777777" w:rsidR="001F6C5F" w:rsidRPr="004A1E4B" w:rsidRDefault="001F6C5F" w:rsidP="001F6C5F">
      <w:pPr>
        <w:jc w:val="center"/>
        <w:rPr>
          <w:b/>
          <w:sz w:val="28"/>
          <w:szCs w:val="28"/>
          <w:lang w:val="uk-UA"/>
        </w:rPr>
      </w:pPr>
      <w:r w:rsidRPr="004A1E4B">
        <w:rPr>
          <w:b/>
          <w:sz w:val="28"/>
          <w:szCs w:val="28"/>
          <w:lang w:val="uk-UA"/>
        </w:rPr>
        <w:t>ВОЛИНСЬКА ОБЛАСНА ВІЙСЬКОВА АДМІНІСТРАЦІЯ</w:t>
      </w:r>
    </w:p>
    <w:p w14:paraId="101A3509" w14:textId="77777777" w:rsidR="001F6C5F" w:rsidRPr="004A1E4B" w:rsidRDefault="001F6C5F" w:rsidP="001F6C5F">
      <w:pPr>
        <w:jc w:val="center"/>
        <w:rPr>
          <w:sz w:val="28"/>
          <w:szCs w:val="28"/>
          <w:lang w:val="uk-UA"/>
        </w:rPr>
      </w:pPr>
    </w:p>
    <w:p w14:paraId="58714D4B" w14:textId="77777777" w:rsidR="001F6C5F" w:rsidRPr="004A1E4B" w:rsidRDefault="001F6C5F" w:rsidP="001F6C5F">
      <w:pPr>
        <w:jc w:val="center"/>
        <w:rPr>
          <w:b/>
          <w:sz w:val="32"/>
          <w:szCs w:val="32"/>
          <w:lang w:val="uk-UA"/>
        </w:rPr>
      </w:pPr>
      <w:r w:rsidRPr="004A1E4B">
        <w:rPr>
          <w:b/>
          <w:sz w:val="32"/>
          <w:szCs w:val="32"/>
          <w:lang w:val="uk-UA"/>
        </w:rPr>
        <w:t xml:space="preserve">РОЗПОРЯДЖЕННЯ </w:t>
      </w:r>
    </w:p>
    <w:p w14:paraId="0DAF2AD7" w14:textId="77777777" w:rsidR="00C45142" w:rsidRPr="004A1E4B" w:rsidRDefault="00C45142">
      <w:pPr>
        <w:jc w:val="both"/>
        <w:rPr>
          <w:sz w:val="28"/>
          <w:lang w:val="uk-UA"/>
        </w:rPr>
      </w:pPr>
    </w:p>
    <w:p w14:paraId="140B1F7F" w14:textId="792AF9EA" w:rsidR="00BD1874" w:rsidRDefault="0023345E" w:rsidP="001F6C5F">
      <w:pPr>
        <w:tabs>
          <w:tab w:val="right" w:pos="9638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>16</w:t>
      </w:r>
      <w:r w:rsidR="00A2224A" w:rsidRPr="004A1E4B">
        <w:rPr>
          <w:sz w:val="28"/>
          <w:lang w:val="uk-UA"/>
        </w:rPr>
        <w:t xml:space="preserve"> </w:t>
      </w:r>
      <w:r w:rsidR="00990744">
        <w:rPr>
          <w:sz w:val="28"/>
          <w:lang w:val="uk-UA"/>
        </w:rPr>
        <w:t>травня</w:t>
      </w:r>
      <w:r w:rsidR="00A2224A" w:rsidRPr="004A1E4B">
        <w:rPr>
          <w:sz w:val="28"/>
          <w:lang w:val="uk-UA"/>
        </w:rPr>
        <w:t xml:space="preserve"> 202</w:t>
      </w:r>
      <w:r w:rsidR="000F21FD">
        <w:rPr>
          <w:sz w:val="28"/>
          <w:lang w:val="uk-UA"/>
        </w:rPr>
        <w:t>3</w:t>
      </w:r>
      <w:r w:rsidR="00A2224A" w:rsidRPr="004A1E4B">
        <w:rPr>
          <w:sz w:val="28"/>
          <w:lang w:val="uk-UA"/>
        </w:rPr>
        <w:t xml:space="preserve"> року                        </w:t>
      </w:r>
      <w:r w:rsidR="006D050E">
        <w:rPr>
          <w:sz w:val="28"/>
          <w:lang w:val="uk-UA"/>
        </w:rPr>
        <w:t xml:space="preserve">  </w:t>
      </w:r>
      <w:r w:rsidR="00A2224A" w:rsidRPr="004A1E4B">
        <w:rPr>
          <w:sz w:val="28"/>
          <w:lang w:val="uk-UA"/>
        </w:rPr>
        <w:t xml:space="preserve"> Луцьк                                       </w:t>
      </w:r>
      <w:r w:rsidR="006D078B">
        <w:rPr>
          <w:sz w:val="28"/>
          <w:lang w:val="uk-UA"/>
        </w:rPr>
        <w:t xml:space="preserve">  </w:t>
      </w:r>
      <w:r w:rsidR="006D050E">
        <w:rPr>
          <w:sz w:val="28"/>
          <w:lang w:val="uk-UA"/>
        </w:rPr>
        <w:t xml:space="preserve">    </w:t>
      </w:r>
      <w:r w:rsidR="006D078B">
        <w:rPr>
          <w:sz w:val="28"/>
          <w:lang w:val="uk-UA"/>
        </w:rPr>
        <w:t xml:space="preserve">  </w:t>
      </w:r>
      <w:r w:rsidR="00A2224A" w:rsidRPr="004A1E4B">
        <w:rPr>
          <w:sz w:val="28"/>
          <w:lang w:val="uk-UA"/>
        </w:rPr>
        <w:t xml:space="preserve">№ </w:t>
      </w:r>
      <w:r>
        <w:rPr>
          <w:sz w:val="28"/>
          <w:lang w:val="uk-UA"/>
        </w:rPr>
        <w:t>218</w:t>
      </w:r>
    </w:p>
    <w:p w14:paraId="09C4171E" w14:textId="77777777" w:rsidR="000F21FD" w:rsidRPr="004A1E4B" w:rsidRDefault="001F6C5F" w:rsidP="001F6C5F">
      <w:pPr>
        <w:tabs>
          <w:tab w:val="right" w:pos="9638"/>
        </w:tabs>
        <w:jc w:val="both"/>
        <w:rPr>
          <w:sz w:val="28"/>
          <w:lang w:val="uk-UA"/>
        </w:rPr>
      </w:pPr>
      <w:r w:rsidRPr="004A1E4B">
        <w:rPr>
          <w:sz w:val="28"/>
          <w:lang w:val="uk-UA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493"/>
        <w:gridCol w:w="4145"/>
      </w:tblGrid>
      <w:tr w:rsidR="007D5F3D" w:rsidRPr="00EC0E53" w14:paraId="33A33357" w14:textId="77777777" w:rsidTr="00EC0E53">
        <w:tc>
          <w:tcPr>
            <w:tcW w:w="5637" w:type="dxa"/>
            <w:shd w:val="clear" w:color="auto" w:fill="auto"/>
          </w:tcPr>
          <w:p w14:paraId="42B7946B" w14:textId="77777777" w:rsidR="000F21FD" w:rsidRPr="00990744" w:rsidRDefault="000F21FD" w:rsidP="003A797C">
            <w:pPr>
              <w:ind w:left="-105"/>
              <w:jc w:val="both"/>
              <w:rPr>
                <w:b/>
                <w:bCs/>
                <w:sz w:val="28"/>
                <w:lang w:val="uk-UA"/>
              </w:rPr>
            </w:pPr>
            <w:r w:rsidRPr="00990744">
              <w:rPr>
                <w:b/>
                <w:bCs/>
                <w:sz w:val="28"/>
                <w:lang w:val="uk-UA"/>
              </w:rPr>
              <w:t>Про затвердження Порядку</w:t>
            </w:r>
          </w:p>
          <w:p w14:paraId="17C5A165" w14:textId="77777777" w:rsidR="000F21FD" w:rsidRPr="00990744" w:rsidRDefault="00C17BB7" w:rsidP="003A797C">
            <w:pPr>
              <w:ind w:left="-105"/>
              <w:jc w:val="both"/>
              <w:rPr>
                <w:b/>
                <w:bCs/>
                <w:sz w:val="28"/>
                <w:lang w:val="uk-UA"/>
              </w:rPr>
            </w:pPr>
            <w:r w:rsidRPr="00990744">
              <w:rPr>
                <w:b/>
                <w:bCs/>
                <w:sz w:val="28"/>
                <w:lang w:val="uk-UA"/>
              </w:rPr>
              <w:t>проведення конкурсів на укладення</w:t>
            </w:r>
            <w:r w:rsidR="000F21FD" w:rsidRPr="00990744">
              <w:rPr>
                <w:b/>
                <w:bCs/>
                <w:sz w:val="28"/>
                <w:lang w:val="uk-UA"/>
              </w:rPr>
              <w:t xml:space="preserve"> </w:t>
            </w:r>
          </w:p>
          <w:p w14:paraId="13CD4EF9" w14:textId="77777777" w:rsidR="00C17BB7" w:rsidRPr="00990744" w:rsidRDefault="00C17BB7" w:rsidP="003A797C">
            <w:pPr>
              <w:ind w:left="-105"/>
              <w:jc w:val="both"/>
              <w:rPr>
                <w:b/>
                <w:bCs/>
                <w:sz w:val="28"/>
                <w:lang w:val="uk-UA"/>
              </w:rPr>
            </w:pPr>
            <w:r w:rsidRPr="00990744">
              <w:rPr>
                <w:b/>
                <w:bCs/>
                <w:sz w:val="28"/>
                <w:lang w:val="uk-UA"/>
              </w:rPr>
              <w:t xml:space="preserve">угод серед претендентів на </w:t>
            </w:r>
          </w:p>
          <w:p w14:paraId="465B7189" w14:textId="77777777" w:rsidR="00C17BB7" w:rsidRPr="00990744" w:rsidRDefault="00C17BB7" w:rsidP="003A797C">
            <w:pPr>
              <w:ind w:left="-105"/>
              <w:jc w:val="both"/>
              <w:rPr>
                <w:b/>
                <w:bCs/>
                <w:sz w:val="28"/>
                <w:lang w:val="uk-UA"/>
              </w:rPr>
            </w:pPr>
            <w:r w:rsidRPr="00990744">
              <w:rPr>
                <w:b/>
                <w:bCs/>
                <w:sz w:val="28"/>
                <w:lang w:val="uk-UA"/>
              </w:rPr>
              <w:t xml:space="preserve">першочергове </w:t>
            </w:r>
            <w:r w:rsidR="000F21FD" w:rsidRPr="00990744">
              <w:rPr>
                <w:b/>
                <w:bCs/>
                <w:sz w:val="28"/>
                <w:lang w:val="uk-UA"/>
              </w:rPr>
              <w:t xml:space="preserve">зарахування до закладів </w:t>
            </w:r>
          </w:p>
          <w:p w14:paraId="3D1F6EC2" w14:textId="77777777" w:rsidR="007D5F3D" w:rsidRPr="00990744" w:rsidRDefault="000F21FD" w:rsidP="003A797C">
            <w:pPr>
              <w:ind w:left="-105"/>
              <w:jc w:val="both"/>
              <w:rPr>
                <w:b/>
                <w:bCs/>
                <w:sz w:val="28"/>
                <w:lang w:val="uk-UA"/>
              </w:rPr>
            </w:pPr>
            <w:r w:rsidRPr="00990744">
              <w:rPr>
                <w:b/>
                <w:bCs/>
                <w:sz w:val="28"/>
                <w:lang w:val="uk-UA"/>
              </w:rPr>
              <w:t xml:space="preserve">вищої (фахової </w:t>
            </w:r>
            <w:proofErr w:type="spellStart"/>
            <w:r w:rsidRPr="00990744">
              <w:rPr>
                <w:b/>
                <w:bCs/>
                <w:sz w:val="28"/>
                <w:lang w:val="uk-UA"/>
              </w:rPr>
              <w:t>передвищої</w:t>
            </w:r>
            <w:proofErr w:type="spellEnd"/>
            <w:r w:rsidRPr="00990744">
              <w:rPr>
                <w:b/>
                <w:bCs/>
                <w:sz w:val="28"/>
                <w:lang w:val="uk-UA"/>
              </w:rPr>
              <w:t xml:space="preserve">) медичної, </w:t>
            </w:r>
          </w:p>
          <w:p w14:paraId="79E8E815" w14:textId="77777777" w:rsidR="007D5F3D" w:rsidRPr="00990744" w:rsidRDefault="000F21FD" w:rsidP="003A797C">
            <w:pPr>
              <w:ind w:left="-105"/>
              <w:jc w:val="both"/>
              <w:rPr>
                <w:b/>
                <w:bCs/>
                <w:sz w:val="28"/>
                <w:lang w:val="uk-UA"/>
              </w:rPr>
            </w:pPr>
            <w:r w:rsidRPr="00990744">
              <w:rPr>
                <w:b/>
                <w:bCs/>
                <w:sz w:val="28"/>
                <w:lang w:val="uk-UA"/>
              </w:rPr>
              <w:t>мистецької та педагогічної освіти</w:t>
            </w:r>
          </w:p>
          <w:p w14:paraId="771C6523" w14:textId="77777777" w:rsidR="007D5F3D" w:rsidRPr="00990744" w:rsidRDefault="000F21FD" w:rsidP="003A797C">
            <w:pPr>
              <w:ind w:left="-105"/>
              <w:jc w:val="both"/>
              <w:rPr>
                <w:b/>
                <w:bCs/>
                <w:sz w:val="28"/>
                <w:lang w:val="uk-UA"/>
              </w:rPr>
            </w:pPr>
            <w:r w:rsidRPr="00990744">
              <w:rPr>
                <w:b/>
                <w:bCs/>
                <w:sz w:val="28"/>
                <w:lang w:val="uk-UA"/>
              </w:rPr>
              <w:t xml:space="preserve">за державним (регіональним) </w:t>
            </w:r>
          </w:p>
          <w:p w14:paraId="1760E521" w14:textId="77777777" w:rsidR="000F21FD" w:rsidRDefault="000F21FD" w:rsidP="003A797C">
            <w:pPr>
              <w:ind w:left="-105"/>
              <w:jc w:val="both"/>
              <w:rPr>
                <w:b/>
                <w:bCs/>
                <w:sz w:val="28"/>
                <w:lang w:val="uk-UA"/>
              </w:rPr>
            </w:pPr>
            <w:r w:rsidRPr="00990744">
              <w:rPr>
                <w:b/>
                <w:bCs/>
                <w:sz w:val="28"/>
                <w:lang w:val="uk-UA"/>
              </w:rPr>
              <w:t xml:space="preserve">замовленням </w:t>
            </w:r>
          </w:p>
          <w:p w14:paraId="7B42EEBD" w14:textId="77777777" w:rsidR="00BD1874" w:rsidRPr="00990744" w:rsidRDefault="00BD1874" w:rsidP="00990744">
            <w:pPr>
              <w:jc w:val="both"/>
              <w:rPr>
                <w:b/>
                <w:bCs/>
                <w:sz w:val="28"/>
                <w:lang w:val="uk-UA"/>
              </w:rPr>
            </w:pPr>
          </w:p>
        </w:tc>
        <w:tc>
          <w:tcPr>
            <w:tcW w:w="4217" w:type="dxa"/>
            <w:shd w:val="clear" w:color="auto" w:fill="auto"/>
          </w:tcPr>
          <w:p w14:paraId="51CDBB00" w14:textId="6AD52668" w:rsidR="000F21FD" w:rsidRDefault="00375DEF" w:rsidP="00375DEF">
            <w:pPr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>Зареєстровано в Західному міжрегіональному управлінні Міністерства юстиції</w:t>
            </w:r>
          </w:p>
          <w:p w14:paraId="0E2F49FD" w14:textId="14F6D322" w:rsidR="00375DEF" w:rsidRPr="00EC0E53" w:rsidRDefault="00375DEF" w:rsidP="00375DEF">
            <w:pPr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>22 травня 2023 року за № 55/391</w:t>
            </w:r>
          </w:p>
          <w:p w14:paraId="5C8BD008" w14:textId="77777777" w:rsidR="000F21FD" w:rsidRPr="00EC0E53" w:rsidRDefault="000F21FD" w:rsidP="00375DEF">
            <w:pPr>
              <w:jc w:val="both"/>
              <w:rPr>
                <w:bCs/>
                <w:sz w:val="28"/>
                <w:lang w:val="uk-UA"/>
              </w:rPr>
            </w:pPr>
          </w:p>
          <w:p w14:paraId="7AB8A55C" w14:textId="77777777" w:rsidR="000F21FD" w:rsidRPr="00EC0E53" w:rsidRDefault="000F21FD" w:rsidP="00375DEF">
            <w:pPr>
              <w:jc w:val="both"/>
              <w:rPr>
                <w:bCs/>
                <w:sz w:val="28"/>
                <w:lang w:val="uk-UA"/>
              </w:rPr>
            </w:pPr>
          </w:p>
          <w:p w14:paraId="18ACAE30" w14:textId="77777777" w:rsidR="000F21FD" w:rsidRPr="00EC0E53" w:rsidRDefault="000F21FD" w:rsidP="00EC0E53">
            <w:pPr>
              <w:spacing w:line="360" w:lineRule="auto"/>
              <w:jc w:val="both"/>
              <w:rPr>
                <w:sz w:val="28"/>
                <w:lang w:val="uk-UA"/>
              </w:rPr>
            </w:pPr>
          </w:p>
        </w:tc>
      </w:tr>
    </w:tbl>
    <w:p w14:paraId="16F56A86" w14:textId="6B1FF24C" w:rsidR="00300618" w:rsidRPr="00EC6061" w:rsidRDefault="007D5F3D" w:rsidP="008F0C9F">
      <w:pPr>
        <w:ind w:firstLine="567"/>
        <w:jc w:val="both"/>
        <w:rPr>
          <w:sz w:val="28"/>
          <w:szCs w:val="28"/>
          <w:lang w:val="uk-UA"/>
        </w:rPr>
      </w:pPr>
      <w:r w:rsidRPr="00EC6061">
        <w:rPr>
          <w:sz w:val="28"/>
          <w:szCs w:val="28"/>
          <w:lang w:val="uk-UA"/>
        </w:rPr>
        <w:t xml:space="preserve">Відповідно до </w:t>
      </w:r>
      <w:r w:rsidR="007A4100" w:rsidRPr="00EC6061">
        <w:rPr>
          <w:rStyle w:val="rvts46"/>
          <w:sz w:val="28"/>
          <w:szCs w:val="28"/>
          <w:lang w:val="uk-UA"/>
        </w:rPr>
        <w:t>ч</w:t>
      </w:r>
      <w:r w:rsidR="00173070" w:rsidRPr="00EC6061">
        <w:rPr>
          <w:rStyle w:val="rvts46"/>
          <w:sz w:val="28"/>
          <w:szCs w:val="28"/>
          <w:lang w:val="uk-UA"/>
        </w:rPr>
        <w:t>астин</w:t>
      </w:r>
      <w:r w:rsidR="009548E2" w:rsidRPr="00EC6061">
        <w:rPr>
          <w:rStyle w:val="rvts46"/>
          <w:sz w:val="28"/>
          <w:szCs w:val="28"/>
          <w:lang w:val="uk-UA"/>
        </w:rPr>
        <w:t>и</w:t>
      </w:r>
      <w:r w:rsidR="00173070" w:rsidRPr="00EC6061">
        <w:rPr>
          <w:rStyle w:val="rvts46"/>
          <w:sz w:val="28"/>
          <w:szCs w:val="28"/>
          <w:lang w:val="uk-UA"/>
        </w:rPr>
        <w:t xml:space="preserve"> першої </w:t>
      </w:r>
      <w:r w:rsidR="007A4100" w:rsidRPr="00EC6061">
        <w:rPr>
          <w:rStyle w:val="rvts46"/>
          <w:sz w:val="28"/>
          <w:szCs w:val="28"/>
          <w:lang w:val="uk-UA"/>
        </w:rPr>
        <w:t>статті</w:t>
      </w:r>
      <w:r w:rsidR="007A4100" w:rsidRPr="00EC6061">
        <w:rPr>
          <w:rStyle w:val="rvts46"/>
          <w:i/>
          <w:iCs/>
          <w:lang w:val="uk-UA"/>
        </w:rPr>
        <w:t xml:space="preserve"> </w:t>
      </w:r>
      <w:r w:rsidR="00BD1874" w:rsidRPr="00EC6061">
        <w:rPr>
          <w:sz w:val="28"/>
          <w:szCs w:val="28"/>
          <w:lang w:val="uk-UA"/>
        </w:rPr>
        <w:t xml:space="preserve">6, </w:t>
      </w:r>
      <w:r w:rsidR="007A4100" w:rsidRPr="00EC6061">
        <w:rPr>
          <w:rStyle w:val="rvts46"/>
          <w:sz w:val="28"/>
          <w:szCs w:val="28"/>
          <w:lang w:val="uk-UA"/>
        </w:rPr>
        <w:t>пункту 3 частини першої статті</w:t>
      </w:r>
      <w:r w:rsidRPr="00EC6061">
        <w:rPr>
          <w:sz w:val="28"/>
          <w:szCs w:val="28"/>
          <w:lang w:val="uk-UA"/>
        </w:rPr>
        <w:t xml:space="preserve"> </w:t>
      </w:r>
      <w:r w:rsidR="007A4100" w:rsidRPr="00EC6061">
        <w:rPr>
          <w:sz w:val="28"/>
          <w:szCs w:val="28"/>
          <w:lang w:val="uk-UA"/>
        </w:rPr>
        <w:t>22</w:t>
      </w:r>
      <w:r w:rsidR="009548E2" w:rsidRPr="00EC6061">
        <w:rPr>
          <w:sz w:val="28"/>
          <w:szCs w:val="28"/>
          <w:lang w:val="uk-UA"/>
        </w:rPr>
        <w:t xml:space="preserve">, частин першої та шостої статті 41 </w:t>
      </w:r>
      <w:r w:rsidRPr="00EC6061">
        <w:rPr>
          <w:sz w:val="28"/>
          <w:szCs w:val="28"/>
          <w:lang w:val="uk-UA"/>
        </w:rPr>
        <w:t xml:space="preserve">Закону України «Про місцеві державні адміністрації», </w:t>
      </w:r>
      <w:r w:rsidR="0060128B" w:rsidRPr="00EC6061">
        <w:rPr>
          <w:rStyle w:val="rvts46"/>
          <w:sz w:val="28"/>
          <w:szCs w:val="28"/>
          <w:lang w:val="uk-UA"/>
        </w:rPr>
        <w:t>частини першої статті 4</w:t>
      </w:r>
      <w:r w:rsidRPr="00EC6061">
        <w:rPr>
          <w:sz w:val="28"/>
          <w:szCs w:val="28"/>
          <w:lang w:val="uk-UA"/>
        </w:rPr>
        <w:t xml:space="preserve"> Закону України «Про правовий режим воєнного стану», </w:t>
      </w:r>
      <w:r w:rsidR="000B33B1" w:rsidRPr="00EC6061">
        <w:rPr>
          <w:sz w:val="28"/>
          <w:szCs w:val="28"/>
          <w:lang w:val="uk-UA"/>
        </w:rPr>
        <w:t xml:space="preserve">пункту 4 Порядку </w:t>
      </w:r>
      <w:r w:rsidR="000B33B1" w:rsidRPr="00EC6061">
        <w:rPr>
          <w:rStyle w:val="rvts23"/>
          <w:sz w:val="28"/>
          <w:szCs w:val="28"/>
          <w:lang w:val="uk-UA"/>
        </w:rPr>
        <w:t xml:space="preserve">реалізації права на першочергове зарахування до закладів вищої (фахової </w:t>
      </w:r>
      <w:proofErr w:type="spellStart"/>
      <w:r w:rsidR="000B33B1" w:rsidRPr="00EC6061">
        <w:rPr>
          <w:rStyle w:val="rvts23"/>
          <w:sz w:val="28"/>
          <w:szCs w:val="28"/>
          <w:lang w:val="uk-UA"/>
        </w:rPr>
        <w:t>передвищої</w:t>
      </w:r>
      <w:proofErr w:type="spellEnd"/>
      <w:r w:rsidR="000B33B1" w:rsidRPr="00EC6061">
        <w:rPr>
          <w:rStyle w:val="rvts23"/>
          <w:sz w:val="28"/>
          <w:szCs w:val="28"/>
          <w:lang w:val="uk-UA"/>
        </w:rPr>
        <w:t xml:space="preserve">) медичної, мистецької та педагогічної освіти за державним (регіональним) замовленням осіб, які уклали угоду про відпрацювання не менше трьох років у сільській місцевості або селищі міського типу, затвердженого </w:t>
      </w:r>
      <w:r w:rsidRPr="00EC6061">
        <w:rPr>
          <w:sz w:val="28"/>
          <w:szCs w:val="28"/>
          <w:lang w:val="uk-UA"/>
        </w:rPr>
        <w:t>постанов</w:t>
      </w:r>
      <w:r w:rsidR="000B33B1" w:rsidRPr="00EC6061">
        <w:rPr>
          <w:sz w:val="28"/>
          <w:szCs w:val="28"/>
          <w:lang w:val="uk-UA"/>
        </w:rPr>
        <w:t>ою</w:t>
      </w:r>
      <w:r w:rsidRPr="00EC6061">
        <w:rPr>
          <w:sz w:val="28"/>
          <w:szCs w:val="28"/>
          <w:lang w:val="uk-UA"/>
        </w:rPr>
        <w:t xml:space="preserve"> Кабінету </w:t>
      </w:r>
      <w:r w:rsidR="006D050E">
        <w:rPr>
          <w:sz w:val="28"/>
          <w:szCs w:val="28"/>
          <w:lang w:val="uk-UA"/>
        </w:rPr>
        <w:t>Міністрів України від 30 травня </w:t>
      </w:r>
      <w:r w:rsidRPr="00EC6061">
        <w:rPr>
          <w:sz w:val="28"/>
          <w:szCs w:val="28"/>
          <w:lang w:val="uk-UA"/>
        </w:rPr>
        <w:t>2018 року № 417</w:t>
      </w:r>
      <w:r w:rsidR="000B33B1" w:rsidRPr="00EC6061">
        <w:rPr>
          <w:sz w:val="28"/>
          <w:szCs w:val="28"/>
          <w:lang w:val="uk-UA"/>
        </w:rPr>
        <w:t xml:space="preserve"> (</w:t>
      </w:r>
      <w:r w:rsidR="008F0C9F">
        <w:rPr>
          <w:rStyle w:val="rvts9"/>
          <w:sz w:val="28"/>
          <w:szCs w:val="28"/>
          <w:lang w:val="uk-UA"/>
        </w:rPr>
        <w:t>у</w:t>
      </w:r>
      <w:r w:rsidR="000B33B1" w:rsidRPr="00EC6061">
        <w:rPr>
          <w:rStyle w:val="rvts9"/>
          <w:sz w:val="28"/>
          <w:szCs w:val="28"/>
          <w:lang w:val="uk-UA"/>
        </w:rPr>
        <w:t xml:space="preserve"> редакції постанови Кабінету Міністрів України </w:t>
      </w:r>
      <w:r w:rsidR="008F0C9F">
        <w:rPr>
          <w:rStyle w:val="rvts9"/>
          <w:sz w:val="28"/>
          <w:szCs w:val="28"/>
          <w:lang w:val="uk-UA"/>
        </w:rPr>
        <w:t xml:space="preserve">   </w:t>
      </w:r>
      <w:hyperlink r:id="rId9" w:anchor="n16" w:tgtFrame="_blank" w:history="1">
        <w:r w:rsidR="000B33B1" w:rsidRPr="00EC6061">
          <w:rPr>
            <w:rStyle w:val="ae"/>
            <w:color w:val="auto"/>
            <w:sz w:val="28"/>
            <w:szCs w:val="28"/>
            <w:u w:val="none"/>
            <w:lang w:val="uk-UA"/>
          </w:rPr>
          <w:t>від 03 червня 2020 року № 454</w:t>
        </w:r>
      </w:hyperlink>
      <w:r w:rsidR="000B33B1" w:rsidRPr="00EC6061">
        <w:rPr>
          <w:rStyle w:val="rvts9"/>
          <w:sz w:val="28"/>
          <w:szCs w:val="28"/>
          <w:lang w:val="uk-UA"/>
        </w:rPr>
        <w:t>)</w:t>
      </w:r>
      <w:r w:rsidR="00020625" w:rsidRPr="00EC6061">
        <w:rPr>
          <w:sz w:val="28"/>
          <w:szCs w:val="28"/>
          <w:lang w:val="uk-UA"/>
        </w:rPr>
        <w:t>,</w:t>
      </w:r>
      <w:r w:rsidRPr="00EC6061">
        <w:rPr>
          <w:sz w:val="28"/>
          <w:szCs w:val="28"/>
          <w:lang w:val="uk-UA"/>
        </w:rPr>
        <w:t xml:space="preserve"> з метою задоволення потреб </w:t>
      </w:r>
      <w:r w:rsidR="00300618" w:rsidRPr="00EC6061">
        <w:rPr>
          <w:sz w:val="28"/>
          <w:szCs w:val="28"/>
          <w:lang w:val="uk-UA"/>
        </w:rPr>
        <w:t xml:space="preserve">сіл, </w:t>
      </w:r>
      <w:r w:rsidR="00300618" w:rsidRPr="00EC6061">
        <w:rPr>
          <w:sz w:val="28"/>
          <w:shd w:val="clear" w:color="auto" w:fill="FFFFFF"/>
          <w:lang w:val="uk-UA"/>
        </w:rPr>
        <w:t>селищ або селищ міського типу у медичних (фармацевтичних), мистецьких та педагогічних кадрах</w:t>
      </w:r>
      <w:r w:rsidR="006D078B" w:rsidRPr="00EC6061">
        <w:rPr>
          <w:sz w:val="28"/>
          <w:shd w:val="clear" w:color="auto" w:fill="FFFFFF"/>
          <w:lang w:val="uk-UA"/>
        </w:rPr>
        <w:t xml:space="preserve"> </w:t>
      </w:r>
    </w:p>
    <w:p w14:paraId="600448F4" w14:textId="77777777" w:rsidR="00BD1874" w:rsidRPr="00EC6061" w:rsidRDefault="00BD1874" w:rsidP="003A797C">
      <w:pPr>
        <w:jc w:val="both"/>
        <w:rPr>
          <w:b/>
          <w:bCs/>
          <w:sz w:val="28"/>
          <w:szCs w:val="28"/>
          <w:lang w:val="uk-UA"/>
        </w:rPr>
      </w:pPr>
    </w:p>
    <w:p w14:paraId="1F6FB446" w14:textId="77777777" w:rsidR="0060128B" w:rsidRPr="00EC6061" w:rsidRDefault="00937FD5" w:rsidP="003A797C">
      <w:pPr>
        <w:jc w:val="both"/>
        <w:rPr>
          <w:b/>
          <w:bCs/>
          <w:sz w:val="28"/>
          <w:szCs w:val="28"/>
          <w:lang w:val="uk-UA"/>
        </w:rPr>
      </w:pPr>
      <w:r w:rsidRPr="00EC6061">
        <w:rPr>
          <w:b/>
          <w:bCs/>
          <w:sz w:val="28"/>
          <w:szCs w:val="28"/>
          <w:lang w:val="uk-UA"/>
        </w:rPr>
        <w:t>ЗОБОВ'ЯЗУЮ:</w:t>
      </w:r>
    </w:p>
    <w:p w14:paraId="1B63B008" w14:textId="77777777" w:rsidR="00BD1874" w:rsidRPr="00EC6061" w:rsidRDefault="00BD1874" w:rsidP="003A797C">
      <w:pPr>
        <w:jc w:val="both"/>
        <w:rPr>
          <w:b/>
          <w:bCs/>
          <w:sz w:val="28"/>
          <w:szCs w:val="28"/>
          <w:lang w:val="uk-UA"/>
        </w:rPr>
      </w:pPr>
    </w:p>
    <w:p w14:paraId="5A64EB23" w14:textId="3D9FBE01" w:rsidR="00B27AB6" w:rsidRDefault="007D5F3D" w:rsidP="003A797C">
      <w:pPr>
        <w:ind w:firstLine="567"/>
        <w:jc w:val="both"/>
        <w:rPr>
          <w:sz w:val="28"/>
          <w:szCs w:val="28"/>
          <w:lang w:val="uk-UA"/>
        </w:rPr>
      </w:pPr>
      <w:r w:rsidRPr="00EC6061">
        <w:rPr>
          <w:sz w:val="28"/>
          <w:szCs w:val="28"/>
          <w:lang w:val="uk-UA"/>
        </w:rPr>
        <w:t>1.</w:t>
      </w:r>
      <w:r w:rsidR="00723F29" w:rsidRPr="00EC6061">
        <w:rPr>
          <w:sz w:val="28"/>
          <w:szCs w:val="28"/>
          <w:lang w:val="uk-UA"/>
        </w:rPr>
        <w:t> </w:t>
      </w:r>
      <w:r w:rsidRPr="00EC6061">
        <w:rPr>
          <w:sz w:val="28"/>
          <w:szCs w:val="28"/>
          <w:lang w:val="uk-UA"/>
        </w:rPr>
        <w:t xml:space="preserve">Затвердити </w:t>
      </w:r>
      <w:r w:rsidRPr="007D5F3D">
        <w:rPr>
          <w:sz w:val="28"/>
          <w:szCs w:val="28"/>
          <w:lang w:val="uk-UA"/>
        </w:rPr>
        <w:t xml:space="preserve">Порядок </w:t>
      </w:r>
      <w:r w:rsidR="00B53FE2" w:rsidRPr="00B53FE2">
        <w:rPr>
          <w:sz w:val="28"/>
          <w:szCs w:val="28"/>
          <w:lang w:val="uk-UA"/>
        </w:rPr>
        <w:t xml:space="preserve">проведення конкурсів на укладення угод серед претендентів на першочергове зарахування до закладів вищої (фахової </w:t>
      </w:r>
      <w:proofErr w:type="spellStart"/>
      <w:r w:rsidR="00B53FE2" w:rsidRPr="00B53FE2">
        <w:rPr>
          <w:sz w:val="28"/>
          <w:szCs w:val="28"/>
          <w:lang w:val="uk-UA"/>
        </w:rPr>
        <w:t>передвищої</w:t>
      </w:r>
      <w:proofErr w:type="spellEnd"/>
      <w:r w:rsidR="00B53FE2" w:rsidRPr="00B53FE2">
        <w:rPr>
          <w:sz w:val="28"/>
          <w:szCs w:val="28"/>
          <w:lang w:val="uk-UA"/>
        </w:rPr>
        <w:t>) медичної, мистецької та педагогічної освіти</w:t>
      </w:r>
      <w:r w:rsidR="00B53FE2">
        <w:rPr>
          <w:sz w:val="28"/>
          <w:szCs w:val="28"/>
          <w:lang w:val="uk-UA"/>
        </w:rPr>
        <w:t xml:space="preserve"> </w:t>
      </w:r>
      <w:r w:rsidR="00B53FE2" w:rsidRPr="00B53FE2">
        <w:rPr>
          <w:sz w:val="28"/>
          <w:szCs w:val="28"/>
          <w:lang w:val="uk-UA"/>
        </w:rPr>
        <w:t>за державним (регіональним) замовленням</w:t>
      </w:r>
      <w:r w:rsidRPr="007D5F3D">
        <w:rPr>
          <w:sz w:val="28"/>
          <w:szCs w:val="28"/>
          <w:lang w:val="uk-UA"/>
        </w:rPr>
        <w:t>, що додається.</w:t>
      </w:r>
    </w:p>
    <w:p w14:paraId="6C9D7B73" w14:textId="77777777" w:rsidR="00017B48" w:rsidRDefault="00017B48" w:rsidP="003A797C">
      <w:pPr>
        <w:ind w:firstLine="567"/>
        <w:jc w:val="both"/>
        <w:rPr>
          <w:sz w:val="28"/>
          <w:szCs w:val="28"/>
          <w:lang w:val="uk-UA"/>
        </w:rPr>
      </w:pPr>
    </w:p>
    <w:p w14:paraId="3DFAC3D5" w14:textId="19DE6CB1" w:rsidR="00BD1874" w:rsidRDefault="00017B48" w:rsidP="006D078B">
      <w:pPr>
        <w:ind w:firstLine="567"/>
        <w:jc w:val="both"/>
        <w:rPr>
          <w:sz w:val="28"/>
          <w:szCs w:val="28"/>
          <w:lang w:val="uk-UA"/>
        </w:rPr>
      </w:pPr>
      <w:r w:rsidRPr="00017B48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 </w:t>
      </w:r>
      <w:r w:rsidRPr="00F36EEE">
        <w:rPr>
          <w:sz w:val="28"/>
          <w:szCs w:val="28"/>
          <w:lang w:val="uk-UA"/>
        </w:rPr>
        <w:t>Визнати таким, що втратило чинність</w:t>
      </w:r>
      <w:r w:rsidRPr="00FC36E6">
        <w:rPr>
          <w:sz w:val="28"/>
          <w:szCs w:val="28"/>
          <w:lang w:val="uk-UA"/>
        </w:rPr>
        <w:t>,</w:t>
      </w:r>
      <w:r w:rsidRPr="00F36EEE">
        <w:rPr>
          <w:sz w:val="28"/>
          <w:szCs w:val="28"/>
          <w:lang w:val="uk-UA"/>
        </w:rPr>
        <w:t xml:space="preserve"> розпорядження голови </w:t>
      </w:r>
      <w:r>
        <w:rPr>
          <w:sz w:val="28"/>
          <w:szCs w:val="28"/>
          <w:lang w:val="uk-UA"/>
        </w:rPr>
        <w:t xml:space="preserve">Волинської </w:t>
      </w:r>
      <w:r w:rsidRPr="00F36EEE">
        <w:rPr>
          <w:sz w:val="28"/>
          <w:szCs w:val="28"/>
          <w:lang w:val="uk-UA"/>
        </w:rPr>
        <w:t>обласної державної адміністрації від 06 березня 2019 року № 120 «Про затвердження Порядку</w:t>
      </w:r>
      <w:r>
        <w:rPr>
          <w:sz w:val="28"/>
          <w:szCs w:val="28"/>
          <w:lang w:val="uk-UA"/>
        </w:rPr>
        <w:t xml:space="preserve"> </w:t>
      </w:r>
      <w:r w:rsidRPr="00F36EEE">
        <w:rPr>
          <w:sz w:val="28"/>
          <w:szCs w:val="28"/>
          <w:lang w:val="uk-UA"/>
        </w:rPr>
        <w:t xml:space="preserve">реалізації </w:t>
      </w:r>
      <w:r>
        <w:rPr>
          <w:sz w:val="28"/>
          <w:szCs w:val="28"/>
          <w:lang w:val="uk-UA"/>
        </w:rPr>
        <w:t xml:space="preserve">конкурсів на укладання угод серед претендентів на першочергове зарахування до закладів вищої медичної та </w:t>
      </w:r>
      <w:r>
        <w:rPr>
          <w:sz w:val="28"/>
          <w:szCs w:val="28"/>
          <w:lang w:val="uk-UA"/>
        </w:rPr>
        <w:lastRenderedPageBreak/>
        <w:t>педагогічної освіти за державним (регіональним замовленням)», зареєстроване в Головному територіальному управлінні юстиції у Волинські</w:t>
      </w:r>
      <w:r w:rsidR="00AF2671">
        <w:rPr>
          <w:sz w:val="28"/>
          <w:szCs w:val="28"/>
          <w:lang w:val="uk-UA"/>
        </w:rPr>
        <w:t xml:space="preserve">й області 13 березня 2019 року </w:t>
      </w:r>
      <w:r w:rsidRPr="00B644B0">
        <w:rPr>
          <w:sz w:val="28"/>
          <w:szCs w:val="28"/>
          <w:lang w:val="uk-UA"/>
        </w:rPr>
        <w:t>за</w:t>
      </w:r>
      <w:r w:rsidR="00FC36E6">
        <w:rPr>
          <w:color w:val="00B05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 24/1778.</w:t>
      </w:r>
    </w:p>
    <w:p w14:paraId="787FED07" w14:textId="77777777" w:rsidR="0037060A" w:rsidRDefault="0037060A" w:rsidP="006D078B">
      <w:pPr>
        <w:ind w:firstLine="567"/>
        <w:jc w:val="both"/>
        <w:rPr>
          <w:sz w:val="28"/>
          <w:szCs w:val="28"/>
          <w:lang w:val="uk-UA"/>
        </w:rPr>
      </w:pPr>
    </w:p>
    <w:p w14:paraId="58378BBC" w14:textId="1FCA03CD" w:rsidR="00BD1874" w:rsidRPr="00EC6061" w:rsidRDefault="00017B48" w:rsidP="003A797C">
      <w:pPr>
        <w:pStyle w:val="a7"/>
        <w:ind w:firstLine="567"/>
        <w:rPr>
          <w:szCs w:val="28"/>
          <w:lang w:val="uk-UA"/>
        </w:rPr>
      </w:pPr>
      <w:r w:rsidRPr="00EC6061">
        <w:rPr>
          <w:lang w:val="uk-UA"/>
        </w:rPr>
        <w:t>3</w:t>
      </w:r>
      <w:r w:rsidR="008D0741" w:rsidRPr="00EC6061">
        <w:rPr>
          <w:lang w:val="uk-UA"/>
        </w:rPr>
        <w:t>.</w:t>
      </w:r>
      <w:r w:rsidR="008D0741" w:rsidRPr="00EC6061">
        <w:t> </w:t>
      </w:r>
      <w:r w:rsidR="006D078B" w:rsidRPr="00EC6061">
        <w:rPr>
          <w:szCs w:val="28"/>
          <w:lang w:val="uk-UA"/>
        </w:rPr>
        <w:t>Юридичне управління</w:t>
      </w:r>
      <w:r w:rsidR="008D0741" w:rsidRPr="00EC6061">
        <w:rPr>
          <w:szCs w:val="28"/>
          <w:lang w:val="uk-UA"/>
        </w:rPr>
        <w:t xml:space="preserve"> апарату Волинської обласної державної адміністрації (Віталій Потапенко) подати це розпорядження на державну реєстрацію до Західного міжрегіонального управління Міністерства юстиції.</w:t>
      </w:r>
    </w:p>
    <w:p w14:paraId="65F87E77" w14:textId="77777777" w:rsidR="008D0741" w:rsidRPr="00EC6061" w:rsidRDefault="008D0741" w:rsidP="003A797C">
      <w:pPr>
        <w:pStyle w:val="a7"/>
        <w:ind w:firstLine="0"/>
        <w:rPr>
          <w:szCs w:val="28"/>
          <w:lang w:val="uk-UA"/>
        </w:rPr>
      </w:pPr>
      <w:r w:rsidRPr="00EC6061">
        <w:rPr>
          <w:szCs w:val="28"/>
          <w:lang w:val="uk-UA"/>
        </w:rPr>
        <w:t xml:space="preserve">           </w:t>
      </w:r>
    </w:p>
    <w:p w14:paraId="09188CE6" w14:textId="77777777" w:rsidR="00017B48" w:rsidRPr="00EC6061" w:rsidRDefault="00017B48" w:rsidP="00017B48">
      <w:pPr>
        <w:tabs>
          <w:tab w:val="left" w:pos="-2160"/>
          <w:tab w:val="left" w:pos="180"/>
          <w:tab w:val="left" w:pos="1080"/>
        </w:tabs>
        <w:autoSpaceDN w:val="0"/>
        <w:ind w:firstLine="567"/>
        <w:jc w:val="both"/>
        <w:rPr>
          <w:sz w:val="28"/>
          <w:szCs w:val="28"/>
          <w:lang w:val="uk-UA"/>
        </w:rPr>
      </w:pPr>
      <w:r w:rsidRPr="00EC6061">
        <w:rPr>
          <w:sz w:val="28"/>
          <w:szCs w:val="28"/>
          <w:lang w:val="uk-UA"/>
        </w:rPr>
        <w:t>4</w:t>
      </w:r>
      <w:r w:rsidR="008D0741" w:rsidRPr="00EC6061">
        <w:rPr>
          <w:sz w:val="28"/>
          <w:szCs w:val="28"/>
          <w:lang w:val="uk-UA"/>
        </w:rPr>
        <w:t>.</w:t>
      </w:r>
      <w:r w:rsidR="008D0741" w:rsidRPr="00EC6061">
        <w:rPr>
          <w:sz w:val="28"/>
          <w:szCs w:val="28"/>
        </w:rPr>
        <w:t> </w:t>
      </w:r>
      <w:r w:rsidR="008D0741" w:rsidRPr="00EC6061">
        <w:rPr>
          <w:sz w:val="28"/>
          <w:szCs w:val="28"/>
          <w:lang w:val="uk-UA"/>
        </w:rPr>
        <w:t>Це р</w:t>
      </w:r>
      <w:r w:rsidR="008D0741" w:rsidRPr="00EC6061">
        <w:rPr>
          <w:sz w:val="28"/>
          <w:lang w:val="uk-UA"/>
        </w:rPr>
        <w:t xml:space="preserve">озпорядження </w:t>
      </w:r>
      <w:r w:rsidR="008D0741" w:rsidRPr="00EC6061">
        <w:rPr>
          <w:sz w:val="28"/>
          <w:szCs w:val="28"/>
          <w:lang w:val="uk-UA"/>
        </w:rPr>
        <w:t>набирає чинності після його державної реєстрації у Західному</w:t>
      </w:r>
      <w:r w:rsidR="008D0741" w:rsidRPr="00EC6061">
        <w:rPr>
          <w:sz w:val="28"/>
          <w:lang w:val="uk-UA"/>
        </w:rPr>
        <w:t xml:space="preserve"> </w:t>
      </w:r>
      <w:r w:rsidR="008D0741" w:rsidRPr="00EC6061">
        <w:rPr>
          <w:sz w:val="28"/>
          <w:szCs w:val="28"/>
          <w:lang w:val="uk-UA"/>
        </w:rPr>
        <w:t>міжрегіональному управлінні Міністерства юстиції з дня його офіційного опублікування.</w:t>
      </w:r>
    </w:p>
    <w:p w14:paraId="0DE21C17" w14:textId="77777777" w:rsidR="00BD1874" w:rsidRPr="00EC6061" w:rsidRDefault="00BD1874" w:rsidP="00017B48">
      <w:pPr>
        <w:ind w:firstLine="567"/>
        <w:jc w:val="both"/>
        <w:rPr>
          <w:sz w:val="28"/>
          <w:szCs w:val="28"/>
          <w:lang w:val="uk-UA"/>
        </w:rPr>
      </w:pPr>
    </w:p>
    <w:p w14:paraId="365C4B3D" w14:textId="2463718C" w:rsidR="008D0741" w:rsidRPr="00EC6061" w:rsidRDefault="008D0741" w:rsidP="00017B48">
      <w:pPr>
        <w:pStyle w:val="a7"/>
        <w:ind w:firstLine="567"/>
        <w:rPr>
          <w:szCs w:val="28"/>
          <w:lang w:val="uk-UA"/>
        </w:rPr>
      </w:pPr>
      <w:r w:rsidRPr="00F731F4">
        <w:rPr>
          <w:szCs w:val="28"/>
          <w:lang w:val="uk-UA"/>
        </w:rPr>
        <w:t xml:space="preserve">5. </w:t>
      </w:r>
      <w:r w:rsidR="00FC36E6" w:rsidRPr="00F731F4">
        <w:rPr>
          <w:szCs w:val="28"/>
          <w:lang w:val="uk-UA"/>
        </w:rPr>
        <w:t>Департамент культури, молоді та спорту (Олександр </w:t>
      </w:r>
      <w:proofErr w:type="spellStart"/>
      <w:r w:rsidR="00FC36E6" w:rsidRPr="00F731F4">
        <w:rPr>
          <w:szCs w:val="28"/>
          <w:lang w:val="uk-UA"/>
        </w:rPr>
        <w:t>Хвіщук</w:t>
      </w:r>
      <w:proofErr w:type="spellEnd"/>
      <w:r w:rsidR="00FC36E6" w:rsidRPr="00F731F4">
        <w:rPr>
          <w:szCs w:val="28"/>
          <w:lang w:val="uk-UA"/>
        </w:rPr>
        <w:t>), у</w:t>
      </w:r>
      <w:r w:rsidR="00367ADD" w:rsidRPr="00F731F4">
        <w:rPr>
          <w:szCs w:val="28"/>
          <w:lang w:val="uk-UA"/>
        </w:rPr>
        <w:t>правління</w:t>
      </w:r>
      <w:r w:rsidRPr="00F731F4">
        <w:rPr>
          <w:szCs w:val="28"/>
          <w:lang w:val="uk-UA"/>
        </w:rPr>
        <w:t xml:space="preserve"> охорони здоров'я (Ю</w:t>
      </w:r>
      <w:r w:rsidR="002600AB" w:rsidRPr="00F731F4">
        <w:rPr>
          <w:szCs w:val="28"/>
          <w:lang w:val="uk-UA"/>
        </w:rPr>
        <w:t>рій</w:t>
      </w:r>
      <w:r w:rsidRPr="00F731F4">
        <w:rPr>
          <w:szCs w:val="28"/>
          <w:lang w:val="uk-UA"/>
        </w:rPr>
        <w:t> Легкодух), управлінн</w:t>
      </w:r>
      <w:r w:rsidR="00367ADD" w:rsidRPr="00F731F4">
        <w:rPr>
          <w:szCs w:val="28"/>
          <w:lang w:val="uk-UA"/>
        </w:rPr>
        <w:t>я</w:t>
      </w:r>
      <w:r w:rsidRPr="00F731F4">
        <w:rPr>
          <w:szCs w:val="28"/>
          <w:lang w:val="uk-UA"/>
        </w:rPr>
        <w:t xml:space="preserve"> освіти і науки (Н</w:t>
      </w:r>
      <w:r w:rsidR="002600AB" w:rsidRPr="00F731F4">
        <w:rPr>
          <w:szCs w:val="28"/>
          <w:lang w:val="uk-UA"/>
        </w:rPr>
        <w:t>аталія</w:t>
      </w:r>
      <w:r w:rsidRPr="00F731F4">
        <w:rPr>
          <w:szCs w:val="28"/>
          <w:lang w:val="uk-UA"/>
        </w:rPr>
        <w:t> </w:t>
      </w:r>
      <w:proofErr w:type="spellStart"/>
      <w:r w:rsidRPr="00F731F4">
        <w:rPr>
          <w:szCs w:val="28"/>
          <w:lang w:val="uk-UA"/>
        </w:rPr>
        <w:t>Матвіюк</w:t>
      </w:r>
      <w:proofErr w:type="spellEnd"/>
      <w:r w:rsidRPr="00F731F4">
        <w:rPr>
          <w:szCs w:val="28"/>
          <w:lang w:val="uk-UA"/>
        </w:rPr>
        <w:t>) Волинської обласної державної адміністрації забезпечити організацію та проведення конкурс</w:t>
      </w:r>
      <w:r w:rsidR="00792D26">
        <w:rPr>
          <w:szCs w:val="28"/>
          <w:lang w:val="uk-UA"/>
        </w:rPr>
        <w:t>ів</w:t>
      </w:r>
      <w:r w:rsidRPr="00F731F4">
        <w:rPr>
          <w:szCs w:val="28"/>
          <w:lang w:val="uk-UA"/>
        </w:rPr>
        <w:t xml:space="preserve"> відповідно до Порядку</w:t>
      </w:r>
      <w:r w:rsidR="00757CF3" w:rsidRPr="00F731F4">
        <w:rPr>
          <w:szCs w:val="28"/>
          <w:lang w:val="uk-UA"/>
        </w:rPr>
        <w:t xml:space="preserve"> проведення конкурсів на укладення угод серед претендентів на першочергове зарахування до закладів вищої (фахової </w:t>
      </w:r>
      <w:proofErr w:type="spellStart"/>
      <w:r w:rsidR="00757CF3" w:rsidRPr="00F731F4">
        <w:rPr>
          <w:szCs w:val="28"/>
          <w:lang w:val="uk-UA"/>
        </w:rPr>
        <w:t>передвищої</w:t>
      </w:r>
      <w:proofErr w:type="spellEnd"/>
      <w:r w:rsidR="00757CF3" w:rsidRPr="00F731F4">
        <w:rPr>
          <w:szCs w:val="28"/>
          <w:lang w:val="uk-UA"/>
        </w:rPr>
        <w:t>) медичної, мистецької та педагогічної освіти за державним (регіональним) замовленням</w:t>
      </w:r>
      <w:r w:rsidR="00FE2DF9" w:rsidRPr="00F731F4">
        <w:rPr>
          <w:szCs w:val="28"/>
          <w:lang w:val="uk-UA"/>
        </w:rPr>
        <w:t>, затвердженого цим розпорядженням.</w:t>
      </w:r>
    </w:p>
    <w:p w14:paraId="0DBF356F" w14:textId="77777777" w:rsidR="00BD1874" w:rsidRPr="00EC6061" w:rsidRDefault="00BD1874" w:rsidP="00017B48">
      <w:pPr>
        <w:pStyle w:val="a7"/>
        <w:ind w:firstLine="567"/>
        <w:rPr>
          <w:szCs w:val="28"/>
          <w:lang w:val="uk-UA"/>
        </w:rPr>
      </w:pPr>
    </w:p>
    <w:p w14:paraId="7C75C81E" w14:textId="5610058F" w:rsidR="008D0741" w:rsidRPr="00EC6061" w:rsidRDefault="005F2E70" w:rsidP="00017B48">
      <w:pPr>
        <w:pStyle w:val="a7"/>
        <w:ind w:firstLine="567"/>
        <w:rPr>
          <w:szCs w:val="28"/>
        </w:rPr>
      </w:pPr>
      <w:r w:rsidRPr="00EC6061">
        <w:rPr>
          <w:szCs w:val="28"/>
          <w:lang w:val="uk-UA"/>
        </w:rPr>
        <w:t>6</w:t>
      </w:r>
      <w:r w:rsidR="008D0741" w:rsidRPr="00EC6061">
        <w:rPr>
          <w:szCs w:val="28"/>
          <w:lang w:val="uk-UA"/>
        </w:rPr>
        <w:t>. Контроль за виконанням цього розпорядження покласти на заступника голови Волинської обласної державної адміністрації Юрія Гупал</w:t>
      </w:r>
      <w:r w:rsidR="00792D26">
        <w:rPr>
          <w:szCs w:val="28"/>
          <w:lang w:val="uk-UA"/>
        </w:rPr>
        <w:t>а</w:t>
      </w:r>
      <w:r w:rsidR="008D0741" w:rsidRPr="00EC6061">
        <w:rPr>
          <w:szCs w:val="28"/>
        </w:rPr>
        <w:t>.</w:t>
      </w:r>
    </w:p>
    <w:p w14:paraId="6DDB089A" w14:textId="26A9DA24" w:rsidR="00142E24" w:rsidRDefault="00142E24" w:rsidP="008D0741">
      <w:pPr>
        <w:rPr>
          <w:sz w:val="28"/>
          <w:szCs w:val="28"/>
        </w:rPr>
      </w:pPr>
    </w:p>
    <w:p w14:paraId="5D22539E" w14:textId="122AE664" w:rsidR="00A73B9C" w:rsidRDefault="00A73B9C" w:rsidP="008D0741">
      <w:pPr>
        <w:rPr>
          <w:sz w:val="28"/>
          <w:szCs w:val="28"/>
        </w:rPr>
      </w:pPr>
    </w:p>
    <w:p w14:paraId="12D53DBB" w14:textId="77777777" w:rsidR="00A73B9C" w:rsidRPr="00EC6061" w:rsidRDefault="00A73B9C" w:rsidP="008D0741">
      <w:pPr>
        <w:rPr>
          <w:sz w:val="28"/>
          <w:szCs w:val="28"/>
        </w:rPr>
      </w:pPr>
    </w:p>
    <w:p w14:paraId="06E5ED64" w14:textId="77777777" w:rsidR="007D5F3D" w:rsidRPr="00EC6061" w:rsidRDefault="007D5F3D" w:rsidP="007D5F3D">
      <w:pPr>
        <w:jc w:val="both"/>
        <w:rPr>
          <w:b/>
          <w:sz w:val="28"/>
          <w:szCs w:val="28"/>
          <w:lang w:val="uk-UA"/>
        </w:rPr>
      </w:pPr>
      <w:r w:rsidRPr="00EC6061">
        <w:rPr>
          <w:b/>
          <w:bCs/>
          <w:sz w:val="28"/>
          <w:szCs w:val="28"/>
          <w:lang w:val="uk-UA"/>
        </w:rPr>
        <w:t>Начальник</w:t>
      </w:r>
      <w:r w:rsidRPr="00EC6061">
        <w:rPr>
          <w:sz w:val="28"/>
          <w:szCs w:val="28"/>
          <w:lang w:val="uk-UA"/>
        </w:rPr>
        <w:t xml:space="preserve">                                                 </w:t>
      </w:r>
      <w:r w:rsidR="004950F1" w:rsidRPr="00EC6061">
        <w:rPr>
          <w:sz w:val="28"/>
          <w:szCs w:val="28"/>
          <w:lang w:val="uk-UA"/>
        </w:rPr>
        <w:t xml:space="preserve">   </w:t>
      </w:r>
      <w:r w:rsidRPr="00EC6061">
        <w:rPr>
          <w:sz w:val="28"/>
          <w:szCs w:val="28"/>
          <w:lang w:val="uk-UA"/>
        </w:rPr>
        <w:t xml:space="preserve">                      </w:t>
      </w:r>
      <w:r w:rsidR="005F2E70" w:rsidRPr="00EC6061">
        <w:rPr>
          <w:sz w:val="28"/>
          <w:szCs w:val="28"/>
          <w:lang w:val="uk-UA"/>
        </w:rPr>
        <w:t xml:space="preserve">   </w:t>
      </w:r>
      <w:r w:rsidRPr="00EC6061">
        <w:rPr>
          <w:sz w:val="28"/>
          <w:szCs w:val="28"/>
          <w:lang w:val="uk-UA"/>
        </w:rPr>
        <w:t xml:space="preserve">   </w:t>
      </w:r>
      <w:r w:rsidR="005F2E70" w:rsidRPr="00EC6061">
        <w:rPr>
          <w:b/>
          <w:sz w:val="28"/>
          <w:szCs w:val="28"/>
          <w:lang w:val="uk-UA"/>
        </w:rPr>
        <w:t xml:space="preserve">Юрій </w:t>
      </w:r>
      <w:r w:rsidRPr="00EC6061">
        <w:rPr>
          <w:b/>
          <w:sz w:val="28"/>
          <w:szCs w:val="28"/>
          <w:lang w:val="uk-UA"/>
        </w:rPr>
        <w:t>ПОГУЛЯЙКО</w:t>
      </w:r>
    </w:p>
    <w:p w14:paraId="3DD0C91B" w14:textId="77777777" w:rsidR="00723F29" w:rsidRPr="00EC6061" w:rsidRDefault="00723F29" w:rsidP="00BA5293">
      <w:pPr>
        <w:rPr>
          <w:sz w:val="24"/>
          <w:szCs w:val="24"/>
          <w:lang w:val="uk-UA"/>
        </w:rPr>
      </w:pPr>
    </w:p>
    <w:p w14:paraId="0DBFD7FE" w14:textId="07E1E841" w:rsidR="00723F29" w:rsidRDefault="00723F29" w:rsidP="00BA5293">
      <w:pPr>
        <w:rPr>
          <w:sz w:val="24"/>
          <w:szCs w:val="24"/>
          <w:lang w:val="uk-UA"/>
        </w:rPr>
      </w:pPr>
    </w:p>
    <w:p w14:paraId="0097A862" w14:textId="6FB21327" w:rsidR="00AC5F85" w:rsidRDefault="00AC5F85" w:rsidP="00BA5293">
      <w:pPr>
        <w:rPr>
          <w:sz w:val="24"/>
          <w:szCs w:val="24"/>
          <w:lang w:val="uk-UA"/>
        </w:rPr>
      </w:pPr>
    </w:p>
    <w:p w14:paraId="1D95BCAD" w14:textId="50A7A01F" w:rsidR="00AC5F85" w:rsidRDefault="00AC5F85" w:rsidP="00BA5293">
      <w:pPr>
        <w:rPr>
          <w:sz w:val="24"/>
          <w:szCs w:val="24"/>
          <w:lang w:val="uk-UA"/>
        </w:rPr>
      </w:pPr>
    </w:p>
    <w:p w14:paraId="49B6A35F" w14:textId="3BC36FE5" w:rsidR="00AC5F85" w:rsidRDefault="00AC5F85" w:rsidP="00BA5293">
      <w:pPr>
        <w:rPr>
          <w:sz w:val="24"/>
          <w:szCs w:val="24"/>
          <w:lang w:val="uk-UA"/>
        </w:rPr>
      </w:pPr>
    </w:p>
    <w:p w14:paraId="53A87410" w14:textId="7B1E144F" w:rsidR="00AC5F85" w:rsidRDefault="00AC5F85" w:rsidP="00BA5293">
      <w:pPr>
        <w:rPr>
          <w:sz w:val="24"/>
          <w:szCs w:val="24"/>
          <w:lang w:val="uk-UA"/>
        </w:rPr>
      </w:pPr>
    </w:p>
    <w:p w14:paraId="4BFE1BCD" w14:textId="5C35091B" w:rsidR="00AC5F85" w:rsidRDefault="00AC5F85" w:rsidP="00BA5293">
      <w:pPr>
        <w:rPr>
          <w:sz w:val="24"/>
          <w:szCs w:val="24"/>
          <w:lang w:val="uk-UA"/>
        </w:rPr>
      </w:pPr>
    </w:p>
    <w:p w14:paraId="79AB306A" w14:textId="72DF8D27" w:rsidR="00AC5F85" w:rsidRDefault="00AC5F85" w:rsidP="00BA5293">
      <w:pPr>
        <w:rPr>
          <w:sz w:val="24"/>
          <w:szCs w:val="24"/>
          <w:lang w:val="uk-UA"/>
        </w:rPr>
      </w:pPr>
    </w:p>
    <w:p w14:paraId="05370815" w14:textId="4F1A3917" w:rsidR="00AC5F85" w:rsidRDefault="00AC5F85" w:rsidP="00BA5293">
      <w:pPr>
        <w:rPr>
          <w:sz w:val="24"/>
          <w:szCs w:val="24"/>
          <w:lang w:val="uk-UA"/>
        </w:rPr>
      </w:pPr>
    </w:p>
    <w:p w14:paraId="70B8F4E7" w14:textId="77777777" w:rsidR="00AC5F85" w:rsidRPr="00AC5F85" w:rsidRDefault="00AC5F85" w:rsidP="004B2DDC">
      <w:pPr>
        <w:ind w:firstLine="720"/>
        <w:jc w:val="both"/>
        <w:rPr>
          <w:sz w:val="28"/>
          <w:szCs w:val="28"/>
        </w:rPr>
      </w:pPr>
      <w:proofErr w:type="spellStart"/>
      <w:r w:rsidRPr="00AC5F85">
        <w:rPr>
          <w:sz w:val="28"/>
          <w:szCs w:val="28"/>
        </w:rPr>
        <w:t>Опубліковано</w:t>
      </w:r>
      <w:proofErr w:type="spellEnd"/>
      <w:r w:rsidRPr="00AC5F85">
        <w:rPr>
          <w:sz w:val="28"/>
          <w:szCs w:val="28"/>
        </w:rPr>
        <w:t xml:space="preserve"> у </w:t>
      </w:r>
      <w:proofErr w:type="spellStart"/>
      <w:r w:rsidRPr="00AC5F85">
        <w:rPr>
          <w:sz w:val="28"/>
          <w:szCs w:val="28"/>
        </w:rPr>
        <w:t>громадсько-політичному</w:t>
      </w:r>
      <w:proofErr w:type="spellEnd"/>
      <w:r w:rsidRPr="00AC5F85">
        <w:rPr>
          <w:sz w:val="28"/>
          <w:szCs w:val="28"/>
        </w:rPr>
        <w:t xml:space="preserve"> </w:t>
      </w:r>
      <w:proofErr w:type="spellStart"/>
      <w:r w:rsidRPr="00AC5F85">
        <w:rPr>
          <w:sz w:val="28"/>
          <w:szCs w:val="28"/>
        </w:rPr>
        <w:t>тижневику</w:t>
      </w:r>
      <w:proofErr w:type="spellEnd"/>
      <w:r w:rsidRPr="00AC5F85">
        <w:rPr>
          <w:sz w:val="28"/>
          <w:szCs w:val="28"/>
        </w:rPr>
        <w:t xml:space="preserve"> «</w:t>
      </w:r>
      <w:proofErr w:type="spellStart"/>
      <w:r w:rsidRPr="00AC5F85">
        <w:rPr>
          <w:sz w:val="28"/>
          <w:szCs w:val="28"/>
        </w:rPr>
        <w:t>Волинська</w:t>
      </w:r>
      <w:proofErr w:type="spellEnd"/>
      <w:r w:rsidRPr="00AC5F85">
        <w:rPr>
          <w:sz w:val="28"/>
          <w:szCs w:val="28"/>
        </w:rPr>
        <w:t xml:space="preserve"> </w:t>
      </w:r>
      <w:proofErr w:type="gramStart"/>
      <w:r w:rsidRPr="00AC5F85">
        <w:rPr>
          <w:sz w:val="28"/>
          <w:szCs w:val="28"/>
        </w:rPr>
        <w:t xml:space="preserve">газета»   </w:t>
      </w:r>
      <w:proofErr w:type="gramEnd"/>
      <w:r w:rsidRPr="00AC5F85">
        <w:rPr>
          <w:sz w:val="28"/>
          <w:szCs w:val="28"/>
        </w:rPr>
        <w:t xml:space="preserve">                      07 </w:t>
      </w:r>
      <w:proofErr w:type="spellStart"/>
      <w:r w:rsidRPr="00AC5F85">
        <w:rPr>
          <w:sz w:val="28"/>
          <w:szCs w:val="28"/>
        </w:rPr>
        <w:t>червня</w:t>
      </w:r>
      <w:proofErr w:type="spellEnd"/>
      <w:r w:rsidRPr="00AC5F85">
        <w:rPr>
          <w:sz w:val="28"/>
          <w:szCs w:val="28"/>
        </w:rPr>
        <w:t xml:space="preserve"> 2023 року № 23 (1439).</w:t>
      </w:r>
    </w:p>
    <w:p w14:paraId="19063F85" w14:textId="04247A5B" w:rsidR="00AC5F85" w:rsidRDefault="00AC5F85" w:rsidP="00BA5293">
      <w:pPr>
        <w:rPr>
          <w:sz w:val="24"/>
          <w:szCs w:val="24"/>
        </w:rPr>
      </w:pPr>
    </w:p>
    <w:p w14:paraId="0676AAC9" w14:textId="62430A41" w:rsidR="004B2DDC" w:rsidRDefault="004B2DDC" w:rsidP="00BA5293">
      <w:pPr>
        <w:rPr>
          <w:sz w:val="24"/>
          <w:szCs w:val="24"/>
        </w:rPr>
      </w:pPr>
    </w:p>
    <w:p w14:paraId="40ED3DF3" w14:textId="2BE1E80A" w:rsidR="004B2DDC" w:rsidRPr="004B2DDC" w:rsidRDefault="004B2DDC" w:rsidP="004B2DDC">
      <w:pPr>
        <w:ind w:firstLine="720"/>
        <w:jc w:val="both"/>
        <w:rPr>
          <w:sz w:val="28"/>
          <w:szCs w:val="28"/>
        </w:rPr>
      </w:pPr>
      <w:proofErr w:type="spellStart"/>
      <w:r w:rsidRPr="004B2DDC">
        <w:rPr>
          <w:sz w:val="28"/>
          <w:szCs w:val="28"/>
        </w:rPr>
        <w:t>Оприлюднено</w:t>
      </w:r>
      <w:proofErr w:type="spellEnd"/>
      <w:r w:rsidRPr="004B2DDC">
        <w:rPr>
          <w:sz w:val="28"/>
          <w:szCs w:val="28"/>
        </w:rPr>
        <w:t xml:space="preserve"> на </w:t>
      </w:r>
      <w:proofErr w:type="spellStart"/>
      <w:r w:rsidRPr="004B2DDC">
        <w:rPr>
          <w:sz w:val="28"/>
          <w:szCs w:val="28"/>
        </w:rPr>
        <w:t>офіційному</w:t>
      </w:r>
      <w:proofErr w:type="spellEnd"/>
      <w:r w:rsidRPr="004B2DDC">
        <w:rPr>
          <w:sz w:val="28"/>
          <w:szCs w:val="28"/>
        </w:rPr>
        <w:t xml:space="preserve"> </w:t>
      </w:r>
      <w:proofErr w:type="spellStart"/>
      <w:r w:rsidRPr="004B2DDC">
        <w:rPr>
          <w:sz w:val="28"/>
          <w:szCs w:val="28"/>
        </w:rPr>
        <w:t>вебсайті</w:t>
      </w:r>
      <w:proofErr w:type="spellEnd"/>
      <w:r w:rsidRPr="004B2DDC">
        <w:rPr>
          <w:sz w:val="28"/>
          <w:szCs w:val="28"/>
        </w:rPr>
        <w:t xml:space="preserve"> </w:t>
      </w:r>
      <w:proofErr w:type="spellStart"/>
      <w:r w:rsidRPr="004B2DDC">
        <w:rPr>
          <w:sz w:val="28"/>
          <w:szCs w:val="28"/>
        </w:rPr>
        <w:t>о</w:t>
      </w:r>
      <w:r>
        <w:rPr>
          <w:sz w:val="28"/>
          <w:szCs w:val="28"/>
        </w:rPr>
        <w:t>бласної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державної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адміністрації</w:t>
      </w:r>
      <w:proofErr w:type="spellEnd"/>
      <w:r>
        <w:rPr>
          <w:sz w:val="28"/>
          <w:szCs w:val="28"/>
        </w:rPr>
        <w:t xml:space="preserve">    </w:t>
      </w:r>
      <w:r w:rsidRPr="004B2DDC">
        <w:rPr>
          <w:sz w:val="28"/>
          <w:szCs w:val="28"/>
        </w:rPr>
        <w:t>1</w:t>
      </w:r>
      <w:r>
        <w:rPr>
          <w:sz w:val="28"/>
          <w:szCs w:val="28"/>
          <w:lang w:val="uk-UA"/>
        </w:rPr>
        <w:t>2</w:t>
      </w:r>
      <w:r w:rsidRPr="004B2DD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чер</w:t>
      </w:r>
      <w:bookmarkStart w:id="0" w:name="_GoBack"/>
      <w:bookmarkEnd w:id="0"/>
      <w:r w:rsidRPr="004B2DDC">
        <w:rPr>
          <w:sz w:val="28"/>
          <w:szCs w:val="28"/>
        </w:rPr>
        <w:t>вня</w:t>
      </w:r>
      <w:proofErr w:type="spellEnd"/>
      <w:r w:rsidRPr="004B2DDC">
        <w:rPr>
          <w:sz w:val="28"/>
          <w:szCs w:val="28"/>
        </w:rPr>
        <w:t xml:space="preserve"> 2023 року.</w:t>
      </w:r>
    </w:p>
    <w:sectPr w:rsidR="004B2DDC" w:rsidRPr="004B2DDC" w:rsidSect="00BD1874">
      <w:headerReference w:type="even" r:id="rId10"/>
      <w:headerReference w:type="default" r:id="rId11"/>
      <w:pgSz w:w="11906" w:h="16838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E8DD92" w14:textId="77777777" w:rsidR="001E5072" w:rsidRDefault="001E5072">
      <w:r>
        <w:separator/>
      </w:r>
    </w:p>
  </w:endnote>
  <w:endnote w:type="continuationSeparator" w:id="0">
    <w:p w14:paraId="3BE00905" w14:textId="77777777" w:rsidR="001E5072" w:rsidRDefault="001E5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FF1011" w14:textId="77777777" w:rsidR="001E5072" w:rsidRDefault="001E5072">
      <w:r>
        <w:separator/>
      </w:r>
    </w:p>
  </w:footnote>
  <w:footnote w:type="continuationSeparator" w:id="0">
    <w:p w14:paraId="44D9D23C" w14:textId="77777777" w:rsidR="001E5072" w:rsidRDefault="001E50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33675D" w14:textId="77777777" w:rsidR="002F5290" w:rsidRDefault="002F529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A1128EF" w14:textId="77777777" w:rsidR="002F5290" w:rsidRDefault="002F5290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A8778E" w14:textId="57CB9144" w:rsidR="002F5290" w:rsidRPr="00BD1874" w:rsidRDefault="002F5290">
    <w:pPr>
      <w:pStyle w:val="a4"/>
      <w:framePr w:wrap="around" w:vAnchor="text" w:hAnchor="margin" w:xAlign="center" w:y="1"/>
      <w:rPr>
        <w:rStyle w:val="a6"/>
        <w:sz w:val="28"/>
      </w:rPr>
    </w:pPr>
    <w:r w:rsidRPr="00BD1874">
      <w:rPr>
        <w:rStyle w:val="a6"/>
        <w:sz w:val="28"/>
      </w:rPr>
      <w:fldChar w:fldCharType="begin"/>
    </w:r>
    <w:r w:rsidRPr="00BD1874">
      <w:rPr>
        <w:rStyle w:val="a6"/>
        <w:sz w:val="28"/>
      </w:rPr>
      <w:instrText xml:space="preserve">PAGE  </w:instrText>
    </w:r>
    <w:r w:rsidRPr="00BD1874">
      <w:rPr>
        <w:rStyle w:val="a6"/>
        <w:sz w:val="28"/>
      </w:rPr>
      <w:fldChar w:fldCharType="separate"/>
    </w:r>
    <w:r w:rsidR="004B2DDC">
      <w:rPr>
        <w:rStyle w:val="a6"/>
        <w:noProof/>
        <w:sz w:val="28"/>
      </w:rPr>
      <w:t>2</w:t>
    </w:r>
    <w:r w:rsidRPr="00BD1874">
      <w:rPr>
        <w:rStyle w:val="a6"/>
        <w:sz w:val="28"/>
      </w:rPr>
      <w:fldChar w:fldCharType="end"/>
    </w:r>
  </w:p>
  <w:p w14:paraId="16FF6319" w14:textId="77777777" w:rsidR="002F5290" w:rsidRDefault="002F5290">
    <w:pPr>
      <w:pStyle w:val="a4"/>
      <w:ind w:right="360"/>
    </w:pPr>
  </w:p>
  <w:p w14:paraId="5E8967C2" w14:textId="77777777" w:rsidR="002F5290" w:rsidRDefault="002F5290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D0595"/>
    <w:multiLevelType w:val="singleLevel"/>
    <w:tmpl w:val="B17C8E24"/>
    <w:lvl w:ilvl="0">
      <w:start w:val="5"/>
      <w:numFmt w:val="bullet"/>
      <w:lvlText w:val="-"/>
      <w:lvlJc w:val="left"/>
      <w:pPr>
        <w:tabs>
          <w:tab w:val="num" w:pos="1005"/>
        </w:tabs>
        <w:ind w:left="1005" w:hanging="360"/>
      </w:pPr>
      <w:rPr>
        <w:rFonts w:hint="default"/>
      </w:rPr>
    </w:lvl>
  </w:abstractNum>
  <w:abstractNum w:abstractNumId="1" w15:restartNumberingAfterBreak="0">
    <w:nsid w:val="09F24296"/>
    <w:multiLevelType w:val="singleLevel"/>
    <w:tmpl w:val="759EAE72"/>
    <w:lvl w:ilvl="0">
      <w:start w:val="5"/>
      <w:numFmt w:val="bullet"/>
      <w:lvlText w:val="-"/>
      <w:lvlJc w:val="left"/>
      <w:pPr>
        <w:tabs>
          <w:tab w:val="num" w:pos="1005"/>
        </w:tabs>
        <w:ind w:left="1005" w:hanging="360"/>
      </w:pPr>
      <w:rPr>
        <w:rFonts w:hint="default"/>
        <w:sz w:val="28"/>
      </w:rPr>
    </w:lvl>
  </w:abstractNum>
  <w:abstractNum w:abstractNumId="2" w15:restartNumberingAfterBreak="0">
    <w:nsid w:val="0D0E168F"/>
    <w:multiLevelType w:val="singleLevel"/>
    <w:tmpl w:val="33FCA18E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 w15:restartNumberingAfterBreak="0">
    <w:nsid w:val="13BD7DAD"/>
    <w:multiLevelType w:val="singleLevel"/>
    <w:tmpl w:val="77D810BE"/>
    <w:lvl w:ilvl="0">
      <w:numFmt w:val="bullet"/>
      <w:lvlText w:val="-"/>
      <w:lvlJc w:val="left"/>
      <w:pPr>
        <w:tabs>
          <w:tab w:val="num" w:pos="1245"/>
        </w:tabs>
        <w:ind w:left="1245" w:hanging="525"/>
      </w:pPr>
      <w:rPr>
        <w:rFonts w:hint="default"/>
      </w:rPr>
    </w:lvl>
  </w:abstractNum>
  <w:abstractNum w:abstractNumId="4" w15:restartNumberingAfterBreak="0">
    <w:nsid w:val="14234393"/>
    <w:multiLevelType w:val="singleLevel"/>
    <w:tmpl w:val="532C27FE"/>
    <w:lvl w:ilvl="0">
      <w:numFmt w:val="bullet"/>
      <w:lvlText w:val="-"/>
      <w:lvlJc w:val="left"/>
      <w:pPr>
        <w:tabs>
          <w:tab w:val="num" w:pos="1335"/>
        </w:tabs>
        <w:ind w:left="1335" w:hanging="405"/>
      </w:pPr>
      <w:rPr>
        <w:rFonts w:hint="default"/>
        <w:sz w:val="28"/>
      </w:rPr>
    </w:lvl>
  </w:abstractNum>
  <w:abstractNum w:abstractNumId="5" w15:restartNumberingAfterBreak="0">
    <w:nsid w:val="1D4E78B8"/>
    <w:multiLevelType w:val="singleLevel"/>
    <w:tmpl w:val="FEF49608"/>
    <w:lvl w:ilvl="0">
      <w:numFmt w:val="bullet"/>
      <w:lvlText w:val="-"/>
      <w:lvlJc w:val="left"/>
      <w:pPr>
        <w:tabs>
          <w:tab w:val="num" w:pos="1290"/>
        </w:tabs>
        <w:ind w:left="1290" w:hanging="720"/>
      </w:pPr>
      <w:rPr>
        <w:rFonts w:hint="default"/>
      </w:rPr>
    </w:lvl>
  </w:abstractNum>
  <w:abstractNum w:abstractNumId="6" w15:restartNumberingAfterBreak="0">
    <w:nsid w:val="21627802"/>
    <w:multiLevelType w:val="singleLevel"/>
    <w:tmpl w:val="79F0667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 w15:restartNumberingAfterBreak="0">
    <w:nsid w:val="21B26320"/>
    <w:multiLevelType w:val="singleLevel"/>
    <w:tmpl w:val="078ABDE4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8" w15:restartNumberingAfterBreak="0">
    <w:nsid w:val="28755BFA"/>
    <w:multiLevelType w:val="singleLevel"/>
    <w:tmpl w:val="90B61124"/>
    <w:lvl w:ilvl="0">
      <w:start w:val="5"/>
      <w:numFmt w:val="bullet"/>
      <w:lvlText w:val="-"/>
      <w:lvlJc w:val="left"/>
      <w:pPr>
        <w:tabs>
          <w:tab w:val="num" w:pos="1005"/>
        </w:tabs>
        <w:ind w:left="1005" w:hanging="360"/>
      </w:pPr>
      <w:rPr>
        <w:rFonts w:hint="default"/>
      </w:rPr>
    </w:lvl>
  </w:abstractNum>
  <w:abstractNum w:abstractNumId="9" w15:restartNumberingAfterBreak="0">
    <w:nsid w:val="30DC2B82"/>
    <w:multiLevelType w:val="hybridMultilevel"/>
    <w:tmpl w:val="C732858C"/>
    <w:lvl w:ilvl="0" w:tplc="581C8D76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8F72314"/>
    <w:multiLevelType w:val="singleLevel"/>
    <w:tmpl w:val="CFAA512A"/>
    <w:lvl w:ilvl="0">
      <w:numFmt w:val="bullet"/>
      <w:lvlText w:val="-"/>
      <w:lvlJc w:val="left"/>
      <w:pPr>
        <w:tabs>
          <w:tab w:val="num" w:pos="1275"/>
        </w:tabs>
        <w:ind w:left="1275" w:hanging="495"/>
      </w:pPr>
      <w:rPr>
        <w:rFonts w:hint="default"/>
        <w:sz w:val="28"/>
      </w:rPr>
    </w:lvl>
  </w:abstractNum>
  <w:abstractNum w:abstractNumId="11" w15:restartNumberingAfterBreak="0">
    <w:nsid w:val="3F684823"/>
    <w:multiLevelType w:val="singleLevel"/>
    <w:tmpl w:val="6B588460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 w15:restartNumberingAfterBreak="0">
    <w:nsid w:val="40E1466E"/>
    <w:multiLevelType w:val="singleLevel"/>
    <w:tmpl w:val="7174FBC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69A417F"/>
    <w:multiLevelType w:val="singleLevel"/>
    <w:tmpl w:val="C38EC9C6"/>
    <w:lvl w:ilvl="0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 w15:restartNumberingAfterBreak="0">
    <w:nsid w:val="6A2D1F24"/>
    <w:multiLevelType w:val="hybridMultilevel"/>
    <w:tmpl w:val="9704F6A0"/>
    <w:lvl w:ilvl="0" w:tplc="BABC4E8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7"/>
  </w:num>
  <w:num w:numId="2">
    <w:abstractNumId w:val="12"/>
  </w:num>
  <w:num w:numId="3">
    <w:abstractNumId w:val="13"/>
  </w:num>
  <w:num w:numId="4">
    <w:abstractNumId w:val="3"/>
  </w:num>
  <w:num w:numId="5">
    <w:abstractNumId w:val="4"/>
  </w:num>
  <w:num w:numId="6">
    <w:abstractNumId w:val="10"/>
  </w:num>
  <w:num w:numId="7">
    <w:abstractNumId w:val="5"/>
  </w:num>
  <w:num w:numId="8">
    <w:abstractNumId w:val="8"/>
  </w:num>
  <w:num w:numId="9">
    <w:abstractNumId w:val="0"/>
  </w:num>
  <w:num w:numId="10">
    <w:abstractNumId w:val="1"/>
  </w:num>
  <w:num w:numId="11">
    <w:abstractNumId w:val="11"/>
  </w:num>
  <w:num w:numId="12">
    <w:abstractNumId w:val="2"/>
  </w:num>
  <w:num w:numId="13">
    <w:abstractNumId w:val="6"/>
  </w:num>
  <w:num w:numId="14">
    <w:abstractNumId w:val="9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9BA"/>
    <w:rsid w:val="00000F80"/>
    <w:rsid w:val="00002B7E"/>
    <w:rsid w:val="0001251A"/>
    <w:rsid w:val="00013B5E"/>
    <w:rsid w:val="00017B48"/>
    <w:rsid w:val="00020625"/>
    <w:rsid w:val="00027284"/>
    <w:rsid w:val="000328D9"/>
    <w:rsid w:val="00033CCD"/>
    <w:rsid w:val="00033DDA"/>
    <w:rsid w:val="00043253"/>
    <w:rsid w:val="0004651F"/>
    <w:rsid w:val="0005334F"/>
    <w:rsid w:val="00053D6A"/>
    <w:rsid w:val="00057290"/>
    <w:rsid w:val="000579DB"/>
    <w:rsid w:val="00063830"/>
    <w:rsid w:val="00066F76"/>
    <w:rsid w:val="000677A2"/>
    <w:rsid w:val="00074491"/>
    <w:rsid w:val="0008013E"/>
    <w:rsid w:val="0008065B"/>
    <w:rsid w:val="00082158"/>
    <w:rsid w:val="0008413C"/>
    <w:rsid w:val="00085D3D"/>
    <w:rsid w:val="000908D7"/>
    <w:rsid w:val="0009681C"/>
    <w:rsid w:val="00097737"/>
    <w:rsid w:val="000A0150"/>
    <w:rsid w:val="000A01C7"/>
    <w:rsid w:val="000B15FF"/>
    <w:rsid w:val="000B1AD3"/>
    <w:rsid w:val="000B2175"/>
    <w:rsid w:val="000B2476"/>
    <w:rsid w:val="000B33B1"/>
    <w:rsid w:val="000C08ED"/>
    <w:rsid w:val="000C20CF"/>
    <w:rsid w:val="000D2769"/>
    <w:rsid w:val="000E021D"/>
    <w:rsid w:val="000E2751"/>
    <w:rsid w:val="000E372E"/>
    <w:rsid w:val="000E7EF3"/>
    <w:rsid w:val="000F21FD"/>
    <w:rsid w:val="000F3659"/>
    <w:rsid w:val="001000F7"/>
    <w:rsid w:val="00105E25"/>
    <w:rsid w:val="001105A9"/>
    <w:rsid w:val="00114D1B"/>
    <w:rsid w:val="001150BF"/>
    <w:rsid w:val="0012006F"/>
    <w:rsid w:val="001312EB"/>
    <w:rsid w:val="00137986"/>
    <w:rsid w:val="00142E24"/>
    <w:rsid w:val="00142E45"/>
    <w:rsid w:val="00150F1E"/>
    <w:rsid w:val="00153832"/>
    <w:rsid w:val="001623B3"/>
    <w:rsid w:val="001629E2"/>
    <w:rsid w:val="00164B94"/>
    <w:rsid w:val="001677CE"/>
    <w:rsid w:val="00172B16"/>
    <w:rsid w:val="00173070"/>
    <w:rsid w:val="00176011"/>
    <w:rsid w:val="0019349B"/>
    <w:rsid w:val="00195914"/>
    <w:rsid w:val="001A1E49"/>
    <w:rsid w:val="001A2348"/>
    <w:rsid w:val="001A4C2B"/>
    <w:rsid w:val="001A72E9"/>
    <w:rsid w:val="001B2988"/>
    <w:rsid w:val="001B5A49"/>
    <w:rsid w:val="001B5DD7"/>
    <w:rsid w:val="001B6523"/>
    <w:rsid w:val="001C0460"/>
    <w:rsid w:val="001C05F2"/>
    <w:rsid w:val="001C2BA2"/>
    <w:rsid w:val="001C6165"/>
    <w:rsid w:val="001D41CB"/>
    <w:rsid w:val="001D6D16"/>
    <w:rsid w:val="001E46FB"/>
    <w:rsid w:val="001E5072"/>
    <w:rsid w:val="001F426B"/>
    <w:rsid w:val="001F612B"/>
    <w:rsid w:val="001F6C5F"/>
    <w:rsid w:val="00217DC0"/>
    <w:rsid w:val="0022029E"/>
    <w:rsid w:val="0022310F"/>
    <w:rsid w:val="002259AC"/>
    <w:rsid w:val="00226899"/>
    <w:rsid w:val="00227F0C"/>
    <w:rsid w:val="00231A3B"/>
    <w:rsid w:val="0023345E"/>
    <w:rsid w:val="00237EF3"/>
    <w:rsid w:val="002407A0"/>
    <w:rsid w:val="00246815"/>
    <w:rsid w:val="002513EC"/>
    <w:rsid w:val="002600AB"/>
    <w:rsid w:val="00263044"/>
    <w:rsid w:val="002711C8"/>
    <w:rsid w:val="00275116"/>
    <w:rsid w:val="00277D45"/>
    <w:rsid w:val="00281785"/>
    <w:rsid w:val="0028248A"/>
    <w:rsid w:val="00285281"/>
    <w:rsid w:val="00290392"/>
    <w:rsid w:val="00297B3F"/>
    <w:rsid w:val="002A0F84"/>
    <w:rsid w:val="002A7170"/>
    <w:rsid w:val="002C20F9"/>
    <w:rsid w:val="002C2C13"/>
    <w:rsid w:val="002C7FB6"/>
    <w:rsid w:val="002D129C"/>
    <w:rsid w:val="002D56DA"/>
    <w:rsid w:val="002E0F40"/>
    <w:rsid w:val="002E4979"/>
    <w:rsid w:val="002E4C8F"/>
    <w:rsid w:val="002E6269"/>
    <w:rsid w:val="002E7FAA"/>
    <w:rsid w:val="002F5290"/>
    <w:rsid w:val="002F60D1"/>
    <w:rsid w:val="002F7862"/>
    <w:rsid w:val="002F7A2A"/>
    <w:rsid w:val="00300618"/>
    <w:rsid w:val="0030268B"/>
    <w:rsid w:val="00312C26"/>
    <w:rsid w:val="0032347F"/>
    <w:rsid w:val="0032360C"/>
    <w:rsid w:val="003437A7"/>
    <w:rsid w:val="00346614"/>
    <w:rsid w:val="00350EA7"/>
    <w:rsid w:val="00354C6E"/>
    <w:rsid w:val="00367ADD"/>
    <w:rsid w:val="0037060A"/>
    <w:rsid w:val="00375DEF"/>
    <w:rsid w:val="003836AD"/>
    <w:rsid w:val="003901F3"/>
    <w:rsid w:val="003A6C66"/>
    <w:rsid w:val="003A797C"/>
    <w:rsid w:val="003A7E16"/>
    <w:rsid w:val="003B4886"/>
    <w:rsid w:val="003B76B5"/>
    <w:rsid w:val="003B77A3"/>
    <w:rsid w:val="003C18BF"/>
    <w:rsid w:val="003C3DA8"/>
    <w:rsid w:val="003C62AA"/>
    <w:rsid w:val="003C7CC7"/>
    <w:rsid w:val="003D663C"/>
    <w:rsid w:val="003D6958"/>
    <w:rsid w:val="003E5A0F"/>
    <w:rsid w:val="003E7717"/>
    <w:rsid w:val="003F03C0"/>
    <w:rsid w:val="003F0EDD"/>
    <w:rsid w:val="003F170C"/>
    <w:rsid w:val="003F275E"/>
    <w:rsid w:val="003F44B2"/>
    <w:rsid w:val="003F616B"/>
    <w:rsid w:val="00401371"/>
    <w:rsid w:val="00407DE2"/>
    <w:rsid w:val="00407FF1"/>
    <w:rsid w:val="00410FF8"/>
    <w:rsid w:val="004166B1"/>
    <w:rsid w:val="00425B90"/>
    <w:rsid w:val="00430C29"/>
    <w:rsid w:val="00431413"/>
    <w:rsid w:val="00432438"/>
    <w:rsid w:val="00446790"/>
    <w:rsid w:val="0045271D"/>
    <w:rsid w:val="00452784"/>
    <w:rsid w:val="00454B94"/>
    <w:rsid w:val="00480290"/>
    <w:rsid w:val="00480E92"/>
    <w:rsid w:val="004835BB"/>
    <w:rsid w:val="0048422B"/>
    <w:rsid w:val="0049121E"/>
    <w:rsid w:val="0049384F"/>
    <w:rsid w:val="004950F1"/>
    <w:rsid w:val="004A0B41"/>
    <w:rsid w:val="004A1E4B"/>
    <w:rsid w:val="004A1E6D"/>
    <w:rsid w:val="004B2693"/>
    <w:rsid w:val="004B2DDC"/>
    <w:rsid w:val="004B5391"/>
    <w:rsid w:val="004B5EB1"/>
    <w:rsid w:val="004C455F"/>
    <w:rsid w:val="004C68AD"/>
    <w:rsid w:val="004C7F7B"/>
    <w:rsid w:val="004D2792"/>
    <w:rsid w:val="004E0BCF"/>
    <w:rsid w:val="004F1DBD"/>
    <w:rsid w:val="004F443A"/>
    <w:rsid w:val="004F4D04"/>
    <w:rsid w:val="00500885"/>
    <w:rsid w:val="005025C2"/>
    <w:rsid w:val="0050570F"/>
    <w:rsid w:val="005130B7"/>
    <w:rsid w:val="00514CA6"/>
    <w:rsid w:val="00520815"/>
    <w:rsid w:val="005216BA"/>
    <w:rsid w:val="00521EAF"/>
    <w:rsid w:val="00527220"/>
    <w:rsid w:val="00530DEE"/>
    <w:rsid w:val="005423F4"/>
    <w:rsid w:val="005502E1"/>
    <w:rsid w:val="00556FB1"/>
    <w:rsid w:val="00563A18"/>
    <w:rsid w:val="00564BF2"/>
    <w:rsid w:val="0056595F"/>
    <w:rsid w:val="00572285"/>
    <w:rsid w:val="00573156"/>
    <w:rsid w:val="0057774C"/>
    <w:rsid w:val="00597364"/>
    <w:rsid w:val="005A34ED"/>
    <w:rsid w:val="005B1285"/>
    <w:rsid w:val="005B3AF6"/>
    <w:rsid w:val="005B5FAB"/>
    <w:rsid w:val="005C7517"/>
    <w:rsid w:val="005D1A24"/>
    <w:rsid w:val="005D1B5A"/>
    <w:rsid w:val="005D6975"/>
    <w:rsid w:val="005D7BE9"/>
    <w:rsid w:val="005E285A"/>
    <w:rsid w:val="005E3B0B"/>
    <w:rsid w:val="005E3DC5"/>
    <w:rsid w:val="005E469A"/>
    <w:rsid w:val="005E78CA"/>
    <w:rsid w:val="005F2E70"/>
    <w:rsid w:val="005F6386"/>
    <w:rsid w:val="0060128B"/>
    <w:rsid w:val="00604E68"/>
    <w:rsid w:val="0061695C"/>
    <w:rsid w:val="00622E24"/>
    <w:rsid w:val="006249FD"/>
    <w:rsid w:val="00624E7D"/>
    <w:rsid w:val="00625D83"/>
    <w:rsid w:val="006331E3"/>
    <w:rsid w:val="006333D2"/>
    <w:rsid w:val="00634D58"/>
    <w:rsid w:val="006360CF"/>
    <w:rsid w:val="0064644F"/>
    <w:rsid w:val="00647030"/>
    <w:rsid w:val="006633AB"/>
    <w:rsid w:val="00663E8F"/>
    <w:rsid w:val="0066473A"/>
    <w:rsid w:val="0066530D"/>
    <w:rsid w:val="00671514"/>
    <w:rsid w:val="00676661"/>
    <w:rsid w:val="00683EA9"/>
    <w:rsid w:val="00687283"/>
    <w:rsid w:val="00694EF9"/>
    <w:rsid w:val="006B038E"/>
    <w:rsid w:val="006B24EF"/>
    <w:rsid w:val="006C54A5"/>
    <w:rsid w:val="006C6B45"/>
    <w:rsid w:val="006D050E"/>
    <w:rsid w:val="006D078B"/>
    <w:rsid w:val="006D6470"/>
    <w:rsid w:val="006E0736"/>
    <w:rsid w:val="006E22E8"/>
    <w:rsid w:val="006E460F"/>
    <w:rsid w:val="006F59AB"/>
    <w:rsid w:val="00700763"/>
    <w:rsid w:val="00702F06"/>
    <w:rsid w:val="00705360"/>
    <w:rsid w:val="00707E27"/>
    <w:rsid w:val="007156FA"/>
    <w:rsid w:val="00717CA9"/>
    <w:rsid w:val="00723F29"/>
    <w:rsid w:val="00726ABA"/>
    <w:rsid w:val="00726F8E"/>
    <w:rsid w:val="00732C97"/>
    <w:rsid w:val="0073404D"/>
    <w:rsid w:val="0073459B"/>
    <w:rsid w:val="00734C5C"/>
    <w:rsid w:val="007438E4"/>
    <w:rsid w:val="00757CF3"/>
    <w:rsid w:val="0076000B"/>
    <w:rsid w:val="00762BFB"/>
    <w:rsid w:val="007653B2"/>
    <w:rsid w:val="0077454B"/>
    <w:rsid w:val="00774BA8"/>
    <w:rsid w:val="00774C23"/>
    <w:rsid w:val="0077722F"/>
    <w:rsid w:val="00791316"/>
    <w:rsid w:val="00791AD4"/>
    <w:rsid w:val="00792D26"/>
    <w:rsid w:val="00797B16"/>
    <w:rsid w:val="007A00A2"/>
    <w:rsid w:val="007A4100"/>
    <w:rsid w:val="007A797F"/>
    <w:rsid w:val="007A7AAF"/>
    <w:rsid w:val="007B0421"/>
    <w:rsid w:val="007C002A"/>
    <w:rsid w:val="007C0AFF"/>
    <w:rsid w:val="007C2DAC"/>
    <w:rsid w:val="007C6E4F"/>
    <w:rsid w:val="007D4D33"/>
    <w:rsid w:val="007D5F3D"/>
    <w:rsid w:val="007D7179"/>
    <w:rsid w:val="007E395F"/>
    <w:rsid w:val="007E3F82"/>
    <w:rsid w:val="007E78D4"/>
    <w:rsid w:val="007F17AD"/>
    <w:rsid w:val="007F1FC7"/>
    <w:rsid w:val="007F5B85"/>
    <w:rsid w:val="0080239B"/>
    <w:rsid w:val="00805BDC"/>
    <w:rsid w:val="0080741B"/>
    <w:rsid w:val="00811879"/>
    <w:rsid w:val="0081372C"/>
    <w:rsid w:val="008144FB"/>
    <w:rsid w:val="00815D1B"/>
    <w:rsid w:val="00825C90"/>
    <w:rsid w:val="008313E1"/>
    <w:rsid w:val="00832D43"/>
    <w:rsid w:val="00832E93"/>
    <w:rsid w:val="00833577"/>
    <w:rsid w:val="00840107"/>
    <w:rsid w:val="00841B8D"/>
    <w:rsid w:val="008439B0"/>
    <w:rsid w:val="0085016A"/>
    <w:rsid w:val="00852A66"/>
    <w:rsid w:val="00873498"/>
    <w:rsid w:val="008831CE"/>
    <w:rsid w:val="00891517"/>
    <w:rsid w:val="0089430E"/>
    <w:rsid w:val="008949EE"/>
    <w:rsid w:val="008963DA"/>
    <w:rsid w:val="008A0109"/>
    <w:rsid w:val="008A0B06"/>
    <w:rsid w:val="008A2653"/>
    <w:rsid w:val="008A2822"/>
    <w:rsid w:val="008A6FE2"/>
    <w:rsid w:val="008B2635"/>
    <w:rsid w:val="008B348C"/>
    <w:rsid w:val="008B7507"/>
    <w:rsid w:val="008C1C08"/>
    <w:rsid w:val="008C2F9A"/>
    <w:rsid w:val="008C5C59"/>
    <w:rsid w:val="008D0741"/>
    <w:rsid w:val="008D4B56"/>
    <w:rsid w:val="008D5E44"/>
    <w:rsid w:val="008D6A2D"/>
    <w:rsid w:val="008E1324"/>
    <w:rsid w:val="008E17C3"/>
    <w:rsid w:val="008E3AA2"/>
    <w:rsid w:val="008E4AE1"/>
    <w:rsid w:val="008F0C9F"/>
    <w:rsid w:val="008F3AF6"/>
    <w:rsid w:val="008F4798"/>
    <w:rsid w:val="008F5AED"/>
    <w:rsid w:val="00903BE1"/>
    <w:rsid w:val="00903E2F"/>
    <w:rsid w:val="00904386"/>
    <w:rsid w:val="009059C4"/>
    <w:rsid w:val="009151BB"/>
    <w:rsid w:val="00923DD5"/>
    <w:rsid w:val="0092615B"/>
    <w:rsid w:val="00927B2A"/>
    <w:rsid w:val="00927C98"/>
    <w:rsid w:val="0093361E"/>
    <w:rsid w:val="00933F37"/>
    <w:rsid w:val="00934939"/>
    <w:rsid w:val="00937FD5"/>
    <w:rsid w:val="00947CE3"/>
    <w:rsid w:val="0095111B"/>
    <w:rsid w:val="009548E2"/>
    <w:rsid w:val="00960152"/>
    <w:rsid w:val="00960159"/>
    <w:rsid w:val="009644E1"/>
    <w:rsid w:val="00967021"/>
    <w:rsid w:val="00971FCA"/>
    <w:rsid w:val="009763E4"/>
    <w:rsid w:val="00980231"/>
    <w:rsid w:val="00985C16"/>
    <w:rsid w:val="00987F86"/>
    <w:rsid w:val="00990744"/>
    <w:rsid w:val="00990817"/>
    <w:rsid w:val="009941D2"/>
    <w:rsid w:val="00997AE4"/>
    <w:rsid w:val="009A00A4"/>
    <w:rsid w:val="009B225F"/>
    <w:rsid w:val="009C1507"/>
    <w:rsid w:val="009C7215"/>
    <w:rsid w:val="009C72DE"/>
    <w:rsid w:val="009D7993"/>
    <w:rsid w:val="009E6F16"/>
    <w:rsid w:val="009E718C"/>
    <w:rsid w:val="009F3A65"/>
    <w:rsid w:val="009F3FB3"/>
    <w:rsid w:val="009F620F"/>
    <w:rsid w:val="00A21705"/>
    <w:rsid w:val="00A2224A"/>
    <w:rsid w:val="00A228A7"/>
    <w:rsid w:val="00A25165"/>
    <w:rsid w:val="00A25241"/>
    <w:rsid w:val="00A31C8A"/>
    <w:rsid w:val="00A32155"/>
    <w:rsid w:val="00A36CE5"/>
    <w:rsid w:val="00A529AE"/>
    <w:rsid w:val="00A62690"/>
    <w:rsid w:val="00A62BF8"/>
    <w:rsid w:val="00A630D9"/>
    <w:rsid w:val="00A702F2"/>
    <w:rsid w:val="00A72F7F"/>
    <w:rsid w:val="00A73B9C"/>
    <w:rsid w:val="00A85F8C"/>
    <w:rsid w:val="00A90DAC"/>
    <w:rsid w:val="00A912DF"/>
    <w:rsid w:val="00A939DF"/>
    <w:rsid w:val="00A954FF"/>
    <w:rsid w:val="00AA2FF1"/>
    <w:rsid w:val="00AA4DC4"/>
    <w:rsid w:val="00AA5DE6"/>
    <w:rsid w:val="00AB58D9"/>
    <w:rsid w:val="00AC110F"/>
    <w:rsid w:val="00AC2F6E"/>
    <w:rsid w:val="00AC5F85"/>
    <w:rsid w:val="00AD45BB"/>
    <w:rsid w:val="00AE0945"/>
    <w:rsid w:val="00AE1E08"/>
    <w:rsid w:val="00AF1010"/>
    <w:rsid w:val="00AF1204"/>
    <w:rsid w:val="00AF2671"/>
    <w:rsid w:val="00AF56C7"/>
    <w:rsid w:val="00B00B30"/>
    <w:rsid w:val="00B03078"/>
    <w:rsid w:val="00B039BA"/>
    <w:rsid w:val="00B044F9"/>
    <w:rsid w:val="00B106F5"/>
    <w:rsid w:val="00B120E1"/>
    <w:rsid w:val="00B125FB"/>
    <w:rsid w:val="00B14264"/>
    <w:rsid w:val="00B153F3"/>
    <w:rsid w:val="00B20BA3"/>
    <w:rsid w:val="00B22160"/>
    <w:rsid w:val="00B24144"/>
    <w:rsid w:val="00B27AB6"/>
    <w:rsid w:val="00B32F9D"/>
    <w:rsid w:val="00B33A1E"/>
    <w:rsid w:val="00B436AB"/>
    <w:rsid w:val="00B52797"/>
    <w:rsid w:val="00B53FE2"/>
    <w:rsid w:val="00B579FA"/>
    <w:rsid w:val="00B644B0"/>
    <w:rsid w:val="00B6756D"/>
    <w:rsid w:val="00B852B6"/>
    <w:rsid w:val="00B91A0D"/>
    <w:rsid w:val="00B92E8A"/>
    <w:rsid w:val="00B94A12"/>
    <w:rsid w:val="00BA12F3"/>
    <w:rsid w:val="00BA5293"/>
    <w:rsid w:val="00BA5416"/>
    <w:rsid w:val="00BB035A"/>
    <w:rsid w:val="00BC2FBB"/>
    <w:rsid w:val="00BC31F1"/>
    <w:rsid w:val="00BD1874"/>
    <w:rsid w:val="00BD48E7"/>
    <w:rsid w:val="00BE03BA"/>
    <w:rsid w:val="00BE2C38"/>
    <w:rsid w:val="00BE2D6B"/>
    <w:rsid w:val="00BE3EE9"/>
    <w:rsid w:val="00BE3FB3"/>
    <w:rsid w:val="00BE5455"/>
    <w:rsid w:val="00BF3E8D"/>
    <w:rsid w:val="00C02772"/>
    <w:rsid w:val="00C11189"/>
    <w:rsid w:val="00C11BE3"/>
    <w:rsid w:val="00C1615E"/>
    <w:rsid w:val="00C16477"/>
    <w:rsid w:val="00C17BB7"/>
    <w:rsid w:val="00C20A4F"/>
    <w:rsid w:val="00C25C38"/>
    <w:rsid w:val="00C264D4"/>
    <w:rsid w:val="00C3068C"/>
    <w:rsid w:val="00C4011A"/>
    <w:rsid w:val="00C406E1"/>
    <w:rsid w:val="00C419CB"/>
    <w:rsid w:val="00C43CAA"/>
    <w:rsid w:val="00C45142"/>
    <w:rsid w:val="00C45255"/>
    <w:rsid w:val="00C463FB"/>
    <w:rsid w:val="00C46FCD"/>
    <w:rsid w:val="00C47988"/>
    <w:rsid w:val="00C50050"/>
    <w:rsid w:val="00C554FA"/>
    <w:rsid w:val="00C56322"/>
    <w:rsid w:val="00C60D1C"/>
    <w:rsid w:val="00C7460C"/>
    <w:rsid w:val="00C76B99"/>
    <w:rsid w:val="00C82144"/>
    <w:rsid w:val="00C83338"/>
    <w:rsid w:val="00C92180"/>
    <w:rsid w:val="00C968BB"/>
    <w:rsid w:val="00CA4AC6"/>
    <w:rsid w:val="00CB260A"/>
    <w:rsid w:val="00CB65C4"/>
    <w:rsid w:val="00CC3CA7"/>
    <w:rsid w:val="00CC4581"/>
    <w:rsid w:val="00CC753B"/>
    <w:rsid w:val="00CD6ED0"/>
    <w:rsid w:val="00CE1E32"/>
    <w:rsid w:val="00CF185B"/>
    <w:rsid w:val="00CF285A"/>
    <w:rsid w:val="00D0055D"/>
    <w:rsid w:val="00D10FDE"/>
    <w:rsid w:val="00D20AD2"/>
    <w:rsid w:val="00D35B34"/>
    <w:rsid w:val="00D413C5"/>
    <w:rsid w:val="00D44710"/>
    <w:rsid w:val="00D504A9"/>
    <w:rsid w:val="00D56167"/>
    <w:rsid w:val="00D60383"/>
    <w:rsid w:val="00D97879"/>
    <w:rsid w:val="00DA109C"/>
    <w:rsid w:val="00DA1D52"/>
    <w:rsid w:val="00DA26A5"/>
    <w:rsid w:val="00DA609B"/>
    <w:rsid w:val="00DB0E36"/>
    <w:rsid w:val="00DC33A3"/>
    <w:rsid w:val="00DC65E7"/>
    <w:rsid w:val="00DC7DD0"/>
    <w:rsid w:val="00DD05BB"/>
    <w:rsid w:val="00DD308D"/>
    <w:rsid w:val="00DD42F9"/>
    <w:rsid w:val="00DD7EA9"/>
    <w:rsid w:val="00DE5D49"/>
    <w:rsid w:val="00DE7C37"/>
    <w:rsid w:val="00DE7F7A"/>
    <w:rsid w:val="00DF0AAF"/>
    <w:rsid w:val="00DF45B4"/>
    <w:rsid w:val="00DF61B9"/>
    <w:rsid w:val="00DF76F1"/>
    <w:rsid w:val="00DF7C1E"/>
    <w:rsid w:val="00E00790"/>
    <w:rsid w:val="00E01EFB"/>
    <w:rsid w:val="00E15546"/>
    <w:rsid w:val="00E162EB"/>
    <w:rsid w:val="00E16620"/>
    <w:rsid w:val="00E2210D"/>
    <w:rsid w:val="00E27B06"/>
    <w:rsid w:val="00E3132D"/>
    <w:rsid w:val="00E35A7F"/>
    <w:rsid w:val="00E41739"/>
    <w:rsid w:val="00E43C07"/>
    <w:rsid w:val="00E46A5B"/>
    <w:rsid w:val="00E46B96"/>
    <w:rsid w:val="00E52E46"/>
    <w:rsid w:val="00E55CD0"/>
    <w:rsid w:val="00E57CEF"/>
    <w:rsid w:val="00E62916"/>
    <w:rsid w:val="00E64EA9"/>
    <w:rsid w:val="00E67451"/>
    <w:rsid w:val="00E711AC"/>
    <w:rsid w:val="00E73DC9"/>
    <w:rsid w:val="00E74545"/>
    <w:rsid w:val="00E82D36"/>
    <w:rsid w:val="00E85646"/>
    <w:rsid w:val="00E905BD"/>
    <w:rsid w:val="00EA10FB"/>
    <w:rsid w:val="00EA46C8"/>
    <w:rsid w:val="00EB1922"/>
    <w:rsid w:val="00EB20F0"/>
    <w:rsid w:val="00EB332A"/>
    <w:rsid w:val="00EB3FB4"/>
    <w:rsid w:val="00EC0E53"/>
    <w:rsid w:val="00EC6061"/>
    <w:rsid w:val="00ED116E"/>
    <w:rsid w:val="00ED290B"/>
    <w:rsid w:val="00ED2C39"/>
    <w:rsid w:val="00EE6A01"/>
    <w:rsid w:val="00EF02F3"/>
    <w:rsid w:val="00F10D82"/>
    <w:rsid w:val="00F1185D"/>
    <w:rsid w:val="00F12EEA"/>
    <w:rsid w:val="00F21E5B"/>
    <w:rsid w:val="00F22C90"/>
    <w:rsid w:val="00F240B2"/>
    <w:rsid w:val="00F25917"/>
    <w:rsid w:val="00F27EA1"/>
    <w:rsid w:val="00F31FE7"/>
    <w:rsid w:val="00F33652"/>
    <w:rsid w:val="00F33B52"/>
    <w:rsid w:val="00F3590D"/>
    <w:rsid w:val="00F36EEE"/>
    <w:rsid w:val="00F47BBE"/>
    <w:rsid w:val="00F5035A"/>
    <w:rsid w:val="00F52827"/>
    <w:rsid w:val="00F534BB"/>
    <w:rsid w:val="00F54FE0"/>
    <w:rsid w:val="00F6177B"/>
    <w:rsid w:val="00F63A53"/>
    <w:rsid w:val="00F731F4"/>
    <w:rsid w:val="00F80178"/>
    <w:rsid w:val="00F8336E"/>
    <w:rsid w:val="00F86CA2"/>
    <w:rsid w:val="00F9057F"/>
    <w:rsid w:val="00F94104"/>
    <w:rsid w:val="00F96FBB"/>
    <w:rsid w:val="00FB4CB7"/>
    <w:rsid w:val="00FC2231"/>
    <w:rsid w:val="00FC2618"/>
    <w:rsid w:val="00FC2F92"/>
    <w:rsid w:val="00FC36E6"/>
    <w:rsid w:val="00FC5DAA"/>
    <w:rsid w:val="00FD19E7"/>
    <w:rsid w:val="00FE2DF9"/>
    <w:rsid w:val="00FF4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A47D496"/>
  <w15:chartTrackingRefBased/>
  <w15:docId w15:val="{DBBFA1BD-FBC4-48C6-8394-0C69CF45C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8"/>
      <w:lang w:val="uk-UA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  <w:lang w:val="uk-UA"/>
    </w:rPr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Body Text Indent"/>
    <w:basedOn w:val="a"/>
    <w:pPr>
      <w:ind w:firstLine="645"/>
      <w:jc w:val="both"/>
    </w:pPr>
    <w:rPr>
      <w:sz w:val="28"/>
    </w:rPr>
  </w:style>
  <w:style w:type="paragraph" w:styleId="20">
    <w:name w:val="Body Text Indent 2"/>
    <w:basedOn w:val="a"/>
    <w:pPr>
      <w:ind w:firstLine="720"/>
      <w:jc w:val="both"/>
    </w:pPr>
    <w:rPr>
      <w:sz w:val="28"/>
    </w:rPr>
  </w:style>
  <w:style w:type="paragraph" w:styleId="HTML">
    <w:name w:val="HTML Preformatted"/>
    <w:basedOn w:val="a"/>
    <w:rsid w:val="007C0A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a8">
    <w:name w:val="Знак Знак"/>
    <w:basedOn w:val="a"/>
    <w:rsid w:val="00ED290B"/>
    <w:rPr>
      <w:rFonts w:ascii="Verdana" w:eastAsia="Calibri" w:hAnsi="Verdana" w:cs="Verdana"/>
      <w:lang w:val="en-US" w:eastAsia="en-US"/>
    </w:rPr>
  </w:style>
  <w:style w:type="paragraph" w:styleId="a9">
    <w:name w:val="footer"/>
    <w:basedOn w:val="a"/>
    <w:link w:val="aa"/>
    <w:rsid w:val="009F3A65"/>
    <w:pPr>
      <w:tabs>
        <w:tab w:val="center" w:pos="4844"/>
        <w:tab w:val="right" w:pos="9689"/>
      </w:tabs>
    </w:pPr>
  </w:style>
  <w:style w:type="character" w:customStyle="1" w:styleId="aa">
    <w:name w:val="Нижній колонтитул Знак"/>
    <w:link w:val="a9"/>
    <w:rsid w:val="009F3A65"/>
    <w:rPr>
      <w:lang w:val="ru-RU" w:eastAsia="ru-RU"/>
    </w:rPr>
  </w:style>
  <w:style w:type="paragraph" w:styleId="ab">
    <w:name w:val="Balloon Text"/>
    <w:basedOn w:val="a"/>
    <w:semiHidden/>
    <w:rsid w:val="008E17C3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0F21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6">
    <w:name w:val="rvts46"/>
    <w:basedOn w:val="a0"/>
    <w:rsid w:val="007A4100"/>
  </w:style>
  <w:style w:type="character" w:customStyle="1" w:styleId="a5">
    <w:name w:val="Верхній колонтитул Знак"/>
    <w:basedOn w:val="a0"/>
    <w:link w:val="a4"/>
    <w:uiPriority w:val="99"/>
    <w:rsid w:val="00BD1874"/>
    <w:rPr>
      <w:lang w:val="ru-RU" w:eastAsia="ru-RU"/>
    </w:rPr>
  </w:style>
  <w:style w:type="paragraph" w:styleId="ad">
    <w:name w:val="List Paragraph"/>
    <w:basedOn w:val="a"/>
    <w:uiPriority w:val="34"/>
    <w:qFormat/>
    <w:rsid w:val="00BD1874"/>
    <w:pPr>
      <w:ind w:left="720"/>
      <w:contextualSpacing/>
    </w:pPr>
  </w:style>
  <w:style w:type="character" w:customStyle="1" w:styleId="rvts23">
    <w:name w:val="rvts23"/>
    <w:basedOn w:val="a0"/>
    <w:rsid w:val="000B33B1"/>
  </w:style>
  <w:style w:type="character" w:customStyle="1" w:styleId="rvts0">
    <w:name w:val="rvts0"/>
    <w:basedOn w:val="a0"/>
    <w:rsid w:val="000B33B1"/>
  </w:style>
  <w:style w:type="character" w:customStyle="1" w:styleId="rvts9">
    <w:name w:val="rvts9"/>
    <w:basedOn w:val="a0"/>
    <w:rsid w:val="000B33B1"/>
  </w:style>
  <w:style w:type="character" w:styleId="ae">
    <w:name w:val="Hyperlink"/>
    <w:basedOn w:val="a0"/>
    <w:uiPriority w:val="99"/>
    <w:unhideWhenUsed/>
    <w:rsid w:val="000B33B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61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454-2020-%D0%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243081-1309-4159-80EE-F3C2D23C7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530</Words>
  <Characters>3027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від    березня 2001 року №</vt:lpstr>
      <vt:lpstr>від    березня 2001 року №</vt:lpstr>
    </vt:vector>
  </TitlesOfParts>
  <Company> </Company>
  <LinksUpToDate>false</LinksUpToDate>
  <CharactersWithSpaces>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    березня 2001 року №</dc:title>
  <dc:subject/>
  <dc:creator>111</dc:creator>
  <cp:keywords/>
  <cp:lastModifiedBy>Пользователь Windows</cp:lastModifiedBy>
  <cp:revision>8</cp:revision>
  <cp:lastPrinted>2022-10-05T11:49:00Z</cp:lastPrinted>
  <dcterms:created xsi:type="dcterms:W3CDTF">2023-05-11T08:36:00Z</dcterms:created>
  <dcterms:modified xsi:type="dcterms:W3CDTF">2023-06-13T05:30:00Z</dcterms:modified>
</cp:coreProperties>
</file>