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A43" w:rsidRPr="004F16F5" w:rsidRDefault="00D66CBD" w:rsidP="00F37A43">
      <w:pPr>
        <w:spacing w:after="0" w:line="240" w:lineRule="auto"/>
        <w:ind w:right="1523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F37A4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F37A4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="00F37A43">
        <w:rPr>
          <w:rFonts w:ascii="Times New Roman" w:hAnsi="Times New Roman" w:cs="Times New Roman"/>
          <w:color w:val="auto"/>
          <w:sz w:val="28"/>
          <w:szCs w:val="28"/>
          <w:lang w:val="uk-UA"/>
        </w:rPr>
        <w:t>6</w:t>
      </w:r>
    </w:p>
    <w:p w:rsidR="00F37A43" w:rsidRPr="004F16F5" w:rsidRDefault="00F37A43" w:rsidP="00F37A43">
      <w:pPr>
        <w:spacing w:after="0" w:line="240" w:lineRule="auto"/>
        <w:ind w:right="17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Порядку розроблення та </w:t>
      </w:r>
    </w:p>
    <w:p w:rsidR="00F37A43" w:rsidRDefault="00F37A43" w:rsidP="00F37A43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  </w:t>
      </w:r>
      <w:r w:rsidRPr="004F16F5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виконання, регіональних програм </w:t>
      </w:r>
    </w:p>
    <w:p w:rsidR="00F37A43" w:rsidRDefault="00F37A43" w:rsidP="00F37A43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 xml:space="preserve">         (пункт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розділу </w:t>
      </w:r>
      <w:r w:rsidRPr="003F6FF5">
        <w:rPr>
          <w:rFonts w:ascii="Times New Roman" w:hAnsi="Times New Roman" w:cs="Times New Roman"/>
          <w:color w:val="auto"/>
          <w:sz w:val="28"/>
          <w:szCs w:val="28"/>
        </w:rPr>
        <w:t>V</w:t>
      </w:r>
      <w:r w:rsidRPr="003F6FF5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:rsidR="00F37A43" w:rsidRDefault="00F37A43" w:rsidP="00F37A43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37A43" w:rsidRDefault="00F37A43" w:rsidP="00F37A43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  <w:t>Форма</w:t>
      </w:r>
    </w:p>
    <w:p w:rsidR="0072577D" w:rsidRPr="00D66CBD" w:rsidRDefault="0072577D" w:rsidP="00F37A43">
      <w:pPr>
        <w:spacing w:after="4" w:line="261" w:lineRule="auto"/>
        <w:ind w:right="1406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F37A43" w:rsidRDefault="00D956A2" w:rsidP="00F37A43">
      <w:pPr>
        <w:pStyle w:val="1"/>
        <w:spacing w:after="0" w:line="240" w:lineRule="auto"/>
        <w:ind w:left="11" w:right="0" w:hanging="11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ПІДСУМКОВИЙ </w:t>
      </w:r>
      <w:r w:rsidR="006A588A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</w:t>
      </w: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ВІТ  </w:t>
      </w:r>
    </w:p>
    <w:p w:rsidR="00D956A2" w:rsidRPr="00D66CBD" w:rsidRDefault="00D956A2" w:rsidP="00F37A43">
      <w:pPr>
        <w:pStyle w:val="1"/>
        <w:spacing w:after="0" w:line="240" w:lineRule="auto"/>
        <w:ind w:left="11" w:right="0" w:hanging="11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 результати виконання</w:t>
      </w:r>
    </w:p>
    <w:p w:rsidR="00D956A2" w:rsidRPr="00D66CBD" w:rsidRDefault="00D956A2" w:rsidP="00D956A2">
      <w:pPr>
        <w:spacing w:after="90" w:line="267" w:lineRule="auto"/>
        <w:ind w:left="1152" w:right="1027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</w:t>
      </w:r>
      <w:r w:rsidR="003B0780"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</w:t>
      </w: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 </w:t>
      </w:r>
      <w:r w:rsidR="003B0780">
        <w:rPr>
          <w:rFonts w:ascii="Times New Roman" w:hAnsi="Times New Roman" w:cs="Times New Roman"/>
          <w:color w:val="auto"/>
          <w:sz w:val="28"/>
          <w:szCs w:val="28"/>
          <w:lang w:val="uk-UA"/>
        </w:rPr>
        <w:t>(</w:t>
      </w:r>
      <w:r w:rsidR="00F37A43">
        <w:rPr>
          <w:rFonts w:ascii="Times New Roman" w:hAnsi="Times New Roman" w:cs="Times New Roman"/>
          <w:color w:val="auto"/>
          <w:sz w:val="28"/>
          <w:szCs w:val="28"/>
          <w:lang w:val="uk-UA"/>
        </w:rPr>
        <w:t>назва</w:t>
      </w:r>
      <w:r w:rsidR="0056156C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регіональної</w:t>
      </w: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програми </w:t>
      </w:r>
      <w:r w:rsidR="003B0780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:rsidR="00D956A2" w:rsidRPr="00D66CBD" w:rsidRDefault="00D956A2" w:rsidP="00D956A2">
      <w:pPr>
        <w:spacing w:after="132" w:line="259" w:lineRule="auto"/>
        <w:ind w:left="57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956A2" w:rsidRPr="00D66CBD" w:rsidRDefault="00F37A43" w:rsidP="00F37A43">
      <w:pPr>
        <w:spacing w:after="0" w:line="240" w:lineRule="auto"/>
        <w:ind w:right="0" w:firstLine="55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1. </w:t>
      </w:r>
      <w:r w:rsidR="00D956A2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Основні дані </w:t>
      </w:r>
    </w:p>
    <w:p w:rsidR="00D956A2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Зазначаються дата прийняття та номер рішення </w:t>
      </w:r>
      <w:r w:rsidR="0069545C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>обласної</w:t>
      </w:r>
      <w:r w:rsidRPr="00D66CBD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</w:t>
      </w: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ради про затвердження Програми та внесення змін до неї, строк та етапи виконання, відомості про відповідального виконавця програми. </w:t>
      </w:r>
    </w:p>
    <w:p w:rsidR="00F37A43" w:rsidRPr="00D66CBD" w:rsidRDefault="00F37A43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956A2" w:rsidRPr="00D66CBD" w:rsidRDefault="00F37A43" w:rsidP="00F37A43">
      <w:pPr>
        <w:spacing w:after="0" w:line="240" w:lineRule="auto"/>
        <w:ind w:right="0" w:firstLine="55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2. </w:t>
      </w:r>
      <w:r w:rsidR="00D956A2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Мета Програми та результати її досягнення </w:t>
      </w:r>
    </w:p>
    <w:p w:rsidR="00BF3571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>Визначається проблема, на розв’язання якої спрямовано Програму, мета, яку планується досягти</w:t>
      </w:r>
      <w:r w:rsidR="003B0780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та наводяться узагальнені соціально-економічні результати виконання. </w:t>
      </w:r>
    </w:p>
    <w:p w:rsidR="00F37A43" w:rsidRPr="00D66CBD" w:rsidRDefault="00F37A43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956A2" w:rsidRPr="00D66CBD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3. Фінансування </w:t>
      </w:r>
    </w:p>
    <w:p w:rsidR="00D956A2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Наводяться дані про плановий і фактичний обсяги фінансування Програми загалом і за роками виконання із зазначенням джерел фінансування, зазначається їх відповідність орієнтовному обсягу фінансових витрат, передбачених Програмою. </w:t>
      </w:r>
    </w:p>
    <w:p w:rsidR="00F37A43" w:rsidRPr="00D66CBD" w:rsidRDefault="00F37A43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956A2" w:rsidRPr="00D66CBD" w:rsidRDefault="00F37A43" w:rsidP="00F37A43">
      <w:pPr>
        <w:spacing w:after="0" w:line="240" w:lineRule="auto"/>
        <w:ind w:left="0" w:right="0" w:firstLine="56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4. </w:t>
      </w:r>
      <w:r w:rsidR="00D956A2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Виконання заходів Програми </w:t>
      </w:r>
    </w:p>
    <w:p w:rsidR="00D956A2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Наводяться дані про виконання заходів і завдань із зазначенням виконавця, строку виконання, очікуваних і досягнутих результатів. У разі невиконання (часткового виконання) зазначаються причини. </w:t>
      </w:r>
    </w:p>
    <w:p w:rsidR="00F37A43" w:rsidRPr="00D66CBD" w:rsidRDefault="00F37A43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D956A2" w:rsidRPr="00D66CBD" w:rsidRDefault="00F37A43" w:rsidP="00F37A43">
      <w:pPr>
        <w:spacing w:after="0" w:line="240" w:lineRule="auto"/>
        <w:ind w:right="0" w:firstLine="557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5. </w:t>
      </w:r>
      <w:r w:rsidR="00D956A2"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Оцінка ефективності виконання Програми </w:t>
      </w:r>
    </w:p>
    <w:p w:rsidR="00D956A2" w:rsidRPr="00D66CBD" w:rsidRDefault="00D956A2" w:rsidP="00F37A43">
      <w:pPr>
        <w:spacing w:after="0" w:line="240" w:lineRule="auto"/>
        <w:ind w:left="-15" w:right="0" w:firstLine="582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D66CB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На основі кількісних і якісних показників, що досягнуті в результаті виконання Програми, дається оцінка ефективності її виконання. </w:t>
      </w:r>
    </w:p>
    <w:p w:rsidR="003B0780" w:rsidRDefault="003B0780" w:rsidP="00F37A43">
      <w:pPr>
        <w:spacing w:after="0" w:line="240" w:lineRule="auto"/>
        <w:ind w:left="-15" w:right="0" w:firstLine="3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3B0780" w:rsidRDefault="00D956A2" w:rsidP="00F37A43">
      <w:pPr>
        <w:spacing w:after="0" w:line="240" w:lineRule="auto"/>
        <w:ind w:right="0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 w:rsidRPr="003B0780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(посада керівника органу) </w:t>
      </w:r>
      <w:r w:rsidRPr="003B0780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ab/>
      </w:r>
      <w:r w:rsidR="003B0780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                                                         </w:t>
      </w:r>
      <w:r w:rsidRPr="003B0780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(підпис) </w:t>
      </w:r>
    </w:p>
    <w:p w:rsidR="00036118" w:rsidRDefault="003B0780" w:rsidP="00F37A43">
      <w:pPr>
        <w:spacing w:after="0" w:line="240" w:lineRule="auto"/>
        <w:ind w:right="0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 xml:space="preserve"> </w:t>
      </w:r>
      <w:r w:rsidR="00D956A2" w:rsidRPr="003B0780"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  <w:t>(ініціали та прізвище відповідального виконавця програми)</w:t>
      </w:r>
    </w:p>
    <w:p w:rsidR="00F37A43" w:rsidRDefault="00F37A43" w:rsidP="00F37A43">
      <w:pPr>
        <w:spacing w:after="0" w:line="240" w:lineRule="auto"/>
        <w:ind w:right="0"/>
        <w:rPr>
          <w:rFonts w:ascii="Times New Roman" w:hAnsi="Times New Roman" w:cs="Times New Roman"/>
          <w:i/>
          <w:color w:val="auto"/>
          <w:sz w:val="28"/>
          <w:szCs w:val="28"/>
          <w:lang w:val="uk-UA"/>
        </w:rPr>
      </w:pPr>
    </w:p>
    <w:p w:rsidR="00F37A43" w:rsidRPr="00F37A43" w:rsidRDefault="00F37A43" w:rsidP="00F37A43">
      <w:pPr>
        <w:spacing w:after="0" w:line="240" w:lineRule="auto"/>
        <w:ind w:right="0"/>
        <w:jc w:val="center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</w:t>
      </w:r>
      <w:bookmarkStart w:id="0" w:name="_GoBack"/>
      <w:bookmarkEnd w:id="0"/>
    </w:p>
    <w:sectPr w:rsidR="00F37A43" w:rsidRPr="00F37A43" w:rsidSect="00F37A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F7909"/>
    <w:multiLevelType w:val="hybridMultilevel"/>
    <w:tmpl w:val="1ED43116"/>
    <w:lvl w:ilvl="0" w:tplc="64C44FE4">
      <w:start w:val="4"/>
      <w:numFmt w:val="decimal"/>
      <w:lvlText w:val="%1."/>
      <w:lvlJc w:val="left"/>
      <w:pPr>
        <w:ind w:left="1142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0B19E">
      <w:start w:val="1"/>
      <w:numFmt w:val="lowerLetter"/>
      <w:lvlText w:val="%2"/>
      <w:lvlJc w:val="left"/>
      <w:pPr>
        <w:ind w:left="184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660000">
      <w:start w:val="1"/>
      <w:numFmt w:val="lowerRoman"/>
      <w:lvlText w:val="%3"/>
      <w:lvlJc w:val="left"/>
      <w:pPr>
        <w:ind w:left="256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FEE386">
      <w:start w:val="1"/>
      <w:numFmt w:val="decimal"/>
      <w:lvlText w:val="%4"/>
      <w:lvlJc w:val="left"/>
      <w:pPr>
        <w:ind w:left="32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46FAEE">
      <w:start w:val="1"/>
      <w:numFmt w:val="lowerLetter"/>
      <w:lvlText w:val="%5"/>
      <w:lvlJc w:val="left"/>
      <w:pPr>
        <w:ind w:left="400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A4E472">
      <w:start w:val="1"/>
      <w:numFmt w:val="lowerRoman"/>
      <w:lvlText w:val="%6"/>
      <w:lvlJc w:val="left"/>
      <w:pPr>
        <w:ind w:left="472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6AB724">
      <w:start w:val="1"/>
      <w:numFmt w:val="decimal"/>
      <w:lvlText w:val="%7"/>
      <w:lvlJc w:val="left"/>
      <w:pPr>
        <w:ind w:left="544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D0670A">
      <w:start w:val="1"/>
      <w:numFmt w:val="lowerLetter"/>
      <w:lvlText w:val="%8"/>
      <w:lvlJc w:val="left"/>
      <w:pPr>
        <w:ind w:left="616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BCF38C">
      <w:start w:val="1"/>
      <w:numFmt w:val="lowerRoman"/>
      <w:lvlText w:val="%9"/>
      <w:lvlJc w:val="left"/>
      <w:pPr>
        <w:ind w:left="68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2C1F20"/>
    <w:multiLevelType w:val="hybridMultilevel"/>
    <w:tmpl w:val="1ABAA6FE"/>
    <w:lvl w:ilvl="0" w:tplc="D0E20CA6">
      <w:start w:val="1"/>
      <w:numFmt w:val="decimal"/>
      <w:lvlText w:val="%1."/>
      <w:lvlJc w:val="left"/>
      <w:pPr>
        <w:ind w:left="114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3493B4">
      <w:start w:val="1"/>
      <w:numFmt w:val="lowerLetter"/>
      <w:lvlText w:val="%2"/>
      <w:lvlJc w:val="left"/>
      <w:pPr>
        <w:ind w:left="184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063312">
      <w:start w:val="1"/>
      <w:numFmt w:val="lowerRoman"/>
      <w:lvlText w:val="%3"/>
      <w:lvlJc w:val="left"/>
      <w:pPr>
        <w:ind w:left="256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B48484">
      <w:start w:val="1"/>
      <w:numFmt w:val="decimal"/>
      <w:lvlText w:val="%4"/>
      <w:lvlJc w:val="left"/>
      <w:pPr>
        <w:ind w:left="32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8E9E72">
      <w:start w:val="1"/>
      <w:numFmt w:val="lowerLetter"/>
      <w:lvlText w:val="%5"/>
      <w:lvlJc w:val="left"/>
      <w:pPr>
        <w:ind w:left="400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F05E60">
      <w:start w:val="1"/>
      <w:numFmt w:val="lowerRoman"/>
      <w:lvlText w:val="%6"/>
      <w:lvlJc w:val="left"/>
      <w:pPr>
        <w:ind w:left="472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1835D0">
      <w:start w:val="1"/>
      <w:numFmt w:val="decimal"/>
      <w:lvlText w:val="%7"/>
      <w:lvlJc w:val="left"/>
      <w:pPr>
        <w:ind w:left="544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B2E53E">
      <w:start w:val="1"/>
      <w:numFmt w:val="lowerLetter"/>
      <w:lvlText w:val="%8"/>
      <w:lvlJc w:val="left"/>
      <w:pPr>
        <w:ind w:left="616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A6958A">
      <w:start w:val="1"/>
      <w:numFmt w:val="lowerRoman"/>
      <w:lvlText w:val="%9"/>
      <w:lvlJc w:val="left"/>
      <w:pPr>
        <w:ind w:left="6881"/>
      </w:pPr>
      <w:rPr>
        <w:rFonts w:ascii="Arial" w:eastAsia="Arial" w:hAnsi="Arial" w:cs="Arial"/>
        <w:b w:val="0"/>
        <w:i w:val="0"/>
        <w:strike w:val="0"/>
        <w:dstrike w:val="0"/>
        <w:color w:val="6C646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11"/>
    <w:rsid w:val="00012028"/>
    <w:rsid w:val="00036118"/>
    <w:rsid w:val="000B60E1"/>
    <w:rsid w:val="003B0780"/>
    <w:rsid w:val="0052074E"/>
    <w:rsid w:val="0056156C"/>
    <w:rsid w:val="0063379F"/>
    <w:rsid w:val="0069545C"/>
    <w:rsid w:val="006A588A"/>
    <w:rsid w:val="0072577D"/>
    <w:rsid w:val="007F5A11"/>
    <w:rsid w:val="009F2A5B"/>
    <w:rsid w:val="00BF3571"/>
    <w:rsid w:val="00D66CBD"/>
    <w:rsid w:val="00D956A2"/>
    <w:rsid w:val="00EC0D47"/>
    <w:rsid w:val="00F3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1D706"/>
  <w15:chartTrackingRefBased/>
  <w15:docId w15:val="{CD2C180E-2A51-4929-A78C-2D2B0601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6A2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956A2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6A2"/>
    <w:rPr>
      <w:rFonts w:ascii="Arial" w:eastAsia="Arial" w:hAnsi="Arial" w:cs="Arial"/>
      <w:b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17</cp:revision>
  <dcterms:created xsi:type="dcterms:W3CDTF">2023-03-14T09:31:00Z</dcterms:created>
  <dcterms:modified xsi:type="dcterms:W3CDTF">2023-04-21T06:47:00Z</dcterms:modified>
</cp:coreProperties>
</file>