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4CE" w:rsidRDefault="001A14CE" w:rsidP="001A14CE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val="en-US" w:eastAsia="en-US"/>
        </w:rPr>
        <w:drawing>
          <wp:inline distT="0" distB="0" distL="0" distR="0">
            <wp:extent cx="410210" cy="55943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" cy="55943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4CE" w:rsidRDefault="001A14CE" w:rsidP="001A14CE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:rsidR="001A14CE" w:rsidRDefault="001A14CE" w:rsidP="001A14CE">
      <w:pPr>
        <w:pStyle w:val="2"/>
        <w:rPr>
          <w:szCs w:val="28"/>
        </w:rPr>
      </w:pPr>
      <w:r>
        <w:rPr>
          <w:szCs w:val="28"/>
        </w:rPr>
        <w:t>ВОЛИНСЬКА ОБЛАСНА ДЕРЖАВНА АДМІНІСТРАЦІЯ</w:t>
      </w:r>
    </w:p>
    <w:p w:rsidR="001A14CE" w:rsidRDefault="001A14CE" w:rsidP="001A14CE">
      <w:pPr>
        <w:rPr>
          <w:sz w:val="12"/>
        </w:rPr>
      </w:pPr>
    </w:p>
    <w:p w:rsidR="001A14CE" w:rsidRDefault="001A14CE" w:rsidP="001A14CE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>ВОЛИНСЬКА ОБЛАСНА ВІЙСЬКОВА АДМІНІСТРАЦІЯ</w:t>
      </w:r>
    </w:p>
    <w:p w:rsidR="001A14CE" w:rsidRDefault="001A14CE" w:rsidP="001A14CE">
      <w:pPr>
        <w:jc w:val="center"/>
        <w:rPr>
          <w:sz w:val="28"/>
          <w:szCs w:val="28"/>
          <w:lang w:val="ru-RU"/>
        </w:rPr>
      </w:pPr>
    </w:p>
    <w:p w:rsidR="001A14CE" w:rsidRDefault="001A14CE" w:rsidP="001A14CE">
      <w:pPr>
        <w:pStyle w:val="a3"/>
        <w:jc w:val="center"/>
      </w:pPr>
      <w:r>
        <w:rPr>
          <w:b/>
          <w:bCs/>
          <w:sz w:val="32"/>
          <w:szCs w:val="32"/>
        </w:rPr>
        <w:t>РОЗПОРЯДЖЕННЯ</w:t>
      </w:r>
    </w:p>
    <w:p w:rsidR="001A14CE" w:rsidRDefault="001A14CE" w:rsidP="001A14CE">
      <w:pPr>
        <w:pStyle w:val="a3"/>
        <w:jc w:val="center"/>
      </w:pPr>
    </w:p>
    <w:p w:rsidR="001A14CE" w:rsidRDefault="003B5A34" w:rsidP="001A14CE">
      <w:pPr>
        <w:pStyle w:val="a3"/>
        <w:rPr>
          <w:sz w:val="28"/>
          <w:szCs w:val="28"/>
        </w:rPr>
      </w:pPr>
      <w:r>
        <w:rPr>
          <w:sz w:val="28"/>
          <w:szCs w:val="28"/>
        </w:rPr>
        <w:t>31</w:t>
      </w:r>
      <w:r w:rsidR="00C42966">
        <w:rPr>
          <w:sz w:val="28"/>
          <w:szCs w:val="28"/>
        </w:rPr>
        <w:t xml:space="preserve"> березня</w:t>
      </w:r>
      <w:r w:rsidR="001A14CE">
        <w:rPr>
          <w:sz w:val="28"/>
          <w:szCs w:val="28"/>
        </w:rPr>
        <w:t xml:space="preserve"> 202</w:t>
      </w:r>
      <w:r w:rsidR="00C42966">
        <w:rPr>
          <w:sz w:val="28"/>
          <w:szCs w:val="28"/>
        </w:rPr>
        <w:t>3</w:t>
      </w:r>
      <w:r w:rsidR="001A14CE">
        <w:rPr>
          <w:sz w:val="28"/>
          <w:szCs w:val="28"/>
        </w:rPr>
        <w:t xml:space="preserve"> року                    </w:t>
      </w:r>
      <w:r w:rsidR="001A14CE">
        <w:rPr>
          <w:sz w:val="28"/>
          <w:szCs w:val="28"/>
          <w:lang w:val="ru-RU"/>
        </w:rPr>
        <w:t xml:space="preserve"> </w:t>
      </w:r>
      <w:r w:rsidR="00A109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A10905">
        <w:rPr>
          <w:sz w:val="28"/>
          <w:szCs w:val="28"/>
        </w:rPr>
        <w:t xml:space="preserve">м. Луцьк                </w:t>
      </w:r>
      <w:r w:rsidR="001A14CE">
        <w:rPr>
          <w:sz w:val="28"/>
          <w:szCs w:val="28"/>
        </w:rPr>
        <w:t xml:space="preserve">                         </w:t>
      </w:r>
      <w:r w:rsidR="00EC2FCA">
        <w:rPr>
          <w:sz w:val="28"/>
          <w:szCs w:val="28"/>
        </w:rPr>
        <w:t xml:space="preserve">   </w:t>
      </w:r>
      <w:r w:rsidR="00AE43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bookmarkStart w:id="0" w:name="_GoBack"/>
      <w:bookmarkEnd w:id="0"/>
      <w:r w:rsidR="00AE43CE">
        <w:rPr>
          <w:sz w:val="28"/>
          <w:szCs w:val="28"/>
        </w:rPr>
        <w:t xml:space="preserve">№ </w:t>
      </w:r>
      <w:r>
        <w:rPr>
          <w:sz w:val="28"/>
          <w:szCs w:val="28"/>
        </w:rPr>
        <w:t>148</w:t>
      </w:r>
    </w:p>
    <w:p w:rsidR="001A14CE" w:rsidRPr="00A10905" w:rsidRDefault="001A14CE" w:rsidP="009966AB">
      <w:pPr>
        <w:pStyle w:val="a3"/>
        <w:jc w:val="center"/>
        <w:rPr>
          <w:sz w:val="16"/>
          <w:szCs w:val="16"/>
        </w:rPr>
      </w:pPr>
    </w:p>
    <w:p w:rsidR="006934B5" w:rsidRDefault="009966AB" w:rsidP="00AB6447">
      <w:pPr>
        <w:pStyle w:val="a5"/>
        <w:tabs>
          <w:tab w:val="left" w:pos="5685"/>
        </w:tabs>
        <w:spacing w:after="0"/>
        <w:ind w:left="0"/>
        <w:jc w:val="center"/>
        <w:rPr>
          <w:sz w:val="28"/>
        </w:rPr>
      </w:pPr>
      <w:r w:rsidRPr="009966AB">
        <w:rPr>
          <w:sz w:val="28"/>
        </w:rPr>
        <w:t>Про за</w:t>
      </w:r>
      <w:r w:rsidR="00700933">
        <w:rPr>
          <w:sz w:val="28"/>
        </w:rPr>
        <w:t>ходи щодо</w:t>
      </w:r>
      <w:r w:rsidR="004E47A5">
        <w:rPr>
          <w:sz w:val="28"/>
        </w:rPr>
        <w:t xml:space="preserve"> забезпечення ви</w:t>
      </w:r>
      <w:r w:rsidR="00700933">
        <w:rPr>
          <w:sz w:val="28"/>
        </w:rPr>
        <w:t>конання</w:t>
      </w:r>
      <w:r w:rsidR="00AF117B">
        <w:rPr>
          <w:sz w:val="28"/>
        </w:rPr>
        <w:t xml:space="preserve"> окремих</w:t>
      </w:r>
      <w:r w:rsidR="00700933">
        <w:rPr>
          <w:sz w:val="28"/>
        </w:rPr>
        <w:t xml:space="preserve"> завдань</w:t>
      </w:r>
      <w:r w:rsidRPr="009966AB">
        <w:rPr>
          <w:sz w:val="28"/>
        </w:rPr>
        <w:t xml:space="preserve"> </w:t>
      </w:r>
    </w:p>
    <w:p w:rsidR="009966AB" w:rsidRPr="00A10905" w:rsidRDefault="00AB6447" w:rsidP="00700933">
      <w:pPr>
        <w:pStyle w:val="a5"/>
        <w:tabs>
          <w:tab w:val="left" w:pos="5685"/>
        </w:tabs>
        <w:spacing w:after="0"/>
        <w:ind w:left="0"/>
        <w:jc w:val="center"/>
        <w:rPr>
          <w:color w:val="FF0000"/>
          <w:sz w:val="16"/>
          <w:szCs w:val="16"/>
        </w:rPr>
      </w:pPr>
      <w:r w:rsidRPr="00373AEC">
        <w:rPr>
          <w:sz w:val="28"/>
        </w:rPr>
        <w:t>з питань цивільного захисту</w:t>
      </w:r>
      <w:r w:rsidR="006E0CB1">
        <w:rPr>
          <w:sz w:val="28"/>
        </w:rPr>
        <w:t xml:space="preserve"> </w:t>
      </w:r>
    </w:p>
    <w:p w:rsidR="001A14CE" w:rsidRPr="00B45B19" w:rsidRDefault="001A14CE" w:rsidP="001A14CE">
      <w:pPr>
        <w:pStyle w:val="a5"/>
        <w:spacing w:after="0"/>
        <w:ind w:left="0" w:firstLine="567"/>
        <w:jc w:val="both"/>
        <w:rPr>
          <w:sz w:val="14"/>
          <w:szCs w:val="14"/>
        </w:rPr>
      </w:pPr>
    </w:p>
    <w:p w:rsidR="009966AB" w:rsidRPr="00700933" w:rsidRDefault="00A07E0E" w:rsidP="00700933">
      <w:pPr>
        <w:pStyle w:val="a5"/>
        <w:tabs>
          <w:tab w:val="left" w:pos="567"/>
        </w:tabs>
        <w:spacing w:after="0"/>
        <w:ind w:left="0"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 w:rsidRPr="00301320">
        <w:rPr>
          <w:spacing w:val="-6"/>
          <w:sz w:val="28"/>
          <w:szCs w:val="28"/>
        </w:rPr>
        <w:t xml:space="preserve">Відповідно до статей 2, 6, 31, </w:t>
      </w:r>
      <w:r w:rsidR="00E907BF">
        <w:rPr>
          <w:spacing w:val="-6"/>
          <w:sz w:val="28"/>
          <w:szCs w:val="28"/>
        </w:rPr>
        <w:t xml:space="preserve">33, </w:t>
      </w:r>
      <w:r w:rsidRPr="00301320">
        <w:rPr>
          <w:spacing w:val="-6"/>
          <w:sz w:val="28"/>
          <w:szCs w:val="28"/>
        </w:rPr>
        <w:t>35, 41 Закону України «Про місцеві державні адміністрації», Кодексу цивільного захисту України,</w:t>
      </w:r>
      <w:r>
        <w:rPr>
          <w:spacing w:val="-6"/>
          <w:sz w:val="28"/>
          <w:szCs w:val="28"/>
        </w:rPr>
        <w:t xml:space="preserve"> </w:t>
      </w:r>
      <w:r w:rsidR="00BB161A">
        <w:rPr>
          <w:sz w:val="28"/>
          <w:szCs w:val="28"/>
        </w:rPr>
        <w:t>Законів</w:t>
      </w:r>
      <w:r>
        <w:rPr>
          <w:sz w:val="28"/>
          <w:szCs w:val="28"/>
        </w:rPr>
        <w:t xml:space="preserve"> України </w:t>
      </w:r>
      <w:r>
        <w:rPr>
          <w:color w:val="000000"/>
          <w:sz w:val="28"/>
          <w:szCs w:val="28"/>
        </w:rPr>
        <w:t>«Про правовий режим воєнного стану</w:t>
      </w:r>
      <w:r>
        <w:rPr>
          <w:sz w:val="28"/>
          <w:szCs w:val="28"/>
        </w:rPr>
        <w:t xml:space="preserve">», </w:t>
      </w:r>
      <w:r w:rsidR="009966AB">
        <w:rPr>
          <w:rStyle w:val="fontstyle01"/>
        </w:rPr>
        <w:t>«Про внесення змін до деяких законодавчих актів України щодо вдосконалення законодавства з питань цивільного захисту»</w:t>
      </w:r>
      <w:r w:rsidR="00BB161A">
        <w:rPr>
          <w:rStyle w:val="fontstyle01"/>
        </w:rPr>
        <w:t>,</w:t>
      </w:r>
      <w:r w:rsidR="009966AB">
        <w:rPr>
          <w:rStyle w:val="fontstyle01"/>
        </w:rPr>
        <w:t xml:space="preserve"> «Про внесення змін до деяких законодавчих актів України щодо діяльності у сфері довкілля та щодо цивільного захисту на період дії воєнного стану і у відбудовний період»</w:t>
      </w:r>
      <w:r w:rsidR="00BB161A">
        <w:rPr>
          <w:rStyle w:val="fontstyle01"/>
        </w:rPr>
        <w:t>,</w:t>
      </w:r>
      <w:r w:rsidR="00700933">
        <w:rPr>
          <w:rStyle w:val="fontstyle01"/>
        </w:rPr>
        <w:t xml:space="preserve"> </w:t>
      </w:r>
      <w:r w:rsidR="00700933">
        <w:rPr>
          <w:sz w:val="28"/>
          <w:szCs w:val="28"/>
          <w:lang w:eastAsia="ar-SA"/>
        </w:rPr>
        <w:t>указів Президента України від 24 лютого 2022 року № 64/2022 «Про введення воєнного стану в Україні» та</w:t>
      </w:r>
      <w:r w:rsidR="00700933" w:rsidRPr="00A94C34">
        <w:rPr>
          <w:sz w:val="28"/>
          <w:szCs w:val="28"/>
        </w:rPr>
        <w:t xml:space="preserve"> </w:t>
      </w:r>
      <w:r w:rsidR="00700933" w:rsidRPr="00A9638F">
        <w:rPr>
          <w:sz w:val="28"/>
          <w:szCs w:val="28"/>
        </w:rPr>
        <w:t>№</w:t>
      </w:r>
      <w:r w:rsidR="00700933">
        <w:rPr>
          <w:sz w:val="28"/>
          <w:szCs w:val="28"/>
        </w:rPr>
        <w:t> </w:t>
      </w:r>
      <w:r w:rsidR="00700933" w:rsidRPr="00A9638F">
        <w:rPr>
          <w:sz w:val="28"/>
          <w:szCs w:val="28"/>
        </w:rPr>
        <w:t>68/2022 «Про утворення військових адміністрацій»</w:t>
      </w:r>
      <w:r w:rsidR="00700933">
        <w:rPr>
          <w:sz w:val="28"/>
          <w:szCs w:val="28"/>
          <w:lang w:eastAsia="ar-SA"/>
        </w:rPr>
        <w:t>,</w:t>
      </w:r>
      <w:r w:rsidR="00700933">
        <w:rPr>
          <w:rStyle w:val="fontstyle01"/>
        </w:rPr>
        <w:t xml:space="preserve"> </w:t>
      </w:r>
      <w:r w:rsidR="00BB161A">
        <w:rPr>
          <w:rStyle w:val="fontstyle01"/>
        </w:rPr>
        <w:t>постанови Кабінету Міністрів України від 14 лютого 2023 р</w:t>
      </w:r>
      <w:r w:rsidR="00A10905">
        <w:rPr>
          <w:rStyle w:val="fontstyle01"/>
        </w:rPr>
        <w:t xml:space="preserve">оку </w:t>
      </w:r>
      <w:r w:rsidR="00BB161A">
        <w:rPr>
          <w:rStyle w:val="fontstyle01"/>
        </w:rPr>
        <w:t>№ 134 «Про внесення змін до деяких постанов Кабінету Міністрів України з питань цивільного захисту»</w:t>
      </w:r>
      <w:r w:rsidR="001C1B0E">
        <w:rPr>
          <w:rStyle w:val="fontstyle01"/>
        </w:rPr>
        <w:t>:</w:t>
      </w:r>
    </w:p>
    <w:p w:rsidR="003B0875" w:rsidRPr="00A10905" w:rsidRDefault="003B0875" w:rsidP="006E0CB1">
      <w:pPr>
        <w:pStyle w:val="a5"/>
        <w:tabs>
          <w:tab w:val="left" w:pos="0"/>
        </w:tabs>
        <w:spacing w:after="0"/>
        <w:ind w:left="0"/>
        <w:jc w:val="both"/>
        <w:rPr>
          <w:sz w:val="16"/>
          <w:szCs w:val="16"/>
        </w:rPr>
      </w:pPr>
    </w:p>
    <w:p w:rsidR="001C1B0E" w:rsidRPr="00700933" w:rsidRDefault="001C1B0E" w:rsidP="006934B5">
      <w:pPr>
        <w:pStyle w:val="a5"/>
        <w:numPr>
          <w:ilvl w:val="0"/>
          <w:numId w:val="4"/>
        </w:numPr>
        <w:tabs>
          <w:tab w:val="left" w:pos="0"/>
          <w:tab w:val="left" w:pos="851"/>
        </w:tabs>
        <w:spacing w:after="0"/>
        <w:ind w:left="0" w:firstLine="567"/>
        <w:jc w:val="both"/>
        <w:rPr>
          <w:sz w:val="28"/>
        </w:rPr>
      </w:pPr>
      <w:r w:rsidRPr="00700933">
        <w:rPr>
          <w:sz w:val="28"/>
        </w:rPr>
        <w:t xml:space="preserve">Затвердити </w:t>
      </w:r>
      <w:r w:rsidR="00700933" w:rsidRPr="00700933">
        <w:rPr>
          <w:sz w:val="28"/>
        </w:rPr>
        <w:t>З</w:t>
      </w:r>
      <w:r w:rsidRPr="00700933">
        <w:rPr>
          <w:sz w:val="28"/>
        </w:rPr>
        <w:t>аход</w:t>
      </w:r>
      <w:r w:rsidR="00700933" w:rsidRPr="00700933">
        <w:rPr>
          <w:sz w:val="28"/>
        </w:rPr>
        <w:t>и</w:t>
      </w:r>
      <w:r w:rsidRPr="00700933">
        <w:rPr>
          <w:sz w:val="28"/>
        </w:rPr>
        <w:t xml:space="preserve"> </w:t>
      </w:r>
      <w:r w:rsidR="00700933" w:rsidRPr="00700933">
        <w:rPr>
          <w:sz w:val="28"/>
        </w:rPr>
        <w:t>щодо</w:t>
      </w:r>
      <w:r w:rsidR="004E47A5">
        <w:rPr>
          <w:sz w:val="28"/>
        </w:rPr>
        <w:t xml:space="preserve"> забезпечення ви</w:t>
      </w:r>
      <w:r w:rsidR="006934B5">
        <w:rPr>
          <w:sz w:val="28"/>
        </w:rPr>
        <w:t>конання</w:t>
      </w:r>
      <w:r w:rsidR="00AF117B">
        <w:rPr>
          <w:sz w:val="28"/>
        </w:rPr>
        <w:t xml:space="preserve"> окремих </w:t>
      </w:r>
      <w:r w:rsidR="00700933" w:rsidRPr="00700933">
        <w:rPr>
          <w:sz w:val="28"/>
        </w:rPr>
        <w:t xml:space="preserve">завдань з питань цивільного захисту </w:t>
      </w:r>
      <w:r w:rsidRPr="00700933">
        <w:rPr>
          <w:sz w:val="28"/>
          <w:szCs w:val="28"/>
        </w:rPr>
        <w:t xml:space="preserve">(далі – </w:t>
      </w:r>
      <w:r w:rsidR="00700933">
        <w:rPr>
          <w:sz w:val="28"/>
          <w:szCs w:val="28"/>
        </w:rPr>
        <w:t>Заходи</w:t>
      </w:r>
      <w:r w:rsidRPr="00700933">
        <w:rPr>
          <w:sz w:val="28"/>
          <w:szCs w:val="28"/>
        </w:rPr>
        <w:t>), що дода</w:t>
      </w:r>
      <w:r w:rsidR="00700933">
        <w:rPr>
          <w:sz w:val="28"/>
          <w:szCs w:val="28"/>
        </w:rPr>
        <w:t>ю</w:t>
      </w:r>
      <w:r w:rsidRPr="00700933">
        <w:rPr>
          <w:sz w:val="28"/>
          <w:szCs w:val="28"/>
        </w:rPr>
        <w:t>ться.</w:t>
      </w:r>
    </w:p>
    <w:p w:rsidR="008409DC" w:rsidRPr="00A10905" w:rsidRDefault="008409DC" w:rsidP="008409DC">
      <w:pPr>
        <w:jc w:val="both"/>
        <w:rPr>
          <w:sz w:val="16"/>
          <w:szCs w:val="16"/>
        </w:rPr>
      </w:pPr>
    </w:p>
    <w:p w:rsidR="001C1B0E" w:rsidRPr="00AB72D7" w:rsidRDefault="001C1B0E" w:rsidP="006934B5">
      <w:pPr>
        <w:pStyle w:val="a7"/>
        <w:numPr>
          <w:ilvl w:val="0"/>
          <w:numId w:val="4"/>
        </w:numPr>
        <w:tabs>
          <w:tab w:val="left" w:pos="567"/>
          <w:tab w:val="left" w:pos="851"/>
        </w:tabs>
        <w:ind w:left="0" w:firstLine="567"/>
        <w:jc w:val="both"/>
        <w:rPr>
          <w:sz w:val="28"/>
        </w:rPr>
      </w:pPr>
      <w:r w:rsidRPr="00AB72D7">
        <w:rPr>
          <w:sz w:val="28"/>
          <w:szCs w:val="28"/>
        </w:rPr>
        <w:t>ЗОБОВ’ЯЗУЮ начальників районних військових адміністрацій</w:t>
      </w:r>
      <w:r w:rsidR="00B138C1">
        <w:rPr>
          <w:sz w:val="28"/>
          <w:szCs w:val="28"/>
        </w:rPr>
        <w:t>,</w:t>
      </w:r>
      <w:r w:rsidR="00BC7390" w:rsidRPr="00AB72D7">
        <w:rPr>
          <w:sz w:val="28"/>
          <w:szCs w:val="28"/>
        </w:rPr>
        <w:t xml:space="preserve"> сільськи</w:t>
      </w:r>
      <w:r w:rsidR="00AB72D7" w:rsidRPr="00AB72D7">
        <w:rPr>
          <w:sz w:val="28"/>
          <w:szCs w:val="28"/>
        </w:rPr>
        <w:t>х</w:t>
      </w:r>
      <w:r w:rsidR="00BC7390" w:rsidRPr="00AB72D7">
        <w:rPr>
          <w:sz w:val="28"/>
          <w:szCs w:val="28"/>
        </w:rPr>
        <w:t>, селищни</w:t>
      </w:r>
      <w:r w:rsidR="00AB72D7" w:rsidRPr="00AB72D7">
        <w:rPr>
          <w:sz w:val="28"/>
          <w:szCs w:val="28"/>
        </w:rPr>
        <w:t>х</w:t>
      </w:r>
      <w:r w:rsidR="00BC7390" w:rsidRPr="00AB72D7">
        <w:rPr>
          <w:sz w:val="28"/>
          <w:szCs w:val="28"/>
        </w:rPr>
        <w:t>, міськи</w:t>
      </w:r>
      <w:r w:rsidR="00AB72D7" w:rsidRPr="00AB72D7">
        <w:rPr>
          <w:sz w:val="28"/>
          <w:szCs w:val="28"/>
        </w:rPr>
        <w:t>х</w:t>
      </w:r>
      <w:r w:rsidR="00BC7390" w:rsidRPr="00AB72D7">
        <w:rPr>
          <w:sz w:val="28"/>
          <w:szCs w:val="28"/>
        </w:rPr>
        <w:t xml:space="preserve"> гол</w:t>
      </w:r>
      <w:r w:rsidR="00AB72D7" w:rsidRPr="00AB72D7">
        <w:rPr>
          <w:sz w:val="28"/>
          <w:szCs w:val="28"/>
        </w:rPr>
        <w:t>ів</w:t>
      </w:r>
      <w:r w:rsidR="00BC7390" w:rsidRPr="00AB72D7">
        <w:rPr>
          <w:sz w:val="28"/>
          <w:szCs w:val="28"/>
        </w:rPr>
        <w:t xml:space="preserve"> територіальних громад</w:t>
      </w:r>
      <w:r w:rsidR="00AB72D7" w:rsidRPr="00AB72D7">
        <w:rPr>
          <w:sz w:val="28"/>
        </w:rPr>
        <w:t xml:space="preserve"> </w:t>
      </w:r>
      <w:r w:rsidRPr="00AB72D7">
        <w:rPr>
          <w:sz w:val="28"/>
          <w:szCs w:val="28"/>
        </w:rPr>
        <w:t>у встановленому законодавством порядку та в межах наданих повноважень:</w:t>
      </w:r>
    </w:p>
    <w:p w:rsidR="001C1B0E" w:rsidRDefault="001C1B0E" w:rsidP="001C1B0E">
      <w:pPr>
        <w:tabs>
          <w:tab w:val="left" w:pos="567"/>
        </w:tabs>
        <w:ind w:firstLine="567"/>
        <w:jc w:val="both"/>
        <w:rPr>
          <w:sz w:val="28"/>
        </w:rPr>
      </w:pPr>
      <w:r>
        <w:rPr>
          <w:sz w:val="28"/>
        </w:rPr>
        <w:t xml:space="preserve">забезпечити належне виконання відповідних завдань, передбачених </w:t>
      </w:r>
      <w:r w:rsidR="00700933">
        <w:rPr>
          <w:sz w:val="28"/>
        </w:rPr>
        <w:t>Заходами</w:t>
      </w:r>
      <w:r>
        <w:rPr>
          <w:sz w:val="28"/>
        </w:rPr>
        <w:t xml:space="preserve"> у визначені терміни;</w:t>
      </w:r>
    </w:p>
    <w:p w:rsidR="001C1B0E" w:rsidRDefault="001C1B0E" w:rsidP="001C1B0E">
      <w:pPr>
        <w:tabs>
          <w:tab w:val="left" w:pos="567"/>
        </w:tabs>
        <w:ind w:firstLine="567"/>
        <w:jc w:val="both"/>
        <w:rPr>
          <w:sz w:val="28"/>
        </w:rPr>
      </w:pPr>
      <w:r>
        <w:rPr>
          <w:sz w:val="28"/>
        </w:rPr>
        <w:t xml:space="preserve">інформацію про виконання </w:t>
      </w:r>
      <w:r w:rsidR="00700933">
        <w:rPr>
          <w:sz w:val="28"/>
        </w:rPr>
        <w:t>З</w:t>
      </w:r>
      <w:r>
        <w:rPr>
          <w:sz w:val="28"/>
        </w:rPr>
        <w:t>аходів надати управлінню</w:t>
      </w:r>
      <w:r w:rsidR="00AB72D7">
        <w:rPr>
          <w:sz w:val="28"/>
        </w:rPr>
        <w:t xml:space="preserve"> з питань цивільного захисту</w:t>
      </w:r>
      <w:r>
        <w:rPr>
          <w:sz w:val="28"/>
        </w:rPr>
        <w:t xml:space="preserve"> </w:t>
      </w:r>
      <w:r w:rsidR="00AB72D7">
        <w:rPr>
          <w:sz w:val="28"/>
        </w:rPr>
        <w:t>облдержадміністрації</w:t>
      </w:r>
      <w:r w:rsidR="00A10905">
        <w:rPr>
          <w:sz w:val="28"/>
        </w:rPr>
        <w:t xml:space="preserve"> до 24 квітня 2023 року</w:t>
      </w:r>
      <w:r w:rsidR="00373AEC">
        <w:rPr>
          <w:sz w:val="28"/>
        </w:rPr>
        <w:t xml:space="preserve"> та до </w:t>
      </w:r>
      <w:r w:rsidR="00373AEC">
        <w:rPr>
          <w:sz w:val="28"/>
        </w:rPr>
        <w:br/>
      </w:r>
      <w:r w:rsidR="00280C15">
        <w:rPr>
          <w:sz w:val="28"/>
        </w:rPr>
        <w:t>0</w:t>
      </w:r>
      <w:r w:rsidR="00373AEC">
        <w:rPr>
          <w:sz w:val="28"/>
        </w:rPr>
        <w:t>1 вересня 2023 року</w:t>
      </w:r>
      <w:r>
        <w:rPr>
          <w:sz w:val="28"/>
        </w:rPr>
        <w:t>.</w:t>
      </w:r>
    </w:p>
    <w:p w:rsidR="00B45B19" w:rsidRPr="00B45B19" w:rsidRDefault="00B45B19" w:rsidP="001A14CE">
      <w:pPr>
        <w:pStyle w:val="a5"/>
        <w:spacing w:after="0"/>
        <w:ind w:left="0" w:firstLine="567"/>
        <w:jc w:val="both"/>
        <w:rPr>
          <w:sz w:val="14"/>
          <w:szCs w:val="14"/>
        </w:rPr>
      </w:pPr>
    </w:p>
    <w:p w:rsidR="001A14CE" w:rsidRDefault="00373AEC" w:rsidP="001A14CE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C1A61">
        <w:rPr>
          <w:sz w:val="28"/>
          <w:szCs w:val="28"/>
        </w:rPr>
        <w:t xml:space="preserve">. </w:t>
      </w:r>
      <w:r w:rsidR="001A14CE">
        <w:rPr>
          <w:sz w:val="28"/>
          <w:szCs w:val="28"/>
        </w:rPr>
        <w:t>Контроль за виконанням розпорядження покласти на першого заступника голови обласної державної адміністрації Сергія Мовенка.</w:t>
      </w:r>
    </w:p>
    <w:p w:rsidR="001A14CE" w:rsidRDefault="001A14CE" w:rsidP="001A14CE">
      <w:pPr>
        <w:rPr>
          <w:sz w:val="28"/>
          <w:szCs w:val="28"/>
        </w:rPr>
      </w:pPr>
    </w:p>
    <w:p w:rsidR="004276B2" w:rsidRDefault="004276B2" w:rsidP="001A14CE">
      <w:pPr>
        <w:rPr>
          <w:sz w:val="28"/>
          <w:szCs w:val="28"/>
        </w:rPr>
      </w:pPr>
    </w:p>
    <w:p w:rsidR="001A14CE" w:rsidRDefault="001A14CE" w:rsidP="001A14CE">
      <w:pPr>
        <w:pStyle w:val="6"/>
        <w:spacing w:before="0" w:after="0"/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</w:t>
      </w:r>
      <w:r w:rsidR="00175433" w:rsidRPr="0090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Cs w:val="0"/>
          <w:sz w:val="28"/>
          <w:szCs w:val="28"/>
          <w:lang w:val="uk-UA"/>
        </w:rPr>
        <w:t>Юрій ПОГУЛЯЙ</w:t>
      </w:r>
      <w:r>
        <w:rPr>
          <w:rFonts w:ascii="Times New Roman" w:hAnsi="Times New Roman" w:cs="Times New Roman"/>
          <w:sz w:val="28"/>
          <w:szCs w:val="28"/>
          <w:lang w:val="uk-UA"/>
        </w:rPr>
        <w:t>КО</w:t>
      </w:r>
    </w:p>
    <w:p w:rsidR="00FB0CA6" w:rsidRDefault="00FB0CA6" w:rsidP="001A14CE">
      <w:pPr>
        <w:rPr>
          <w:b/>
          <w:bCs/>
          <w:sz w:val="28"/>
          <w:szCs w:val="28"/>
        </w:rPr>
      </w:pPr>
    </w:p>
    <w:p w:rsidR="004276B2" w:rsidRDefault="004276B2" w:rsidP="001A14CE">
      <w:pPr>
        <w:rPr>
          <w:b/>
          <w:bCs/>
          <w:sz w:val="28"/>
          <w:szCs w:val="28"/>
        </w:rPr>
      </w:pPr>
    </w:p>
    <w:p w:rsidR="001A14CE" w:rsidRPr="00533CA2" w:rsidRDefault="00FB0CA6" w:rsidP="00FB0CA6">
      <w:pPr>
        <w:rPr>
          <w:b/>
          <w:bCs/>
          <w:sz w:val="28"/>
          <w:szCs w:val="28"/>
        </w:rPr>
      </w:pPr>
      <w:r>
        <w:t xml:space="preserve">Олександр Блащук  25 51 15 </w:t>
      </w:r>
    </w:p>
    <w:p w:rsidR="00700028" w:rsidRPr="00703A90" w:rsidRDefault="00700028" w:rsidP="00703A90"/>
    <w:sectPr w:rsidR="00700028" w:rsidRPr="00703A90" w:rsidSect="00A10905">
      <w:headerReference w:type="default" r:id="rId8"/>
      <w:pgSz w:w="11906" w:h="16838" w:code="9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46F" w:rsidRDefault="00FA346F" w:rsidP="003D0AE1">
      <w:r>
        <w:separator/>
      </w:r>
    </w:p>
  </w:endnote>
  <w:endnote w:type="continuationSeparator" w:id="0">
    <w:p w:rsidR="00FA346F" w:rsidRDefault="00FA346F" w:rsidP="003D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ragmatica">
    <w:altName w:val="Arial"/>
    <w:charset w:val="00"/>
    <w:family w:val="swiss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46F" w:rsidRDefault="00FA346F" w:rsidP="003D0AE1">
      <w:r>
        <w:separator/>
      </w:r>
    </w:p>
  </w:footnote>
  <w:footnote w:type="continuationSeparator" w:id="0">
    <w:p w:rsidR="00FA346F" w:rsidRDefault="00FA346F" w:rsidP="003D0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1186439"/>
      <w:docPartObj>
        <w:docPartGallery w:val="Page Numbers (Top of Page)"/>
        <w:docPartUnique/>
      </w:docPartObj>
    </w:sdtPr>
    <w:sdtEndPr/>
    <w:sdtContent>
      <w:p w:rsidR="003D0AE1" w:rsidRDefault="003D0AE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933">
          <w:rPr>
            <w:noProof/>
          </w:rPr>
          <w:t>2</w:t>
        </w:r>
        <w:r>
          <w:fldChar w:fldCharType="end"/>
        </w:r>
      </w:p>
    </w:sdtContent>
  </w:sdt>
  <w:p w:rsidR="003D0AE1" w:rsidRDefault="003D0AE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77736"/>
    <w:multiLevelType w:val="hybridMultilevel"/>
    <w:tmpl w:val="2F123F48"/>
    <w:lvl w:ilvl="0" w:tplc="4302F7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DB474E"/>
    <w:multiLevelType w:val="hybridMultilevel"/>
    <w:tmpl w:val="7EE6D990"/>
    <w:lvl w:ilvl="0" w:tplc="571A11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1441BEA"/>
    <w:multiLevelType w:val="hybridMultilevel"/>
    <w:tmpl w:val="DCEAAC76"/>
    <w:lvl w:ilvl="0" w:tplc="CE48597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6AA471EA"/>
    <w:multiLevelType w:val="hybridMultilevel"/>
    <w:tmpl w:val="0E506C96"/>
    <w:lvl w:ilvl="0" w:tplc="A490CC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CEC"/>
    <w:rsid w:val="000109C8"/>
    <w:rsid w:val="00014C30"/>
    <w:rsid w:val="00033356"/>
    <w:rsid w:val="00091D1B"/>
    <w:rsid w:val="000967F5"/>
    <w:rsid w:val="00114A55"/>
    <w:rsid w:val="00147CD8"/>
    <w:rsid w:val="00175433"/>
    <w:rsid w:val="001A14CE"/>
    <w:rsid w:val="001C1B0E"/>
    <w:rsid w:val="001F24D2"/>
    <w:rsid w:val="0020349A"/>
    <w:rsid w:val="00280C15"/>
    <w:rsid w:val="00291E35"/>
    <w:rsid w:val="002B0A6C"/>
    <w:rsid w:val="002E49BB"/>
    <w:rsid w:val="00373AEC"/>
    <w:rsid w:val="00374282"/>
    <w:rsid w:val="003754DB"/>
    <w:rsid w:val="003B0875"/>
    <w:rsid w:val="003B5A34"/>
    <w:rsid w:val="003C4929"/>
    <w:rsid w:val="003D0AE1"/>
    <w:rsid w:val="004276B2"/>
    <w:rsid w:val="00467B99"/>
    <w:rsid w:val="00486608"/>
    <w:rsid w:val="004A176D"/>
    <w:rsid w:val="004A5CEC"/>
    <w:rsid w:val="004B400C"/>
    <w:rsid w:val="004E47A5"/>
    <w:rsid w:val="00533CA2"/>
    <w:rsid w:val="00535FD9"/>
    <w:rsid w:val="00540088"/>
    <w:rsid w:val="00554798"/>
    <w:rsid w:val="0057208C"/>
    <w:rsid w:val="00586E9C"/>
    <w:rsid w:val="00597BFB"/>
    <w:rsid w:val="00623C6C"/>
    <w:rsid w:val="006934B5"/>
    <w:rsid w:val="0069483C"/>
    <w:rsid w:val="006E0CB1"/>
    <w:rsid w:val="006E52F9"/>
    <w:rsid w:val="00700028"/>
    <w:rsid w:val="00700933"/>
    <w:rsid w:val="00703A90"/>
    <w:rsid w:val="007434C1"/>
    <w:rsid w:val="00774F81"/>
    <w:rsid w:val="007C5ADA"/>
    <w:rsid w:val="00816494"/>
    <w:rsid w:val="008409DC"/>
    <w:rsid w:val="00844EFC"/>
    <w:rsid w:val="00854F73"/>
    <w:rsid w:val="008721E8"/>
    <w:rsid w:val="009044D7"/>
    <w:rsid w:val="009966AB"/>
    <w:rsid w:val="009A1886"/>
    <w:rsid w:val="009E5D49"/>
    <w:rsid w:val="00A07E0E"/>
    <w:rsid w:val="00A10905"/>
    <w:rsid w:val="00A1540E"/>
    <w:rsid w:val="00A158AD"/>
    <w:rsid w:val="00AB5271"/>
    <w:rsid w:val="00AB6447"/>
    <w:rsid w:val="00AB72D7"/>
    <w:rsid w:val="00AC1C40"/>
    <w:rsid w:val="00AC74BB"/>
    <w:rsid w:val="00AE43CE"/>
    <w:rsid w:val="00AE6607"/>
    <w:rsid w:val="00AE79C7"/>
    <w:rsid w:val="00AF117B"/>
    <w:rsid w:val="00AF7649"/>
    <w:rsid w:val="00B138C1"/>
    <w:rsid w:val="00B14346"/>
    <w:rsid w:val="00B152DF"/>
    <w:rsid w:val="00B45B19"/>
    <w:rsid w:val="00B46A73"/>
    <w:rsid w:val="00BA38D1"/>
    <w:rsid w:val="00BA3DC7"/>
    <w:rsid w:val="00BB161A"/>
    <w:rsid w:val="00BC7390"/>
    <w:rsid w:val="00C35499"/>
    <w:rsid w:val="00C42966"/>
    <w:rsid w:val="00C4426F"/>
    <w:rsid w:val="00C71C6A"/>
    <w:rsid w:val="00C92AF8"/>
    <w:rsid w:val="00CC1A61"/>
    <w:rsid w:val="00D040B4"/>
    <w:rsid w:val="00D07E92"/>
    <w:rsid w:val="00DE152A"/>
    <w:rsid w:val="00E907BF"/>
    <w:rsid w:val="00EC2FCA"/>
    <w:rsid w:val="00F57745"/>
    <w:rsid w:val="00FA2A71"/>
    <w:rsid w:val="00FA346F"/>
    <w:rsid w:val="00FB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B8284"/>
  <w15:chartTrackingRefBased/>
  <w15:docId w15:val="{B62F481F-7EA2-4A1F-B3C4-0353DA3A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A14CE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1A14C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A14C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1A14CE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unhideWhenUsed/>
    <w:rsid w:val="001A14CE"/>
    <w:pPr>
      <w:jc w:val="both"/>
    </w:pPr>
  </w:style>
  <w:style w:type="character" w:customStyle="1" w:styleId="a4">
    <w:name w:val="Основний текст Знак"/>
    <w:basedOn w:val="a0"/>
    <w:link w:val="a3"/>
    <w:uiPriority w:val="99"/>
    <w:semiHidden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1A14CE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23">
    <w:name w:val="rvts23"/>
    <w:rsid w:val="001A14CE"/>
  </w:style>
  <w:style w:type="paragraph" w:styleId="a7">
    <w:name w:val="List Paragraph"/>
    <w:basedOn w:val="a"/>
    <w:uiPriority w:val="34"/>
    <w:qFormat/>
    <w:rsid w:val="000109C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1540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1540E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a">
    <w:name w:val="footer"/>
    <w:basedOn w:val="a"/>
    <w:link w:val="ab"/>
    <w:rsid w:val="00BA3DC7"/>
    <w:pPr>
      <w:tabs>
        <w:tab w:val="center" w:pos="4844"/>
        <w:tab w:val="right" w:pos="9689"/>
      </w:tabs>
      <w:spacing w:after="160" w:line="259" w:lineRule="auto"/>
    </w:pPr>
    <w:rPr>
      <w:rFonts w:ascii="Calibri" w:hAnsi="Calibri"/>
      <w:color w:val="00000A"/>
      <w:sz w:val="22"/>
      <w:szCs w:val="22"/>
      <w:lang w:eastAsia="en-US"/>
    </w:rPr>
  </w:style>
  <w:style w:type="character" w:customStyle="1" w:styleId="ab">
    <w:name w:val="Нижній колонтитул Знак"/>
    <w:basedOn w:val="a0"/>
    <w:link w:val="aa"/>
    <w:rsid w:val="00BA3DC7"/>
    <w:rPr>
      <w:rFonts w:ascii="Calibri" w:eastAsia="Times New Roman" w:hAnsi="Calibri" w:cs="Times New Roman"/>
      <w:color w:val="00000A"/>
      <w:lang w:val="uk-UA"/>
    </w:rPr>
  </w:style>
  <w:style w:type="table" w:styleId="ac">
    <w:name w:val="Table Grid"/>
    <w:basedOn w:val="a1"/>
    <w:uiPriority w:val="39"/>
    <w:rsid w:val="003C4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114A55"/>
    <w:pPr>
      <w:spacing w:before="100" w:beforeAutospacing="1" w:after="100" w:afterAutospacing="1"/>
    </w:pPr>
    <w:rPr>
      <w:lang w:eastAsia="uk-UA"/>
    </w:rPr>
  </w:style>
  <w:style w:type="character" w:styleId="ad">
    <w:name w:val="Hyperlink"/>
    <w:basedOn w:val="a0"/>
    <w:uiPriority w:val="99"/>
    <w:semiHidden/>
    <w:unhideWhenUsed/>
    <w:rsid w:val="00114A55"/>
    <w:rPr>
      <w:color w:val="0000FF"/>
      <w:u w:val="single"/>
    </w:rPr>
  </w:style>
  <w:style w:type="character" w:customStyle="1" w:styleId="rvts37">
    <w:name w:val="rvts37"/>
    <w:basedOn w:val="a0"/>
    <w:rsid w:val="00114A55"/>
  </w:style>
  <w:style w:type="paragraph" w:styleId="ae">
    <w:name w:val="header"/>
    <w:basedOn w:val="a"/>
    <w:link w:val="af"/>
    <w:uiPriority w:val="99"/>
    <w:unhideWhenUsed/>
    <w:rsid w:val="003D0AE1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3D0AE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">
    <w:name w:val="Заголовок1"/>
    <w:basedOn w:val="a"/>
    <w:next w:val="a3"/>
    <w:rsid w:val="00A07E0E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7E0E"/>
    <w:pPr>
      <w:widowControl w:val="0"/>
      <w:suppressAutoHyphens/>
      <w:autoSpaceDE w:val="0"/>
      <w:ind w:firstLine="709"/>
      <w:jc w:val="both"/>
    </w:pPr>
    <w:rPr>
      <w:rFonts w:ascii="Pragmatica" w:hAnsi="Pragmatica" w:cs="Pragmatica"/>
      <w:lang w:eastAsia="zh-CN"/>
    </w:rPr>
  </w:style>
  <w:style w:type="character" w:customStyle="1" w:styleId="fontstyle01">
    <w:name w:val="fontstyle01"/>
    <w:basedOn w:val="a0"/>
    <w:rsid w:val="00FB0CA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2023-03-14T06:48:00Z</cp:lastPrinted>
  <dcterms:created xsi:type="dcterms:W3CDTF">2023-03-27T12:29:00Z</dcterms:created>
  <dcterms:modified xsi:type="dcterms:W3CDTF">2023-03-31T08:16:00Z</dcterms:modified>
</cp:coreProperties>
</file>