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4ABE31A" w14:textId="28FD7A38" w:rsidR="005A4B45" w:rsidRDefault="005A4B45" w:rsidP="005A4B45">
      <w:pPr>
        <w:spacing w:after="0" w:line="240" w:lineRule="auto"/>
        <w:ind w:left="5670" w:right="-113"/>
        <w:jc w:val="both"/>
        <w:rPr>
          <w:rFonts w:ascii="Times New Roman" w:hAnsi="Times New Roman"/>
          <w:sz w:val="28"/>
          <w:szCs w:val="28"/>
        </w:rPr>
      </w:pPr>
      <w:r w:rsidRPr="005A4B45">
        <w:rPr>
          <w:rFonts w:ascii="Times New Roman" w:hAnsi="Times New Roman"/>
          <w:sz w:val="28"/>
          <w:szCs w:val="28"/>
        </w:rPr>
        <w:t>ЗАТВЕРДЖЕНО</w:t>
      </w:r>
    </w:p>
    <w:p w14:paraId="1F468EB0" w14:textId="77777777" w:rsidR="005A4B45" w:rsidRPr="005A4B45" w:rsidRDefault="005A4B45" w:rsidP="005A4B45">
      <w:pPr>
        <w:spacing w:after="0" w:line="240" w:lineRule="auto"/>
        <w:ind w:left="5670" w:right="-113"/>
        <w:jc w:val="both"/>
        <w:rPr>
          <w:rFonts w:ascii="Times New Roman" w:hAnsi="Times New Roman"/>
          <w:sz w:val="16"/>
          <w:szCs w:val="16"/>
        </w:rPr>
      </w:pPr>
    </w:p>
    <w:p w14:paraId="21342341" w14:textId="77777777" w:rsidR="005A4B45" w:rsidRPr="005A4B45" w:rsidRDefault="005A4B45" w:rsidP="005A4B45">
      <w:pPr>
        <w:spacing w:after="0" w:line="240" w:lineRule="auto"/>
        <w:ind w:left="5670" w:right="-113"/>
        <w:jc w:val="both"/>
        <w:rPr>
          <w:rFonts w:ascii="Times New Roman" w:hAnsi="Times New Roman"/>
          <w:sz w:val="28"/>
          <w:szCs w:val="28"/>
        </w:rPr>
      </w:pPr>
      <w:r w:rsidRPr="005A4B45">
        <w:rPr>
          <w:rFonts w:ascii="Times New Roman" w:hAnsi="Times New Roman"/>
          <w:sz w:val="28"/>
          <w:szCs w:val="28"/>
        </w:rPr>
        <w:t xml:space="preserve">Розпорядження голови </w:t>
      </w:r>
    </w:p>
    <w:p w14:paraId="6839410A" w14:textId="77777777" w:rsidR="005A4B45" w:rsidRPr="005A4B45" w:rsidRDefault="005A4B45" w:rsidP="005A4B45">
      <w:pPr>
        <w:spacing w:after="0" w:line="240" w:lineRule="auto"/>
        <w:ind w:left="5670" w:right="-113"/>
        <w:jc w:val="both"/>
        <w:rPr>
          <w:rFonts w:ascii="Times New Roman" w:hAnsi="Times New Roman"/>
          <w:sz w:val="28"/>
          <w:szCs w:val="28"/>
        </w:rPr>
      </w:pPr>
      <w:r w:rsidRPr="005A4B45">
        <w:rPr>
          <w:rFonts w:ascii="Times New Roman" w:hAnsi="Times New Roman"/>
          <w:sz w:val="28"/>
          <w:szCs w:val="28"/>
        </w:rPr>
        <w:t xml:space="preserve">обласної державної адміністрації </w:t>
      </w:r>
    </w:p>
    <w:p w14:paraId="1020E8B8" w14:textId="5C1FDF0A" w:rsidR="00E952B8" w:rsidRPr="00F574A6" w:rsidRDefault="00525B03" w:rsidP="005A4B45">
      <w:pPr>
        <w:spacing w:before="120"/>
        <w:ind w:left="5670" w:right="-113"/>
        <w:jc w:val="both"/>
        <w:rPr>
          <w:rFonts w:ascii="Arial" w:hAnsi="Arial" w:cs="Arial"/>
        </w:rPr>
      </w:pPr>
      <w:r>
        <w:rPr>
          <w:rFonts w:ascii="Times New Roman" w:hAnsi="Times New Roman"/>
          <w:sz w:val="28"/>
          <w:szCs w:val="28"/>
        </w:rPr>
        <w:t>14</w:t>
      </w:r>
      <w:r w:rsidR="005A4B45" w:rsidRPr="005A4B45">
        <w:rPr>
          <w:rFonts w:ascii="Times New Roman" w:hAnsi="Times New Roman"/>
          <w:sz w:val="28"/>
          <w:szCs w:val="28"/>
        </w:rPr>
        <w:t>.0</w:t>
      </w:r>
      <w:r w:rsidR="00210D04">
        <w:rPr>
          <w:rFonts w:ascii="Times New Roman" w:hAnsi="Times New Roman"/>
          <w:sz w:val="28"/>
          <w:szCs w:val="28"/>
        </w:rPr>
        <w:t>2</w:t>
      </w:r>
      <w:r w:rsidR="005A4B45" w:rsidRPr="005A4B45">
        <w:rPr>
          <w:rFonts w:ascii="Times New Roman" w:hAnsi="Times New Roman"/>
          <w:sz w:val="28"/>
          <w:szCs w:val="28"/>
        </w:rPr>
        <w:t>.2022</w:t>
      </w:r>
      <w:r w:rsidR="005A4B45">
        <w:rPr>
          <w:rFonts w:ascii="Times New Roman" w:hAnsi="Times New Roman"/>
          <w:sz w:val="28"/>
          <w:szCs w:val="28"/>
        </w:rPr>
        <w:t xml:space="preserve"> № </w:t>
      </w:r>
      <w:r>
        <w:rPr>
          <w:rFonts w:ascii="Times New Roman" w:hAnsi="Times New Roman"/>
          <w:sz w:val="28"/>
          <w:szCs w:val="28"/>
        </w:rPr>
        <w:t>77</w:t>
      </w:r>
      <w:bookmarkStart w:id="0" w:name="_GoBack"/>
      <w:bookmarkEnd w:id="0"/>
    </w:p>
    <w:p w14:paraId="1020E8B9" w14:textId="77777777" w:rsidR="00E952B8" w:rsidRPr="00F574A6" w:rsidRDefault="00E952B8" w:rsidP="00E952B8">
      <w:pPr>
        <w:jc w:val="center"/>
        <w:rPr>
          <w:rFonts w:ascii="Arial" w:hAnsi="Arial" w:cs="Arial"/>
        </w:rPr>
      </w:pPr>
    </w:p>
    <w:p w14:paraId="1020E8BA" w14:textId="77777777" w:rsidR="00E952B8" w:rsidRPr="00F574A6" w:rsidRDefault="00E952B8" w:rsidP="00E952B8">
      <w:pPr>
        <w:jc w:val="center"/>
        <w:rPr>
          <w:rFonts w:ascii="Arial" w:hAnsi="Arial" w:cs="Arial"/>
        </w:rPr>
      </w:pPr>
    </w:p>
    <w:p w14:paraId="1020E8BB" w14:textId="77777777" w:rsidR="00E952B8" w:rsidRPr="007708A3" w:rsidRDefault="00E952B8" w:rsidP="00501A70">
      <w:pPr>
        <w:spacing w:after="0" w:line="240" w:lineRule="auto"/>
        <w:jc w:val="center"/>
        <w:rPr>
          <w:rFonts w:ascii="Times New Roman" w:hAnsi="Times New Roman"/>
          <w:sz w:val="52"/>
          <w:szCs w:val="52"/>
        </w:rPr>
      </w:pPr>
      <w:r w:rsidRPr="007708A3">
        <w:rPr>
          <w:rFonts w:ascii="Times New Roman" w:hAnsi="Times New Roman"/>
          <w:sz w:val="52"/>
          <w:szCs w:val="52"/>
        </w:rPr>
        <w:t>С</w:t>
      </w:r>
      <w:r w:rsidR="005A6284" w:rsidRPr="007708A3">
        <w:rPr>
          <w:rFonts w:ascii="Times New Roman" w:hAnsi="Times New Roman"/>
          <w:sz w:val="52"/>
          <w:szCs w:val="52"/>
        </w:rPr>
        <w:t xml:space="preserve">тратегічний </w:t>
      </w:r>
      <w:r w:rsidRPr="007708A3">
        <w:rPr>
          <w:rFonts w:ascii="Times New Roman" w:hAnsi="Times New Roman"/>
          <w:sz w:val="52"/>
          <w:szCs w:val="52"/>
        </w:rPr>
        <w:t xml:space="preserve">план розвитку </w:t>
      </w:r>
      <w:r w:rsidR="00361694" w:rsidRPr="007708A3">
        <w:rPr>
          <w:rFonts w:ascii="Times New Roman" w:hAnsi="Times New Roman"/>
          <w:sz w:val="52"/>
          <w:szCs w:val="52"/>
        </w:rPr>
        <w:t>системи  професійної</w:t>
      </w:r>
      <w:r w:rsidR="00F97FA2" w:rsidRPr="007708A3">
        <w:rPr>
          <w:rFonts w:ascii="Times New Roman" w:hAnsi="Times New Roman"/>
          <w:sz w:val="52"/>
          <w:szCs w:val="52"/>
        </w:rPr>
        <w:t xml:space="preserve"> (професійно-технічної)</w:t>
      </w:r>
      <w:r w:rsidR="00361694" w:rsidRPr="007708A3">
        <w:rPr>
          <w:rFonts w:ascii="Times New Roman" w:hAnsi="Times New Roman"/>
          <w:sz w:val="52"/>
          <w:szCs w:val="52"/>
        </w:rPr>
        <w:t xml:space="preserve"> освіти </w:t>
      </w:r>
      <w:r w:rsidR="00972AE4">
        <w:rPr>
          <w:rFonts w:ascii="Times New Roman" w:hAnsi="Times New Roman"/>
          <w:sz w:val="52"/>
          <w:szCs w:val="52"/>
        </w:rPr>
        <w:t>Волин</w:t>
      </w:r>
      <w:r w:rsidR="00361694" w:rsidRPr="007708A3">
        <w:rPr>
          <w:rFonts w:ascii="Times New Roman" w:hAnsi="Times New Roman"/>
          <w:sz w:val="52"/>
          <w:szCs w:val="52"/>
        </w:rPr>
        <w:t xml:space="preserve">ської області </w:t>
      </w:r>
      <w:r w:rsidRPr="007708A3">
        <w:rPr>
          <w:rFonts w:ascii="Times New Roman" w:hAnsi="Times New Roman"/>
          <w:sz w:val="52"/>
          <w:szCs w:val="52"/>
        </w:rPr>
        <w:t>до 202</w:t>
      </w:r>
      <w:r w:rsidR="00361694" w:rsidRPr="007708A3">
        <w:rPr>
          <w:rFonts w:ascii="Times New Roman" w:hAnsi="Times New Roman"/>
          <w:sz w:val="52"/>
          <w:szCs w:val="52"/>
        </w:rPr>
        <w:t>7</w:t>
      </w:r>
      <w:r w:rsidRPr="007708A3">
        <w:rPr>
          <w:rFonts w:ascii="Times New Roman" w:hAnsi="Times New Roman"/>
          <w:sz w:val="52"/>
          <w:szCs w:val="52"/>
        </w:rPr>
        <w:t xml:space="preserve"> р</w:t>
      </w:r>
      <w:r w:rsidR="00CE258A" w:rsidRPr="007708A3">
        <w:rPr>
          <w:rFonts w:ascii="Times New Roman" w:hAnsi="Times New Roman"/>
          <w:sz w:val="52"/>
          <w:szCs w:val="52"/>
        </w:rPr>
        <w:t>оку</w:t>
      </w:r>
    </w:p>
    <w:p w14:paraId="1020E8BC" w14:textId="77777777" w:rsidR="007619B7" w:rsidRDefault="007619B7" w:rsidP="00E952B8">
      <w:pPr>
        <w:jc w:val="center"/>
        <w:rPr>
          <w:rFonts w:ascii="Arial" w:hAnsi="Arial" w:cs="Arial"/>
          <w:color w:val="1F497D"/>
          <w:sz w:val="32"/>
          <w:szCs w:val="48"/>
        </w:rPr>
      </w:pPr>
    </w:p>
    <w:p w14:paraId="1020E8BD" w14:textId="77777777" w:rsidR="00E952B8" w:rsidRDefault="007619B7" w:rsidP="00E952B8">
      <w:pPr>
        <w:jc w:val="center"/>
        <w:rPr>
          <w:rFonts w:ascii="Arial" w:hAnsi="Arial" w:cs="Arial"/>
          <w:color w:val="1F497D"/>
          <w:sz w:val="32"/>
          <w:szCs w:val="48"/>
        </w:rPr>
      </w:pPr>
      <w:r>
        <w:rPr>
          <w:rFonts w:ascii="Open Sans" w:hAnsi="Open Sans"/>
          <w:b/>
          <w:bCs/>
          <w:noProof/>
          <w:color w:val="595959"/>
          <w:lang w:val="en-US"/>
        </w:rPr>
        <w:drawing>
          <wp:anchor distT="0" distB="0" distL="114300" distR="114300" simplePos="0" relativeHeight="251825152" behindDoc="1" locked="0" layoutInCell="1" allowOverlap="1" wp14:anchorId="1020F360" wp14:editId="1020F361">
            <wp:simplePos x="0" y="0"/>
            <wp:positionH relativeFrom="column">
              <wp:posOffset>408940</wp:posOffset>
            </wp:positionH>
            <wp:positionV relativeFrom="paragraph">
              <wp:posOffset>373380</wp:posOffset>
            </wp:positionV>
            <wp:extent cx="5057140" cy="3070860"/>
            <wp:effectExtent l="0" t="0" r="0" b="0"/>
            <wp:wrapTight wrapText="bothSides">
              <wp:wrapPolygon edited="0">
                <wp:start x="0" y="0"/>
                <wp:lineTo x="0" y="21439"/>
                <wp:lineTo x="21481" y="21439"/>
                <wp:lineTo x="21481" y="0"/>
                <wp:lineTo x="0" y="0"/>
              </wp:wrapPolygon>
            </wp:wrapTight>
            <wp:docPr id="33" name="Рисунок 33" descr="\\193.168.0.2\транзит\Шпак В\Волинь_фот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193.168.0.2\транзит\Шпак В\Волинь_фото.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57140" cy="30708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20E8BE" w14:textId="77777777" w:rsidR="00972AE4" w:rsidRPr="00F574A6" w:rsidRDefault="00972AE4" w:rsidP="00E952B8">
      <w:pPr>
        <w:jc w:val="center"/>
        <w:rPr>
          <w:rFonts w:ascii="Arial" w:hAnsi="Arial" w:cs="Arial"/>
          <w:color w:val="1F497D"/>
          <w:sz w:val="32"/>
          <w:szCs w:val="48"/>
        </w:rPr>
      </w:pPr>
    </w:p>
    <w:p w14:paraId="1020E8BF" w14:textId="77777777" w:rsidR="00E952B8" w:rsidRPr="00F574A6" w:rsidRDefault="00E952B8" w:rsidP="00E952B8">
      <w:pPr>
        <w:jc w:val="center"/>
        <w:rPr>
          <w:rFonts w:ascii="Arial" w:hAnsi="Arial" w:cs="Arial"/>
        </w:rPr>
      </w:pPr>
    </w:p>
    <w:p w14:paraId="1020E8C0" w14:textId="77777777" w:rsidR="00E952B8" w:rsidRPr="00F574A6" w:rsidRDefault="00E952B8" w:rsidP="00E952B8">
      <w:pPr>
        <w:jc w:val="center"/>
        <w:rPr>
          <w:rFonts w:ascii="Arial" w:hAnsi="Arial" w:cs="Arial"/>
          <w:sz w:val="28"/>
          <w:szCs w:val="28"/>
        </w:rPr>
      </w:pPr>
    </w:p>
    <w:p w14:paraId="1020E8C1" w14:textId="77777777" w:rsidR="00E952B8" w:rsidRPr="00F574A6" w:rsidRDefault="00E952B8" w:rsidP="00E952B8">
      <w:pPr>
        <w:jc w:val="center"/>
        <w:rPr>
          <w:rFonts w:ascii="Arial" w:hAnsi="Arial" w:cs="Arial"/>
          <w:sz w:val="28"/>
          <w:szCs w:val="28"/>
        </w:rPr>
      </w:pPr>
    </w:p>
    <w:p w14:paraId="1020E8C2" w14:textId="77777777" w:rsidR="00E952B8" w:rsidRPr="00F574A6" w:rsidRDefault="00E952B8" w:rsidP="00E952B8">
      <w:pPr>
        <w:jc w:val="center"/>
        <w:rPr>
          <w:rFonts w:ascii="Arial" w:hAnsi="Arial" w:cs="Arial"/>
          <w:sz w:val="28"/>
          <w:szCs w:val="28"/>
        </w:rPr>
      </w:pPr>
    </w:p>
    <w:p w14:paraId="1020E8C3" w14:textId="77777777" w:rsidR="00E952B8" w:rsidRDefault="00E952B8" w:rsidP="00E952B8">
      <w:pPr>
        <w:jc w:val="center"/>
        <w:rPr>
          <w:rFonts w:ascii="Arial" w:hAnsi="Arial" w:cs="Arial"/>
          <w:sz w:val="28"/>
          <w:szCs w:val="28"/>
        </w:rPr>
      </w:pPr>
    </w:p>
    <w:p w14:paraId="1020E8C4" w14:textId="77777777" w:rsidR="00E60E87" w:rsidRDefault="00E60E87" w:rsidP="00E952B8">
      <w:pPr>
        <w:jc w:val="center"/>
        <w:rPr>
          <w:rFonts w:ascii="Arial" w:hAnsi="Arial" w:cs="Arial"/>
          <w:sz w:val="28"/>
          <w:szCs w:val="28"/>
        </w:rPr>
      </w:pPr>
    </w:p>
    <w:p w14:paraId="1020E8C5" w14:textId="77777777" w:rsidR="00CA415F" w:rsidRDefault="00CA415F" w:rsidP="00E952B8">
      <w:pPr>
        <w:jc w:val="center"/>
        <w:rPr>
          <w:rFonts w:ascii="Arial" w:hAnsi="Arial" w:cs="Arial"/>
          <w:sz w:val="28"/>
          <w:szCs w:val="28"/>
        </w:rPr>
      </w:pPr>
    </w:p>
    <w:p w14:paraId="1020E8C6" w14:textId="77777777" w:rsidR="00CA415F" w:rsidRDefault="00CA415F" w:rsidP="00E952B8">
      <w:pPr>
        <w:jc w:val="center"/>
        <w:rPr>
          <w:rFonts w:ascii="Arial" w:hAnsi="Arial" w:cs="Arial"/>
          <w:sz w:val="28"/>
          <w:szCs w:val="28"/>
        </w:rPr>
      </w:pPr>
    </w:p>
    <w:p w14:paraId="1020E8C7" w14:textId="77777777" w:rsidR="00CA415F" w:rsidRDefault="00CA415F" w:rsidP="00E952B8">
      <w:pPr>
        <w:jc w:val="center"/>
        <w:rPr>
          <w:rFonts w:ascii="Arial" w:hAnsi="Arial" w:cs="Arial"/>
          <w:sz w:val="28"/>
          <w:szCs w:val="28"/>
        </w:rPr>
      </w:pPr>
    </w:p>
    <w:p w14:paraId="1020E8C8" w14:textId="77777777" w:rsidR="007619B7" w:rsidRDefault="007619B7" w:rsidP="00E952B8">
      <w:pPr>
        <w:jc w:val="center"/>
        <w:rPr>
          <w:rFonts w:ascii="Arial" w:hAnsi="Arial" w:cs="Arial"/>
          <w:sz w:val="28"/>
          <w:szCs w:val="28"/>
        </w:rPr>
      </w:pPr>
    </w:p>
    <w:p w14:paraId="1020E8C9" w14:textId="77777777" w:rsidR="007619B7" w:rsidRDefault="007619B7" w:rsidP="00E952B8">
      <w:pPr>
        <w:jc w:val="center"/>
        <w:rPr>
          <w:rFonts w:ascii="Arial" w:hAnsi="Arial" w:cs="Arial"/>
          <w:sz w:val="28"/>
          <w:szCs w:val="28"/>
        </w:rPr>
      </w:pPr>
    </w:p>
    <w:p w14:paraId="1020E8CA" w14:textId="77777777" w:rsidR="007619B7" w:rsidRPr="00F574A6" w:rsidRDefault="007619B7" w:rsidP="00E952B8">
      <w:pPr>
        <w:jc w:val="center"/>
        <w:rPr>
          <w:rFonts w:ascii="Arial" w:hAnsi="Arial" w:cs="Arial"/>
          <w:sz w:val="28"/>
          <w:szCs w:val="28"/>
        </w:rPr>
      </w:pPr>
    </w:p>
    <w:p w14:paraId="1020E8CB" w14:textId="77777777" w:rsidR="009333B1" w:rsidRDefault="00E952B8" w:rsidP="006E7E8D">
      <w:pPr>
        <w:jc w:val="center"/>
        <w:rPr>
          <w:rFonts w:ascii="Times New Roman" w:hAnsi="Times New Roman"/>
          <w:sz w:val="28"/>
          <w:szCs w:val="28"/>
        </w:rPr>
      </w:pPr>
      <w:r w:rsidRPr="00501A70">
        <w:rPr>
          <w:rFonts w:ascii="Times New Roman" w:hAnsi="Times New Roman"/>
          <w:sz w:val="28"/>
          <w:szCs w:val="28"/>
        </w:rPr>
        <w:t>20</w:t>
      </w:r>
      <w:r w:rsidR="00501A70" w:rsidRPr="00501A70">
        <w:rPr>
          <w:rFonts w:ascii="Times New Roman" w:hAnsi="Times New Roman"/>
          <w:sz w:val="28"/>
          <w:szCs w:val="28"/>
        </w:rPr>
        <w:t>2</w:t>
      </w:r>
      <w:r w:rsidR="00972AE4">
        <w:rPr>
          <w:rFonts w:ascii="Times New Roman" w:hAnsi="Times New Roman"/>
          <w:sz w:val="28"/>
          <w:szCs w:val="28"/>
        </w:rPr>
        <w:t>2</w:t>
      </w:r>
      <w:r w:rsidRPr="00501A70">
        <w:rPr>
          <w:rFonts w:ascii="Times New Roman" w:hAnsi="Times New Roman"/>
          <w:sz w:val="28"/>
          <w:szCs w:val="28"/>
        </w:rPr>
        <w:t xml:space="preserve"> рік</w:t>
      </w:r>
      <w:bookmarkStart w:id="1" w:name="_Toc291842805"/>
      <w:bookmarkStart w:id="2" w:name="_Toc436423057"/>
    </w:p>
    <w:p w14:paraId="1020E8CC" w14:textId="77777777" w:rsidR="009F0D8E" w:rsidRDefault="009F0D8E" w:rsidP="004B1412">
      <w:pPr>
        <w:spacing w:after="160" w:line="259" w:lineRule="auto"/>
        <w:rPr>
          <w:rFonts w:ascii="Times New Roman" w:hAnsi="Times New Roman"/>
          <w:sz w:val="28"/>
          <w:szCs w:val="28"/>
        </w:rPr>
      </w:pPr>
    </w:p>
    <w:p w14:paraId="1020E8CD" w14:textId="77777777" w:rsidR="00E952B8" w:rsidRPr="00987128" w:rsidRDefault="00F47149" w:rsidP="00BB7B02">
      <w:pPr>
        <w:spacing w:after="0" w:line="240" w:lineRule="auto"/>
        <w:jc w:val="center"/>
        <w:rPr>
          <w:rFonts w:ascii="Times New Roman" w:hAnsi="Times New Roman"/>
          <w:b/>
          <w:sz w:val="28"/>
          <w:szCs w:val="28"/>
        </w:rPr>
      </w:pPr>
      <w:r w:rsidRPr="00987128">
        <w:rPr>
          <w:rFonts w:ascii="Times New Roman" w:hAnsi="Times New Roman"/>
          <w:b/>
          <w:sz w:val="28"/>
          <w:szCs w:val="28"/>
        </w:rPr>
        <w:lastRenderedPageBreak/>
        <w:t>ЗМІСТ</w:t>
      </w:r>
    </w:p>
    <w:p w14:paraId="1020E8CE" w14:textId="77777777" w:rsidR="007C468E" w:rsidRPr="00987128" w:rsidRDefault="007C468E" w:rsidP="007C468E">
      <w:pPr>
        <w:spacing w:after="0" w:line="240" w:lineRule="auto"/>
        <w:rPr>
          <w:rFonts w:ascii="Times New Roman" w:hAnsi="Times New Roman"/>
          <w:b/>
          <w:sz w:val="28"/>
          <w:szCs w:val="28"/>
        </w:rPr>
      </w:pPr>
    </w:p>
    <w:tbl>
      <w:tblPr>
        <w:tblStyle w:val="ad"/>
        <w:tblW w:w="0" w:type="auto"/>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8"/>
        <w:gridCol w:w="8505"/>
        <w:gridCol w:w="543"/>
      </w:tblGrid>
      <w:tr w:rsidR="007C468E" w:rsidRPr="00987128" w14:paraId="1020E8D3" w14:textId="77777777" w:rsidTr="005D3B67">
        <w:tc>
          <w:tcPr>
            <w:tcW w:w="768" w:type="dxa"/>
          </w:tcPr>
          <w:p w14:paraId="1020E8CF" w14:textId="77777777" w:rsidR="007C468E" w:rsidRPr="00987128" w:rsidRDefault="00FD271E" w:rsidP="00F47149">
            <w:pPr>
              <w:spacing w:after="0" w:line="240" w:lineRule="auto"/>
              <w:jc w:val="both"/>
              <w:rPr>
                <w:rFonts w:ascii="Times New Roman" w:hAnsi="Times New Roman"/>
                <w:sz w:val="28"/>
                <w:szCs w:val="28"/>
              </w:rPr>
            </w:pPr>
            <w:r w:rsidRPr="00987128">
              <w:rPr>
                <w:rFonts w:ascii="Times New Roman" w:hAnsi="Times New Roman"/>
                <w:sz w:val="28"/>
                <w:szCs w:val="28"/>
              </w:rPr>
              <w:t>І</w:t>
            </w:r>
            <w:r w:rsidR="00A740E5" w:rsidRPr="00987128">
              <w:rPr>
                <w:rFonts w:ascii="Times New Roman" w:hAnsi="Times New Roman"/>
                <w:sz w:val="28"/>
                <w:szCs w:val="28"/>
              </w:rPr>
              <w:t>.</w:t>
            </w:r>
          </w:p>
        </w:tc>
        <w:tc>
          <w:tcPr>
            <w:tcW w:w="8505" w:type="dxa"/>
          </w:tcPr>
          <w:p w14:paraId="1020E8D0" w14:textId="413361F5" w:rsidR="007C468E" w:rsidRPr="00987128" w:rsidRDefault="00A740E5" w:rsidP="0013460C">
            <w:pPr>
              <w:spacing w:after="0" w:line="240" w:lineRule="auto"/>
              <w:jc w:val="both"/>
              <w:rPr>
                <w:rFonts w:ascii="Times New Roman" w:hAnsi="Times New Roman"/>
                <w:b/>
                <w:sz w:val="28"/>
                <w:szCs w:val="28"/>
              </w:rPr>
            </w:pPr>
            <w:r w:rsidRPr="00987128">
              <w:rPr>
                <w:rFonts w:ascii="Times New Roman" w:hAnsi="Times New Roman"/>
                <w:b/>
                <w:sz w:val="28"/>
                <w:szCs w:val="28"/>
              </w:rPr>
              <w:t>В</w:t>
            </w:r>
            <w:r w:rsidR="0013460C">
              <w:rPr>
                <w:rFonts w:ascii="Times New Roman" w:hAnsi="Times New Roman"/>
                <w:b/>
                <w:sz w:val="28"/>
                <w:szCs w:val="28"/>
              </w:rPr>
              <w:t>ступ</w:t>
            </w:r>
          </w:p>
        </w:tc>
        <w:tc>
          <w:tcPr>
            <w:tcW w:w="543" w:type="dxa"/>
          </w:tcPr>
          <w:p w14:paraId="1020E8D1" w14:textId="77777777" w:rsidR="007C468E" w:rsidRPr="00987128" w:rsidRDefault="00D752DA" w:rsidP="00F47149">
            <w:pPr>
              <w:spacing w:after="0" w:line="240" w:lineRule="auto"/>
              <w:jc w:val="both"/>
              <w:rPr>
                <w:rFonts w:ascii="Times New Roman" w:hAnsi="Times New Roman"/>
                <w:sz w:val="28"/>
                <w:szCs w:val="28"/>
                <w:lang w:val="en-US"/>
              </w:rPr>
            </w:pPr>
            <w:r w:rsidRPr="00987128">
              <w:rPr>
                <w:rFonts w:ascii="Times New Roman" w:hAnsi="Times New Roman"/>
                <w:sz w:val="28"/>
                <w:szCs w:val="28"/>
              </w:rPr>
              <w:t>4</w:t>
            </w:r>
          </w:p>
          <w:p w14:paraId="1020E8D2" w14:textId="77777777" w:rsidR="00FD271E" w:rsidRPr="00987128" w:rsidRDefault="00FD271E" w:rsidP="00F47149">
            <w:pPr>
              <w:spacing w:after="0" w:line="240" w:lineRule="auto"/>
              <w:jc w:val="both"/>
              <w:rPr>
                <w:rFonts w:ascii="Times New Roman" w:hAnsi="Times New Roman"/>
                <w:sz w:val="28"/>
                <w:szCs w:val="28"/>
                <w:lang w:val="en-US"/>
              </w:rPr>
            </w:pPr>
          </w:p>
        </w:tc>
      </w:tr>
      <w:tr w:rsidR="00A740E5" w:rsidRPr="00987128" w14:paraId="1020E8D8" w14:textId="77777777" w:rsidTr="005D3B67">
        <w:tc>
          <w:tcPr>
            <w:tcW w:w="768" w:type="dxa"/>
          </w:tcPr>
          <w:p w14:paraId="1020E8D4" w14:textId="77777777" w:rsidR="00A740E5" w:rsidRPr="00987128" w:rsidRDefault="00FD271E" w:rsidP="00F47149">
            <w:pPr>
              <w:spacing w:after="0" w:line="240" w:lineRule="auto"/>
              <w:jc w:val="both"/>
              <w:rPr>
                <w:rFonts w:ascii="Times New Roman" w:hAnsi="Times New Roman"/>
                <w:sz w:val="28"/>
                <w:szCs w:val="28"/>
              </w:rPr>
            </w:pPr>
            <w:r w:rsidRPr="00987128">
              <w:rPr>
                <w:rFonts w:ascii="Times New Roman" w:hAnsi="Times New Roman"/>
                <w:sz w:val="28"/>
                <w:szCs w:val="28"/>
              </w:rPr>
              <w:t>ІІ</w:t>
            </w:r>
            <w:r w:rsidR="00A740E5" w:rsidRPr="00987128">
              <w:rPr>
                <w:rFonts w:ascii="Times New Roman" w:hAnsi="Times New Roman"/>
                <w:sz w:val="28"/>
                <w:szCs w:val="28"/>
              </w:rPr>
              <w:t>.</w:t>
            </w:r>
          </w:p>
        </w:tc>
        <w:tc>
          <w:tcPr>
            <w:tcW w:w="8505" w:type="dxa"/>
          </w:tcPr>
          <w:p w14:paraId="1020E8D5" w14:textId="77777777" w:rsidR="00A740E5" w:rsidRPr="00987128" w:rsidRDefault="007C2427" w:rsidP="00F47149">
            <w:pPr>
              <w:spacing w:after="0" w:line="240" w:lineRule="auto"/>
              <w:jc w:val="both"/>
              <w:rPr>
                <w:rFonts w:ascii="Times New Roman" w:hAnsi="Times New Roman"/>
                <w:b/>
                <w:sz w:val="28"/>
                <w:szCs w:val="28"/>
              </w:rPr>
            </w:pPr>
            <w:r>
              <w:rPr>
                <w:rFonts w:ascii="Times New Roman" w:hAnsi="Times New Roman"/>
                <w:b/>
                <w:sz w:val="28"/>
                <w:szCs w:val="28"/>
              </w:rPr>
              <w:t>О</w:t>
            </w:r>
            <w:r w:rsidRPr="007C2427">
              <w:rPr>
                <w:rFonts w:ascii="Times New Roman" w:hAnsi="Times New Roman"/>
                <w:b/>
                <w:sz w:val="28"/>
                <w:szCs w:val="28"/>
              </w:rPr>
              <w:t>гляд процесу підготовки стратегічного плану</w:t>
            </w:r>
          </w:p>
        </w:tc>
        <w:tc>
          <w:tcPr>
            <w:tcW w:w="543" w:type="dxa"/>
          </w:tcPr>
          <w:p w14:paraId="1020E8D6" w14:textId="77777777" w:rsidR="00A740E5" w:rsidRPr="00987128" w:rsidRDefault="00D752DA" w:rsidP="00F47149">
            <w:pPr>
              <w:spacing w:after="0" w:line="240" w:lineRule="auto"/>
              <w:jc w:val="both"/>
              <w:rPr>
                <w:rFonts w:ascii="Times New Roman" w:hAnsi="Times New Roman"/>
                <w:sz w:val="28"/>
                <w:szCs w:val="28"/>
                <w:lang w:val="en-US"/>
              </w:rPr>
            </w:pPr>
            <w:r w:rsidRPr="00987128">
              <w:rPr>
                <w:rFonts w:ascii="Times New Roman" w:hAnsi="Times New Roman"/>
                <w:sz w:val="28"/>
                <w:szCs w:val="28"/>
              </w:rPr>
              <w:t>6</w:t>
            </w:r>
          </w:p>
          <w:p w14:paraId="1020E8D7" w14:textId="77777777" w:rsidR="00FD271E" w:rsidRPr="00987128" w:rsidRDefault="00FD271E" w:rsidP="00F47149">
            <w:pPr>
              <w:spacing w:after="0" w:line="240" w:lineRule="auto"/>
              <w:jc w:val="both"/>
              <w:rPr>
                <w:rFonts w:ascii="Times New Roman" w:hAnsi="Times New Roman"/>
                <w:sz w:val="28"/>
                <w:szCs w:val="28"/>
                <w:lang w:val="en-US"/>
              </w:rPr>
            </w:pPr>
          </w:p>
        </w:tc>
      </w:tr>
      <w:tr w:rsidR="00A740E5" w:rsidRPr="00987128" w14:paraId="1020E8DE" w14:textId="77777777" w:rsidTr="005D3B67">
        <w:tc>
          <w:tcPr>
            <w:tcW w:w="768" w:type="dxa"/>
          </w:tcPr>
          <w:p w14:paraId="1020E8D9" w14:textId="77777777" w:rsidR="00A740E5" w:rsidRPr="00987128" w:rsidRDefault="00FD271E" w:rsidP="00F47149">
            <w:pPr>
              <w:spacing w:after="0" w:line="240" w:lineRule="auto"/>
              <w:jc w:val="both"/>
              <w:rPr>
                <w:rFonts w:ascii="Times New Roman" w:hAnsi="Times New Roman"/>
                <w:sz w:val="28"/>
                <w:szCs w:val="28"/>
              </w:rPr>
            </w:pPr>
            <w:r w:rsidRPr="00987128">
              <w:rPr>
                <w:rFonts w:ascii="Times New Roman" w:hAnsi="Times New Roman"/>
                <w:sz w:val="28"/>
                <w:szCs w:val="28"/>
              </w:rPr>
              <w:t>ІІІ</w:t>
            </w:r>
            <w:r w:rsidR="00A740E5" w:rsidRPr="00987128">
              <w:rPr>
                <w:rFonts w:ascii="Times New Roman" w:hAnsi="Times New Roman"/>
                <w:sz w:val="28"/>
                <w:szCs w:val="28"/>
              </w:rPr>
              <w:t>.</w:t>
            </w:r>
          </w:p>
        </w:tc>
        <w:tc>
          <w:tcPr>
            <w:tcW w:w="8505" w:type="dxa"/>
          </w:tcPr>
          <w:p w14:paraId="1020E8DA" w14:textId="77777777" w:rsidR="00A740E5" w:rsidRPr="00987128" w:rsidRDefault="007C2427" w:rsidP="00F47149">
            <w:pPr>
              <w:spacing w:after="0" w:line="240" w:lineRule="auto"/>
              <w:jc w:val="both"/>
              <w:rPr>
                <w:rFonts w:ascii="Times New Roman" w:hAnsi="Times New Roman"/>
                <w:b/>
                <w:sz w:val="28"/>
                <w:szCs w:val="28"/>
              </w:rPr>
            </w:pPr>
            <w:r w:rsidRPr="00987128">
              <w:rPr>
                <w:rFonts w:ascii="Times New Roman" w:hAnsi="Times New Roman"/>
                <w:b/>
                <w:sz w:val="28"/>
                <w:szCs w:val="28"/>
              </w:rPr>
              <w:t>Стратегічний аналіз системи професійної (професійно-технічної) освіти області</w:t>
            </w:r>
          </w:p>
        </w:tc>
        <w:tc>
          <w:tcPr>
            <w:tcW w:w="543" w:type="dxa"/>
          </w:tcPr>
          <w:p w14:paraId="1020E8DB" w14:textId="77777777" w:rsidR="0065436A" w:rsidRPr="00987128" w:rsidRDefault="0065436A" w:rsidP="00F47149">
            <w:pPr>
              <w:spacing w:after="0" w:line="240" w:lineRule="auto"/>
              <w:jc w:val="both"/>
              <w:rPr>
                <w:rFonts w:ascii="Times New Roman" w:hAnsi="Times New Roman"/>
                <w:sz w:val="28"/>
                <w:szCs w:val="28"/>
              </w:rPr>
            </w:pPr>
          </w:p>
          <w:p w14:paraId="1020E8DC" w14:textId="77777777" w:rsidR="00A740E5" w:rsidRPr="00987128" w:rsidRDefault="005D3B67" w:rsidP="00F47149">
            <w:pPr>
              <w:spacing w:after="0" w:line="240" w:lineRule="auto"/>
              <w:jc w:val="both"/>
              <w:rPr>
                <w:rFonts w:ascii="Times New Roman" w:hAnsi="Times New Roman"/>
                <w:sz w:val="28"/>
                <w:szCs w:val="28"/>
                <w:lang w:val="en-US"/>
              </w:rPr>
            </w:pPr>
            <w:r>
              <w:rPr>
                <w:rFonts w:ascii="Times New Roman" w:hAnsi="Times New Roman"/>
                <w:sz w:val="28"/>
                <w:szCs w:val="28"/>
              </w:rPr>
              <w:t>7</w:t>
            </w:r>
          </w:p>
          <w:p w14:paraId="1020E8DD" w14:textId="77777777" w:rsidR="00FD271E" w:rsidRPr="00987128" w:rsidRDefault="00FD271E" w:rsidP="00F47149">
            <w:pPr>
              <w:spacing w:after="0" w:line="240" w:lineRule="auto"/>
              <w:jc w:val="both"/>
              <w:rPr>
                <w:rFonts w:ascii="Times New Roman" w:hAnsi="Times New Roman"/>
                <w:sz w:val="28"/>
                <w:szCs w:val="28"/>
                <w:lang w:val="en-US"/>
              </w:rPr>
            </w:pPr>
          </w:p>
        </w:tc>
      </w:tr>
      <w:tr w:rsidR="00A740E5" w:rsidRPr="00987128" w14:paraId="1020E8E5" w14:textId="77777777" w:rsidTr="005D3B67">
        <w:tc>
          <w:tcPr>
            <w:tcW w:w="768" w:type="dxa"/>
          </w:tcPr>
          <w:p w14:paraId="1020E8DF" w14:textId="77777777" w:rsidR="00A740E5" w:rsidRPr="00987128" w:rsidRDefault="00FD271E" w:rsidP="00F47149">
            <w:pPr>
              <w:spacing w:after="0" w:line="240" w:lineRule="auto"/>
              <w:jc w:val="both"/>
              <w:rPr>
                <w:rFonts w:ascii="Times New Roman" w:hAnsi="Times New Roman"/>
                <w:sz w:val="28"/>
                <w:szCs w:val="28"/>
              </w:rPr>
            </w:pPr>
            <w:r w:rsidRPr="00987128">
              <w:rPr>
                <w:rFonts w:ascii="Times New Roman" w:hAnsi="Times New Roman"/>
                <w:sz w:val="28"/>
                <w:szCs w:val="28"/>
              </w:rPr>
              <w:t>І</w:t>
            </w:r>
            <w:r w:rsidRPr="00987128">
              <w:rPr>
                <w:rFonts w:ascii="Times New Roman" w:hAnsi="Times New Roman"/>
                <w:sz w:val="28"/>
                <w:szCs w:val="28"/>
                <w:lang w:val="en-US"/>
              </w:rPr>
              <w:t>V</w:t>
            </w:r>
            <w:r w:rsidR="00A740E5" w:rsidRPr="00987128">
              <w:rPr>
                <w:rFonts w:ascii="Times New Roman" w:hAnsi="Times New Roman"/>
                <w:sz w:val="28"/>
                <w:szCs w:val="28"/>
              </w:rPr>
              <w:t>.</w:t>
            </w:r>
          </w:p>
        </w:tc>
        <w:tc>
          <w:tcPr>
            <w:tcW w:w="8505" w:type="dxa"/>
          </w:tcPr>
          <w:p w14:paraId="1020E8E0" w14:textId="77777777" w:rsidR="007C2427" w:rsidRPr="00987128" w:rsidRDefault="007C2427" w:rsidP="007C2427">
            <w:pPr>
              <w:tabs>
                <w:tab w:val="left" w:pos="6221"/>
              </w:tabs>
              <w:spacing w:after="0" w:line="240" w:lineRule="auto"/>
              <w:jc w:val="both"/>
              <w:rPr>
                <w:rFonts w:ascii="Times New Roman" w:hAnsi="Times New Roman"/>
                <w:b/>
                <w:sz w:val="28"/>
                <w:szCs w:val="28"/>
              </w:rPr>
            </w:pPr>
            <w:r w:rsidRPr="00987128">
              <w:rPr>
                <w:rFonts w:ascii="Times New Roman" w:hAnsi="Times New Roman"/>
                <w:b/>
                <w:sz w:val="28"/>
                <w:szCs w:val="28"/>
              </w:rPr>
              <w:t>Стратегічне бачення розвитку професійної (професійно-технічної) освіти області</w:t>
            </w:r>
            <w:r>
              <w:rPr>
                <w:rFonts w:ascii="Times New Roman" w:hAnsi="Times New Roman"/>
                <w:b/>
                <w:sz w:val="28"/>
                <w:szCs w:val="28"/>
              </w:rPr>
              <w:t>.</w:t>
            </w:r>
            <w:r w:rsidRPr="00987128">
              <w:rPr>
                <w:rFonts w:ascii="Times New Roman" w:hAnsi="Times New Roman"/>
                <w:b/>
                <w:sz w:val="28"/>
                <w:szCs w:val="28"/>
              </w:rPr>
              <w:t xml:space="preserve"> Стратегічні, операційні цілі та завдання</w:t>
            </w:r>
          </w:p>
          <w:p w14:paraId="1020E8E1" w14:textId="77777777" w:rsidR="00A740E5" w:rsidRPr="00987128" w:rsidRDefault="00A740E5" w:rsidP="007C2427">
            <w:pPr>
              <w:tabs>
                <w:tab w:val="left" w:pos="6221"/>
              </w:tabs>
              <w:spacing w:after="0" w:line="240" w:lineRule="auto"/>
              <w:jc w:val="both"/>
              <w:rPr>
                <w:rFonts w:ascii="Times New Roman" w:hAnsi="Times New Roman"/>
                <w:b/>
                <w:sz w:val="28"/>
                <w:szCs w:val="28"/>
              </w:rPr>
            </w:pPr>
          </w:p>
        </w:tc>
        <w:tc>
          <w:tcPr>
            <w:tcW w:w="543" w:type="dxa"/>
          </w:tcPr>
          <w:p w14:paraId="1020E8E2" w14:textId="77777777" w:rsidR="0065436A" w:rsidRPr="00987128" w:rsidRDefault="0065436A" w:rsidP="00F47149">
            <w:pPr>
              <w:spacing w:after="0" w:line="240" w:lineRule="auto"/>
              <w:jc w:val="both"/>
              <w:rPr>
                <w:rFonts w:ascii="Times New Roman" w:hAnsi="Times New Roman"/>
                <w:sz w:val="28"/>
                <w:szCs w:val="28"/>
              </w:rPr>
            </w:pPr>
          </w:p>
          <w:p w14:paraId="1020E8E3" w14:textId="77777777" w:rsidR="00A740E5" w:rsidRPr="007C2427" w:rsidRDefault="005D3B67" w:rsidP="00F47149">
            <w:pPr>
              <w:spacing w:after="0" w:line="240" w:lineRule="auto"/>
              <w:jc w:val="both"/>
              <w:rPr>
                <w:rFonts w:ascii="Times New Roman" w:hAnsi="Times New Roman"/>
                <w:sz w:val="28"/>
                <w:szCs w:val="28"/>
              </w:rPr>
            </w:pPr>
            <w:r>
              <w:rPr>
                <w:rFonts w:ascii="Times New Roman" w:hAnsi="Times New Roman"/>
                <w:sz w:val="28"/>
                <w:szCs w:val="28"/>
              </w:rPr>
              <w:t>45</w:t>
            </w:r>
          </w:p>
          <w:p w14:paraId="1020E8E4" w14:textId="77777777" w:rsidR="00FD271E" w:rsidRPr="007C2427" w:rsidRDefault="00FD271E" w:rsidP="00F47149">
            <w:pPr>
              <w:spacing w:after="0" w:line="240" w:lineRule="auto"/>
              <w:jc w:val="both"/>
              <w:rPr>
                <w:rFonts w:ascii="Times New Roman" w:hAnsi="Times New Roman"/>
                <w:sz w:val="28"/>
                <w:szCs w:val="28"/>
              </w:rPr>
            </w:pPr>
          </w:p>
        </w:tc>
      </w:tr>
      <w:tr w:rsidR="00A740E5" w:rsidRPr="00987128" w14:paraId="1020E8EC" w14:textId="77777777" w:rsidTr="005D3B67">
        <w:tc>
          <w:tcPr>
            <w:tcW w:w="768" w:type="dxa"/>
          </w:tcPr>
          <w:p w14:paraId="1020E8E6" w14:textId="77777777" w:rsidR="00A740E5" w:rsidRPr="00987128" w:rsidRDefault="00FD271E" w:rsidP="00F47149">
            <w:pPr>
              <w:spacing w:after="0" w:line="240" w:lineRule="auto"/>
              <w:jc w:val="both"/>
              <w:rPr>
                <w:rFonts w:ascii="Times New Roman" w:hAnsi="Times New Roman"/>
                <w:sz w:val="28"/>
                <w:szCs w:val="28"/>
              </w:rPr>
            </w:pPr>
            <w:r w:rsidRPr="00987128">
              <w:rPr>
                <w:rFonts w:ascii="Times New Roman" w:hAnsi="Times New Roman"/>
                <w:sz w:val="28"/>
                <w:szCs w:val="28"/>
                <w:lang w:val="en-US"/>
              </w:rPr>
              <w:t>V</w:t>
            </w:r>
            <w:r w:rsidR="00A740E5" w:rsidRPr="00987128">
              <w:rPr>
                <w:rFonts w:ascii="Times New Roman" w:hAnsi="Times New Roman"/>
                <w:sz w:val="28"/>
                <w:szCs w:val="28"/>
              </w:rPr>
              <w:t>.</w:t>
            </w:r>
          </w:p>
        </w:tc>
        <w:tc>
          <w:tcPr>
            <w:tcW w:w="8505" w:type="dxa"/>
          </w:tcPr>
          <w:p w14:paraId="1020E8E7" w14:textId="77777777" w:rsidR="00A740E5" w:rsidRPr="00987128" w:rsidRDefault="007C2427" w:rsidP="007C2427">
            <w:pPr>
              <w:tabs>
                <w:tab w:val="left" w:pos="6221"/>
              </w:tabs>
              <w:spacing w:after="0" w:line="240" w:lineRule="auto"/>
              <w:jc w:val="both"/>
              <w:rPr>
                <w:rFonts w:ascii="Times New Roman" w:hAnsi="Times New Roman"/>
                <w:b/>
                <w:sz w:val="28"/>
                <w:szCs w:val="28"/>
              </w:rPr>
            </w:pPr>
            <w:r w:rsidRPr="00987128">
              <w:rPr>
                <w:rFonts w:ascii="Times New Roman" w:hAnsi="Times New Roman"/>
                <w:b/>
                <w:sz w:val="28"/>
                <w:szCs w:val="28"/>
              </w:rPr>
              <w:t>План заходів з реалізації Стратегічного плану розвитку професійної</w:t>
            </w:r>
            <w:r>
              <w:rPr>
                <w:rFonts w:ascii="Times New Roman" w:hAnsi="Times New Roman"/>
                <w:b/>
                <w:sz w:val="28"/>
                <w:szCs w:val="28"/>
              </w:rPr>
              <w:t xml:space="preserve"> (професійно-технічної) освіти Воли</w:t>
            </w:r>
            <w:r w:rsidRPr="00987128">
              <w:rPr>
                <w:rFonts w:ascii="Times New Roman" w:hAnsi="Times New Roman"/>
                <w:b/>
                <w:sz w:val="28"/>
                <w:szCs w:val="28"/>
              </w:rPr>
              <w:t>нської області</w:t>
            </w:r>
            <w:r w:rsidR="005E7664">
              <w:rPr>
                <w:rFonts w:ascii="Times New Roman" w:hAnsi="Times New Roman"/>
                <w:b/>
                <w:sz w:val="28"/>
                <w:szCs w:val="28"/>
              </w:rPr>
              <w:t xml:space="preserve"> до 2027 року</w:t>
            </w:r>
          </w:p>
        </w:tc>
        <w:tc>
          <w:tcPr>
            <w:tcW w:w="543" w:type="dxa"/>
          </w:tcPr>
          <w:p w14:paraId="1020E8E8" w14:textId="77777777" w:rsidR="0065436A" w:rsidRDefault="0065436A" w:rsidP="00F47149">
            <w:pPr>
              <w:spacing w:after="0" w:line="240" w:lineRule="auto"/>
              <w:jc w:val="both"/>
              <w:rPr>
                <w:rFonts w:ascii="Times New Roman" w:hAnsi="Times New Roman"/>
                <w:sz w:val="28"/>
                <w:szCs w:val="28"/>
              </w:rPr>
            </w:pPr>
          </w:p>
          <w:p w14:paraId="1020E8E9" w14:textId="77777777" w:rsidR="005E7664" w:rsidRPr="00987128" w:rsidRDefault="005E7664" w:rsidP="00F47149">
            <w:pPr>
              <w:spacing w:after="0" w:line="240" w:lineRule="auto"/>
              <w:jc w:val="both"/>
              <w:rPr>
                <w:rFonts w:ascii="Times New Roman" w:hAnsi="Times New Roman"/>
                <w:sz w:val="28"/>
                <w:szCs w:val="28"/>
              </w:rPr>
            </w:pPr>
          </w:p>
          <w:p w14:paraId="1020E8EA" w14:textId="77777777" w:rsidR="00A740E5" w:rsidRPr="007C2427" w:rsidRDefault="005D3B67" w:rsidP="00F47149">
            <w:pPr>
              <w:spacing w:after="0" w:line="240" w:lineRule="auto"/>
              <w:jc w:val="both"/>
              <w:rPr>
                <w:rFonts w:ascii="Times New Roman" w:hAnsi="Times New Roman"/>
                <w:sz w:val="28"/>
                <w:szCs w:val="28"/>
              </w:rPr>
            </w:pPr>
            <w:r>
              <w:rPr>
                <w:rFonts w:ascii="Times New Roman" w:hAnsi="Times New Roman"/>
                <w:sz w:val="28"/>
                <w:szCs w:val="28"/>
              </w:rPr>
              <w:t>52</w:t>
            </w:r>
          </w:p>
          <w:p w14:paraId="1020E8EB" w14:textId="77777777" w:rsidR="00FD271E" w:rsidRPr="007C2427" w:rsidRDefault="00FD271E" w:rsidP="00F47149">
            <w:pPr>
              <w:spacing w:after="0" w:line="240" w:lineRule="auto"/>
              <w:jc w:val="both"/>
              <w:rPr>
                <w:rFonts w:ascii="Times New Roman" w:hAnsi="Times New Roman"/>
                <w:sz w:val="28"/>
                <w:szCs w:val="28"/>
              </w:rPr>
            </w:pPr>
          </w:p>
        </w:tc>
      </w:tr>
      <w:tr w:rsidR="005D3B67" w:rsidRPr="005D3B67" w14:paraId="1020E8F0" w14:textId="77777777" w:rsidTr="005D3B67">
        <w:tc>
          <w:tcPr>
            <w:tcW w:w="768" w:type="dxa"/>
          </w:tcPr>
          <w:p w14:paraId="1020E8ED" w14:textId="77777777" w:rsidR="007C2427" w:rsidRPr="00987128" w:rsidRDefault="007C2427" w:rsidP="00F47149">
            <w:pPr>
              <w:spacing w:after="0" w:line="240" w:lineRule="auto"/>
              <w:jc w:val="both"/>
              <w:rPr>
                <w:rFonts w:ascii="Times New Roman" w:hAnsi="Times New Roman"/>
                <w:sz w:val="28"/>
                <w:szCs w:val="28"/>
              </w:rPr>
            </w:pPr>
          </w:p>
        </w:tc>
        <w:tc>
          <w:tcPr>
            <w:tcW w:w="8505" w:type="dxa"/>
          </w:tcPr>
          <w:p w14:paraId="1020E8EE" w14:textId="77777777" w:rsidR="007C2427" w:rsidRPr="00987128" w:rsidRDefault="007C2427" w:rsidP="00CA415F">
            <w:pPr>
              <w:spacing w:after="0" w:line="240" w:lineRule="auto"/>
              <w:jc w:val="both"/>
              <w:rPr>
                <w:rFonts w:ascii="Times New Roman" w:hAnsi="Times New Roman"/>
                <w:b/>
                <w:sz w:val="28"/>
                <w:szCs w:val="28"/>
              </w:rPr>
            </w:pPr>
          </w:p>
        </w:tc>
        <w:tc>
          <w:tcPr>
            <w:tcW w:w="543" w:type="dxa"/>
          </w:tcPr>
          <w:p w14:paraId="1020E8EF" w14:textId="77777777" w:rsidR="007C2427" w:rsidRPr="00CD4720" w:rsidRDefault="007C2427" w:rsidP="00F47149">
            <w:pPr>
              <w:spacing w:after="0" w:line="240" w:lineRule="auto"/>
              <w:jc w:val="both"/>
              <w:rPr>
                <w:rFonts w:ascii="Times New Roman" w:hAnsi="Times New Roman"/>
                <w:sz w:val="28"/>
                <w:szCs w:val="28"/>
              </w:rPr>
            </w:pPr>
          </w:p>
        </w:tc>
      </w:tr>
      <w:tr w:rsidR="005D3B67" w:rsidRPr="00147357" w14:paraId="1020E8F6" w14:textId="77777777" w:rsidTr="005D3B67">
        <w:tc>
          <w:tcPr>
            <w:tcW w:w="768" w:type="dxa"/>
          </w:tcPr>
          <w:p w14:paraId="1020E8F1" w14:textId="77777777" w:rsidR="007C2427" w:rsidRPr="00147357" w:rsidRDefault="00CD4720" w:rsidP="00F47149">
            <w:pPr>
              <w:spacing w:after="0" w:line="240" w:lineRule="auto"/>
              <w:jc w:val="both"/>
              <w:rPr>
                <w:rFonts w:ascii="Times New Roman" w:hAnsi="Times New Roman"/>
                <w:sz w:val="28"/>
                <w:szCs w:val="28"/>
              </w:rPr>
            </w:pPr>
            <w:r>
              <w:rPr>
                <w:rFonts w:ascii="Times New Roman" w:hAnsi="Times New Roman"/>
                <w:sz w:val="28"/>
                <w:szCs w:val="28"/>
                <w:lang w:val="en-US"/>
              </w:rPr>
              <w:t>V</w:t>
            </w:r>
            <w:r w:rsidR="00147357" w:rsidRPr="00147357">
              <w:rPr>
                <w:rFonts w:ascii="Times New Roman" w:hAnsi="Times New Roman"/>
                <w:sz w:val="28"/>
                <w:szCs w:val="28"/>
                <w:lang w:val="en-US"/>
              </w:rPr>
              <w:t>I</w:t>
            </w:r>
            <w:r w:rsidR="00147357" w:rsidRPr="00147357">
              <w:rPr>
                <w:rFonts w:ascii="Times New Roman" w:hAnsi="Times New Roman"/>
                <w:sz w:val="28"/>
                <w:szCs w:val="28"/>
              </w:rPr>
              <w:t>.</w:t>
            </w:r>
          </w:p>
        </w:tc>
        <w:tc>
          <w:tcPr>
            <w:tcW w:w="8505" w:type="dxa"/>
          </w:tcPr>
          <w:p w14:paraId="1020E8F2" w14:textId="24B0ECCA" w:rsidR="00147357" w:rsidRPr="00147357" w:rsidRDefault="0013460C" w:rsidP="00147357">
            <w:pPr>
              <w:pStyle w:val="10"/>
              <w:pageBreakBefore w:val="0"/>
              <w:tabs>
                <w:tab w:val="clear" w:pos="567"/>
                <w:tab w:val="left" w:pos="284"/>
              </w:tabs>
              <w:spacing w:before="0" w:after="0" w:line="240" w:lineRule="auto"/>
              <w:outlineLvl w:val="0"/>
              <w:rPr>
                <w:rFonts w:ascii="Times New Roman" w:hAnsi="Times New Roman"/>
                <w:szCs w:val="28"/>
              </w:rPr>
            </w:pPr>
            <w:r>
              <w:rPr>
                <w:rFonts w:ascii="Times New Roman" w:hAnsi="Times New Roman"/>
                <w:szCs w:val="28"/>
              </w:rPr>
              <w:t>У</w:t>
            </w:r>
            <w:r w:rsidR="00147357" w:rsidRPr="00147357">
              <w:rPr>
                <w:rFonts w:ascii="Times New Roman" w:hAnsi="Times New Roman"/>
                <w:szCs w:val="28"/>
              </w:rPr>
              <w:t xml:space="preserve">провадження та моніторинг реалізації </w:t>
            </w:r>
            <w:r w:rsidR="005E7664">
              <w:rPr>
                <w:rFonts w:ascii="Times New Roman" w:hAnsi="Times New Roman"/>
                <w:szCs w:val="28"/>
              </w:rPr>
              <w:t>С</w:t>
            </w:r>
            <w:r w:rsidR="00147357" w:rsidRPr="00147357">
              <w:rPr>
                <w:rFonts w:ascii="Times New Roman" w:hAnsi="Times New Roman"/>
                <w:szCs w:val="28"/>
              </w:rPr>
              <w:t>тратегічного плану</w:t>
            </w:r>
          </w:p>
          <w:p w14:paraId="1020E8F3" w14:textId="77777777" w:rsidR="007C2427" w:rsidRPr="00147357" w:rsidRDefault="007C2427" w:rsidP="00F47149">
            <w:pPr>
              <w:tabs>
                <w:tab w:val="left" w:pos="6221"/>
              </w:tabs>
              <w:spacing w:after="0" w:line="240" w:lineRule="auto"/>
              <w:jc w:val="both"/>
              <w:rPr>
                <w:rFonts w:ascii="Times New Roman" w:hAnsi="Times New Roman"/>
                <w:sz w:val="28"/>
                <w:szCs w:val="28"/>
              </w:rPr>
            </w:pPr>
          </w:p>
        </w:tc>
        <w:tc>
          <w:tcPr>
            <w:tcW w:w="543" w:type="dxa"/>
          </w:tcPr>
          <w:p w14:paraId="1020E8F4" w14:textId="04B35959" w:rsidR="007C2427" w:rsidRPr="00AF7E95" w:rsidRDefault="00AF7E95" w:rsidP="00F47149">
            <w:pPr>
              <w:spacing w:after="0" w:line="240" w:lineRule="auto"/>
              <w:jc w:val="both"/>
              <w:rPr>
                <w:rFonts w:ascii="Times New Roman" w:hAnsi="Times New Roman"/>
                <w:sz w:val="28"/>
                <w:szCs w:val="28"/>
              </w:rPr>
            </w:pPr>
            <w:r w:rsidRPr="00AF7E95">
              <w:rPr>
                <w:rFonts w:ascii="Times New Roman" w:hAnsi="Times New Roman"/>
                <w:sz w:val="28"/>
                <w:szCs w:val="28"/>
              </w:rPr>
              <w:t>7</w:t>
            </w:r>
            <w:r w:rsidR="00641A66">
              <w:rPr>
                <w:rFonts w:ascii="Times New Roman" w:hAnsi="Times New Roman"/>
                <w:sz w:val="28"/>
                <w:szCs w:val="28"/>
              </w:rPr>
              <w:t>1</w:t>
            </w:r>
          </w:p>
          <w:p w14:paraId="1020E8F5" w14:textId="77777777" w:rsidR="007C2427" w:rsidRPr="00AF7E95" w:rsidRDefault="007C2427" w:rsidP="00F47149">
            <w:pPr>
              <w:spacing w:after="0" w:line="240" w:lineRule="auto"/>
              <w:jc w:val="both"/>
              <w:rPr>
                <w:rFonts w:ascii="Times New Roman" w:hAnsi="Times New Roman"/>
                <w:sz w:val="28"/>
                <w:szCs w:val="28"/>
              </w:rPr>
            </w:pPr>
          </w:p>
        </w:tc>
      </w:tr>
    </w:tbl>
    <w:p w14:paraId="1020E8F7" w14:textId="77777777" w:rsidR="00CD4720" w:rsidRDefault="00CD4720" w:rsidP="00987128">
      <w:pPr>
        <w:tabs>
          <w:tab w:val="left" w:pos="9923"/>
        </w:tabs>
        <w:spacing w:after="0" w:line="240" w:lineRule="auto"/>
        <w:rPr>
          <w:rFonts w:ascii="Times New Roman" w:hAnsi="Times New Roman"/>
          <w:sz w:val="28"/>
          <w:szCs w:val="28"/>
          <w:lang w:val="ru-RU"/>
        </w:rPr>
      </w:pPr>
    </w:p>
    <w:p w14:paraId="1020E8F8" w14:textId="77777777" w:rsidR="00CD4720" w:rsidRDefault="00CD4720">
      <w:pPr>
        <w:spacing w:after="160" w:line="259" w:lineRule="auto"/>
        <w:rPr>
          <w:rFonts w:ascii="Times New Roman" w:hAnsi="Times New Roman"/>
          <w:sz w:val="28"/>
          <w:szCs w:val="28"/>
          <w:lang w:val="ru-RU"/>
        </w:rPr>
      </w:pPr>
      <w:r>
        <w:rPr>
          <w:rFonts w:ascii="Times New Roman" w:hAnsi="Times New Roman"/>
          <w:sz w:val="28"/>
          <w:szCs w:val="28"/>
          <w:lang w:val="ru-RU"/>
        </w:rPr>
        <w:br w:type="page"/>
      </w:r>
    </w:p>
    <w:p w14:paraId="1020E8F9" w14:textId="77777777" w:rsidR="00987128" w:rsidRDefault="00987128" w:rsidP="00987128">
      <w:pPr>
        <w:tabs>
          <w:tab w:val="left" w:pos="9923"/>
        </w:tabs>
        <w:spacing w:after="0" w:line="240" w:lineRule="auto"/>
        <w:jc w:val="center"/>
        <w:rPr>
          <w:rFonts w:ascii="Times New Roman" w:hAnsi="Times New Roman"/>
          <w:b/>
          <w:sz w:val="28"/>
          <w:szCs w:val="28"/>
        </w:rPr>
      </w:pPr>
    </w:p>
    <w:p w14:paraId="1020E8FA" w14:textId="77777777" w:rsidR="00580720" w:rsidRPr="001C4435" w:rsidRDefault="00580720" w:rsidP="001C4435">
      <w:pPr>
        <w:tabs>
          <w:tab w:val="left" w:pos="284"/>
          <w:tab w:val="left" w:pos="851"/>
          <w:tab w:val="left" w:pos="993"/>
        </w:tabs>
        <w:spacing w:after="0" w:line="240" w:lineRule="auto"/>
        <w:jc w:val="both"/>
        <w:rPr>
          <w:rFonts w:ascii="Times New Roman" w:hAnsi="Times New Roman"/>
          <w:b/>
          <w:color w:val="1F497D"/>
          <w:sz w:val="28"/>
          <w:szCs w:val="28"/>
          <w:lang w:val="ru-RU"/>
        </w:rPr>
      </w:pPr>
    </w:p>
    <w:p w14:paraId="1020E8FB" w14:textId="77777777" w:rsidR="00D97AB1" w:rsidRPr="00C62AC4" w:rsidRDefault="00D97AB1" w:rsidP="00F876F6">
      <w:pPr>
        <w:tabs>
          <w:tab w:val="left" w:pos="9923"/>
        </w:tabs>
        <w:spacing w:after="0" w:line="240" w:lineRule="auto"/>
        <w:jc w:val="center"/>
        <w:rPr>
          <w:rFonts w:ascii="Times New Roman" w:hAnsi="Times New Roman"/>
          <w:b/>
          <w:sz w:val="28"/>
          <w:szCs w:val="28"/>
        </w:rPr>
      </w:pPr>
      <w:r w:rsidRPr="00C62AC4">
        <w:rPr>
          <w:rFonts w:ascii="Times New Roman" w:hAnsi="Times New Roman"/>
          <w:b/>
          <w:sz w:val="28"/>
          <w:szCs w:val="28"/>
        </w:rPr>
        <w:t>Перелік скорочень</w:t>
      </w:r>
    </w:p>
    <w:p w14:paraId="1020E8FC" w14:textId="77777777" w:rsidR="00D97AB1" w:rsidRPr="00C62AC4" w:rsidRDefault="00D97AB1" w:rsidP="00F876F6">
      <w:pPr>
        <w:spacing w:after="0" w:line="240" w:lineRule="auto"/>
        <w:jc w:val="both"/>
        <w:rPr>
          <w:rFonts w:ascii="Times New Roman" w:hAnsi="Times New Roman"/>
          <w:sz w:val="28"/>
          <w:szCs w:val="28"/>
        </w:rPr>
      </w:pPr>
    </w:p>
    <w:p w14:paraId="1020E8FD" w14:textId="77777777" w:rsidR="00627B10" w:rsidRPr="00627B10" w:rsidRDefault="00627B10" w:rsidP="00627B10">
      <w:pPr>
        <w:spacing w:after="0" w:line="240" w:lineRule="auto"/>
        <w:jc w:val="both"/>
        <w:rPr>
          <w:rFonts w:ascii="Times New Roman" w:hAnsi="Times New Roman"/>
          <w:sz w:val="28"/>
          <w:szCs w:val="28"/>
        </w:rPr>
      </w:pPr>
      <w:r w:rsidRPr="00627B10">
        <w:rPr>
          <w:rFonts w:ascii="Times New Roman" w:hAnsi="Times New Roman"/>
          <w:sz w:val="28"/>
          <w:szCs w:val="28"/>
        </w:rPr>
        <w:t>АТО/ООС – антитерористична операція/операція об’єднаних сил</w:t>
      </w:r>
    </w:p>
    <w:p w14:paraId="1020E8FE" w14:textId="77777777" w:rsidR="00627B10" w:rsidRPr="00627B10" w:rsidRDefault="00627B10" w:rsidP="00627B10">
      <w:pPr>
        <w:spacing w:after="0" w:line="240" w:lineRule="auto"/>
        <w:jc w:val="both"/>
        <w:rPr>
          <w:rFonts w:ascii="Times New Roman" w:hAnsi="Times New Roman"/>
          <w:sz w:val="28"/>
          <w:szCs w:val="28"/>
        </w:rPr>
      </w:pPr>
      <w:r w:rsidRPr="00627B10">
        <w:rPr>
          <w:rFonts w:ascii="Times New Roman" w:hAnsi="Times New Roman"/>
          <w:sz w:val="28"/>
          <w:szCs w:val="28"/>
        </w:rPr>
        <w:t>ПО – професійна освіта</w:t>
      </w:r>
    </w:p>
    <w:p w14:paraId="1020E8FF" w14:textId="77777777" w:rsidR="00627B10" w:rsidRPr="00627B10" w:rsidRDefault="00627B10" w:rsidP="00627B10">
      <w:pPr>
        <w:spacing w:after="0" w:line="240" w:lineRule="auto"/>
        <w:jc w:val="both"/>
        <w:rPr>
          <w:rFonts w:ascii="Times New Roman" w:hAnsi="Times New Roman"/>
          <w:sz w:val="28"/>
          <w:szCs w:val="28"/>
        </w:rPr>
      </w:pPr>
      <w:r w:rsidRPr="00627B10">
        <w:rPr>
          <w:rFonts w:ascii="Times New Roman" w:hAnsi="Times New Roman"/>
          <w:sz w:val="28"/>
          <w:szCs w:val="28"/>
        </w:rPr>
        <w:t>ЗП(ПТ)О – заклад професійної (професійно-технічної) освіти</w:t>
      </w:r>
    </w:p>
    <w:p w14:paraId="1020E900" w14:textId="77777777" w:rsidR="00627B10" w:rsidRPr="00627B10" w:rsidRDefault="00627B10" w:rsidP="00627B10">
      <w:pPr>
        <w:spacing w:after="0" w:line="240" w:lineRule="auto"/>
        <w:jc w:val="both"/>
        <w:rPr>
          <w:rFonts w:ascii="Times New Roman" w:hAnsi="Times New Roman"/>
          <w:sz w:val="28"/>
          <w:szCs w:val="28"/>
        </w:rPr>
      </w:pPr>
      <w:r w:rsidRPr="00627B10">
        <w:rPr>
          <w:rFonts w:ascii="Times New Roman" w:hAnsi="Times New Roman"/>
          <w:sz w:val="28"/>
          <w:szCs w:val="28"/>
        </w:rPr>
        <w:t>ДНЗ – державний навчальний заклад</w:t>
      </w:r>
    </w:p>
    <w:p w14:paraId="1020E901" w14:textId="77777777" w:rsidR="00627B10" w:rsidRPr="00627B10" w:rsidRDefault="00627B10" w:rsidP="00627B10">
      <w:pPr>
        <w:spacing w:after="0" w:line="240" w:lineRule="auto"/>
        <w:jc w:val="both"/>
        <w:rPr>
          <w:rFonts w:ascii="Times New Roman" w:hAnsi="Times New Roman"/>
          <w:sz w:val="28"/>
          <w:szCs w:val="28"/>
        </w:rPr>
      </w:pPr>
      <w:r w:rsidRPr="00627B10">
        <w:rPr>
          <w:rFonts w:ascii="Times New Roman" w:hAnsi="Times New Roman"/>
          <w:sz w:val="28"/>
          <w:szCs w:val="28"/>
        </w:rPr>
        <w:t>ЗФПО – заклад фахової передвищої освіти</w:t>
      </w:r>
    </w:p>
    <w:p w14:paraId="1020E902" w14:textId="77777777" w:rsidR="00627B10" w:rsidRPr="00627B10" w:rsidRDefault="00627B10" w:rsidP="00627B10">
      <w:pPr>
        <w:spacing w:after="0" w:line="240" w:lineRule="auto"/>
        <w:jc w:val="both"/>
        <w:rPr>
          <w:rFonts w:ascii="Times New Roman" w:hAnsi="Times New Roman"/>
          <w:sz w:val="28"/>
          <w:szCs w:val="28"/>
        </w:rPr>
      </w:pPr>
      <w:r w:rsidRPr="00627B10">
        <w:rPr>
          <w:rFonts w:ascii="Times New Roman" w:hAnsi="Times New Roman"/>
          <w:sz w:val="28"/>
          <w:szCs w:val="28"/>
        </w:rPr>
        <w:t>ФПО – фахова передвища освіта</w:t>
      </w:r>
    </w:p>
    <w:p w14:paraId="1020E903" w14:textId="77777777" w:rsidR="00627B10" w:rsidRPr="00627B10" w:rsidRDefault="00627B10" w:rsidP="00627B10">
      <w:pPr>
        <w:spacing w:after="0" w:line="240" w:lineRule="auto"/>
        <w:jc w:val="both"/>
        <w:rPr>
          <w:rFonts w:ascii="Times New Roman" w:hAnsi="Times New Roman"/>
          <w:sz w:val="28"/>
          <w:szCs w:val="28"/>
        </w:rPr>
      </w:pPr>
      <w:r w:rsidRPr="00627B10">
        <w:rPr>
          <w:rFonts w:ascii="Times New Roman" w:hAnsi="Times New Roman"/>
          <w:sz w:val="28"/>
          <w:szCs w:val="28"/>
        </w:rPr>
        <w:t>НПЦ – навчально-практичний центр</w:t>
      </w:r>
    </w:p>
    <w:p w14:paraId="1020E904" w14:textId="77777777" w:rsidR="00627B10" w:rsidRPr="00627B10" w:rsidRDefault="00627B10" w:rsidP="00627B10">
      <w:pPr>
        <w:spacing w:after="0" w:line="240" w:lineRule="auto"/>
        <w:jc w:val="both"/>
        <w:rPr>
          <w:rFonts w:ascii="Times New Roman" w:hAnsi="Times New Roman"/>
          <w:sz w:val="28"/>
          <w:szCs w:val="28"/>
        </w:rPr>
      </w:pPr>
      <w:r w:rsidRPr="00627B10">
        <w:rPr>
          <w:rFonts w:ascii="Times New Roman" w:hAnsi="Times New Roman"/>
          <w:sz w:val="28"/>
          <w:szCs w:val="28"/>
        </w:rPr>
        <w:t>ОДА – обласна державна адміністрація</w:t>
      </w:r>
    </w:p>
    <w:p w14:paraId="1020E905" w14:textId="77777777" w:rsidR="00627B10" w:rsidRPr="00627B10" w:rsidRDefault="00627B10" w:rsidP="00627B10">
      <w:pPr>
        <w:spacing w:after="0" w:line="240" w:lineRule="auto"/>
        <w:jc w:val="both"/>
        <w:rPr>
          <w:rFonts w:ascii="Times New Roman" w:hAnsi="Times New Roman"/>
          <w:sz w:val="28"/>
          <w:szCs w:val="28"/>
        </w:rPr>
      </w:pPr>
      <w:r w:rsidRPr="00627B10">
        <w:rPr>
          <w:rFonts w:ascii="Times New Roman" w:hAnsi="Times New Roman"/>
          <w:sz w:val="28"/>
          <w:szCs w:val="28"/>
        </w:rPr>
        <w:t>УОН ОДА – управління освіти і науки обласної державної адміністрації</w:t>
      </w:r>
    </w:p>
    <w:p w14:paraId="1020E906" w14:textId="77777777" w:rsidR="00627B10" w:rsidRPr="00627B10" w:rsidRDefault="00627B10" w:rsidP="00627B10">
      <w:pPr>
        <w:spacing w:after="0" w:line="240" w:lineRule="auto"/>
        <w:jc w:val="both"/>
        <w:rPr>
          <w:rFonts w:ascii="Times New Roman" w:hAnsi="Times New Roman"/>
          <w:sz w:val="28"/>
          <w:szCs w:val="28"/>
        </w:rPr>
      </w:pPr>
      <w:r w:rsidRPr="00627B10">
        <w:rPr>
          <w:rFonts w:ascii="Times New Roman" w:hAnsi="Times New Roman"/>
          <w:sz w:val="28"/>
          <w:szCs w:val="28"/>
        </w:rPr>
        <w:t>СФГ – сільськогосподарське фермерське господарство</w:t>
      </w:r>
    </w:p>
    <w:p w14:paraId="1020E907" w14:textId="77777777" w:rsidR="00507442" w:rsidRPr="00F876F6" w:rsidRDefault="00507442" w:rsidP="00F876F6">
      <w:pPr>
        <w:spacing w:after="0" w:line="240" w:lineRule="auto"/>
        <w:jc w:val="both"/>
        <w:rPr>
          <w:rFonts w:ascii="Times New Roman" w:hAnsi="Times New Roman"/>
          <w:sz w:val="28"/>
          <w:szCs w:val="28"/>
        </w:rPr>
      </w:pPr>
      <w:r w:rsidRPr="00F876F6">
        <w:rPr>
          <w:rFonts w:ascii="Times New Roman" w:hAnsi="Times New Roman"/>
          <w:sz w:val="28"/>
          <w:szCs w:val="28"/>
        </w:rPr>
        <w:t>ПТО – професійно-технічна освіта</w:t>
      </w:r>
    </w:p>
    <w:bookmarkEnd w:id="1"/>
    <w:bookmarkEnd w:id="2"/>
    <w:p w14:paraId="1020E908" w14:textId="77777777" w:rsidR="00ED0F96" w:rsidRDefault="00972AE4" w:rsidP="004B1412">
      <w:pPr>
        <w:spacing w:after="160" w:line="259" w:lineRule="auto"/>
        <w:rPr>
          <w:rFonts w:ascii="Times New Roman" w:hAnsi="Times New Roman"/>
          <w:sz w:val="28"/>
          <w:szCs w:val="28"/>
        </w:rPr>
      </w:pPr>
      <w:r>
        <w:rPr>
          <w:rFonts w:ascii="Times New Roman" w:hAnsi="Times New Roman"/>
          <w:sz w:val="28"/>
          <w:szCs w:val="28"/>
        </w:rPr>
        <w:br w:type="page"/>
      </w:r>
    </w:p>
    <w:p w14:paraId="1020E909" w14:textId="77777777" w:rsidR="00721FE1" w:rsidRPr="00F876F6" w:rsidRDefault="00CA0F05" w:rsidP="00CA0F05">
      <w:pPr>
        <w:pStyle w:val="10"/>
        <w:pageBreakBefore w:val="0"/>
        <w:tabs>
          <w:tab w:val="clear" w:pos="567"/>
          <w:tab w:val="left" w:pos="284"/>
        </w:tabs>
        <w:spacing w:before="0" w:after="0" w:line="240" w:lineRule="auto"/>
        <w:jc w:val="center"/>
        <w:rPr>
          <w:rFonts w:ascii="Times New Roman" w:hAnsi="Times New Roman"/>
          <w:szCs w:val="28"/>
        </w:rPr>
      </w:pPr>
      <w:bookmarkStart w:id="3" w:name="_Toc61290933"/>
      <w:bookmarkStart w:id="4" w:name="_Toc291842806"/>
      <w:bookmarkStart w:id="5" w:name="_Toc436423058"/>
      <w:bookmarkStart w:id="6" w:name="_Toc445403190"/>
      <w:bookmarkStart w:id="7" w:name="_Toc446487186"/>
      <w:r>
        <w:rPr>
          <w:rFonts w:ascii="Times New Roman" w:hAnsi="Times New Roman"/>
          <w:szCs w:val="28"/>
        </w:rPr>
        <w:lastRenderedPageBreak/>
        <w:t>І</w:t>
      </w:r>
      <w:r w:rsidR="00312258" w:rsidRPr="00F876F6">
        <w:rPr>
          <w:rFonts w:ascii="Times New Roman" w:hAnsi="Times New Roman"/>
          <w:szCs w:val="28"/>
        </w:rPr>
        <w:t>.</w:t>
      </w:r>
      <w:r w:rsidR="00312258" w:rsidRPr="00F876F6">
        <w:rPr>
          <w:rFonts w:ascii="Times New Roman" w:hAnsi="Times New Roman"/>
          <w:szCs w:val="28"/>
        </w:rPr>
        <w:tab/>
        <w:t>ВСТУП</w:t>
      </w:r>
      <w:bookmarkEnd w:id="3"/>
    </w:p>
    <w:p w14:paraId="1020E90A" w14:textId="77777777" w:rsidR="00721FE1" w:rsidRPr="00F876F6" w:rsidRDefault="00721FE1" w:rsidP="00F876F6">
      <w:pPr>
        <w:pStyle w:val="10"/>
        <w:pageBreakBefore w:val="0"/>
        <w:spacing w:before="0" w:after="0" w:line="240" w:lineRule="auto"/>
        <w:rPr>
          <w:rFonts w:ascii="Times New Roman" w:hAnsi="Times New Roman"/>
          <w:szCs w:val="28"/>
        </w:rPr>
      </w:pPr>
    </w:p>
    <w:p w14:paraId="1020E90B" w14:textId="192D82F4" w:rsidR="00C96EB6" w:rsidRPr="00C96EB6" w:rsidRDefault="00C96EB6" w:rsidP="00AA0BC0">
      <w:pPr>
        <w:spacing w:after="0" w:line="240" w:lineRule="auto"/>
        <w:ind w:firstLine="567"/>
        <w:jc w:val="both"/>
        <w:rPr>
          <w:rFonts w:ascii="Times New Roman" w:hAnsi="Times New Roman"/>
          <w:sz w:val="28"/>
          <w:szCs w:val="28"/>
        </w:rPr>
      </w:pPr>
      <w:bookmarkStart w:id="8" w:name="_Hlk38571683"/>
      <w:r w:rsidRPr="00E01163">
        <w:rPr>
          <w:rFonts w:ascii="Times New Roman" w:hAnsi="Times New Roman"/>
          <w:sz w:val="28"/>
          <w:szCs w:val="28"/>
        </w:rPr>
        <w:t xml:space="preserve">Згідно </w:t>
      </w:r>
      <w:r w:rsidR="000C411B" w:rsidRPr="00E01163">
        <w:rPr>
          <w:rFonts w:ascii="Times New Roman" w:hAnsi="Times New Roman"/>
          <w:sz w:val="28"/>
          <w:szCs w:val="28"/>
        </w:rPr>
        <w:t xml:space="preserve">з </w:t>
      </w:r>
      <w:r w:rsidRPr="00E01163">
        <w:rPr>
          <w:rFonts w:ascii="Times New Roman" w:hAnsi="Times New Roman"/>
          <w:sz w:val="28"/>
          <w:szCs w:val="28"/>
        </w:rPr>
        <w:t>розпорядження</w:t>
      </w:r>
      <w:r w:rsidR="000C411B" w:rsidRPr="00E01163">
        <w:rPr>
          <w:rFonts w:ascii="Times New Roman" w:hAnsi="Times New Roman"/>
          <w:sz w:val="28"/>
          <w:szCs w:val="28"/>
        </w:rPr>
        <w:t>м</w:t>
      </w:r>
      <w:r w:rsidRPr="00E01163">
        <w:rPr>
          <w:rFonts w:ascii="Times New Roman" w:hAnsi="Times New Roman"/>
          <w:sz w:val="28"/>
          <w:szCs w:val="28"/>
        </w:rPr>
        <w:t xml:space="preserve"> голови обл</w:t>
      </w:r>
      <w:r w:rsidR="00E01163">
        <w:rPr>
          <w:rFonts w:ascii="Times New Roman" w:hAnsi="Times New Roman"/>
          <w:sz w:val="28"/>
          <w:szCs w:val="28"/>
        </w:rPr>
        <w:t xml:space="preserve">асної </w:t>
      </w:r>
      <w:r w:rsidRPr="00E01163">
        <w:rPr>
          <w:rFonts w:ascii="Times New Roman" w:hAnsi="Times New Roman"/>
          <w:sz w:val="28"/>
          <w:szCs w:val="28"/>
        </w:rPr>
        <w:t>держ</w:t>
      </w:r>
      <w:r w:rsidR="00E01163">
        <w:rPr>
          <w:rFonts w:ascii="Times New Roman" w:hAnsi="Times New Roman"/>
          <w:sz w:val="28"/>
          <w:szCs w:val="28"/>
        </w:rPr>
        <w:t xml:space="preserve">авної </w:t>
      </w:r>
      <w:r w:rsidRPr="00E01163">
        <w:rPr>
          <w:rFonts w:ascii="Times New Roman" w:hAnsi="Times New Roman"/>
          <w:sz w:val="28"/>
          <w:szCs w:val="28"/>
        </w:rPr>
        <w:t xml:space="preserve">адміністрації </w:t>
      </w:r>
      <w:r w:rsidR="004B4A40" w:rsidRPr="00E01163">
        <w:rPr>
          <w:rFonts w:ascii="Times New Roman" w:hAnsi="Times New Roman"/>
          <w:sz w:val="28"/>
          <w:szCs w:val="28"/>
        </w:rPr>
        <w:br/>
      </w:r>
      <w:r w:rsidRPr="00E01163">
        <w:rPr>
          <w:rFonts w:ascii="Times New Roman" w:hAnsi="Times New Roman"/>
          <w:sz w:val="28"/>
          <w:szCs w:val="28"/>
        </w:rPr>
        <w:t xml:space="preserve">від </w:t>
      </w:r>
      <w:r w:rsidR="004B4A40" w:rsidRPr="00E01163">
        <w:rPr>
          <w:rFonts w:ascii="Times New Roman" w:hAnsi="Times New Roman"/>
          <w:sz w:val="28"/>
          <w:szCs w:val="28"/>
        </w:rPr>
        <w:t xml:space="preserve">07 липня 2021 року № 400 «Про створення робочої групи з розроблення проєкту Стратегічного плану розвитку мережі закладів професійної освіти Волинської області на 2021–2027 роки» </w:t>
      </w:r>
      <w:r w:rsidRPr="00E01163">
        <w:rPr>
          <w:rFonts w:ascii="Times New Roman" w:hAnsi="Times New Roman"/>
          <w:sz w:val="28"/>
          <w:szCs w:val="28"/>
        </w:rPr>
        <w:t xml:space="preserve">головним розробником </w:t>
      </w:r>
      <w:r w:rsidR="00E01163">
        <w:rPr>
          <w:rFonts w:ascii="Times New Roman" w:hAnsi="Times New Roman"/>
          <w:sz w:val="28"/>
          <w:szCs w:val="28"/>
        </w:rPr>
        <w:t>ць</w:t>
      </w:r>
      <w:r w:rsidR="004B4A40" w:rsidRPr="00E01163">
        <w:rPr>
          <w:rFonts w:ascii="Times New Roman" w:hAnsi="Times New Roman"/>
          <w:sz w:val="28"/>
          <w:szCs w:val="28"/>
        </w:rPr>
        <w:t>ого плану</w:t>
      </w:r>
      <w:r w:rsidRPr="00E01163">
        <w:rPr>
          <w:rFonts w:ascii="Times New Roman" w:hAnsi="Times New Roman"/>
          <w:sz w:val="28"/>
          <w:szCs w:val="28"/>
        </w:rPr>
        <w:t xml:space="preserve"> визначено управління освіти і науки облдержадміністрації, як</w:t>
      </w:r>
      <w:r w:rsidR="004B4A40" w:rsidRPr="00E01163">
        <w:rPr>
          <w:rFonts w:ascii="Times New Roman" w:hAnsi="Times New Roman"/>
          <w:sz w:val="28"/>
          <w:szCs w:val="28"/>
        </w:rPr>
        <w:t>е</w:t>
      </w:r>
      <w:r w:rsidRPr="00E01163">
        <w:rPr>
          <w:rFonts w:ascii="Times New Roman" w:hAnsi="Times New Roman"/>
          <w:sz w:val="28"/>
          <w:szCs w:val="28"/>
        </w:rPr>
        <w:t xml:space="preserve"> забезпечи</w:t>
      </w:r>
      <w:r w:rsidR="004B4A40" w:rsidRPr="00E01163">
        <w:rPr>
          <w:rFonts w:ascii="Times New Roman" w:hAnsi="Times New Roman"/>
          <w:sz w:val="28"/>
          <w:szCs w:val="28"/>
        </w:rPr>
        <w:t>ло</w:t>
      </w:r>
      <w:r w:rsidRPr="00E01163">
        <w:rPr>
          <w:rFonts w:ascii="Times New Roman" w:hAnsi="Times New Roman"/>
          <w:sz w:val="28"/>
          <w:szCs w:val="28"/>
        </w:rPr>
        <w:t xml:space="preserve"> тісну інтеграцію з іншими його виконавцями та координацію роботи </w:t>
      </w:r>
      <w:r w:rsidR="00E01163">
        <w:rPr>
          <w:rFonts w:ascii="Times New Roman" w:hAnsi="Times New Roman"/>
          <w:sz w:val="28"/>
          <w:szCs w:val="28"/>
        </w:rPr>
        <w:t>щодо</w:t>
      </w:r>
      <w:r w:rsidRPr="00E01163">
        <w:rPr>
          <w:rFonts w:ascii="Times New Roman" w:hAnsi="Times New Roman"/>
          <w:sz w:val="28"/>
          <w:szCs w:val="28"/>
        </w:rPr>
        <w:t xml:space="preserve"> проведення стратегічного</w:t>
      </w:r>
      <w:r w:rsidRPr="00C96EB6">
        <w:rPr>
          <w:rFonts w:ascii="Times New Roman" w:hAnsi="Times New Roman"/>
          <w:sz w:val="28"/>
          <w:szCs w:val="28"/>
        </w:rPr>
        <w:t xml:space="preserve"> аналізу та підготовки </w:t>
      </w:r>
      <w:r w:rsidR="004B4A40" w:rsidRPr="004B4A40">
        <w:rPr>
          <w:rFonts w:ascii="Times New Roman" w:hAnsi="Times New Roman"/>
          <w:sz w:val="28"/>
          <w:szCs w:val="28"/>
        </w:rPr>
        <w:t>Стратегічного плану розвитку професійної (професійно-технічної) освіти Волинської області</w:t>
      </w:r>
      <w:r w:rsidR="009458A4">
        <w:rPr>
          <w:rFonts w:ascii="Times New Roman" w:hAnsi="Times New Roman"/>
          <w:sz w:val="28"/>
          <w:szCs w:val="28"/>
        </w:rPr>
        <w:t xml:space="preserve"> до 2027 року</w:t>
      </w:r>
      <w:r w:rsidRPr="00C96EB6">
        <w:rPr>
          <w:rFonts w:ascii="Times New Roman" w:hAnsi="Times New Roman"/>
          <w:sz w:val="28"/>
          <w:szCs w:val="28"/>
        </w:rPr>
        <w:t>.</w:t>
      </w:r>
    </w:p>
    <w:p w14:paraId="1020E90C" w14:textId="77777777" w:rsidR="00361694" w:rsidRPr="00F876F6" w:rsidRDefault="00361694" w:rsidP="00E01163">
      <w:pPr>
        <w:spacing w:after="0" w:line="240" w:lineRule="auto"/>
        <w:ind w:firstLine="567"/>
        <w:jc w:val="both"/>
        <w:rPr>
          <w:rFonts w:ascii="Times New Roman" w:hAnsi="Times New Roman"/>
          <w:sz w:val="28"/>
          <w:szCs w:val="28"/>
        </w:rPr>
      </w:pPr>
      <w:r w:rsidRPr="00F876F6">
        <w:rPr>
          <w:rFonts w:ascii="Times New Roman" w:hAnsi="Times New Roman"/>
          <w:sz w:val="28"/>
          <w:szCs w:val="28"/>
        </w:rPr>
        <w:t xml:space="preserve">Ринок праці </w:t>
      </w:r>
      <w:r w:rsidR="00E60E87">
        <w:rPr>
          <w:rFonts w:ascii="Times New Roman" w:hAnsi="Times New Roman"/>
          <w:sz w:val="28"/>
          <w:szCs w:val="28"/>
        </w:rPr>
        <w:t>Волині</w:t>
      </w:r>
      <w:r w:rsidRPr="00F876F6">
        <w:rPr>
          <w:rFonts w:ascii="Times New Roman" w:hAnsi="Times New Roman"/>
          <w:sz w:val="28"/>
          <w:szCs w:val="28"/>
        </w:rPr>
        <w:t xml:space="preserve"> знаходиться під впливом низки тенденцій глобального та національного масштабів, серед яких: тіньова економіка, трудова міграція, розширення спектру альтернативних форм зайнятості, зростання соціальних запитів молоді, поширені стереотипи про низьку престижність робітничих професій. Ці тенденції спричиняють суттєве зростання вимог до гнучкості та оперативності управління системою професійної освіти. </w:t>
      </w:r>
    </w:p>
    <w:p w14:paraId="1020E90D" w14:textId="05498A4D" w:rsidR="004B4A40" w:rsidRDefault="00361694" w:rsidP="00E01163">
      <w:pPr>
        <w:spacing w:after="0" w:line="240" w:lineRule="auto"/>
        <w:ind w:firstLine="567"/>
        <w:jc w:val="both"/>
        <w:rPr>
          <w:rFonts w:ascii="Times New Roman" w:hAnsi="Times New Roman"/>
          <w:sz w:val="28"/>
          <w:szCs w:val="28"/>
        </w:rPr>
      </w:pPr>
      <w:r w:rsidRPr="00F876F6">
        <w:rPr>
          <w:rFonts w:ascii="Times New Roman" w:hAnsi="Times New Roman"/>
          <w:sz w:val="28"/>
          <w:szCs w:val="28"/>
        </w:rPr>
        <w:t>Упродовж останніх років в Україні здійснюються значні реформи у секторі професійної (професійно-технічної) освіти. Їх досягнення переважно пов</w:t>
      </w:r>
      <w:r w:rsidR="004438F0">
        <w:rPr>
          <w:rFonts w:ascii="Times New Roman" w:hAnsi="Times New Roman"/>
          <w:sz w:val="28"/>
          <w:szCs w:val="28"/>
        </w:rPr>
        <w:t>’</w:t>
      </w:r>
      <w:r w:rsidRPr="00F876F6">
        <w:rPr>
          <w:rFonts w:ascii="Times New Roman" w:hAnsi="Times New Roman"/>
          <w:sz w:val="28"/>
          <w:szCs w:val="28"/>
        </w:rPr>
        <w:t>язані з процесом децентралізації, який стимул</w:t>
      </w:r>
      <w:r w:rsidR="004B4A40">
        <w:rPr>
          <w:rFonts w:ascii="Times New Roman" w:hAnsi="Times New Roman"/>
          <w:sz w:val="28"/>
          <w:szCs w:val="28"/>
        </w:rPr>
        <w:t>ює</w:t>
      </w:r>
      <w:r w:rsidRPr="00F876F6">
        <w:rPr>
          <w:rFonts w:ascii="Times New Roman" w:hAnsi="Times New Roman"/>
          <w:sz w:val="28"/>
          <w:szCs w:val="28"/>
        </w:rPr>
        <w:t xml:space="preserve"> до модернізації законодавчо-нормативної бази та перегляду механізмів фінансування, що призвело до покращення внутрішньої ефективності системи професійної освіти як на національному, так і на регіональному рівні, зокрема що стосується підвищення результативності роботи педагогічних працівників, стандартизації змі</w:t>
      </w:r>
      <w:r w:rsidR="00CA0F05">
        <w:rPr>
          <w:rFonts w:ascii="Times New Roman" w:hAnsi="Times New Roman"/>
          <w:sz w:val="28"/>
          <w:szCs w:val="28"/>
        </w:rPr>
        <w:t>сту професійної освіти (розроблення</w:t>
      </w:r>
      <w:r w:rsidRPr="00F876F6">
        <w:rPr>
          <w:rFonts w:ascii="Times New Roman" w:hAnsi="Times New Roman"/>
          <w:sz w:val="28"/>
          <w:szCs w:val="28"/>
        </w:rPr>
        <w:t xml:space="preserve"> </w:t>
      </w:r>
      <w:r w:rsidR="004B4A40">
        <w:rPr>
          <w:rFonts w:ascii="Times New Roman" w:hAnsi="Times New Roman"/>
          <w:sz w:val="28"/>
          <w:szCs w:val="28"/>
        </w:rPr>
        <w:t>професійних</w:t>
      </w:r>
      <w:r w:rsidRPr="00F876F6">
        <w:rPr>
          <w:rFonts w:ascii="Times New Roman" w:hAnsi="Times New Roman"/>
          <w:sz w:val="28"/>
          <w:szCs w:val="28"/>
        </w:rPr>
        <w:t xml:space="preserve"> стандартів на основі компетентнісного підходу</w:t>
      </w:r>
      <w:r w:rsidR="004B4A40">
        <w:rPr>
          <w:rFonts w:ascii="Times New Roman" w:hAnsi="Times New Roman"/>
          <w:sz w:val="28"/>
          <w:szCs w:val="28"/>
        </w:rPr>
        <w:t>)</w:t>
      </w:r>
      <w:r w:rsidRPr="00F876F6">
        <w:rPr>
          <w:rFonts w:ascii="Times New Roman" w:hAnsi="Times New Roman"/>
          <w:sz w:val="28"/>
          <w:szCs w:val="28"/>
        </w:rPr>
        <w:t xml:space="preserve">, </w:t>
      </w:r>
      <w:r w:rsidR="00ED069A">
        <w:rPr>
          <w:rFonts w:ascii="Times New Roman" w:hAnsi="Times New Roman"/>
          <w:sz w:val="28"/>
          <w:szCs w:val="28"/>
        </w:rPr>
        <w:t>у</w:t>
      </w:r>
      <w:r w:rsidRPr="00F876F6">
        <w:rPr>
          <w:rFonts w:ascii="Times New Roman" w:hAnsi="Times New Roman"/>
          <w:sz w:val="28"/>
          <w:szCs w:val="28"/>
        </w:rPr>
        <w:t>провадження інноваційних освітніх технологій та методів, розширення застосування інформаційно-комунікаційних технологій, підвищення гнучкості системи професійної освіти завдяки визнанню результатів неформального навчання.</w:t>
      </w:r>
    </w:p>
    <w:p w14:paraId="1020E90E" w14:textId="76BE55BC" w:rsidR="00361694" w:rsidRPr="00F876F6" w:rsidRDefault="00361694" w:rsidP="00E01163">
      <w:pPr>
        <w:spacing w:after="0" w:line="240" w:lineRule="auto"/>
        <w:ind w:firstLine="567"/>
        <w:jc w:val="both"/>
        <w:rPr>
          <w:rFonts w:ascii="Times New Roman" w:hAnsi="Times New Roman"/>
          <w:sz w:val="28"/>
          <w:szCs w:val="28"/>
        </w:rPr>
      </w:pPr>
      <w:r w:rsidRPr="00F876F6">
        <w:rPr>
          <w:rFonts w:ascii="Times New Roman" w:hAnsi="Times New Roman"/>
          <w:sz w:val="28"/>
          <w:szCs w:val="28"/>
        </w:rPr>
        <w:t>Незважаючи на це, система і досі страждає від численних нерозв</w:t>
      </w:r>
      <w:r w:rsidR="00ED069A">
        <w:rPr>
          <w:rFonts w:ascii="Times New Roman" w:hAnsi="Times New Roman"/>
          <w:sz w:val="28"/>
          <w:szCs w:val="28"/>
        </w:rPr>
        <w:t>’</w:t>
      </w:r>
      <w:r w:rsidRPr="00F876F6">
        <w:rPr>
          <w:rFonts w:ascii="Times New Roman" w:hAnsi="Times New Roman"/>
          <w:sz w:val="28"/>
          <w:szCs w:val="28"/>
        </w:rPr>
        <w:t xml:space="preserve">язаних проблем, що стосуються різних аспектів професійної освіти і навчання. Аналіз національних програмних документів, звітів, підготовлених міжнародними та державними структурами, а також власні висновки експертів дозволяють сформулювати такі основні виклики, </w:t>
      </w:r>
      <w:r w:rsidR="00ED069A">
        <w:rPr>
          <w:rFonts w:ascii="Times New Roman" w:hAnsi="Times New Roman"/>
          <w:sz w:val="28"/>
          <w:szCs w:val="28"/>
        </w:rPr>
        <w:t>які</w:t>
      </w:r>
      <w:r w:rsidRPr="00F876F6">
        <w:rPr>
          <w:rFonts w:ascii="Times New Roman" w:hAnsi="Times New Roman"/>
          <w:sz w:val="28"/>
          <w:szCs w:val="28"/>
        </w:rPr>
        <w:t xml:space="preserve"> стоять перед системою професійної (професійно-технічної) освіти України: </w:t>
      </w:r>
    </w:p>
    <w:p w14:paraId="1020E90F" w14:textId="77777777" w:rsidR="00683B73" w:rsidRDefault="00361694" w:rsidP="00E01163">
      <w:pPr>
        <w:pStyle w:val="ae"/>
        <w:ind w:left="0" w:firstLine="567"/>
        <w:jc w:val="both"/>
        <w:rPr>
          <w:rFonts w:ascii="Times New Roman" w:hAnsi="Times New Roman"/>
          <w:sz w:val="28"/>
          <w:szCs w:val="28"/>
          <w:lang w:val="uk-UA"/>
        </w:rPr>
      </w:pPr>
      <w:r w:rsidRPr="00F876F6">
        <w:rPr>
          <w:rFonts w:ascii="Times New Roman" w:hAnsi="Times New Roman"/>
          <w:sz w:val="28"/>
          <w:szCs w:val="28"/>
          <w:lang w:val="uk-UA"/>
        </w:rPr>
        <w:t>застаріл</w:t>
      </w:r>
      <w:r w:rsidR="00625277" w:rsidRPr="00F876F6">
        <w:rPr>
          <w:rFonts w:ascii="Times New Roman" w:hAnsi="Times New Roman"/>
          <w:sz w:val="28"/>
          <w:szCs w:val="28"/>
          <w:lang w:val="uk-UA"/>
        </w:rPr>
        <w:t>а</w:t>
      </w:r>
      <w:r w:rsidRPr="00F876F6">
        <w:rPr>
          <w:rFonts w:ascii="Times New Roman" w:hAnsi="Times New Roman"/>
          <w:sz w:val="28"/>
          <w:szCs w:val="28"/>
          <w:lang w:val="uk-UA"/>
        </w:rPr>
        <w:t xml:space="preserve"> матеріально-технічн</w:t>
      </w:r>
      <w:r w:rsidR="00625277" w:rsidRPr="00F876F6">
        <w:rPr>
          <w:rFonts w:ascii="Times New Roman" w:hAnsi="Times New Roman"/>
          <w:sz w:val="28"/>
          <w:szCs w:val="28"/>
          <w:lang w:val="uk-UA"/>
        </w:rPr>
        <w:t>а</w:t>
      </w:r>
      <w:r w:rsidRPr="00F876F6">
        <w:rPr>
          <w:rFonts w:ascii="Times New Roman" w:hAnsi="Times New Roman"/>
          <w:sz w:val="28"/>
          <w:szCs w:val="28"/>
          <w:lang w:val="uk-UA"/>
        </w:rPr>
        <w:t xml:space="preserve"> баз</w:t>
      </w:r>
      <w:r w:rsidR="00625277" w:rsidRPr="00F876F6">
        <w:rPr>
          <w:rFonts w:ascii="Times New Roman" w:hAnsi="Times New Roman"/>
          <w:sz w:val="28"/>
          <w:szCs w:val="28"/>
          <w:lang w:val="uk-UA"/>
        </w:rPr>
        <w:t>а закладів професійної освіти</w:t>
      </w:r>
      <w:r w:rsidR="00683B73">
        <w:rPr>
          <w:rFonts w:ascii="Times New Roman" w:hAnsi="Times New Roman"/>
          <w:sz w:val="28"/>
          <w:szCs w:val="28"/>
          <w:lang w:val="uk-UA"/>
        </w:rPr>
        <w:t xml:space="preserve">; </w:t>
      </w:r>
    </w:p>
    <w:p w14:paraId="1020E910" w14:textId="77777777" w:rsidR="00683B73" w:rsidRDefault="00625277" w:rsidP="00E01163">
      <w:pPr>
        <w:pStyle w:val="ae"/>
        <w:ind w:left="0" w:firstLine="567"/>
        <w:jc w:val="both"/>
        <w:rPr>
          <w:rFonts w:ascii="Times New Roman" w:hAnsi="Times New Roman"/>
          <w:sz w:val="28"/>
          <w:szCs w:val="28"/>
          <w:lang w:val="uk-UA"/>
        </w:rPr>
      </w:pPr>
      <w:r w:rsidRPr="00683B73">
        <w:rPr>
          <w:rFonts w:ascii="Times New Roman" w:hAnsi="Times New Roman"/>
          <w:sz w:val="28"/>
          <w:szCs w:val="28"/>
          <w:lang w:val="uk-UA"/>
        </w:rPr>
        <w:t xml:space="preserve">часткова </w:t>
      </w:r>
      <w:r w:rsidR="00361694" w:rsidRPr="00683B73">
        <w:rPr>
          <w:rFonts w:ascii="Times New Roman" w:hAnsi="Times New Roman"/>
          <w:sz w:val="28"/>
          <w:szCs w:val="28"/>
          <w:lang w:val="uk-UA"/>
        </w:rPr>
        <w:t xml:space="preserve">невідповідність потребам ринку праці; </w:t>
      </w:r>
    </w:p>
    <w:p w14:paraId="1020E911" w14:textId="77777777" w:rsidR="00683B73" w:rsidRDefault="00361694" w:rsidP="00E01163">
      <w:pPr>
        <w:pStyle w:val="ae"/>
        <w:ind w:left="0" w:firstLine="567"/>
        <w:jc w:val="both"/>
        <w:rPr>
          <w:rFonts w:ascii="Times New Roman" w:hAnsi="Times New Roman"/>
          <w:sz w:val="28"/>
          <w:szCs w:val="28"/>
          <w:lang w:val="uk-UA"/>
        </w:rPr>
      </w:pPr>
      <w:r w:rsidRPr="00683B73">
        <w:rPr>
          <w:rFonts w:ascii="Times New Roman" w:hAnsi="Times New Roman"/>
          <w:sz w:val="28"/>
          <w:szCs w:val="28"/>
          <w:lang w:val="uk-UA"/>
        </w:rPr>
        <w:t xml:space="preserve">дублювання професій і кваліфікацій; недостатня забезпеченість навчальними засобами та матеріалами, замалі обсяги виробничого навчання та виробничої практики; </w:t>
      </w:r>
    </w:p>
    <w:p w14:paraId="1020E912" w14:textId="77777777" w:rsidR="00683B73" w:rsidRDefault="00361694" w:rsidP="00E01163">
      <w:pPr>
        <w:pStyle w:val="ae"/>
        <w:ind w:left="0" w:firstLine="567"/>
        <w:jc w:val="both"/>
        <w:rPr>
          <w:rFonts w:ascii="Times New Roman" w:hAnsi="Times New Roman"/>
          <w:sz w:val="28"/>
          <w:szCs w:val="28"/>
          <w:lang w:val="uk-UA"/>
        </w:rPr>
      </w:pPr>
      <w:r w:rsidRPr="00683B73">
        <w:rPr>
          <w:rFonts w:ascii="Times New Roman" w:hAnsi="Times New Roman"/>
          <w:sz w:val="28"/>
          <w:szCs w:val="28"/>
          <w:lang w:val="uk-UA"/>
        </w:rPr>
        <w:t xml:space="preserve">низький рівень автономії закладів професійної освіти; </w:t>
      </w:r>
    </w:p>
    <w:p w14:paraId="1020E913" w14:textId="77777777" w:rsidR="004B4A40" w:rsidRPr="004B1412" w:rsidRDefault="00361694" w:rsidP="00E01163">
      <w:pPr>
        <w:pStyle w:val="ae"/>
        <w:ind w:left="0" w:firstLine="567"/>
        <w:jc w:val="both"/>
        <w:rPr>
          <w:rFonts w:ascii="Times New Roman" w:hAnsi="Times New Roman"/>
          <w:sz w:val="28"/>
          <w:szCs w:val="28"/>
          <w:lang w:val="uk-UA"/>
        </w:rPr>
      </w:pPr>
      <w:r w:rsidRPr="00683B73">
        <w:rPr>
          <w:rFonts w:ascii="Times New Roman" w:hAnsi="Times New Roman"/>
          <w:sz w:val="28"/>
          <w:szCs w:val="28"/>
          <w:lang w:val="uk-UA"/>
        </w:rPr>
        <w:t xml:space="preserve">зростання браку висококваліфікованих педагогічних кадрів (особливо майстрів виробничого навчання); </w:t>
      </w:r>
      <w:r w:rsidRPr="004B1412">
        <w:rPr>
          <w:rFonts w:ascii="Times New Roman" w:hAnsi="Times New Roman"/>
          <w:sz w:val="28"/>
          <w:szCs w:val="28"/>
          <w:lang w:val="uk-UA"/>
        </w:rPr>
        <w:t xml:space="preserve">недостатнє фінансування професійної освіти; </w:t>
      </w:r>
    </w:p>
    <w:p w14:paraId="1020E914" w14:textId="77777777" w:rsidR="00683B73" w:rsidRDefault="00361694" w:rsidP="00ED069A">
      <w:pPr>
        <w:spacing w:after="0"/>
        <w:ind w:firstLine="567"/>
        <w:jc w:val="both"/>
        <w:rPr>
          <w:rFonts w:ascii="Times New Roman" w:hAnsi="Times New Roman"/>
          <w:sz w:val="28"/>
          <w:szCs w:val="28"/>
        </w:rPr>
      </w:pPr>
      <w:r w:rsidRPr="00683B73">
        <w:rPr>
          <w:rFonts w:ascii="Times New Roman" w:hAnsi="Times New Roman"/>
          <w:sz w:val="28"/>
          <w:szCs w:val="28"/>
        </w:rPr>
        <w:t xml:space="preserve">скорочення контингенту учнів (та їх набору) через низький рівень привабливості професійної освіти та демографічну ситуацію; </w:t>
      </w:r>
    </w:p>
    <w:p w14:paraId="1020E915" w14:textId="77777777" w:rsidR="00683B73" w:rsidRDefault="00361694" w:rsidP="00540F40">
      <w:pPr>
        <w:pStyle w:val="ae"/>
        <w:tabs>
          <w:tab w:val="left" w:pos="567"/>
        </w:tabs>
        <w:ind w:left="0" w:firstLine="567"/>
        <w:jc w:val="both"/>
        <w:rPr>
          <w:rFonts w:ascii="Times New Roman" w:hAnsi="Times New Roman"/>
          <w:sz w:val="28"/>
          <w:szCs w:val="28"/>
          <w:lang w:val="uk-UA"/>
        </w:rPr>
      </w:pPr>
      <w:r w:rsidRPr="00683B73">
        <w:rPr>
          <w:rFonts w:ascii="Times New Roman" w:hAnsi="Times New Roman"/>
          <w:sz w:val="28"/>
          <w:szCs w:val="28"/>
          <w:lang w:val="uk-UA"/>
        </w:rPr>
        <w:lastRenderedPageBreak/>
        <w:t xml:space="preserve">неефективна організація та застарілі методи професійної орієнтації; відсутність </w:t>
      </w:r>
      <w:r w:rsidR="00625277" w:rsidRPr="00683B73">
        <w:rPr>
          <w:rFonts w:ascii="Times New Roman" w:hAnsi="Times New Roman"/>
          <w:sz w:val="28"/>
          <w:szCs w:val="28"/>
          <w:lang w:val="uk-UA"/>
        </w:rPr>
        <w:t xml:space="preserve">системи </w:t>
      </w:r>
      <w:r w:rsidRPr="00683B73">
        <w:rPr>
          <w:rFonts w:ascii="Times New Roman" w:hAnsi="Times New Roman"/>
          <w:sz w:val="28"/>
          <w:szCs w:val="28"/>
          <w:lang w:val="uk-UA"/>
        </w:rPr>
        <w:t>середньострокового прогнозування потреб ринку праці на регіональному рівн</w:t>
      </w:r>
      <w:r w:rsidR="00625277" w:rsidRPr="00683B73">
        <w:rPr>
          <w:rFonts w:ascii="Times New Roman" w:hAnsi="Times New Roman"/>
          <w:sz w:val="28"/>
          <w:szCs w:val="28"/>
          <w:lang w:val="uk-UA"/>
        </w:rPr>
        <w:t>і</w:t>
      </w:r>
      <w:r w:rsidRPr="00683B73">
        <w:rPr>
          <w:rFonts w:ascii="Times New Roman" w:hAnsi="Times New Roman"/>
          <w:sz w:val="28"/>
          <w:szCs w:val="28"/>
          <w:lang w:val="uk-UA"/>
        </w:rPr>
        <w:t xml:space="preserve">; </w:t>
      </w:r>
    </w:p>
    <w:p w14:paraId="1020E916" w14:textId="77777777" w:rsidR="00683B73" w:rsidRDefault="00361694" w:rsidP="00ED069A">
      <w:pPr>
        <w:pStyle w:val="ae"/>
        <w:ind w:left="0" w:firstLine="567"/>
        <w:jc w:val="both"/>
        <w:rPr>
          <w:rFonts w:ascii="Times New Roman" w:hAnsi="Times New Roman"/>
          <w:sz w:val="28"/>
          <w:szCs w:val="28"/>
          <w:lang w:val="uk-UA"/>
        </w:rPr>
      </w:pPr>
      <w:r w:rsidRPr="00683B73">
        <w:rPr>
          <w:rFonts w:ascii="Times New Roman" w:hAnsi="Times New Roman"/>
          <w:sz w:val="28"/>
          <w:szCs w:val="28"/>
          <w:lang w:val="uk-UA"/>
        </w:rPr>
        <w:t>дроблення системи професійної освіти на «професійно-технічну» та «фахову передвищу»</w:t>
      </w:r>
      <w:r w:rsidR="00625277" w:rsidRPr="00683B73">
        <w:rPr>
          <w:rFonts w:ascii="Times New Roman" w:hAnsi="Times New Roman"/>
          <w:sz w:val="28"/>
          <w:szCs w:val="28"/>
          <w:lang w:val="uk-UA"/>
        </w:rPr>
        <w:t>;</w:t>
      </w:r>
    </w:p>
    <w:p w14:paraId="1020E917" w14:textId="1CC66140" w:rsidR="00361694" w:rsidRPr="00683B73" w:rsidRDefault="00361694" w:rsidP="00ED069A">
      <w:pPr>
        <w:pStyle w:val="ae"/>
        <w:ind w:left="0" w:firstLine="567"/>
        <w:jc w:val="both"/>
        <w:rPr>
          <w:rFonts w:ascii="Times New Roman" w:hAnsi="Times New Roman"/>
          <w:sz w:val="28"/>
          <w:szCs w:val="28"/>
          <w:lang w:val="uk-UA"/>
        </w:rPr>
      </w:pPr>
      <w:r w:rsidRPr="00683B73">
        <w:rPr>
          <w:rFonts w:ascii="Times New Roman" w:hAnsi="Times New Roman"/>
          <w:sz w:val="28"/>
          <w:szCs w:val="28"/>
          <w:lang w:val="uk-UA"/>
        </w:rPr>
        <w:t xml:space="preserve">слабка мотивація партнерів долучатися до будь-яких процесів у сфері професійної освіти, що призводить до недостатньої участі соціальних партнерів, особливо роботодавців, у всіх складових професійної освіти, </w:t>
      </w:r>
      <w:r w:rsidR="00540F40">
        <w:rPr>
          <w:rFonts w:ascii="Times New Roman" w:hAnsi="Times New Roman"/>
          <w:sz w:val="28"/>
          <w:szCs w:val="28"/>
          <w:lang w:val="uk-UA"/>
        </w:rPr>
        <w:t>урахову</w:t>
      </w:r>
      <w:r w:rsidRPr="00683B73">
        <w:rPr>
          <w:rFonts w:ascii="Times New Roman" w:hAnsi="Times New Roman"/>
          <w:sz w:val="28"/>
          <w:szCs w:val="28"/>
          <w:lang w:val="uk-UA"/>
        </w:rPr>
        <w:t>ючи питання розроблення змісту навчання, його здійснення, оцінювання, фінансування, врядування та управління</w:t>
      </w:r>
      <w:r w:rsidR="004B1412">
        <w:rPr>
          <w:rFonts w:ascii="Times New Roman" w:hAnsi="Times New Roman"/>
          <w:sz w:val="28"/>
          <w:szCs w:val="28"/>
          <w:lang w:val="uk-UA"/>
        </w:rPr>
        <w:t>.</w:t>
      </w:r>
    </w:p>
    <w:p w14:paraId="1020E918" w14:textId="7E234254" w:rsidR="005F0C91" w:rsidRPr="009458A4" w:rsidRDefault="005F0C91" w:rsidP="00ED069A">
      <w:pPr>
        <w:spacing w:after="0" w:line="240" w:lineRule="auto"/>
        <w:ind w:firstLine="567"/>
        <w:jc w:val="both"/>
        <w:rPr>
          <w:rFonts w:ascii="Times New Roman" w:hAnsi="Times New Roman"/>
          <w:sz w:val="36"/>
          <w:szCs w:val="28"/>
        </w:rPr>
      </w:pPr>
      <w:r w:rsidRPr="009458A4">
        <w:rPr>
          <w:rFonts w:ascii="Times New Roman" w:hAnsi="Times New Roman"/>
          <w:sz w:val="28"/>
        </w:rPr>
        <w:t xml:space="preserve">На Всесвітньому економічному форумі </w:t>
      </w:r>
      <w:r>
        <w:rPr>
          <w:rFonts w:ascii="Times New Roman" w:hAnsi="Times New Roman"/>
          <w:sz w:val="28"/>
        </w:rPr>
        <w:t>у</w:t>
      </w:r>
      <w:r w:rsidRPr="009458A4">
        <w:rPr>
          <w:rFonts w:ascii="Times New Roman" w:hAnsi="Times New Roman"/>
          <w:sz w:val="28"/>
        </w:rPr>
        <w:t xml:space="preserve"> доповід</w:t>
      </w:r>
      <w:r>
        <w:rPr>
          <w:rFonts w:ascii="Times New Roman" w:hAnsi="Times New Roman"/>
          <w:sz w:val="28"/>
        </w:rPr>
        <w:t>і «</w:t>
      </w:r>
      <w:r w:rsidRPr="009458A4">
        <w:rPr>
          <w:rFonts w:ascii="Times New Roman" w:hAnsi="Times New Roman"/>
          <w:sz w:val="28"/>
        </w:rPr>
        <w:t>Майбутнє робочих місць</w:t>
      </w:r>
      <w:r>
        <w:rPr>
          <w:rFonts w:ascii="Times New Roman" w:hAnsi="Times New Roman"/>
          <w:sz w:val="28"/>
        </w:rPr>
        <w:t>»</w:t>
      </w:r>
      <w:r w:rsidRPr="009458A4">
        <w:rPr>
          <w:rFonts w:ascii="Times New Roman" w:hAnsi="Times New Roman"/>
          <w:sz w:val="28"/>
        </w:rPr>
        <w:t xml:space="preserve"> стверджується, що стрімкий розвиток таких галузей як штучний інтелект, робототехніка, нанотехнологія, 3-D друк, генетика та біотехнологія призведе до втрати більш ніж 5,1 млн робочих місць до 2020 року. Загалом буде скорочено 7,1 млн робочих місць, дві третини з яких пов’язані з виконанням офісних, адміністративних, координаційних </w:t>
      </w:r>
      <w:r w:rsidR="00540F40">
        <w:rPr>
          <w:rFonts w:ascii="Times New Roman" w:hAnsi="Times New Roman"/>
          <w:sz w:val="28"/>
        </w:rPr>
        <w:t>завдань. При цьому з’являться 2 </w:t>
      </w:r>
      <w:r w:rsidRPr="009458A4">
        <w:rPr>
          <w:rFonts w:ascii="Times New Roman" w:hAnsi="Times New Roman"/>
          <w:sz w:val="28"/>
        </w:rPr>
        <w:t>млн робочих місць у галузях, пов’язаних з комп’ютерними технологіями, архітектурою та інжинірингом. Продовжує скорочуватися кількість робочих місць у виробничих галузях, що частково компенсується завдяки підвищенню професійних навичок персоналу, посадовій реорганізації для представників суміжних професій і запровадженню нових технологій.</w:t>
      </w:r>
    </w:p>
    <w:p w14:paraId="1020E919" w14:textId="409832B7" w:rsidR="00361694" w:rsidRPr="00F876F6" w:rsidRDefault="00361694" w:rsidP="00ED069A">
      <w:pPr>
        <w:spacing w:after="0" w:line="240" w:lineRule="auto"/>
        <w:ind w:firstLine="567"/>
        <w:jc w:val="both"/>
        <w:rPr>
          <w:rFonts w:ascii="Times New Roman" w:hAnsi="Times New Roman"/>
          <w:sz w:val="28"/>
          <w:szCs w:val="28"/>
        </w:rPr>
      </w:pPr>
      <w:r w:rsidRPr="00F876F6">
        <w:rPr>
          <w:rFonts w:ascii="Times New Roman" w:hAnsi="Times New Roman"/>
          <w:sz w:val="28"/>
          <w:szCs w:val="28"/>
        </w:rPr>
        <w:t xml:space="preserve">Управління децентралізованою системою професійної </w:t>
      </w:r>
      <w:r w:rsidR="00F97FA2" w:rsidRPr="00F876F6">
        <w:rPr>
          <w:rFonts w:ascii="Times New Roman" w:hAnsi="Times New Roman"/>
          <w:sz w:val="28"/>
          <w:szCs w:val="28"/>
        </w:rPr>
        <w:t xml:space="preserve">(професійно-технічної) </w:t>
      </w:r>
      <w:r w:rsidRPr="00F876F6">
        <w:rPr>
          <w:rFonts w:ascii="Times New Roman" w:hAnsi="Times New Roman"/>
          <w:sz w:val="28"/>
          <w:szCs w:val="28"/>
        </w:rPr>
        <w:t>освіти вимагає забезпечення підготовки кадрів для потреб регіональних роботодавців в умовах дефіциту бюджетних коштів, зменшення кількості абітурієнтів через природні,</w:t>
      </w:r>
      <w:r w:rsidR="00540F40">
        <w:rPr>
          <w:rFonts w:ascii="Times New Roman" w:hAnsi="Times New Roman"/>
          <w:sz w:val="28"/>
          <w:szCs w:val="28"/>
        </w:rPr>
        <w:t xml:space="preserve"> міграційні та іміджеві фактори</w:t>
      </w:r>
      <w:r w:rsidRPr="00F876F6">
        <w:rPr>
          <w:rFonts w:ascii="Times New Roman" w:hAnsi="Times New Roman"/>
          <w:sz w:val="28"/>
          <w:szCs w:val="28"/>
        </w:rPr>
        <w:t xml:space="preserve"> в закладах освіти із застарілим обладнанням. Затвердження бюджетних видатків та визначення пріоритетів розвитку закладів </w:t>
      </w:r>
      <w:r w:rsidR="00F97FA2" w:rsidRPr="00F876F6">
        <w:rPr>
          <w:rFonts w:ascii="Times New Roman" w:hAnsi="Times New Roman"/>
          <w:sz w:val="28"/>
          <w:szCs w:val="28"/>
        </w:rPr>
        <w:t xml:space="preserve">професійної (професійно-технічної) освіти </w:t>
      </w:r>
      <w:r w:rsidRPr="00F876F6">
        <w:rPr>
          <w:rFonts w:ascii="Times New Roman" w:hAnsi="Times New Roman"/>
          <w:sz w:val="28"/>
          <w:szCs w:val="28"/>
        </w:rPr>
        <w:t xml:space="preserve">потрібно узгоджувати з великою кількістю стейкхолдерів, таких як роботодавці, регіональні політики, працівники закладів професійної освіти, органи місцевого самоврядування. </w:t>
      </w:r>
    </w:p>
    <w:p w14:paraId="1020E91A" w14:textId="77777777" w:rsidR="00361694" w:rsidRPr="00F876F6" w:rsidRDefault="00361694" w:rsidP="00ED069A">
      <w:pPr>
        <w:tabs>
          <w:tab w:val="left" w:pos="709"/>
        </w:tabs>
        <w:spacing w:after="0" w:line="240" w:lineRule="auto"/>
        <w:ind w:firstLine="567"/>
        <w:jc w:val="both"/>
        <w:rPr>
          <w:rFonts w:ascii="Times New Roman" w:hAnsi="Times New Roman"/>
          <w:sz w:val="28"/>
          <w:szCs w:val="28"/>
        </w:rPr>
      </w:pPr>
      <w:r w:rsidRPr="00F876F6">
        <w:rPr>
          <w:rFonts w:ascii="Times New Roman" w:hAnsi="Times New Roman"/>
          <w:sz w:val="28"/>
          <w:szCs w:val="28"/>
        </w:rPr>
        <w:t xml:space="preserve">Відповіддю на ці та інші виклики може бути застосування елементів стратегічного планування для розвитку регіональної системи професійної освіти. </w:t>
      </w:r>
    </w:p>
    <w:p w14:paraId="52920293" w14:textId="77777777" w:rsidR="00540F40" w:rsidRDefault="00540F40" w:rsidP="00072771">
      <w:pPr>
        <w:pStyle w:val="10"/>
        <w:pageBreakBefore w:val="0"/>
        <w:tabs>
          <w:tab w:val="clear" w:pos="567"/>
          <w:tab w:val="left" w:pos="284"/>
        </w:tabs>
        <w:spacing w:before="0" w:after="0" w:line="240" w:lineRule="auto"/>
        <w:jc w:val="center"/>
        <w:rPr>
          <w:rFonts w:ascii="Times New Roman" w:hAnsi="Times New Roman"/>
          <w:szCs w:val="28"/>
        </w:rPr>
      </w:pPr>
      <w:bookmarkStart w:id="9" w:name="_Toc61290934"/>
      <w:bookmarkEnd w:id="8"/>
    </w:p>
    <w:p w14:paraId="1020E91D" w14:textId="6CA0094F" w:rsidR="000536DF" w:rsidRPr="00F876F6" w:rsidRDefault="00072771" w:rsidP="00072771">
      <w:pPr>
        <w:pStyle w:val="10"/>
        <w:pageBreakBefore w:val="0"/>
        <w:tabs>
          <w:tab w:val="clear" w:pos="567"/>
          <w:tab w:val="left" w:pos="284"/>
        </w:tabs>
        <w:spacing w:before="0" w:after="0" w:line="240" w:lineRule="auto"/>
        <w:jc w:val="center"/>
        <w:rPr>
          <w:rFonts w:ascii="Times New Roman" w:hAnsi="Times New Roman"/>
          <w:szCs w:val="28"/>
        </w:rPr>
      </w:pPr>
      <w:r>
        <w:rPr>
          <w:rFonts w:ascii="Times New Roman" w:hAnsi="Times New Roman"/>
          <w:szCs w:val="28"/>
        </w:rPr>
        <w:t>ІІ</w:t>
      </w:r>
      <w:r w:rsidR="00312258" w:rsidRPr="00F876F6">
        <w:rPr>
          <w:rFonts w:ascii="Times New Roman" w:hAnsi="Times New Roman"/>
          <w:szCs w:val="28"/>
        </w:rPr>
        <w:t xml:space="preserve">. </w:t>
      </w:r>
      <w:r w:rsidR="00625277" w:rsidRPr="00F876F6">
        <w:rPr>
          <w:rFonts w:ascii="Times New Roman" w:hAnsi="Times New Roman"/>
          <w:szCs w:val="28"/>
        </w:rPr>
        <w:t xml:space="preserve">ОГЛЯД ПРОЦЕСУ </w:t>
      </w:r>
      <w:r w:rsidR="002F2F00" w:rsidRPr="00F876F6">
        <w:rPr>
          <w:rFonts w:ascii="Times New Roman" w:hAnsi="Times New Roman"/>
          <w:szCs w:val="28"/>
        </w:rPr>
        <w:t>ПІДГОТОВКИ</w:t>
      </w:r>
      <w:r w:rsidR="00625277" w:rsidRPr="00F876F6">
        <w:rPr>
          <w:rFonts w:ascii="Times New Roman" w:hAnsi="Times New Roman"/>
          <w:szCs w:val="28"/>
        </w:rPr>
        <w:t xml:space="preserve"> СТРАТЕГІ</w:t>
      </w:r>
      <w:bookmarkEnd w:id="9"/>
      <w:r w:rsidR="00500546">
        <w:rPr>
          <w:rFonts w:ascii="Times New Roman" w:hAnsi="Times New Roman"/>
          <w:szCs w:val="28"/>
        </w:rPr>
        <w:t>ЧНОГО ПЛАНУ</w:t>
      </w:r>
    </w:p>
    <w:p w14:paraId="1020E91E" w14:textId="77777777" w:rsidR="000536DF" w:rsidRPr="00F876F6" w:rsidRDefault="000536DF" w:rsidP="00F876F6">
      <w:pPr>
        <w:spacing w:after="0" w:line="240" w:lineRule="auto"/>
        <w:jc w:val="both"/>
        <w:rPr>
          <w:rFonts w:ascii="Times New Roman" w:hAnsi="Times New Roman"/>
          <w:sz w:val="28"/>
          <w:szCs w:val="28"/>
        </w:rPr>
      </w:pPr>
    </w:p>
    <w:p w14:paraId="1020E91F" w14:textId="77777777" w:rsidR="005809C7" w:rsidRPr="00F876F6" w:rsidRDefault="00072771" w:rsidP="00C33877">
      <w:pPr>
        <w:spacing w:after="0" w:line="240" w:lineRule="auto"/>
        <w:ind w:firstLine="567"/>
        <w:jc w:val="both"/>
        <w:rPr>
          <w:rFonts w:ascii="Times New Roman" w:hAnsi="Times New Roman"/>
          <w:sz w:val="28"/>
          <w:szCs w:val="28"/>
        </w:rPr>
      </w:pPr>
      <w:r>
        <w:rPr>
          <w:rFonts w:ascii="Times New Roman" w:hAnsi="Times New Roman"/>
          <w:sz w:val="28"/>
          <w:szCs w:val="28"/>
        </w:rPr>
        <w:t>Підготовка С</w:t>
      </w:r>
      <w:r w:rsidR="000536DF" w:rsidRPr="00F876F6">
        <w:rPr>
          <w:rFonts w:ascii="Times New Roman" w:hAnsi="Times New Roman"/>
          <w:sz w:val="28"/>
          <w:szCs w:val="28"/>
        </w:rPr>
        <w:t>тратегічного плану відбувалася у в</w:t>
      </w:r>
      <w:r w:rsidR="005809C7" w:rsidRPr="00F876F6">
        <w:rPr>
          <w:rFonts w:ascii="Times New Roman" w:hAnsi="Times New Roman"/>
          <w:sz w:val="28"/>
          <w:szCs w:val="28"/>
        </w:rPr>
        <w:t>ідповідно</w:t>
      </w:r>
      <w:r w:rsidR="000536DF" w:rsidRPr="00F876F6">
        <w:rPr>
          <w:rFonts w:ascii="Times New Roman" w:hAnsi="Times New Roman"/>
          <w:sz w:val="28"/>
          <w:szCs w:val="28"/>
        </w:rPr>
        <w:t xml:space="preserve">сті </w:t>
      </w:r>
      <w:r w:rsidR="005809C7" w:rsidRPr="00F876F6">
        <w:rPr>
          <w:rFonts w:ascii="Times New Roman" w:hAnsi="Times New Roman"/>
          <w:sz w:val="28"/>
          <w:szCs w:val="28"/>
        </w:rPr>
        <w:t xml:space="preserve">до методології, запропонованої </w:t>
      </w:r>
      <w:r w:rsidR="002F2F00" w:rsidRPr="00F876F6">
        <w:rPr>
          <w:rFonts w:ascii="Times New Roman" w:hAnsi="Times New Roman"/>
          <w:sz w:val="28"/>
          <w:szCs w:val="28"/>
        </w:rPr>
        <w:t>Програмою ЄС для підтримки реформ професійно-технічної освіти в Україні – «EU4Skills: Кращі навички для життя в Україні»</w:t>
      </w:r>
      <w:r w:rsidR="000536DF" w:rsidRPr="00F876F6">
        <w:rPr>
          <w:rFonts w:ascii="Times New Roman" w:hAnsi="Times New Roman"/>
          <w:sz w:val="28"/>
          <w:szCs w:val="28"/>
        </w:rPr>
        <w:t>.</w:t>
      </w:r>
    </w:p>
    <w:p w14:paraId="1020E920" w14:textId="77777777" w:rsidR="00072771" w:rsidRDefault="00072771" w:rsidP="00C33877">
      <w:pPr>
        <w:spacing w:after="0" w:line="240" w:lineRule="auto"/>
        <w:ind w:firstLine="567"/>
        <w:jc w:val="both"/>
        <w:rPr>
          <w:rFonts w:ascii="Times New Roman" w:hAnsi="Times New Roman"/>
          <w:sz w:val="28"/>
          <w:szCs w:val="28"/>
        </w:rPr>
      </w:pPr>
      <w:r>
        <w:rPr>
          <w:rFonts w:ascii="Times New Roman" w:hAnsi="Times New Roman"/>
          <w:sz w:val="28"/>
          <w:szCs w:val="28"/>
        </w:rPr>
        <w:t>Розроблення С</w:t>
      </w:r>
      <w:r w:rsidR="00802C49" w:rsidRPr="00F876F6">
        <w:rPr>
          <w:rFonts w:ascii="Times New Roman" w:hAnsi="Times New Roman"/>
          <w:sz w:val="28"/>
          <w:szCs w:val="28"/>
        </w:rPr>
        <w:t>тратегічн</w:t>
      </w:r>
      <w:r w:rsidR="00C62259" w:rsidRPr="00F876F6">
        <w:rPr>
          <w:rFonts w:ascii="Times New Roman" w:hAnsi="Times New Roman"/>
          <w:sz w:val="28"/>
          <w:szCs w:val="28"/>
        </w:rPr>
        <w:t>ого</w:t>
      </w:r>
      <w:r w:rsidR="00802C49" w:rsidRPr="00F876F6">
        <w:rPr>
          <w:rFonts w:ascii="Times New Roman" w:hAnsi="Times New Roman"/>
          <w:sz w:val="28"/>
          <w:szCs w:val="28"/>
        </w:rPr>
        <w:t xml:space="preserve"> план</w:t>
      </w:r>
      <w:r w:rsidR="00C62259" w:rsidRPr="00F876F6">
        <w:rPr>
          <w:rFonts w:ascii="Times New Roman" w:hAnsi="Times New Roman"/>
          <w:sz w:val="28"/>
          <w:szCs w:val="28"/>
        </w:rPr>
        <w:t>у</w:t>
      </w:r>
      <w:r w:rsidR="00802C49" w:rsidRPr="00F876F6">
        <w:rPr>
          <w:rFonts w:ascii="Times New Roman" w:hAnsi="Times New Roman"/>
          <w:sz w:val="28"/>
          <w:szCs w:val="28"/>
        </w:rPr>
        <w:t xml:space="preserve"> розвитку регіональн</w:t>
      </w:r>
      <w:r w:rsidR="00C62259" w:rsidRPr="00F876F6">
        <w:rPr>
          <w:rFonts w:ascii="Times New Roman" w:hAnsi="Times New Roman"/>
          <w:sz w:val="28"/>
          <w:szCs w:val="28"/>
        </w:rPr>
        <w:t>ої</w:t>
      </w:r>
      <w:r w:rsidR="00802C49" w:rsidRPr="00F876F6">
        <w:rPr>
          <w:rFonts w:ascii="Times New Roman" w:hAnsi="Times New Roman"/>
          <w:sz w:val="28"/>
          <w:szCs w:val="28"/>
        </w:rPr>
        <w:t xml:space="preserve"> систем</w:t>
      </w:r>
      <w:r w:rsidR="00C62259" w:rsidRPr="00F876F6">
        <w:rPr>
          <w:rFonts w:ascii="Times New Roman" w:hAnsi="Times New Roman"/>
          <w:sz w:val="28"/>
          <w:szCs w:val="28"/>
        </w:rPr>
        <w:t>и</w:t>
      </w:r>
      <w:r w:rsidR="00802C49" w:rsidRPr="00F876F6">
        <w:rPr>
          <w:rFonts w:ascii="Times New Roman" w:hAnsi="Times New Roman"/>
          <w:sz w:val="28"/>
          <w:szCs w:val="28"/>
        </w:rPr>
        <w:t xml:space="preserve"> </w:t>
      </w:r>
      <w:r w:rsidR="00F97FA2" w:rsidRPr="00F876F6">
        <w:rPr>
          <w:rFonts w:ascii="Times New Roman" w:hAnsi="Times New Roman"/>
          <w:sz w:val="28"/>
          <w:szCs w:val="28"/>
        </w:rPr>
        <w:t xml:space="preserve">професійної (професійно-технічної) освіти </w:t>
      </w:r>
      <w:r w:rsidR="00802C49" w:rsidRPr="00F876F6">
        <w:rPr>
          <w:rFonts w:ascii="Times New Roman" w:hAnsi="Times New Roman"/>
          <w:sz w:val="28"/>
          <w:szCs w:val="28"/>
        </w:rPr>
        <w:t>і план</w:t>
      </w:r>
      <w:r w:rsidR="00C62259" w:rsidRPr="00F876F6">
        <w:rPr>
          <w:rFonts w:ascii="Times New Roman" w:hAnsi="Times New Roman"/>
          <w:sz w:val="28"/>
          <w:szCs w:val="28"/>
        </w:rPr>
        <w:t>у</w:t>
      </w:r>
      <w:r w:rsidR="00802C49" w:rsidRPr="00F876F6">
        <w:rPr>
          <w:rFonts w:ascii="Times New Roman" w:hAnsi="Times New Roman"/>
          <w:sz w:val="28"/>
          <w:szCs w:val="28"/>
        </w:rPr>
        <w:t xml:space="preserve"> заходів з ї</w:t>
      </w:r>
      <w:r w:rsidR="00C62259" w:rsidRPr="00F876F6">
        <w:rPr>
          <w:rFonts w:ascii="Times New Roman" w:hAnsi="Times New Roman"/>
          <w:sz w:val="28"/>
          <w:szCs w:val="28"/>
        </w:rPr>
        <w:t>ї</w:t>
      </w:r>
      <w:r w:rsidR="00802C49" w:rsidRPr="00F876F6">
        <w:rPr>
          <w:rFonts w:ascii="Times New Roman" w:hAnsi="Times New Roman"/>
          <w:sz w:val="28"/>
          <w:szCs w:val="28"/>
        </w:rPr>
        <w:t xml:space="preserve"> реалізації  здійснюється з метою: </w:t>
      </w:r>
    </w:p>
    <w:p w14:paraId="1020E921" w14:textId="77777777" w:rsidR="00072771" w:rsidRDefault="00802C49" w:rsidP="00C33877">
      <w:pPr>
        <w:spacing w:after="0" w:line="240" w:lineRule="auto"/>
        <w:ind w:firstLine="567"/>
        <w:jc w:val="both"/>
        <w:rPr>
          <w:rFonts w:ascii="Times New Roman" w:hAnsi="Times New Roman"/>
          <w:sz w:val="28"/>
          <w:szCs w:val="28"/>
        </w:rPr>
      </w:pPr>
      <w:r w:rsidRPr="00072771">
        <w:rPr>
          <w:rFonts w:ascii="Times New Roman" w:hAnsi="Times New Roman"/>
          <w:sz w:val="28"/>
          <w:szCs w:val="28"/>
        </w:rPr>
        <w:t xml:space="preserve">забезпечення потреб роботодавців </w:t>
      </w:r>
      <w:r w:rsidR="003E5DC3">
        <w:rPr>
          <w:rFonts w:ascii="Times New Roman" w:hAnsi="Times New Roman"/>
          <w:sz w:val="28"/>
          <w:szCs w:val="28"/>
        </w:rPr>
        <w:t>Волині</w:t>
      </w:r>
      <w:r w:rsidR="00072771">
        <w:rPr>
          <w:rFonts w:ascii="Times New Roman" w:hAnsi="Times New Roman"/>
          <w:sz w:val="28"/>
          <w:szCs w:val="28"/>
        </w:rPr>
        <w:t xml:space="preserve"> у кваліфікованих кадрах; </w:t>
      </w:r>
    </w:p>
    <w:p w14:paraId="1020E922" w14:textId="77777777" w:rsidR="00802C49" w:rsidRPr="00072771" w:rsidRDefault="00802C49" w:rsidP="00C33877">
      <w:pPr>
        <w:spacing w:after="0" w:line="240" w:lineRule="auto"/>
        <w:ind w:firstLine="567"/>
        <w:jc w:val="both"/>
        <w:rPr>
          <w:rFonts w:ascii="Times New Roman" w:hAnsi="Times New Roman"/>
          <w:sz w:val="28"/>
          <w:szCs w:val="28"/>
        </w:rPr>
      </w:pPr>
      <w:r w:rsidRPr="00072771">
        <w:rPr>
          <w:rFonts w:ascii="Times New Roman" w:hAnsi="Times New Roman"/>
          <w:sz w:val="28"/>
          <w:szCs w:val="28"/>
        </w:rPr>
        <w:lastRenderedPageBreak/>
        <w:t>розширення можливостей зайнятості, професійної самореалізації та неперервного професійного розвитку особистості упродовж життя відповідно до її інтересів та потреб регіональної економіки</w:t>
      </w:r>
      <w:r w:rsidR="000F4B17" w:rsidRPr="00072771">
        <w:rPr>
          <w:rFonts w:ascii="Times New Roman" w:hAnsi="Times New Roman"/>
          <w:sz w:val="28"/>
          <w:szCs w:val="28"/>
        </w:rPr>
        <w:t>.</w:t>
      </w:r>
    </w:p>
    <w:p w14:paraId="1020E923" w14:textId="77777777" w:rsidR="00072771" w:rsidRDefault="00072771" w:rsidP="00C33877">
      <w:pPr>
        <w:spacing w:after="0" w:line="240" w:lineRule="auto"/>
        <w:ind w:firstLine="567"/>
        <w:jc w:val="both"/>
        <w:rPr>
          <w:rFonts w:ascii="Times New Roman" w:hAnsi="Times New Roman"/>
          <w:sz w:val="28"/>
          <w:szCs w:val="28"/>
        </w:rPr>
      </w:pPr>
      <w:r>
        <w:rPr>
          <w:rFonts w:ascii="Times New Roman" w:hAnsi="Times New Roman"/>
          <w:sz w:val="28"/>
          <w:szCs w:val="28"/>
        </w:rPr>
        <w:t>Розроблення Стратегічного плану</w:t>
      </w:r>
      <w:r w:rsidR="000F4B17" w:rsidRPr="00F876F6">
        <w:rPr>
          <w:rFonts w:ascii="Times New Roman" w:hAnsi="Times New Roman"/>
          <w:sz w:val="28"/>
          <w:szCs w:val="28"/>
        </w:rPr>
        <w:t xml:space="preserve"> відбувалося з дотриманням таких принципів:</w:t>
      </w:r>
      <w:bookmarkStart w:id="10" w:name="n21"/>
      <w:bookmarkEnd w:id="10"/>
      <w:r>
        <w:rPr>
          <w:rFonts w:ascii="Times New Roman" w:hAnsi="Times New Roman"/>
          <w:sz w:val="28"/>
          <w:szCs w:val="28"/>
        </w:rPr>
        <w:t xml:space="preserve"> </w:t>
      </w:r>
    </w:p>
    <w:p w14:paraId="1020E924" w14:textId="77777777" w:rsidR="00072771" w:rsidRDefault="000F4B17" w:rsidP="00C33877">
      <w:pPr>
        <w:spacing w:after="0" w:line="240" w:lineRule="auto"/>
        <w:ind w:firstLine="567"/>
        <w:jc w:val="both"/>
        <w:rPr>
          <w:rFonts w:ascii="Times New Roman" w:hAnsi="Times New Roman"/>
          <w:sz w:val="28"/>
          <w:szCs w:val="28"/>
        </w:rPr>
      </w:pPr>
      <w:r w:rsidRPr="00072771">
        <w:rPr>
          <w:rFonts w:ascii="Times New Roman" w:hAnsi="Times New Roman"/>
          <w:sz w:val="28"/>
          <w:szCs w:val="28"/>
        </w:rPr>
        <w:t xml:space="preserve">відкритість – забезпечення залучення заінтересованих представників установ та </w:t>
      </w:r>
      <w:r w:rsidR="003E5DC3">
        <w:rPr>
          <w:rFonts w:ascii="Times New Roman" w:hAnsi="Times New Roman"/>
          <w:sz w:val="28"/>
          <w:szCs w:val="28"/>
        </w:rPr>
        <w:t>організа</w:t>
      </w:r>
      <w:r w:rsidRPr="00072771">
        <w:rPr>
          <w:rFonts w:ascii="Times New Roman" w:hAnsi="Times New Roman"/>
          <w:sz w:val="28"/>
          <w:szCs w:val="28"/>
        </w:rPr>
        <w:t>цій, що працюють у сфері професійної освіти, зайнятості, регіонального розвитку, суб’єктів підприємництва та громадських об’єднань;</w:t>
      </w:r>
      <w:r w:rsidR="00072771">
        <w:rPr>
          <w:rFonts w:ascii="Times New Roman" w:hAnsi="Times New Roman"/>
          <w:sz w:val="28"/>
          <w:szCs w:val="28"/>
        </w:rPr>
        <w:t xml:space="preserve"> </w:t>
      </w:r>
    </w:p>
    <w:p w14:paraId="1020E925" w14:textId="77777777" w:rsidR="00072771" w:rsidRDefault="000F4B17" w:rsidP="00C33877">
      <w:pPr>
        <w:spacing w:after="0" w:line="240" w:lineRule="auto"/>
        <w:ind w:firstLine="567"/>
        <w:jc w:val="both"/>
        <w:rPr>
          <w:rFonts w:ascii="Times New Roman" w:hAnsi="Times New Roman"/>
          <w:sz w:val="28"/>
          <w:szCs w:val="28"/>
        </w:rPr>
      </w:pPr>
      <w:r w:rsidRPr="00072771">
        <w:rPr>
          <w:rFonts w:ascii="Times New Roman" w:hAnsi="Times New Roman"/>
          <w:sz w:val="28"/>
          <w:szCs w:val="28"/>
        </w:rPr>
        <w:t>паритетність – створення рівних можливостей для висловлення позицій заінтересованих сторін та забезпечення максимального врахування їх інтересів;</w:t>
      </w:r>
      <w:r w:rsidR="00072771">
        <w:rPr>
          <w:rFonts w:ascii="Times New Roman" w:hAnsi="Times New Roman"/>
          <w:sz w:val="28"/>
          <w:szCs w:val="28"/>
        </w:rPr>
        <w:t xml:space="preserve"> </w:t>
      </w:r>
    </w:p>
    <w:p w14:paraId="1020E926" w14:textId="77777777" w:rsidR="00072771" w:rsidRDefault="000F4B17" w:rsidP="00C33877">
      <w:pPr>
        <w:spacing w:after="0" w:line="240" w:lineRule="auto"/>
        <w:ind w:firstLine="567"/>
        <w:jc w:val="both"/>
        <w:rPr>
          <w:rFonts w:ascii="Times New Roman" w:hAnsi="Times New Roman"/>
          <w:sz w:val="28"/>
          <w:szCs w:val="28"/>
        </w:rPr>
      </w:pPr>
      <w:r w:rsidRPr="00072771">
        <w:rPr>
          <w:rFonts w:ascii="Times New Roman" w:hAnsi="Times New Roman"/>
          <w:sz w:val="28"/>
          <w:szCs w:val="28"/>
        </w:rPr>
        <w:t xml:space="preserve">координація – взаємозв’язок та узгодженість </w:t>
      </w:r>
      <w:r w:rsidR="00072771">
        <w:rPr>
          <w:rFonts w:ascii="Times New Roman" w:hAnsi="Times New Roman"/>
          <w:sz w:val="28"/>
          <w:szCs w:val="28"/>
        </w:rPr>
        <w:t>Стратегічного плану</w:t>
      </w:r>
      <w:r w:rsidR="00500546">
        <w:rPr>
          <w:rFonts w:ascii="Times New Roman" w:hAnsi="Times New Roman"/>
          <w:sz w:val="28"/>
          <w:szCs w:val="28"/>
        </w:rPr>
        <w:t xml:space="preserve"> з бюджетними програмами та проє</w:t>
      </w:r>
      <w:r w:rsidRPr="00072771">
        <w:rPr>
          <w:rFonts w:ascii="Times New Roman" w:hAnsi="Times New Roman"/>
          <w:sz w:val="28"/>
          <w:szCs w:val="28"/>
        </w:rPr>
        <w:t>ктами розвитку;</w:t>
      </w:r>
      <w:r w:rsidR="00072771">
        <w:rPr>
          <w:rFonts w:ascii="Times New Roman" w:hAnsi="Times New Roman"/>
          <w:sz w:val="28"/>
          <w:szCs w:val="28"/>
        </w:rPr>
        <w:t xml:space="preserve"> </w:t>
      </w:r>
    </w:p>
    <w:p w14:paraId="1020E927" w14:textId="77777777" w:rsidR="000F4B17" w:rsidRPr="00072771" w:rsidRDefault="000F4B17" w:rsidP="00C33877">
      <w:pPr>
        <w:spacing w:after="0" w:line="240" w:lineRule="auto"/>
        <w:ind w:firstLine="567"/>
        <w:jc w:val="both"/>
        <w:rPr>
          <w:rFonts w:ascii="Times New Roman" w:hAnsi="Times New Roman"/>
          <w:sz w:val="28"/>
          <w:szCs w:val="28"/>
        </w:rPr>
      </w:pPr>
      <w:r w:rsidRPr="00072771">
        <w:rPr>
          <w:rFonts w:ascii="Times New Roman" w:hAnsi="Times New Roman"/>
          <w:sz w:val="28"/>
          <w:szCs w:val="28"/>
        </w:rPr>
        <w:t>доповнюваність – забезпечення взаємозв’язку професійної освіти, виробництва, фінансових ресурсів щодо розвитку інноваційної діяльності.</w:t>
      </w:r>
    </w:p>
    <w:p w14:paraId="1020E92A" w14:textId="6CEEFC1A" w:rsidR="006C4573" w:rsidRDefault="000F4B17" w:rsidP="0093239D">
      <w:pPr>
        <w:spacing w:after="0" w:line="240" w:lineRule="auto"/>
        <w:ind w:firstLine="567"/>
        <w:jc w:val="both"/>
        <w:rPr>
          <w:rFonts w:ascii="Times New Roman" w:hAnsi="Times New Roman"/>
          <w:sz w:val="28"/>
          <w:szCs w:val="28"/>
        </w:rPr>
      </w:pPr>
      <w:r w:rsidRPr="00F876F6">
        <w:rPr>
          <w:rFonts w:ascii="Times New Roman" w:hAnsi="Times New Roman"/>
          <w:sz w:val="28"/>
          <w:szCs w:val="28"/>
        </w:rPr>
        <w:t>Розроблення</w:t>
      </w:r>
      <w:r w:rsidR="00731F25" w:rsidRPr="00F876F6">
        <w:rPr>
          <w:rFonts w:ascii="Times New Roman" w:hAnsi="Times New Roman"/>
          <w:sz w:val="28"/>
          <w:szCs w:val="28"/>
        </w:rPr>
        <w:t xml:space="preserve"> та </w:t>
      </w:r>
      <w:r w:rsidRPr="00F876F6">
        <w:rPr>
          <w:rFonts w:ascii="Times New Roman" w:hAnsi="Times New Roman"/>
          <w:sz w:val="28"/>
          <w:szCs w:val="28"/>
        </w:rPr>
        <w:t xml:space="preserve">затвердження </w:t>
      </w:r>
      <w:r w:rsidR="00072771">
        <w:rPr>
          <w:rFonts w:ascii="Times New Roman" w:hAnsi="Times New Roman"/>
          <w:sz w:val="28"/>
          <w:szCs w:val="28"/>
        </w:rPr>
        <w:t>Стратегічного плану</w:t>
      </w:r>
      <w:r w:rsidRPr="00F876F6">
        <w:rPr>
          <w:rFonts w:ascii="Times New Roman" w:hAnsi="Times New Roman"/>
          <w:sz w:val="28"/>
          <w:szCs w:val="28"/>
        </w:rPr>
        <w:t xml:space="preserve"> здійснено на  </w:t>
      </w:r>
      <w:r w:rsidR="00D7246D">
        <w:rPr>
          <w:rFonts w:ascii="Times New Roman" w:hAnsi="Times New Roman"/>
          <w:sz w:val="28"/>
          <w:szCs w:val="28"/>
        </w:rPr>
        <w:t xml:space="preserve">виконання </w:t>
      </w:r>
      <w:r w:rsidR="00D7246D" w:rsidRPr="00D7246D">
        <w:rPr>
          <w:rFonts w:ascii="Times New Roman" w:hAnsi="Times New Roman"/>
          <w:sz w:val="28"/>
          <w:szCs w:val="28"/>
        </w:rPr>
        <w:t xml:space="preserve">розпорядження Кабінету Міністрів України від 12 червня 2019 року № 419-р «Про схвалення Концепції реалізації державної політики у сфері професійної (професійно-технічної) освіти </w:t>
      </w:r>
      <w:r w:rsidR="00C33877" w:rsidRPr="00C33877">
        <w:rPr>
          <w:rFonts w:ascii="Times New Roman" w:hAnsi="Times New Roman"/>
          <w:sz w:val="28"/>
          <w:szCs w:val="28"/>
        </w:rPr>
        <w:t>“</w:t>
      </w:r>
      <w:r w:rsidR="00D7246D" w:rsidRPr="00D7246D">
        <w:rPr>
          <w:rFonts w:ascii="Times New Roman" w:hAnsi="Times New Roman"/>
          <w:sz w:val="28"/>
          <w:szCs w:val="28"/>
        </w:rPr>
        <w:t>Сучасна професійна (професійно-технічна) освіта</w:t>
      </w:r>
      <w:r w:rsidR="00C33877" w:rsidRPr="00C33877">
        <w:rPr>
          <w:rFonts w:ascii="Times New Roman" w:hAnsi="Times New Roman"/>
          <w:sz w:val="28"/>
          <w:szCs w:val="28"/>
        </w:rPr>
        <w:t>”</w:t>
      </w:r>
      <w:r w:rsidR="00D7246D" w:rsidRPr="00D7246D">
        <w:rPr>
          <w:rFonts w:ascii="Times New Roman" w:hAnsi="Times New Roman"/>
          <w:sz w:val="28"/>
          <w:szCs w:val="28"/>
        </w:rPr>
        <w:t xml:space="preserve"> на період до 2027 року», </w:t>
      </w:r>
      <w:r w:rsidR="00D7246D" w:rsidRPr="00D7246D">
        <w:rPr>
          <w:rFonts w:ascii="Times New Roman" w:hAnsi="Times New Roman"/>
          <w:bCs/>
          <w:sz w:val="28"/>
          <w:szCs w:val="28"/>
        </w:rPr>
        <w:t>цілі 1.3 Програми діяльності Кабінету Міністрів України, затвердженої постановою Кабінету Міністрів України від 29 вересня 2019 року № 849, схваленої постановою Верховної Ради України від 04 жовтня 2019 року № 188-I</w:t>
      </w:r>
      <w:r w:rsidR="00D7246D" w:rsidRPr="00D7246D">
        <w:rPr>
          <w:rFonts w:ascii="Times New Roman" w:hAnsi="Times New Roman"/>
          <w:bCs/>
          <w:sz w:val="28"/>
          <w:szCs w:val="28"/>
          <w:lang w:val="en-US"/>
        </w:rPr>
        <w:t>X</w:t>
      </w:r>
      <w:r w:rsidR="00D7246D" w:rsidRPr="00D7246D">
        <w:rPr>
          <w:rFonts w:ascii="Times New Roman" w:hAnsi="Times New Roman"/>
          <w:bCs/>
          <w:sz w:val="28"/>
          <w:szCs w:val="28"/>
        </w:rPr>
        <w:t xml:space="preserve">, Порядку розроблення регіональних стратегій розвитку і планів заходів з їх реалізації, а також проведення моніторингу та оцінки результативності реалізації зазначених регіональних стратегій і планів заходів, затвердженого постановою Кабінету Міністрів України від 11 листопада 2015 року № 932, Стратегії розвитку </w:t>
      </w:r>
      <w:r w:rsidR="003E5DC3">
        <w:rPr>
          <w:rFonts w:ascii="Times New Roman" w:hAnsi="Times New Roman"/>
          <w:bCs/>
          <w:sz w:val="28"/>
          <w:szCs w:val="28"/>
        </w:rPr>
        <w:t>Воли</w:t>
      </w:r>
      <w:r w:rsidR="00D7246D" w:rsidRPr="00D7246D">
        <w:rPr>
          <w:rFonts w:ascii="Times New Roman" w:hAnsi="Times New Roman"/>
          <w:bCs/>
          <w:sz w:val="28"/>
          <w:szCs w:val="28"/>
        </w:rPr>
        <w:t xml:space="preserve">нської області на період до 2027 року, затвердженої рішенням </w:t>
      </w:r>
      <w:r w:rsidR="00782A21" w:rsidRPr="00782A21">
        <w:rPr>
          <w:rFonts w:ascii="Times New Roman" w:hAnsi="Times New Roman"/>
          <w:bCs/>
          <w:sz w:val="28"/>
          <w:szCs w:val="28"/>
        </w:rPr>
        <w:t>сесії</w:t>
      </w:r>
      <w:r w:rsidR="00782A21">
        <w:rPr>
          <w:rFonts w:ascii="Times New Roman" w:hAnsi="Times New Roman"/>
          <w:bCs/>
          <w:sz w:val="28"/>
          <w:szCs w:val="28"/>
        </w:rPr>
        <w:t xml:space="preserve"> Воли</w:t>
      </w:r>
      <w:r w:rsidR="00D7246D" w:rsidRPr="00D7246D">
        <w:rPr>
          <w:rFonts w:ascii="Times New Roman" w:hAnsi="Times New Roman"/>
          <w:bCs/>
          <w:sz w:val="28"/>
          <w:szCs w:val="28"/>
        </w:rPr>
        <w:t xml:space="preserve">нської обласної ради </w:t>
      </w:r>
      <w:r w:rsidR="00782A21" w:rsidRPr="00782A21">
        <w:rPr>
          <w:rFonts w:ascii="Times New Roman" w:hAnsi="Times New Roman"/>
          <w:bCs/>
          <w:sz w:val="28"/>
          <w:szCs w:val="28"/>
        </w:rPr>
        <w:t>від 13</w:t>
      </w:r>
      <w:r w:rsidR="0093239D">
        <w:rPr>
          <w:rFonts w:ascii="Times New Roman" w:hAnsi="Times New Roman"/>
          <w:bCs/>
          <w:sz w:val="28"/>
          <w:szCs w:val="28"/>
          <w:lang w:val="en-US"/>
        </w:rPr>
        <w:t> </w:t>
      </w:r>
      <w:r w:rsidR="0093239D">
        <w:rPr>
          <w:rFonts w:ascii="Times New Roman" w:hAnsi="Times New Roman"/>
          <w:bCs/>
          <w:sz w:val="28"/>
          <w:szCs w:val="28"/>
        </w:rPr>
        <w:t xml:space="preserve">жовтня </w:t>
      </w:r>
      <w:r w:rsidR="00782A21" w:rsidRPr="00782A21">
        <w:rPr>
          <w:rFonts w:ascii="Times New Roman" w:hAnsi="Times New Roman"/>
          <w:bCs/>
          <w:sz w:val="28"/>
          <w:szCs w:val="28"/>
        </w:rPr>
        <w:t>2020</w:t>
      </w:r>
      <w:r w:rsidR="0093239D">
        <w:rPr>
          <w:rFonts w:ascii="Times New Roman" w:hAnsi="Times New Roman"/>
          <w:bCs/>
          <w:sz w:val="28"/>
          <w:szCs w:val="28"/>
        </w:rPr>
        <w:t> року</w:t>
      </w:r>
      <w:r w:rsidR="00782A21" w:rsidRPr="00782A21">
        <w:rPr>
          <w:rFonts w:ascii="Times New Roman" w:hAnsi="Times New Roman"/>
          <w:bCs/>
          <w:sz w:val="28"/>
          <w:szCs w:val="28"/>
        </w:rPr>
        <w:t xml:space="preserve"> № 32/3</w:t>
      </w:r>
      <w:r w:rsidR="00D7246D" w:rsidRPr="00D7246D">
        <w:rPr>
          <w:rFonts w:ascii="Times New Roman" w:hAnsi="Times New Roman"/>
          <w:bCs/>
          <w:sz w:val="28"/>
          <w:szCs w:val="28"/>
        </w:rPr>
        <w:t xml:space="preserve">13, </w:t>
      </w:r>
      <w:r w:rsidR="0093239D">
        <w:rPr>
          <w:rFonts w:ascii="Times New Roman" w:hAnsi="Times New Roman"/>
          <w:bCs/>
          <w:sz w:val="28"/>
          <w:szCs w:val="28"/>
        </w:rPr>
        <w:t>у</w:t>
      </w:r>
      <w:r w:rsidR="00D7246D" w:rsidRPr="00D7246D">
        <w:rPr>
          <w:rFonts w:ascii="Times New Roman" w:hAnsi="Times New Roman"/>
          <w:bCs/>
          <w:sz w:val="28"/>
          <w:szCs w:val="28"/>
        </w:rPr>
        <w:t>раховуючи лист Міністерства освіти і науки України від 28 грудня 2020 року № 1/9-714, з метою реалізації Угоди про фінансування заходу «</w:t>
      </w:r>
      <w:r w:rsidR="00D7246D" w:rsidRPr="00D7246D">
        <w:rPr>
          <w:rFonts w:ascii="Times New Roman" w:hAnsi="Times New Roman"/>
          <w:bCs/>
          <w:sz w:val="28"/>
          <w:szCs w:val="28"/>
          <w:lang w:val="ru-RU"/>
        </w:rPr>
        <w:t>EU</w:t>
      </w:r>
      <w:r w:rsidR="00D7246D" w:rsidRPr="00D7246D">
        <w:rPr>
          <w:rFonts w:ascii="Times New Roman" w:hAnsi="Times New Roman"/>
          <w:bCs/>
          <w:sz w:val="28"/>
          <w:szCs w:val="28"/>
        </w:rPr>
        <w:t>4</w:t>
      </w:r>
      <w:r w:rsidR="00D7246D" w:rsidRPr="00D7246D">
        <w:rPr>
          <w:rFonts w:ascii="Times New Roman" w:hAnsi="Times New Roman"/>
          <w:bCs/>
          <w:sz w:val="28"/>
          <w:szCs w:val="28"/>
          <w:lang w:val="ru-RU"/>
        </w:rPr>
        <w:t>Skills</w:t>
      </w:r>
      <w:r w:rsidR="00D7246D" w:rsidRPr="00D7246D">
        <w:rPr>
          <w:rFonts w:ascii="Times New Roman" w:hAnsi="Times New Roman"/>
          <w:bCs/>
          <w:sz w:val="28"/>
          <w:szCs w:val="28"/>
        </w:rPr>
        <w:t xml:space="preserve">: Кращі навички для сучасної України» між Кабінетом Міністрів України та Європейським Союзом </w:t>
      </w:r>
      <w:r w:rsidR="000D4740">
        <w:rPr>
          <w:rFonts w:ascii="Times New Roman" w:hAnsi="Times New Roman"/>
          <w:bCs/>
          <w:sz w:val="28"/>
          <w:szCs w:val="28"/>
        </w:rPr>
        <w:br/>
      </w:r>
      <w:r w:rsidR="00D7246D" w:rsidRPr="00D7246D">
        <w:rPr>
          <w:rFonts w:ascii="Times New Roman" w:hAnsi="Times New Roman"/>
          <w:bCs/>
          <w:sz w:val="28"/>
          <w:szCs w:val="28"/>
        </w:rPr>
        <w:t>від 17 грудня 2018 року</w:t>
      </w:r>
      <w:r w:rsidRPr="00D7246D">
        <w:rPr>
          <w:rFonts w:ascii="Times New Roman" w:hAnsi="Times New Roman"/>
          <w:sz w:val="28"/>
          <w:szCs w:val="28"/>
        </w:rPr>
        <w:t>.</w:t>
      </w:r>
    </w:p>
    <w:p w14:paraId="1020E92B" w14:textId="77777777" w:rsidR="006C4573" w:rsidRPr="00F876F6" w:rsidRDefault="006C4573" w:rsidP="00F876F6">
      <w:pPr>
        <w:spacing w:after="0" w:line="240" w:lineRule="auto"/>
        <w:rPr>
          <w:rFonts w:ascii="Times New Roman" w:hAnsi="Times New Roman"/>
          <w:sz w:val="28"/>
          <w:szCs w:val="28"/>
        </w:rPr>
      </w:pPr>
    </w:p>
    <w:p w14:paraId="1020E92C" w14:textId="77777777" w:rsidR="00627B10" w:rsidRDefault="003E79DD" w:rsidP="003E79DD">
      <w:pPr>
        <w:pStyle w:val="10"/>
        <w:pageBreakBefore w:val="0"/>
        <w:tabs>
          <w:tab w:val="clear" w:pos="567"/>
          <w:tab w:val="left" w:pos="284"/>
        </w:tabs>
        <w:spacing w:before="0" w:after="0" w:line="240" w:lineRule="auto"/>
        <w:jc w:val="center"/>
        <w:rPr>
          <w:rFonts w:ascii="Times New Roman" w:hAnsi="Times New Roman"/>
          <w:szCs w:val="28"/>
        </w:rPr>
      </w:pPr>
      <w:bookmarkStart w:id="11" w:name="_Toc436423063"/>
      <w:bookmarkStart w:id="12" w:name="_Toc445403196"/>
      <w:bookmarkStart w:id="13" w:name="_Toc446487191"/>
      <w:bookmarkStart w:id="14" w:name="_Toc447702488"/>
      <w:bookmarkStart w:id="15" w:name="_Toc61290935"/>
      <w:r>
        <w:rPr>
          <w:rFonts w:ascii="Times New Roman" w:hAnsi="Times New Roman"/>
          <w:szCs w:val="28"/>
        </w:rPr>
        <w:t>ІІІ</w:t>
      </w:r>
      <w:r w:rsidR="00A06DF5" w:rsidRPr="00F876F6">
        <w:rPr>
          <w:rFonts w:ascii="Times New Roman" w:hAnsi="Times New Roman"/>
          <w:szCs w:val="28"/>
        </w:rPr>
        <w:t>.</w:t>
      </w:r>
      <w:r w:rsidR="00A06DF5" w:rsidRPr="00F876F6">
        <w:rPr>
          <w:rFonts w:ascii="Times New Roman" w:hAnsi="Times New Roman"/>
          <w:szCs w:val="28"/>
        </w:rPr>
        <w:tab/>
      </w:r>
      <w:r w:rsidR="002F2F00" w:rsidRPr="00F876F6">
        <w:rPr>
          <w:rFonts w:ascii="Times New Roman" w:hAnsi="Times New Roman"/>
          <w:szCs w:val="28"/>
        </w:rPr>
        <w:t xml:space="preserve">СТРАТЕГІЧНИЙ АНАЛІЗ СИСТЕМИ </w:t>
      </w:r>
      <w:r w:rsidR="00F97FA2" w:rsidRPr="00F876F6">
        <w:rPr>
          <w:rFonts w:ascii="Times New Roman" w:hAnsi="Times New Roman"/>
          <w:szCs w:val="28"/>
        </w:rPr>
        <w:t xml:space="preserve">ПРОФЕСІЙНОЇ (ПРОФЕСІЙНО-ТЕХНІЧНОЇ) ОСВІТИ </w:t>
      </w:r>
      <w:bookmarkEnd w:id="11"/>
      <w:bookmarkEnd w:id="12"/>
      <w:bookmarkEnd w:id="13"/>
      <w:bookmarkEnd w:id="14"/>
      <w:bookmarkEnd w:id="15"/>
      <w:r w:rsidR="000270B8">
        <w:rPr>
          <w:rFonts w:ascii="Times New Roman" w:hAnsi="Times New Roman"/>
          <w:szCs w:val="28"/>
        </w:rPr>
        <w:t>ОБЛАСТІ</w:t>
      </w:r>
    </w:p>
    <w:p w14:paraId="1020E92D" w14:textId="77777777" w:rsidR="009F5AD8" w:rsidRPr="009F5AD8" w:rsidRDefault="009F5AD8" w:rsidP="009F5AD8">
      <w:pPr>
        <w:rPr>
          <w:sz w:val="14"/>
        </w:rPr>
      </w:pPr>
    </w:p>
    <w:p w14:paraId="1020E92E" w14:textId="77777777" w:rsidR="00624D3C" w:rsidRPr="00B304AB" w:rsidRDefault="00624D3C" w:rsidP="0093239D">
      <w:pPr>
        <w:pStyle w:val="10"/>
        <w:pageBreakBefore w:val="0"/>
        <w:numPr>
          <w:ilvl w:val="0"/>
          <w:numId w:val="15"/>
        </w:numPr>
        <w:tabs>
          <w:tab w:val="left" w:pos="284"/>
        </w:tabs>
        <w:spacing w:before="0" w:after="0" w:line="240" w:lineRule="auto"/>
        <w:ind w:left="0" w:firstLine="0"/>
        <w:jc w:val="center"/>
        <w:rPr>
          <w:rFonts w:ascii="Times New Roman" w:hAnsi="Times New Roman"/>
          <w:szCs w:val="28"/>
        </w:rPr>
      </w:pPr>
      <w:bookmarkStart w:id="16" w:name="_Toc42979827"/>
      <w:bookmarkStart w:id="17" w:name="_Toc86403449"/>
      <w:r w:rsidRPr="00B304AB">
        <w:rPr>
          <w:rFonts w:ascii="Times New Roman" w:hAnsi="Times New Roman"/>
          <w:szCs w:val="28"/>
        </w:rPr>
        <w:t>ТЕНДЕНЦІЇ ЕКОНОМІЧНОГО РОЗВИТКУ РЕГІОНУ</w:t>
      </w:r>
      <w:bookmarkStart w:id="18" w:name="_Toc436423059"/>
      <w:bookmarkStart w:id="19" w:name="_Toc445403191"/>
      <w:bookmarkStart w:id="20" w:name="_Toc446487187"/>
      <w:bookmarkEnd w:id="16"/>
      <w:bookmarkEnd w:id="17"/>
    </w:p>
    <w:p w14:paraId="1020E92F" w14:textId="77777777" w:rsidR="00624D3C" w:rsidRPr="00624D3C" w:rsidRDefault="00624D3C" w:rsidP="00624D3C">
      <w:pPr>
        <w:spacing w:after="0" w:line="240" w:lineRule="auto"/>
        <w:rPr>
          <w:sz w:val="18"/>
          <w:szCs w:val="16"/>
          <w:lang w:eastAsia="x-none"/>
        </w:rPr>
      </w:pPr>
    </w:p>
    <w:bookmarkEnd w:id="18"/>
    <w:bookmarkEnd w:id="19"/>
    <w:bookmarkEnd w:id="20"/>
    <w:p w14:paraId="1020E930" w14:textId="77777777" w:rsidR="00624D3C" w:rsidRPr="00624D3C" w:rsidRDefault="00624D3C" w:rsidP="00624D3C">
      <w:pPr>
        <w:pStyle w:val="afe"/>
        <w:spacing w:before="0" w:beforeAutospacing="0" w:after="0" w:afterAutospacing="0"/>
        <w:ind w:firstLine="567"/>
        <w:jc w:val="both"/>
        <w:rPr>
          <w:sz w:val="28"/>
        </w:rPr>
      </w:pPr>
      <w:r w:rsidRPr="00624D3C">
        <w:rPr>
          <w:sz w:val="28"/>
          <w:lang w:val="uk-UA"/>
        </w:rPr>
        <w:t xml:space="preserve">Волинська область розташована на крайньому північному заході України, на перехресті важливих транспортних шляхів зі Східної у Західну Європу, що особливо важливо для розвитку зв’язків із різними країнами світу. </w:t>
      </w:r>
      <w:r w:rsidRPr="00624D3C">
        <w:rPr>
          <w:sz w:val="28"/>
        </w:rPr>
        <w:t>На півночі область межує з Республікою Білорусь (</w:t>
      </w:r>
      <w:r w:rsidRPr="00624D3C">
        <w:rPr>
          <w:rStyle w:val="aff4"/>
          <w:sz w:val="28"/>
        </w:rPr>
        <w:t>протяжність кордону – 205 км</w:t>
      </w:r>
      <w:r w:rsidRPr="00624D3C">
        <w:rPr>
          <w:sz w:val="28"/>
        </w:rPr>
        <w:t>), на сході – з Рівненською областю (410 км), на півдні – з Львівською областю (125 км), на заході – з Люблінським воєводством Республіки Польща (135 км).</w:t>
      </w:r>
    </w:p>
    <w:p w14:paraId="1020E931" w14:textId="30B8A416" w:rsidR="00624D3C" w:rsidRPr="00624D3C" w:rsidRDefault="00624D3C" w:rsidP="00624D3C">
      <w:pPr>
        <w:pStyle w:val="afe"/>
        <w:spacing w:before="0" w:beforeAutospacing="0" w:after="0" w:afterAutospacing="0"/>
        <w:ind w:right="22" w:firstLine="567"/>
        <w:jc w:val="both"/>
        <w:rPr>
          <w:sz w:val="28"/>
          <w:lang w:val="uk-UA"/>
        </w:rPr>
      </w:pPr>
      <w:r w:rsidRPr="00624D3C">
        <w:rPr>
          <w:rStyle w:val="aff"/>
          <w:b w:val="0"/>
          <w:sz w:val="28"/>
        </w:rPr>
        <w:lastRenderedPageBreak/>
        <w:t>Територія</w:t>
      </w:r>
      <w:r w:rsidRPr="00624D3C">
        <w:rPr>
          <w:rStyle w:val="apple-converted-space"/>
          <w:sz w:val="28"/>
        </w:rPr>
        <w:t> </w:t>
      </w:r>
      <w:r w:rsidR="0093239D">
        <w:rPr>
          <w:rStyle w:val="apple-converted-space"/>
          <w:sz w:val="28"/>
          <w:lang w:val="uk-UA"/>
        </w:rPr>
        <w:t xml:space="preserve"> </w:t>
      </w:r>
      <w:r w:rsidRPr="00624D3C">
        <w:rPr>
          <w:sz w:val="28"/>
        </w:rPr>
        <w:t>Волині становить 20,1 тис. км</w:t>
      </w:r>
      <w:r w:rsidRPr="00624D3C">
        <w:rPr>
          <w:sz w:val="28"/>
          <w:vertAlign w:val="superscript"/>
        </w:rPr>
        <w:t>2</w:t>
      </w:r>
      <w:r w:rsidRPr="00624D3C">
        <w:rPr>
          <w:rStyle w:val="apple-converted-space"/>
          <w:sz w:val="28"/>
          <w:vertAlign w:val="superscript"/>
        </w:rPr>
        <w:t> </w:t>
      </w:r>
      <w:r w:rsidRPr="00624D3C">
        <w:rPr>
          <w:sz w:val="28"/>
        </w:rPr>
        <w:t>(</w:t>
      </w:r>
      <w:r w:rsidRPr="00624D3C">
        <w:rPr>
          <w:rStyle w:val="aff4"/>
          <w:sz w:val="28"/>
        </w:rPr>
        <w:t>3,3% території України</w:t>
      </w:r>
      <w:r w:rsidRPr="00624D3C">
        <w:rPr>
          <w:sz w:val="28"/>
        </w:rPr>
        <w:t xml:space="preserve">). Область у своєму складі має </w:t>
      </w:r>
      <w:r w:rsidR="0093239D" w:rsidRPr="0093239D">
        <w:rPr>
          <w:sz w:val="28"/>
          <w:lang w:val="uk-UA"/>
        </w:rPr>
        <w:t>4</w:t>
      </w:r>
      <w:r w:rsidRPr="0093239D">
        <w:rPr>
          <w:sz w:val="28"/>
        </w:rPr>
        <w:t xml:space="preserve"> адміністративних район</w:t>
      </w:r>
      <w:r w:rsidR="0093239D">
        <w:rPr>
          <w:sz w:val="28"/>
          <w:lang w:val="uk-UA"/>
        </w:rPr>
        <w:t>и</w:t>
      </w:r>
      <w:r w:rsidRPr="00624D3C">
        <w:rPr>
          <w:sz w:val="28"/>
        </w:rPr>
        <w:t>, 11 міст, 22 селища міського типу, 1054 сільських населених пункти та 4 міста обласного підпорядкування.</w:t>
      </w:r>
    </w:p>
    <w:p w14:paraId="1020E932" w14:textId="77777777" w:rsidR="00624D3C" w:rsidRPr="00202C20" w:rsidRDefault="00624D3C" w:rsidP="00624D3C">
      <w:pPr>
        <w:pStyle w:val="afe"/>
        <w:spacing w:before="0" w:beforeAutospacing="0" w:after="0" w:afterAutospacing="0"/>
        <w:ind w:right="22" w:firstLine="709"/>
        <w:jc w:val="center"/>
        <w:rPr>
          <w:rFonts w:ascii="Open Sans" w:hAnsi="Open Sans"/>
          <w:color w:val="0000FF"/>
          <w:lang w:val="uk-UA"/>
        </w:rPr>
      </w:pPr>
      <w:r>
        <w:rPr>
          <w:rFonts w:ascii="Open Sans" w:hAnsi="Open Sans"/>
          <w:noProof/>
          <w:color w:val="0000FF"/>
          <w:lang w:val="en-US" w:eastAsia="en-US"/>
        </w:rPr>
        <w:drawing>
          <wp:inline distT="0" distB="0" distL="0" distR="0" wp14:anchorId="1020F362" wp14:editId="1020F363">
            <wp:extent cx="4023360" cy="2842260"/>
            <wp:effectExtent l="0" t="0" r="0" b="0"/>
            <wp:docPr id="173" name="Рисунок 173" descr="content_Волинська_обла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content_Волинська_область"/>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023360" cy="2842260"/>
                    </a:xfrm>
                    <a:prstGeom prst="rect">
                      <a:avLst/>
                    </a:prstGeom>
                    <a:noFill/>
                    <a:ln>
                      <a:noFill/>
                    </a:ln>
                  </pic:spPr>
                </pic:pic>
              </a:graphicData>
            </a:graphic>
          </wp:inline>
        </w:drawing>
      </w:r>
    </w:p>
    <w:p w14:paraId="1020E933" w14:textId="77777777" w:rsidR="00624D3C" w:rsidRPr="00624D3C" w:rsidRDefault="00624D3C" w:rsidP="00624D3C">
      <w:pPr>
        <w:pStyle w:val="afe"/>
        <w:spacing w:before="0" w:beforeAutospacing="0" w:after="0" w:afterAutospacing="0"/>
        <w:ind w:right="22"/>
        <w:jc w:val="center"/>
        <w:rPr>
          <w:rStyle w:val="aff4"/>
          <w:b/>
          <w:i w:val="0"/>
          <w:sz w:val="28"/>
          <w:lang w:val="uk-UA"/>
        </w:rPr>
      </w:pPr>
      <w:r w:rsidRPr="00624D3C">
        <w:rPr>
          <w:rStyle w:val="aff4"/>
          <w:b/>
          <w:i w:val="0"/>
          <w:sz w:val="28"/>
        </w:rPr>
        <w:t>Рис. 1. Адміністративна карта Волинської області</w:t>
      </w:r>
    </w:p>
    <w:p w14:paraId="1020E934" w14:textId="77777777" w:rsidR="00624D3C" w:rsidRPr="00624D3C" w:rsidRDefault="00624D3C" w:rsidP="00624D3C">
      <w:pPr>
        <w:pStyle w:val="afe"/>
        <w:spacing w:before="0" w:beforeAutospacing="0" w:after="0" w:afterAutospacing="0"/>
        <w:ind w:right="22"/>
        <w:jc w:val="center"/>
        <w:rPr>
          <w:sz w:val="18"/>
          <w:szCs w:val="16"/>
          <w:lang w:val="uk-UA"/>
        </w:rPr>
      </w:pPr>
    </w:p>
    <w:p w14:paraId="1020E935" w14:textId="71E97C19" w:rsidR="00624D3C" w:rsidRPr="004B1412" w:rsidRDefault="0093239D" w:rsidP="00624D3C">
      <w:pPr>
        <w:pStyle w:val="afe"/>
        <w:spacing w:before="0" w:beforeAutospacing="0" w:after="0" w:afterAutospacing="0"/>
        <w:ind w:right="22" w:firstLine="567"/>
        <w:jc w:val="both"/>
        <w:rPr>
          <w:sz w:val="28"/>
          <w:lang w:val="uk-UA"/>
        </w:rPr>
      </w:pPr>
      <w:r>
        <w:rPr>
          <w:sz w:val="28"/>
          <w:lang w:val="uk-UA"/>
        </w:rPr>
        <w:t>В</w:t>
      </w:r>
      <w:r w:rsidR="00624D3C" w:rsidRPr="004B1412">
        <w:rPr>
          <w:sz w:val="28"/>
          <w:lang w:val="uk-UA"/>
        </w:rPr>
        <w:t xml:space="preserve"> рамках </w:t>
      </w:r>
      <w:r>
        <w:rPr>
          <w:sz w:val="28"/>
          <w:lang w:val="uk-UA"/>
        </w:rPr>
        <w:t>у</w:t>
      </w:r>
      <w:r w:rsidR="00624D3C" w:rsidRPr="004B1412">
        <w:rPr>
          <w:sz w:val="28"/>
          <w:lang w:val="uk-UA"/>
        </w:rPr>
        <w:t>провадження реформи місцевого самоврядування та територіальної організації влади протягом 2015</w:t>
      </w:r>
      <w:r w:rsidRPr="004B1412">
        <w:rPr>
          <w:sz w:val="28"/>
          <w:lang w:val="uk-UA"/>
        </w:rPr>
        <w:t>–</w:t>
      </w:r>
      <w:r w:rsidR="00624D3C" w:rsidRPr="004B1412">
        <w:rPr>
          <w:sz w:val="28"/>
          <w:lang w:val="uk-UA"/>
        </w:rPr>
        <w:t>2019 ро</w:t>
      </w:r>
      <w:r>
        <w:rPr>
          <w:sz w:val="28"/>
          <w:lang w:val="uk-UA"/>
        </w:rPr>
        <w:t>ків в області створено 54 ОТГ, що покривають 59% площі області</w:t>
      </w:r>
      <w:r w:rsidR="00624D3C" w:rsidRPr="004B1412">
        <w:rPr>
          <w:sz w:val="28"/>
          <w:lang w:val="uk-UA"/>
        </w:rPr>
        <w:t>.</w:t>
      </w:r>
    </w:p>
    <w:p w14:paraId="1020E936" w14:textId="2311B82D" w:rsidR="00624D3C" w:rsidRPr="004B1412" w:rsidRDefault="00624D3C" w:rsidP="00624D3C">
      <w:pPr>
        <w:pStyle w:val="afe"/>
        <w:spacing w:before="0" w:beforeAutospacing="0" w:after="0" w:afterAutospacing="0"/>
        <w:ind w:firstLine="567"/>
        <w:jc w:val="both"/>
        <w:textAlignment w:val="baseline"/>
        <w:rPr>
          <w:sz w:val="28"/>
          <w:lang w:val="uk-UA"/>
        </w:rPr>
      </w:pPr>
      <w:r w:rsidRPr="004B1412">
        <w:rPr>
          <w:sz w:val="28"/>
          <w:lang w:val="uk-UA"/>
        </w:rPr>
        <w:t xml:space="preserve">Чисельність наявного населення області на </w:t>
      </w:r>
      <w:r w:rsidR="0093239D">
        <w:rPr>
          <w:sz w:val="28"/>
          <w:lang w:val="uk-UA"/>
        </w:rPr>
        <w:t>0</w:t>
      </w:r>
      <w:r w:rsidRPr="004B1412">
        <w:rPr>
          <w:sz w:val="28"/>
          <w:lang w:val="uk-UA"/>
        </w:rPr>
        <w:t>1 січня 2021</w:t>
      </w:r>
      <w:r w:rsidR="0093239D">
        <w:rPr>
          <w:sz w:val="28"/>
          <w:lang w:val="uk-UA"/>
        </w:rPr>
        <w:t> </w:t>
      </w:r>
      <w:r w:rsidRPr="004B1412">
        <w:rPr>
          <w:sz w:val="28"/>
          <w:lang w:val="uk-UA"/>
        </w:rPr>
        <w:t>р</w:t>
      </w:r>
      <w:r w:rsidR="0093239D">
        <w:rPr>
          <w:sz w:val="28"/>
          <w:lang w:val="uk-UA"/>
        </w:rPr>
        <w:t>оку</w:t>
      </w:r>
      <w:r w:rsidRPr="004B1412">
        <w:rPr>
          <w:sz w:val="28"/>
          <w:lang w:val="uk-UA"/>
        </w:rPr>
        <w:t xml:space="preserve"> становила 1027,4 тис. осіб.  Питома вага населення області у загальній чисельності населення України становить 2,5 %, </w:t>
      </w:r>
      <w:r w:rsidR="005E6031">
        <w:rPr>
          <w:sz w:val="28"/>
          <w:lang w:val="uk-UA"/>
        </w:rPr>
        <w:t>у</w:t>
      </w:r>
      <w:r w:rsidRPr="004B1412">
        <w:rPr>
          <w:sz w:val="28"/>
          <w:lang w:val="uk-UA"/>
        </w:rPr>
        <w:t xml:space="preserve"> тому числі міського – 1,5%, сільського – 3,9% від загальних показників по Україні. </w:t>
      </w:r>
      <w:r w:rsidR="005E6031">
        <w:rPr>
          <w:sz w:val="28"/>
          <w:lang w:val="uk-UA"/>
        </w:rPr>
        <w:t>Кількість живонароджених у 2020 </w:t>
      </w:r>
      <w:r w:rsidRPr="004B1412">
        <w:rPr>
          <w:sz w:val="28"/>
          <w:lang w:val="uk-UA"/>
        </w:rPr>
        <w:t>р</w:t>
      </w:r>
      <w:r w:rsidR="005E6031">
        <w:rPr>
          <w:sz w:val="28"/>
          <w:lang w:val="uk-UA"/>
        </w:rPr>
        <w:t>оці</w:t>
      </w:r>
      <w:r w:rsidRPr="004B1412">
        <w:rPr>
          <w:sz w:val="28"/>
          <w:lang w:val="uk-UA"/>
        </w:rPr>
        <w:t xml:space="preserve"> становила 10,4 тис. осіб, померлих – 14,3 тис. (2018 рік відповідно 11,1 тис., 13,7 тис. осіб).</w:t>
      </w:r>
    </w:p>
    <w:p w14:paraId="1020E937" w14:textId="77777777" w:rsidR="00624D3C" w:rsidRPr="00624D3C" w:rsidRDefault="00624D3C" w:rsidP="00624D3C">
      <w:pPr>
        <w:spacing w:after="0" w:line="240" w:lineRule="auto"/>
        <w:ind w:firstLine="567"/>
        <w:jc w:val="both"/>
        <w:rPr>
          <w:rFonts w:ascii="Times New Roman" w:hAnsi="Times New Roman"/>
          <w:sz w:val="28"/>
          <w:szCs w:val="24"/>
        </w:rPr>
      </w:pPr>
      <w:r w:rsidRPr="004B1412">
        <w:rPr>
          <w:rFonts w:ascii="Times New Roman" w:hAnsi="Times New Roman"/>
          <w:sz w:val="28"/>
          <w:szCs w:val="24"/>
        </w:rPr>
        <w:t>Частка валового регіонального продукту (ВРП) області складає 1,9% у</w:t>
      </w:r>
      <w:r w:rsidRPr="00624D3C">
        <w:rPr>
          <w:rFonts w:ascii="Times New Roman" w:hAnsi="Times New Roman"/>
          <w:sz w:val="28"/>
          <w:szCs w:val="24"/>
        </w:rPr>
        <w:t xml:space="preserve"> загальному обсязі національного валового продукту України.</w:t>
      </w:r>
    </w:p>
    <w:p w14:paraId="1020E938" w14:textId="141CEE9A" w:rsidR="00624D3C" w:rsidRPr="00624D3C" w:rsidRDefault="00624D3C" w:rsidP="00624D3C">
      <w:pPr>
        <w:spacing w:after="0" w:line="240" w:lineRule="auto"/>
        <w:ind w:firstLine="567"/>
        <w:jc w:val="both"/>
        <w:rPr>
          <w:rFonts w:ascii="Times New Roman" w:hAnsi="Times New Roman"/>
          <w:sz w:val="28"/>
          <w:szCs w:val="24"/>
          <w:lang w:eastAsia="uk-UA"/>
        </w:rPr>
      </w:pPr>
      <w:r w:rsidRPr="00624D3C">
        <w:rPr>
          <w:rFonts w:ascii="Times New Roman" w:hAnsi="Times New Roman"/>
          <w:sz w:val="28"/>
          <w:szCs w:val="24"/>
        </w:rPr>
        <w:t>Провідне місце в економіці області займають промисловість та сільське господарство. Промисловість створює 15,4% валової доданої вартості області (у 2012 році – 16,4%). У промисловому комплексі працює 810 підприємств (включаючи малі підприємства), з них</w:t>
      </w:r>
      <w:r w:rsidR="005E6031">
        <w:rPr>
          <w:rFonts w:ascii="Times New Roman" w:hAnsi="Times New Roman"/>
          <w:sz w:val="28"/>
          <w:szCs w:val="24"/>
        </w:rPr>
        <w:t xml:space="preserve"> 5 великих підприємств, зокрема</w:t>
      </w:r>
      <w:r w:rsidRPr="00624D3C">
        <w:rPr>
          <w:rFonts w:ascii="Times New Roman" w:hAnsi="Times New Roman"/>
          <w:sz w:val="28"/>
          <w:szCs w:val="24"/>
        </w:rPr>
        <w:t xml:space="preserve"> </w:t>
      </w:r>
      <w:r w:rsidRPr="00624D3C">
        <w:rPr>
          <w:rFonts w:ascii="Times New Roman" w:hAnsi="Times New Roman"/>
          <w:spacing w:val="-12"/>
          <w:sz w:val="28"/>
          <w:szCs w:val="24"/>
          <w:lang w:eastAsia="uk-UA"/>
        </w:rPr>
        <w:t xml:space="preserve">СП ТОВ «Модерн Експо», «Кромберг  енд Шуберт Україна ЛУ»,  ПАТ «Волиньхолдинг»,  ТОВ «Гербор Холдинг»,  </w:t>
      </w:r>
      <w:r w:rsidRPr="00624D3C">
        <w:rPr>
          <w:rFonts w:ascii="Times New Roman" w:hAnsi="Times New Roman"/>
          <w:sz w:val="28"/>
          <w:szCs w:val="24"/>
          <w:lang w:eastAsia="uk-UA"/>
        </w:rPr>
        <w:t xml:space="preserve">АТ «СКФ Україна», на яких працює 13,8 тис. осіб. </w:t>
      </w:r>
      <w:r w:rsidRPr="00624D3C">
        <w:rPr>
          <w:rFonts w:ascii="Times New Roman" w:hAnsi="Times New Roman"/>
          <w:sz w:val="28"/>
          <w:szCs w:val="24"/>
        </w:rPr>
        <w:t xml:space="preserve">Крім того, в області функціонує більше 20 промислових підприємств, які виробляють паливні брикети, пелети та гранули з відходів деревини, відходів сільського </w:t>
      </w:r>
      <w:r w:rsidRPr="00FE33C3">
        <w:rPr>
          <w:rFonts w:ascii="Times New Roman" w:hAnsi="Times New Roman"/>
          <w:sz w:val="28"/>
          <w:szCs w:val="24"/>
        </w:rPr>
        <w:t>господарства, енергетичної лози, торфу тощо та реалізують їх.</w:t>
      </w:r>
    </w:p>
    <w:p w14:paraId="1020E939" w14:textId="6041E116" w:rsidR="00624D3C" w:rsidRPr="00624D3C" w:rsidRDefault="00624D3C" w:rsidP="00624D3C">
      <w:pPr>
        <w:pStyle w:val="afe"/>
        <w:spacing w:before="0" w:beforeAutospacing="0" w:after="0" w:afterAutospacing="0"/>
        <w:ind w:firstLine="567"/>
        <w:jc w:val="both"/>
        <w:rPr>
          <w:sz w:val="28"/>
          <w:lang w:val="uk-UA"/>
        </w:rPr>
      </w:pPr>
      <w:r w:rsidRPr="00624D3C">
        <w:rPr>
          <w:sz w:val="28"/>
          <w:lang w:val="uk-UA"/>
        </w:rPr>
        <w:t xml:space="preserve">Економічний потенціал області формують підприємства таких галузей промисловості: харчової, машинобудівної, деревообробної та виробництва паперу, виробництва гумових та пластмасових виробів, виробництва меблів, металургійного виробництва, текстильного виробництва та виробництва одягу, </w:t>
      </w:r>
      <w:r w:rsidRPr="00624D3C">
        <w:rPr>
          <w:sz w:val="28"/>
          <w:lang w:val="uk-UA"/>
        </w:rPr>
        <w:lastRenderedPageBreak/>
        <w:t xml:space="preserve">добувної і хімічної галузей. </w:t>
      </w:r>
      <w:r w:rsidRPr="00624D3C">
        <w:rPr>
          <w:sz w:val="28"/>
        </w:rPr>
        <w:t>Протягом 2012</w:t>
      </w:r>
      <w:r w:rsidR="00FE33C3" w:rsidRPr="004B1412">
        <w:rPr>
          <w:sz w:val="28"/>
          <w:lang w:val="uk-UA"/>
        </w:rPr>
        <w:t>–</w:t>
      </w:r>
      <w:r w:rsidRPr="00624D3C">
        <w:rPr>
          <w:sz w:val="28"/>
        </w:rPr>
        <w:t>2018 років (крім 2012 та 2015</w:t>
      </w:r>
      <w:r w:rsidRPr="00624D3C">
        <w:rPr>
          <w:sz w:val="28"/>
          <w:lang w:val="uk-UA"/>
        </w:rPr>
        <w:t xml:space="preserve"> </w:t>
      </w:r>
      <w:r w:rsidRPr="00624D3C">
        <w:rPr>
          <w:sz w:val="28"/>
        </w:rPr>
        <w:t>рр.) забезпечувалос</w:t>
      </w:r>
      <w:r w:rsidRPr="00624D3C">
        <w:rPr>
          <w:sz w:val="28"/>
          <w:lang w:val="uk-UA"/>
        </w:rPr>
        <w:t>ь</w:t>
      </w:r>
      <w:r w:rsidRPr="00624D3C">
        <w:rPr>
          <w:sz w:val="28"/>
        </w:rPr>
        <w:t xml:space="preserve"> зростання виробництва промислової продукції. </w:t>
      </w:r>
    </w:p>
    <w:p w14:paraId="1020E93A" w14:textId="77777777" w:rsidR="00624D3C" w:rsidRPr="00624D3C" w:rsidRDefault="00624D3C" w:rsidP="00624D3C">
      <w:pPr>
        <w:pStyle w:val="afe"/>
        <w:spacing w:before="0" w:beforeAutospacing="0" w:after="0" w:afterAutospacing="0"/>
        <w:ind w:firstLine="567"/>
        <w:jc w:val="both"/>
        <w:rPr>
          <w:sz w:val="28"/>
          <w:lang w:val="uk-UA"/>
        </w:rPr>
      </w:pPr>
      <w:r w:rsidRPr="00624D3C">
        <w:rPr>
          <w:sz w:val="28"/>
          <w:lang w:val="uk-UA"/>
        </w:rPr>
        <w:t xml:space="preserve">Найбільшу питому вагу в переробній промисловості займають: виробництво харчових продуктів, напоїв і тютюнових виробів (24,5%), вироблення виробів з деревини, виробництво паперу та поліграфічна діяльність (18,4%), машинобудування, крім ремонту, монтажу машин і устаткування (17,4%). </w:t>
      </w:r>
    </w:p>
    <w:p w14:paraId="1020E93B" w14:textId="561B3E7B" w:rsidR="00624D3C" w:rsidRPr="00624D3C" w:rsidRDefault="00624D3C" w:rsidP="00624D3C">
      <w:pPr>
        <w:spacing w:after="0" w:line="240" w:lineRule="auto"/>
        <w:ind w:firstLine="567"/>
        <w:jc w:val="both"/>
        <w:rPr>
          <w:rFonts w:ascii="Times New Roman" w:hAnsi="Times New Roman"/>
          <w:sz w:val="28"/>
          <w:szCs w:val="24"/>
        </w:rPr>
      </w:pPr>
      <w:r w:rsidRPr="00624D3C">
        <w:rPr>
          <w:rFonts w:ascii="Times New Roman" w:hAnsi="Times New Roman"/>
          <w:sz w:val="28"/>
          <w:szCs w:val="24"/>
        </w:rPr>
        <w:t xml:space="preserve">Волинь має потужний агропромисловий комплекс, основу якого складають близько 1000 агропідприємств, із них 700 фермерських господарств, а також близько 147 тисяч особистих селянських господарств (станом на 01.01.2021). У 2020 році в сільськогосподарських підприємствах </w:t>
      </w:r>
      <w:r w:rsidR="00FE33C3">
        <w:rPr>
          <w:rFonts w:ascii="Times New Roman" w:hAnsi="Times New Roman"/>
          <w:sz w:val="28"/>
          <w:szCs w:val="24"/>
        </w:rPr>
        <w:t>у</w:t>
      </w:r>
      <w:r w:rsidRPr="00624D3C">
        <w:rPr>
          <w:rFonts w:ascii="Times New Roman" w:hAnsi="Times New Roman"/>
          <w:sz w:val="28"/>
          <w:szCs w:val="24"/>
        </w:rPr>
        <w:t xml:space="preserve"> середньому було офіційно працевлаштовано  6,8 тис. осіб. </w:t>
      </w:r>
    </w:p>
    <w:p w14:paraId="1020E93C" w14:textId="77777777" w:rsidR="00624D3C" w:rsidRPr="00624D3C" w:rsidRDefault="00624D3C" w:rsidP="00624D3C">
      <w:pPr>
        <w:spacing w:after="0" w:line="240" w:lineRule="auto"/>
        <w:ind w:firstLine="567"/>
        <w:jc w:val="both"/>
        <w:rPr>
          <w:rFonts w:ascii="Times New Roman" w:hAnsi="Times New Roman"/>
          <w:sz w:val="28"/>
          <w:szCs w:val="24"/>
        </w:rPr>
      </w:pPr>
      <w:r w:rsidRPr="00624D3C">
        <w:rPr>
          <w:rFonts w:ascii="Times New Roman" w:hAnsi="Times New Roman"/>
          <w:sz w:val="28"/>
          <w:szCs w:val="24"/>
        </w:rPr>
        <w:t>Аграрний сектор області (сільське господарство, харчова і переробна промисловість) забезпечує продовольчу безпеку регіону та продовольчу незалежність країни. У сільському господарстві створюється понад 20 % валової доданої вартості області.</w:t>
      </w:r>
    </w:p>
    <w:p w14:paraId="1020E93D" w14:textId="77777777" w:rsidR="00624D3C" w:rsidRPr="00624D3C" w:rsidRDefault="00624D3C" w:rsidP="00624D3C">
      <w:pPr>
        <w:spacing w:after="0" w:line="240" w:lineRule="auto"/>
        <w:ind w:firstLine="567"/>
        <w:jc w:val="both"/>
        <w:rPr>
          <w:rFonts w:ascii="Times New Roman" w:hAnsi="Times New Roman"/>
          <w:sz w:val="28"/>
          <w:szCs w:val="24"/>
        </w:rPr>
      </w:pPr>
      <w:r w:rsidRPr="00624D3C">
        <w:rPr>
          <w:rFonts w:ascii="Times New Roman" w:hAnsi="Times New Roman"/>
          <w:sz w:val="28"/>
          <w:szCs w:val="24"/>
          <w:lang w:eastAsia="uk-UA"/>
        </w:rPr>
        <w:t>Питома вага області у виробництві продукції сільського господарства в Україні</w:t>
      </w:r>
      <w:r w:rsidRPr="00624D3C">
        <w:rPr>
          <w:rFonts w:ascii="Times New Roman" w:hAnsi="Times New Roman"/>
          <w:sz w:val="28"/>
          <w:szCs w:val="24"/>
        </w:rPr>
        <w:t xml:space="preserve"> складає майже 3%.</w:t>
      </w:r>
      <w:r w:rsidRPr="00624D3C">
        <w:rPr>
          <w:rFonts w:ascii="Times New Roman" w:hAnsi="Times New Roman"/>
          <w:sz w:val="28"/>
          <w:szCs w:val="24"/>
          <w:lang w:eastAsia="ru-RU"/>
        </w:rPr>
        <w:t xml:space="preserve"> Найбільш поширеними є вирощування зернових та зернобобових культур, технічних культур (цукрових буряків, ріпаку, соняшнику), картоплі, овочів та виробництво продукції тваринництва (м’яса, молока). </w:t>
      </w:r>
      <w:r w:rsidRPr="00624D3C">
        <w:rPr>
          <w:rFonts w:ascii="Times New Roman" w:hAnsi="Times New Roman"/>
          <w:sz w:val="28"/>
          <w:szCs w:val="24"/>
        </w:rPr>
        <w:t xml:space="preserve">Зростають площі насаджень плодових і ягідних культур. </w:t>
      </w:r>
    </w:p>
    <w:p w14:paraId="1020E93E" w14:textId="1F398AD8" w:rsidR="00624D3C" w:rsidRPr="00624D3C" w:rsidRDefault="00624D3C" w:rsidP="00624D3C">
      <w:pPr>
        <w:spacing w:after="0" w:line="240" w:lineRule="auto"/>
        <w:ind w:firstLine="567"/>
        <w:jc w:val="both"/>
        <w:rPr>
          <w:rFonts w:ascii="Times New Roman" w:hAnsi="Times New Roman"/>
          <w:sz w:val="28"/>
          <w:szCs w:val="24"/>
        </w:rPr>
      </w:pPr>
      <w:r w:rsidRPr="00624D3C">
        <w:rPr>
          <w:rFonts w:ascii="Times New Roman" w:hAnsi="Times New Roman"/>
          <w:sz w:val="28"/>
          <w:szCs w:val="24"/>
        </w:rPr>
        <w:t xml:space="preserve">Волинь займає 2014,4 тис. га, або 3,3% території України, </w:t>
      </w:r>
      <w:r w:rsidR="00FE33C3">
        <w:rPr>
          <w:rFonts w:ascii="Times New Roman" w:hAnsi="Times New Roman"/>
          <w:sz w:val="28"/>
          <w:szCs w:val="24"/>
        </w:rPr>
        <w:t>у</w:t>
      </w:r>
      <w:r w:rsidRPr="00624D3C">
        <w:rPr>
          <w:rFonts w:ascii="Times New Roman" w:hAnsi="Times New Roman"/>
          <w:sz w:val="28"/>
          <w:szCs w:val="24"/>
        </w:rPr>
        <w:t xml:space="preserve"> т.</w:t>
      </w:r>
      <w:r w:rsidR="00FE33C3">
        <w:rPr>
          <w:rFonts w:ascii="Times New Roman" w:hAnsi="Times New Roman"/>
          <w:sz w:val="28"/>
          <w:szCs w:val="24"/>
        </w:rPr>
        <w:t> </w:t>
      </w:r>
      <w:r w:rsidRPr="00624D3C">
        <w:rPr>
          <w:rFonts w:ascii="Times New Roman" w:hAnsi="Times New Roman"/>
          <w:sz w:val="28"/>
          <w:szCs w:val="24"/>
        </w:rPr>
        <w:t xml:space="preserve">ч. сільськогосподарські угіддя </w:t>
      </w:r>
      <w:r w:rsidRPr="00624D3C">
        <w:rPr>
          <w:rFonts w:ascii="Times New Roman" w:hAnsi="Times New Roman"/>
          <w:sz w:val="28"/>
          <w:szCs w:val="24"/>
        </w:rPr>
        <w:sym w:font="Symbol" w:char="F02D"/>
      </w:r>
      <w:r w:rsidRPr="00624D3C">
        <w:rPr>
          <w:rFonts w:ascii="Times New Roman" w:hAnsi="Times New Roman"/>
          <w:sz w:val="28"/>
          <w:szCs w:val="24"/>
        </w:rPr>
        <w:t xml:space="preserve"> 1047,5 тис. га, рілля – 672,3 тис. га. </w:t>
      </w:r>
      <w:r w:rsidRPr="00624D3C">
        <w:rPr>
          <w:rFonts w:ascii="Times New Roman" w:hAnsi="Times New Roman"/>
          <w:sz w:val="28"/>
          <w:szCs w:val="24"/>
          <w:lang w:eastAsia="ru-RU"/>
        </w:rPr>
        <w:t xml:space="preserve">Продукція тваринництва складає 31% загального обсягу виробництва продукції сільського господарства, рослинництва </w:t>
      </w:r>
      <w:r w:rsidRPr="00624D3C">
        <w:rPr>
          <w:rFonts w:ascii="Times New Roman" w:hAnsi="Times New Roman"/>
          <w:sz w:val="28"/>
          <w:szCs w:val="24"/>
          <w:lang w:eastAsia="ru-RU"/>
        </w:rPr>
        <w:sym w:font="Symbol" w:char="F02D"/>
      </w:r>
      <w:r w:rsidRPr="00624D3C">
        <w:rPr>
          <w:rFonts w:ascii="Times New Roman" w:hAnsi="Times New Roman"/>
          <w:sz w:val="28"/>
          <w:szCs w:val="24"/>
          <w:lang w:eastAsia="ru-RU"/>
        </w:rPr>
        <w:t xml:space="preserve"> 69 %.</w:t>
      </w:r>
    </w:p>
    <w:p w14:paraId="1020E93F" w14:textId="6FC2003D" w:rsidR="00624D3C" w:rsidRPr="00624D3C" w:rsidRDefault="00624D3C" w:rsidP="00624D3C">
      <w:pPr>
        <w:spacing w:after="0" w:line="240" w:lineRule="auto"/>
        <w:ind w:firstLine="567"/>
        <w:jc w:val="both"/>
        <w:rPr>
          <w:rFonts w:ascii="Times New Roman" w:hAnsi="Times New Roman"/>
          <w:sz w:val="28"/>
          <w:szCs w:val="24"/>
        </w:rPr>
      </w:pPr>
      <w:r w:rsidRPr="00624D3C">
        <w:rPr>
          <w:rFonts w:ascii="Times New Roman" w:hAnsi="Times New Roman"/>
          <w:sz w:val="28"/>
          <w:szCs w:val="24"/>
        </w:rPr>
        <w:t xml:space="preserve">Держава сприяє створенню та розвитку сімейних фермерських господарств. Чинним законодавством для громадян, які створили СФГ передбачені такі переваги: підприємницький статус; можливість легальної реалізації продукції; пільги зі сплати єдиного соціального внеску на загальнообов’язкове державне соціальне страхування; право на пенсію, державна підтримка. Станом на 10.10. 2021 </w:t>
      </w:r>
      <w:r w:rsidR="00FE33C3">
        <w:rPr>
          <w:rFonts w:ascii="Times New Roman" w:hAnsi="Times New Roman"/>
          <w:sz w:val="28"/>
          <w:szCs w:val="24"/>
        </w:rPr>
        <w:t>року на Волині зареєстровано 42 </w:t>
      </w:r>
      <w:r w:rsidRPr="00624D3C">
        <w:rPr>
          <w:rFonts w:ascii="Times New Roman" w:hAnsi="Times New Roman"/>
          <w:sz w:val="28"/>
          <w:szCs w:val="24"/>
        </w:rPr>
        <w:t xml:space="preserve">сімейні фермерські господарства у формі ФОП, з них 25 </w:t>
      </w:r>
      <w:r w:rsidRPr="00624D3C">
        <w:rPr>
          <w:rFonts w:ascii="Times New Roman" w:hAnsi="Times New Roman"/>
          <w:sz w:val="28"/>
          <w:szCs w:val="24"/>
        </w:rPr>
        <w:sym w:font="Symbol" w:char="F02D"/>
      </w:r>
      <w:r w:rsidRPr="00624D3C">
        <w:rPr>
          <w:rFonts w:ascii="Times New Roman" w:hAnsi="Times New Roman"/>
          <w:sz w:val="28"/>
          <w:szCs w:val="24"/>
        </w:rPr>
        <w:t xml:space="preserve"> здійснюють господарську діяльність </w:t>
      </w:r>
      <w:r w:rsidR="00FE33C3">
        <w:rPr>
          <w:rFonts w:ascii="Times New Roman" w:hAnsi="Times New Roman"/>
          <w:sz w:val="28"/>
          <w:szCs w:val="24"/>
        </w:rPr>
        <w:t>у</w:t>
      </w:r>
      <w:r w:rsidRPr="00624D3C">
        <w:rPr>
          <w:rFonts w:ascii="Times New Roman" w:hAnsi="Times New Roman"/>
          <w:sz w:val="28"/>
          <w:szCs w:val="24"/>
        </w:rPr>
        <w:t xml:space="preserve"> галузі молочного і м’ясного тваринництва, 1 – козівництва, 1 – вирощування равликів, 2 – бджільництва, 13 – </w:t>
      </w:r>
      <w:r w:rsidR="00FE33C3">
        <w:rPr>
          <w:rFonts w:ascii="Times New Roman" w:hAnsi="Times New Roman"/>
          <w:sz w:val="28"/>
          <w:szCs w:val="24"/>
        </w:rPr>
        <w:t>у</w:t>
      </w:r>
      <w:r w:rsidRPr="00624D3C">
        <w:rPr>
          <w:rFonts w:ascii="Times New Roman" w:hAnsi="Times New Roman"/>
          <w:sz w:val="28"/>
          <w:szCs w:val="24"/>
        </w:rPr>
        <w:t xml:space="preserve"> галузі рослинництва.</w:t>
      </w:r>
    </w:p>
    <w:p w14:paraId="1020E940" w14:textId="7DA39CBF" w:rsidR="00624D3C" w:rsidRPr="00624D3C" w:rsidRDefault="00624D3C" w:rsidP="00624D3C">
      <w:pPr>
        <w:pStyle w:val="afe"/>
        <w:spacing w:before="0" w:beforeAutospacing="0" w:after="0" w:afterAutospacing="0"/>
        <w:ind w:firstLine="567"/>
        <w:jc w:val="both"/>
        <w:rPr>
          <w:sz w:val="28"/>
          <w:lang w:val="uk-UA"/>
        </w:rPr>
      </w:pPr>
      <w:r w:rsidRPr="00624D3C">
        <w:rPr>
          <w:sz w:val="28"/>
          <w:lang w:val="uk-UA"/>
        </w:rPr>
        <w:t xml:space="preserve">Сільське господарство дає можливість росту переробній промисловості, продукція якої складає 24,5% </w:t>
      </w:r>
      <w:r w:rsidR="00FE33C3">
        <w:rPr>
          <w:sz w:val="28"/>
          <w:lang w:val="uk-UA"/>
        </w:rPr>
        <w:t>у</w:t>
      </w:r>
      <w:r w:rsidRPr="00624D3C">
        <w:rPr>
          <w:sz w:val="28"/>
          <w:lang w:val="uk-UA"/>
        </w:rPr>
        <w:t xml:space="preserve"> загальному обсязі реалізованої промислової продукції регіону. </w:t>
      </w:r>
      <w:r w:rsidRPr="00624D3C">
        <w:rPr>
          <w:sz w:val="28"/>
        </w:rPr>
        <w:t>Волинські підприємства освоюють світові ринки</w:t>
      </w:r>
      <w:r w:rsidRPr="00624D3C">
        <w:rPr>
          <w:sz w:val="28"/>
          <w:lang w:val="uk-UA"/>
        </w:rPr>
        <w:t>,</w:t>
      </w:r>
      <w:r w:rsidRPr="00624D3C">
        <w:rPr>
          <w:sz w:val="28"/>
        </w:rPr>
        <w:t xml:space="preserve"> презентують власну продукцію на міжнародних виставках і форумах.</w:t>
      </w:r>
    </w:p>
    <w:p w14:paraId="1020E941" w14:textId="72E1D0B0" w:rsidR="00624D3C" w:rsidRPr="00624D3C" w:rsidRDefault="00624D3C" w:rsidP="00624D3C">
      <w:pPr>
        <w:pStyle w:val="afe"/>
        <w:spacing w:before="0" w:beforeAutospacing="0" w:after="0" w:afterAutospacing="0"/>
        <w:ind w:firstLine="567"/>
        <w:jc w:val="both"/>
        <w:textAlignment w:val="baseline"/>
        <w:rPr>
          <w:sz w:val="28"/>
        </w:rPr>
      </w:pPr>
      <w:r w:rsidRPr="00624D3C">
        <w:rPr>
          <w:sz w:val="28"/>
        </w:rPr>
        <w:t xml:space="preserve">Експорт товарів </w:t>
      </w:r>
      <w:r w:rsidRPr="00624D3C">
        <w:rPr>
          <w:sz w:val="28"/>
          <w:lang w:val="uk-UA"/>
        </w:rPr>
        <w:t xml:space="preserve">Волині </w:t>
      </w:r>
      <w:r w:rsidRPr="00624D3C">
        <w:rPr>
          <w:sz w:val="28"/>
        </w:rPr>
        <w:t>у 2020</w:t>
      </w:r>
      <w:r w:rsidRPr="00624D3C">
        <w:rPr>
          <w:sz w:val="28"/>
          <w:lang w:val="uk-UA"/>
        </w:rPr>
        <w:t xml:space="preserve"> </w:t>
      </w:r>
      <w:r w:rsidRPr="00624D3C">
        <w:rPr>
          <w:sz w:val="28"/>
        </w:rPr>
        <w:t>р</w:t>
      </w:r>
      <w:r w:rsidR="00FE33C3">
        <w:rPr>
          <w:sz w:val="28"/>
          <w:lang w:val="uk-UA"/>
        </w:rPr>
        <w:t>оці</w:t>
      </w:r>
      <w:r w:rsidRPr="00624D3C">
        <w:rPr>
          <w:sz w:val="28"/>
        </w:rPr>
        <w:t xml:space="preserve"> становив 643,1 млн</w:t>
      </w:r>
      <w:r w:rsidRPr="00624D3C">
        <w:rPr>
          <w:sz w:val="28"/>
          <w:lang w:val="uk-UA"/>
        </w:rPr>
        <w:t xml:space="preserve"> </w:t>
      </w:r>
      <w:r w:rsidR="00FE33C3">
        <w:rPr>
          <w:sz w:val="28"/>
        </w:rPr>
        <w:t>дол</w:t>
      </w:r>
      <w:r w:rsidR="00FE33C3">
        <w:rPr>
          <w:sz w:val="28"/>
          <w:lang w:val="uk-UA"/>
        </w:rPr>
        <w:t>арів</w:t>
      </w:r>
      <w:r w:rsidR="00FE33C3">
        <w:rPr>
          <w:sz w:val="28"/>
        </w:rPr>
        <w:t xml:space="preserve"> США, імпорт</w:t>
      </w:r>
      <w:r w:rsidR="00FE33C3">
        <w:rPr>
          <w:sz w:val="28"/>
          <w:lang w:val="uk-UA"/>
        </w:rPr>
        <w:t> </w:t>
      </w:r>
      <w:r w:rsidRPr="00624D3C">
        <w:rPr>
          <w:sz w:val="28"/>
        </w:rPr>
        <w:t>– 1316,1 млн</w:t>
      </w:r>
      <w:r w:rsidRPr="00624D3C">
        <w:rPr>
          <w:sz w:val="28"/>
          <w:lang w:val="uk-UA"/>
        </w:rPr>
        <w:t xml:space="preserve"> </w:t>
      </w:r>
      <w:r w:rsidRPr="00624D3C">
        <w:rPr>
          <w:sz w:val="28"/>
        </w:rPr>
        <w:t>дол</w:t>
      </w:r>
      <w:r w:rsidR="00FE33C3">
        <w:rPr>
          <w:sz w:val="28"/>
          <w:lang w:val="uk-UA"/>
        </w:rPr>
        <w:t>арів.</w:t>
      </w:r>
      <w:r w:rsidRPr="00624D3C">
        <w:rPr>
          <w:sz w:val="28"/>
        </w:rPr>
        <w:t xml:space="preserve"> Порівняно із 2019</w:t>
      </w:r>
      <w:r w:rsidRPr="00624D3C">
        <w:rPr>
          <w:sz w:val="28"/>
          <w:lang w:val="uk-UA"/>
        </w:rPr>
        <w:t xml:space="preserve"> </w:t>
      </w:r>
      <w:r w:rsidRPr="00624D3C">
        <w:rPr>
          <w:sz w:val="28"/>
        </w:rPr>
        <w:t>р</w:t>
      </w:r>
      <w:r w:rsidR="00FE33C3">
        <w:rPr>
          <w:sz w:val="28"/>
          <w:lang w:val="uk-UA"/>
        </w:rPr>
        <w:t>оком</w:t>
      </w:r>
      <w:r w:rsidRPr="00624D3C">
        <w:rPr>
          <w:sz w:val="28"/>
        </w:rPr>
        <w:t xml:space="preserve"> обсяги експорту зменшилися на 7,3%, імпорту –  на 9,6%. В</w:t>
      </w:r>
      <w:r w:rsidR="00FE33C3">
        <w:rPr>
          <w:sz w:val="28"/>
        </w:rPr>
        <w:t xml:space="preserve">ід’ємне сальдо дорівнювало </w:t>
      </w:r>
      <w:r w:rsidR="00FE33C3">
        <w:rPr>
          <w:sz w:val="28"/>
          <w:lang w:val="uk-UA"/>
        </w:rPr>
        <w:t xml:space="preserve"> </w:t>
      </w:r>
      <w:r w:rsidR="00FE33C3">
        <w:rPr>
          <w:sz w:val="28"/>
        </w:rPr>
        <w:t>673</w:t>
      </w:r>
      <w:r w:rsidRPr="00624D3C">
        <w:rPr>
          <w:sz w:val="28"/>
        </w:rPr>
        <w:t> млн.</w:t>
      </w:r>
      <w:r w:rsidR="00A9360F">
        <w:rPr>
          <w:sz w:val="28"/>
          <w:lang w:val="uk-UA"/>
        </w:rPr>
        <w:t xml:space="preserve"> </w:t>
      </w:r>
      <w:r w:rsidRPr="00624D3C">
        <w:rPr>
          <w:sz w:val="28"/>
        </w:rPr>
        <w:t>дол</w:t>
      </w:r>
      <w:r w:rsidR="00A9360F">
        <w:rPr>
          <w:sz w:val="28"/>
          <w:lang w:val="uk-UA"/>
        </w:rPr>
        <w:t>арів</w:t>
      </w:r>
      <w:r w:rsidRPr="00624D3C">
        <w:rPr>
          <w:sz w:val="28"/>
        </w:rPr>
        <w:t>.</w:t>
      </w:r>
    </w:p>
    <w:p w14:paraId="1020E942" w14:textId="77777777" w:rsidR="00624D3C" w:rsidRPr="00624D3C" w:rsidRDefault="00624D3C" w:rsidP="00624D3C">
      <w:pPr>
        <w:pStyle w:val="afe"/>
        <w:spacing w:before="0" w:beforeAutospacing="0" w:after="0" w:afterAutospacing="0"/>
        <w:ind w:firstLine="567"/>
        <w:jc w:val="both"/>
        <w:textAlignment w:val="baseline"/>
        <w:rPr>
          <w:sz w:val="28"/>
          <w:lang w:val="uk-UA"/>
        </w:rPr>
      </w:pPr>
      <w:r w:rsidRPr="00624D3C">
        <w:rPr>
          <w:sz w:val="28"/>
          <w:lang w:val="uk-UA"/>
        </w:rPr>
        <w:lastRenderedPageBreak/>
        <w:t>У загальному обсязі експорту товарів переважали машини, обладнання та механізми; електротехнічне обладнання, недорогоцінні метали та вироби з них, пластмаси, полімерні матеріали, деревина і вироби з деревини, меблі, папір та картон, текстильні матеріали та вироби, продукти рослинного, тваринного походження, готові харчові продукти. Основу товарної структури імпорту складали засоби наземного транспорту, крім залізничного, палива мінеральні; нафта і продукти її перегонки, машини, обладнання та механізми; електротехнічне обладнання, недорогоцінні метали та вироби з них, пластмаси, полімерні матеріали, каучук, гума, деревина і вироби з деревини; продукція хімічної та пов’язаної з нею галузей промисловості; текстильні матеріали та вироби;  продукти тваринного походження тощо.</w:t>
      </w:r>
    </w:p>
    <w:p w14:paraId="1020E943" w14:textId="6338C40C" w:rsidR="00624D3C" w:rsidRPr="00624D3C" w:rsidRDefault="00624D3C" w:rsidP="00624D3C">
      <w:pPr>
        <w:pStyle w:val="afe"/>
        <w:spacing w:before="0" w:beforeAutospacing="0" w:after="0" w:afterAutospacing="0"/>
        <w:ind w:firstLine="567"/>
        <w:jc w:val="both"/>
        <w:textAlignment w:val="baseline"/>
        <w:rPr>
          <w:sz w:val="28"/>
          <w:lang w:val="uk-UA"/>
        </w:rPr>
      </w:pPr>
      <w:r w:rsidRPr="00624D3C">
        <w:rPr>
          <w:sz w:val="28"/>
        </w:rPr>
        <w:t>Основними партнерами в експортно-імпортних операціях були країни Європейськ</w:t>
      </w:r>
      <w:r w:rsidR="00FE33C3">
        <w:rPr>
          <w:sz w:val="28"/>
        </w:rPr>
        <w:t>ого Союзу, на які припадало 78</w:t>
      </w:r>
      <w:r w:rsidRPr="00624D3C">
        <w:rPr>
          <w:sz w:val="28"/>
        </w:rPr>
        <w:t>% загального обсягу експорту та 66,7% імпорту товарів.</w:t>
      </w:r>
      <w:r w:rsidRPr="00624D3C">
        <w:rPr>
          <w:sz w:val="28"/>
          <w:lang w:val="uk-UA"/>
        </w:rPr>
        <w:t xml:space="preserve"> Серед країн ЄС значними були обсяги торгівельних операцій з Німеччиною, Польщею, Сполученим Королівством Великої Британії та Північної Ірландії, Нідерландами, Угорщиною, Литвою та Італією.</w:t>
      </w:r>
    </w:p>
    <w:p w14:paraId="1020E944" w14:textId="24E2BD02" w:rsidR="00624D3C" w:rsidRPr="00624D3C" w:rsidRDefault="00624D3C" w:rsidP="00624D3C">
      <w:pPr>
        <w:spacing w:after="0" w:line="240" w:lineRule="auto"/>
        <w:ind w:firstLine="567"/>
        <w:jc w:val="both"/>
        <w:rPr>
          <w:rFonts w:ascii="Times New Roman" w:hAnsi="Times New Roman"/>
          <w:sz w:val="28"/>
          <w:szCs w:val="24"/>
        </w:rPr>
      </w:pPr>
      <w:r w:rsidRPr="00624D3C">
        <w:rPr>
          <w:rFonts w:ascii="Times New Roman" w:hAnsi="Times New Roman"/>
          <w:sz w:val="28"/>
          <w:szCs w:val="24"/>
        </w:rPr>
        <w:t xml:space="preserve">У рамках Стратегії розвитку Волинської області на період до 2027 року визначено наступні </w:t>
      </w:r>
      <w:r w:rsidR="00804586">
        <w:rPr>
          <w:rFonts w:ascii="Times New Roman" w:hAnsi="Times New Roman"/>
          <w:bCs/>
          <w:sz w:val="28"/>
          <w:szCs w:val="24"/>
        </w:rPr>
        <w:t>сфери смарт</w:t>
      </w:r>
      <w:r w:rsidRPr="00624D3C">
        <w:rPr>
          <w:rFonts w:ascii="Times New Roman" w:hAnsi="Times New Roman"/>
          <w:bCs/>
          <w:sz w:val="28"/>
          <w:szCs w:val="24"/>
        </w:rPr>
        <w:t>спеціалізації</w:t>
      </w:r>
      <w:r w:rsidRPr="00624D3C">
        <w:rPr>
          <w:rFonts w:ascii="Times New Roman" w:hAnsi="Times New Roman"/>
          <w:sz w:val="28"/>
          <w:szCs w:val="24"/>
        </w:rPr>
        <w:t xml:space="preserve">: </w:t>
      </w:r>
    </w:p>
    <w:p w14:paraId="1020E945" w14:textId="4CD87C23" w:rsidR="00624D3C" w:rsidRPr="002E544F" w:rsidRDefault="002E544F" w:rsidP="002E544F">
      <w:pPr>
        <w:spacing w:after="0" w:line="240" w:lineRule="auto"/>
        <w:ind w:firstLine="567"/>
        <w:jc w:val="both"/>
        <w:rPr>
          <w:rFonts w:ascii="Times New Roman" w:hAnsi="Times New Roman"/>
          <w:sz w:val="28"/>
          <w:szCs w:val="24"/>
        </w:rPr>
      </w:pPr>
      <w:r>
        <w:rPr>
          <w:rFonts w:ascii="Times New Roman" w:hAnsi="Times New Roman"/>
          <w:sz w:val="28"/>
          <w:szCs w:val="24"/>
        </w:rPr>
        <w:t>в</w:t>
      </w:r>
      <w:r w:rsidR="00624D3C" w:rsidRPr="002E544F">
        <w:rPr>
          <w:rFonts w:ascii="Times New Roman" w:hAnsi="Times New Roman"/>
          <w:sz w:val="28"/>
          <w:szCs w:val="24"/>
        </w:rPr>
        <w:t>исокотехнологічне органічне сільське господарство, ягідництво, садівництво</w:t>
      </w:r>
      <w:r w:rsidR="00B304AB" w:rsidRPr="002E544F">
        <w:rPr>
          <w:rFonts w:ascii="Times New Roman" w:hAnsi="Times New Roman"/>
          <w:sz w:val="28"/>
          <w:szCs w:val="24"/>
        </w:rPr>
        <w:t>;</w:t>
      </w:r>
    </w:p>
    <w:p w14:paraId="1020E946" w14:textId="11853AAE" w:rsidR="00624D3C" w:rsidRPr="00624D3C" w:rsidRDefault="002E544F" w:rsidP="002E544F">
      <w:pPr>
        <w:pStyle w:val="ae"/>
        <w:ind w:left="360" w:firstLine="207"/>
        <w:jc w:val="both"/>
        <w:rPr>
          <w:rFonts w:ascii="Times New Roman" w:hAnsi="Times New Roman"/>
          <w:sz w:val="28"/>
          <w:szCs w:val="24"/>
          <w:lang w:val="uk-UA"/>
        </w:rPr>
      </w:pPr>
      <w:r>
        <w:rPr>
          <w:rFonts w:ascii="Times New Roman" w:hAnsi="Times New Roman"/>
          <w:sz w:val="28"/>
          <w:szCs w:val="24"/>
          <w:lang w:val="uk-UA"/>
        </w:rPr>
        <w:t>л</w:t>
      </w:r>
      <w:r w:rsidR="00624D3C" w:rsidRPr="00624D3C">
        <w:rPr>
          <w:rFonts w:ascii="Times New Roman" w:hAnsi="Times New Roman"/>
          <w:sz w:val="28"/>
          <w:szCs w:val="24"/>
          <w:lang w:val="uk-UA"/>
        </w:rPr>
        <w:t>огістика</w:t>
      </w:r>
      <w:r w:rsidR="00B304AB">
        <w:rPr>
          <w:rFonts w:ascii="Times New Roman" w:hAnsi="Times New Roman"/>
          <w:sz w:val="28"/>
          <w:szCs w:val="24"/>
          <w:lang w:val="uk-UA"/>
        </w:rPr>
        <w:t>;</w:t>
      </w:r>
    </w:p>
    <w:p w14:paraId="1020E947" w14:textId="3BCC3FBC" w:rsidR="00624D3C" w:rsidRPr="00624D3C" w:rsidRDefault="002E544F" w:rsidP="002E544F">
      <w:pPr>
        <w:pStyle w:val="ae"/>
        <w:ind w:left="360" w:firstLine="207"/>
        <w:jc w:val="both"/>
        <w:rPr>
          <w:rFonts w:ascii="Times New Roman" w:hAnsi="Times New Roman"/>
          <w:sz w:val="28"/>
          <w:szCs w:val="24"/>
          <w:lang w:val="uk-UA"/>
        </w:rPr>
      </w:pPr>
      <w:r>
        <w:rPr>
          <w:rFonts w:ascii="Times New Roman" w:hAnsi="Times New Roman"/>
          <w:sz w:val="28"/>
          <w:szCs w:val="24"/>
          <w:lang w:val="uk-UA"/>
        </w:rPr>
        <w:t>і</w:t>
      </w:r>
      <w:r w:rsidR="00624D3C" w:rsidRPr="00624D3C">
        <w:rPr>
          <w:rFonts w:ascii="Times New Roman" w:hAnsi="Times New Roman"/>
          <w:sz w:val="28"/>
          <w:szCs w:val="24"/>
          <w:lang w:val="uk-UA"/>
        </w:rPr>
        <w:t>нфраструктура</w:t>
      </w:r>
      <w:r w:rsidR="00B304AB">
        <w:rPr>
          <w:rFonts w:ascii="Times New Roman" w:hAnsi="Times New Roman"/>
          <w:sz w:val="28"/>
          <w:szCs w:val="24"/>
          <w:lang w:val="uk-UA"/>
        </w:rPr>
        <w:t>;</w:t>
      </w:r>
    </w:p>
    <w:p w14:paraId="1020E948" w14:textId="5C4855F2" w:rsidR="00624D3C" w:rsidRPr="00624D3C" w:rsidRDefault="002E544F" w:rsidP="002E544F">
      <w:pPr>
        <w:pStyle w:val="ae"/>
        <w:ind w:left="360" w:firstLine="207"/>
        <w:jc w:val="both"/>
        <w:rPr>
          <w:rFonts w:ascii="Times New Roman" w:hAnsi="Times New Roman"/>
          <w:sz w:val="28"/>
          <w:szCs w:val="24"/>
          <w:lang w:val="uk-UA"/>
        </w:rPr>
      </w:pPr>
      <w:r>
        <w:rPr>
          <w:rFonts w:ascii="Times New Roman" w:hAnsi="Times New Roman"/>
          <w:sz w:val="28"/>
          <w:szCs w:val="24"/>
          <w:lang w:val="uk-UA"/>
        </w:rPr>
        <w:t>в</w:t>
      </w:r>
      <w:r w:rsidR="00624D3C" w:rsidRPr="00624D3C">
        <w:rPr>
          <w:rFonts w:ascii="Times New Roman" w:hAnsi="Times New Roman"/>
          <w:sz w:val="28"/>
          <w:szCs w:val="24"/>
          <w:lang w:val="uk-UA"/>
        </w:rPr>
        <w:t>иробництво екологічно-чистих продуктів харчування</w:t>
      </w:r>
      <w:r w:rsidR="00B304AB">
        <w:rPr>
          <w:rFonts w:ascii="Times New Roman" w:hAnsi="Times New Roman"/>
          <w:sz w:val="28"/>
          <w:szCs w:val="24"/>
          <w:lang w:val="uk-UA"/>
        </w:rPr>
        <w:t>;</w:t>
      </w:r>
    </w:p>
    <w:p w14:paraId="1020E949" w14:textId="4A933102" w:rsidR="00624D3C" w:rsidRPr="00624D3C" w:rsidRDefault="002E544F" w:rsidP="002E544F">
      <w:pPr>
        <w:pStyle w:val="ae"/>
        <w:ind w:left="360" w:firstLine="207"/>
        <w:jc w:val="both"/>
        <w:rPr>
          <w:rFonts w:ascii="Times New Roman" w:hAnsi="Times New Roman"/>
          <w:sz w:val="28"/>
          <w:szCs w:val="24"/>
          <w:lang w:val="uk-UA"/>
        </w:rPr>
      </w:pPr>
      <w:r>
        <w:rPr>
          <w:rFonts w:ascii="Times New Roman" w:hAnsi="Times New Roman"/>
          <w:sz w:val="28"/>
          <w:szCs w:val="24"/>
          <w:lang w:val="uk-UA"/>
        </w:rPr>
        <w:t>с</w:t>
      </w:r>
      <w:r w:rsidR="00624D3C" w:rsidRPr="00624D3C">
        <w:rPr>
          <w:rFonts w:ascii="Times New Roman" w:hAnsi="Times New Roman"/>
          <w:sz w:val="28"/>
          <w:szCs w:val="24"/>
          <w:lang w:val="uk-UA"/>
        </w:rPr>
        <w:t>творення нових переробних потужностей</w:t>
      </w:r>
      <w:r w:rsidR="00B304AB">
        <w:rPr>
          <w:rFonts w:ascii="Times New Roman" w:hAnsi="Times New Roman"/>
          <w:sz w:val="28"/>
          <w:szCs w:val="24"/>
          <w:lang w:val="uk-UA"/>
        </w:rPr>
        <w:t>.</w:t>
      </w:r>
    </w:p>
    <w:p w14:paraId="1020E94A" w14:textId="77777777" w:rsidR="00624D3C" w:rsidRPr="00624D3C" w:rsidRDefault="00624D3C" w:rsidP="00624D3C">
      <w:pPr>
        <w:spacing w:after="0" w:line="240" w:lineRule="auto"/>
        <w:ind w:firstLine="567"/>
        <w:jc w:val="both"/>
        <w:rPr>
          <w:rFonts w:ascii="Times New Roman" w:hAnsi="Times New Roman"/>
          <w:sz w:val="28"/>
          <w:szCs w:val="24"/>
        </w:rPr>
      </w:pPr>
      <w:r w:rsidRPr="00624D3C">
        <w:rPr>
          <w:rFonts w:ascii="Times New Roman" w:hAnsi="Times New Roman"/>
          <w:b/>
          <w:bCs/>
          <w:sz w:val="28"/>
          <w:szCs w:val="24"/>
        </w:rPr>
        <w:t>Висновки:</w:t>
      </w:r>
      <w:r w:rsidRPr="00624D3C">
        <w:rPr>
          <w:rFonts w:ascii="Times New Roman" w:hAnsi="Times New Roman"/>
          <w:sz w:val="28"/>
          <w:szCs w:val="24"/>
        </w:rPr>
        <w:t xml:space="preserve"> </w:t>
      </w:r>
    </w:p>
    <w:p w14:paraId="1020E94B" w14:textId="77777777" w:rsidR="00624D3C" w:rsidRPr="00624D3C" w:rsidRDefault="00B304AB" w:rsidP="002E544F">
      <w:pPr>
        <w:pStyle w:val="ae"/>
        <w:ind w:left="0" w:firstLine="567"/>
        <w:jc w:val="both"/>
        <w:rPr>
          <w:rFonts w:ascii="Times New Roman" w:hAnsi="Times New Roman"/>
          <w:sz w:val="28"/>
          <w:szCs w:val="24"/>
          <w:lang w:val="uk-UA"/>
        </w:rPr>
      </w:pPr>
      <w:r>
        <w:rPr>
          <w:rFonts w:ascii="Times New Roman" w:hAnsi="Times New Roman"/>
          <w:sz w:val="28"/>
          <w:szCs w:val="24"/>
          <w:lang w:val="uk-UA"/>
        </w:rPr>
        <w:t>З</w:t>
      </w:r>
      <w:r w:rsidR="00624D3C" w:rsidRPr="00624D3C">
        <w:rPr>
          <w:rFonts w:ascii="Times New Roman" w:hAnsi="Times New Roman"/>
          <w:sz w:val="28"/>
          <w:szCs w:val="24"/>
          <w:lang w:val="uk-UA"/>
        </w:rPr>
        <w:t xml:space="preserve">гідно </w:t>
      </w:r>
      <w:r>
        <w:rPr>
          <w:rFonts w:ascii="Times New Roman" w:hAnsi="Times New Roman"/>
          <w:sz w:val="28"/>
          <w:szCs w:val="24"/>
          <w:lang w:val="uk-UA"/>
        </w:rPr>
        <w:t xml:space="preserve">зі </w:t>
      </w:r>
      <w:r w:rsidR="00624D3C" w:rsidRPr="00624D3C">
        <w:rPr>
          <w:rFonts w:ascii="Times New Roman" w:hAnsi="Times New Roman"/>
          <w:sz w:val="28"/>
          <w:szCs w:val="24"/>
          <w:lang w:val="uk-UA"/>
        </w:rPr>
        <w:t>статистични</w:t>
      </w:r>
      <w:r>
        <w:rPr>
          <w:rFonts w:ascii="Times New Roman" w:hAnsi="Times New Roman"/>
          <w:sz w:val="28"/>
          <w:szCs w:val="24"/>
          <w:lang w:val="uk-UA"/>
        </w:rPr>
        <w:t>ми</w:t>
      </w:r>
      <w:r w:rsidR="00624D3C" w:rsidRPr="00624D3C">
        <w:rPr>
          <w:rFonts w:ascii="Times New Roman" w:hAnsi="Times New Roman"/>
          <w:sz w:val="28"/>
          <w:szCs w:val="24"/>
          <w:lang w:val="uk-UA"/>
        </w:rPr>
        <w:t xml:space="preserve"> дани</w:t>
      </w:r>
      <w:r>
        <w:rPr>
          <w:rFonts w:ascii="Times New Roman" w:hAnsi="Times New Roman"/>
          <w:sz w:val="28"/>
          <w:szCs w:val="24"/>
          <w:lang w:val="uk-UA"/>
        </w:rPr>
        <w:t>ми</w:t>
      </w:r>
      <w:r w:rsidR="00624D3C" w:rsidRPr="00624D3C">
        <w:rPr>
          <w:rFonts w:ascii="Times New Roman" w:hAnsi="Times New Roman"/>
          <w:sz w:val="28"/>
          <w:szCs w:val="24"/>
          <w:lang w:val="uk-UA"/>
        </w:rPr>
        <w:t xml:space="preserve"> Волинська область характеризується невисоким рівнем розвитку економіки, а тому порівняно малою кількістю робочих місць</w:t>
      </w:r>
      <w:r>
        <w:rPr>
          <w:rFonts w:ascii="Times New Roman" w:hAnsi="Times New Roman"/>
          <w:sz w:val="28"/>
          <w:szCs w:val="24"/>
          <w:lang w:val="uk-UA"/>
        </w:rPr>
        <w:t>;</w:t>
      </w:r>
    </w:p>
    <w:p w14:paraId="1020E94C" w14:textId="77777777" w:rsidR="00624D3C" w:rsidRPr="00624D3C" w:rsidRDefault="00624D3C" w:rsidP="002E544F">
      <w:pPr>
        <w:spacing w:after="0" w:line="240" w:lineRule="auto"/>
        <w:ind w:firstLine="567"/>
        <w:jc w:val="both"/>
        <w:rPr>
          <w:rFonts w:ascii="Times New Roman" w:hAnsi="Times New Roman"/>
          <w:i/>
          <w:sz w:val="28"/>
          <w:szCs w:val="24"/>
          <w:u w:val="single"/>
          <w:shd w:val="clear" w:color="auto" w:fill="FFFFFF"/>
          <w:lang w:eastAsia="uk-UA"/>
        </w:rPr>
      </w:pPr>
      <w:r w:rsidRPr="00624D3C">
        <w:rPr>
          <w:rFonts w:ascii="Times New Roman" w:hAnsi="Times New Roman"/>
          <w:sz w:val="28"/>
          <w:szCs w:val="24"/>
        </w:rPr>
        <w:t>головними секторами офіційної зайнятості населення є багатогалузеве сільське господарство, виробництво харчових продуктів, напоїв і тютюнових виробів, виготовлення виробів з деревини, виробництво паперу та поліграфічна діяльність, машинобудування (крім ремонту, монтажу машин і устаткування)</w:t>
      </w:r>
      <w:r w:rsidR="00B304AB">
        <w:rPr>
          <w:rFonts w:ascii="Times New Roman" w:hAnsi="Times New Roman"/>
          <w:sz w:val="28"/>
          <w:szCs w:val="24"/>
        </w:rPr>
        <w:t>;</w:t>
      </w:r>
    </w:p>
    <w:p w14:paraId="1020E94D" w14:textId="2283A508" w:rsidR="00624D3C" w:rsidRPr="00624D3C" w:rsidRDefault="00624D3C" w:rsidP="002E544F">
      <w:pPr>
        <w:pStyle w:val="ae"/>
        <w:ind w:left="0" w:firstLine="567"/>
        <w:jc w:val="both"/>
        <w:rPr>
          <w:rFonts w:ascii="Times New Roman" w:hAnsi="Times New Roman"/>
          <w:sz w:val="28"/>
          <w:szCs w:val="24"/>
          <w:lang w:val="uk-UA"/>
        </w:rPr>
      </w:pPr>
      <w:r w:rsidRPr="0038792E">
        <w:rPr>
          <w:rFonts w:ascii="Times New Roman" w:hAnsi="Times New Roman"/>
          <w:sz w:val="28"/>
          <w:szCs w:val="24"/>
          <w:lang w:val="uk-UA"/>
        </w:rPr>
        <w:t>визначені смартспеціалізації</w:t>
      </w:r>
      <w:r w:rsidRPr="00624D3C">
        <w:rPr>
          <w:rFonts w:ascii="Times New Roman" w:hAnsi="Times New Roman"/>
          <w:sz w:val="28"/>
          <w:szCs w:val="24"/>
          <w:lang w:val="uk-UA"/>
        </w:rPr>
        <w:t xml:space="preserve"> регіональної економіки повинні бути у фокусі уваги системи професійної освіти, оскільки </w:t>
      </w:r>
      <w:r w:rsidR="00530C19">
        <w:rPr>
          <w:rFonts w:ascii="Times New Roman" w:hAnsi="Times New Roman"/>
          <w:sz w:val="28"/>
          <w:szCs w:val="24"/>
          <w:lang w:val="uk-UA"/>
        </w:rPr>
        <w:t>у</w:t>
      </w:r>
      <w:r w:rsidRPr="00624D3C">
        <w:rPr>
          <w:rFonts w:ascii="Times New Roman" w:hAnsi="Times New Roman"/>
          <w:sz w:val="28"/>
          <w:szCs w:val="24"/>
          <w:lang w:val="uk-UA"/>
        </w:rPr>
        <w:t xml:space="preserve"> цих секторах спостерігатиметься найбільша динаміка створення нових робочих місць та виникнення нових професій</w:t>
      </w:r>
      <w:r w:rsidR="00B304AB">
        <w:rPr>
          <w:rFonts w:ascii="Times New Roman" w:hAnsi="Times New Roman"/>
          <w:sz w:val="28"/>
          <w:szCs w:val="24"/>
          <w:lang w:val="uk-UA"/>
        </w:rPr>
        <w:t>;</w:t>
      </w:r>
      <w:r w:rsidRPr="00624D3C">
        <w:rPr>
          <w:rFonts w:ascii="Times New Roman" w:hAnsi="Times New Roman"/>
          <w:sz w:val="28"/>
          <w:szCs w:val="24"/>
          <w:lang w:val="uk-UA"/>
        </w:rPr>
        <w:t xml:space="preserve">  </w:t>
      </w:r>
    </w:p>
    <w:p w14:paraId="1020E94E" w14:textId="2678640F" w:rsidR="00624D3C" w:rsidRPr="00624D3C" w:rsidRDefault="00624D3C" w:rsidP="002E544F">
      <w:pPr>
        <w:spacing w:after="0" w:line="240" w:lineRule="auto"/>
        <w:ind w:firstLine="567"/>
        <w:jc w:val="both"/>
        <w:rPr>
          <w:rFonts w:ascii="Times New Roman" w:hAnsi="Times New Roman"/>
          <w:sz w:val="28"/>
          <w:szCs w:val="24"/>
        </w:rPr>
      </w:pPr>
      <w:r w:rsidRPr="00624D3C">
        <w:rPr>
          <w:rFonts w:ascii="Times New Roman" w:hAnsi="Times New Roman"/>
          <w:sz w:val="28"/>
          <w:szCs w:val="24"/>
        </w:rPr>
        <w:t>в області спостерігається досить негативна тенденція зниження чисельності населення, насамперед за рахунок природного скорочення.  О</w:t>
      </w:r>
      <w:r w:rsidR="00530C19">
        <w:rPr>
          <w:rFonts w:ascii="Times New Roman" w:hAnsi="Times New Roman"/>
          <w:sz w:val="28"/>
          <w:szCs w:val="24"/>
        </w:rPr>
        <w:t>днак кількість померлих за 2012</w:t>
      </w:r>
      <w:r w:rsidRPr="00624D3C">
        <w:rPr>
          <w:rFonts w:ascii="Times New Roman" w:hAnsi="Times New Roman"/>
          <w:sz w:val="28"/>
          <w:szCs w:val="24"/>
        </w:rPr>
        <w:sym w:font="Symbol" w:char="F02D"/>
      </w:r>
      <w:r w:rsidRPr="00624D3C">
        <w:rPr>
          <w:rFonts w:ascii="Times New Roman" w:hAnsi="Times New Roman"/>
          <w:sz w:val="28"/>
          <w:szCs w:val="24"/>
        </w:rPr>
        <w:t>2019 роки (крім 2020 року) дещо зменшувалась. А от кількість народжених дітей у нас суттєво зниз</w:t>
      </w:r>
      <w:r w:rsidR="00530C19">
        <w:rPr>
          <w:rFonts w:ascii="Times New Roman" w:hAnsi="Times New Roman"/>
          <w:sz w:val="28"/>
          <w:szCs w:val="24"/>
        </w:rPr>
        <w:t>илась – з 15,3 тис. осіб у 2012 </w:t>
      </w:r>
      <w:r w:rsidRPr="00624D3C">
        <w:rPr>
          <w:rFonts w:ascii="Times New Roman" w:hAnsi="Times New Roman"/>
          <w:sz w:val="28"/>
          <w:szCs w:val="24"/>
        </w:rPr>
        <w:t xml:space="preserve">році до 10,5 тис. осіб у 2020 році. І це проблема не тільки нашої області, а і загальнодержавна. </w:t>
      </w:r>
    </w:p>
    <w:p w14:paraId="1020E94F" w14:textId="77777777" w:rsidR="00624D3C" w:rsidRPr="00624D3C" w:rsidRDefault="00624D3C" w:rsidP="00624D3C">
      <w:pPr>
        <w:spacing w:after="0" w:line="240" w:lineRule="auto"/>
        <w:jc w:val="both"/>
        <w:rPr>
          <w:rFonts w:ascii="Arial" w:hAnsi="Arial" w:cs="Arial"/>
          <w:sz w:val="18"/>
          <w:szCs w:val="16"/>
        </w:rPr>
      </w:pPr>
    </w:p>
    <w:p w14:paraId="7336EFF7" w14:textId="77777777" w:rsidR="0038792E" w:rsidRDefault="00624D3C" w:rsidP="0038792E">
      <w:pPr>
        <w:pStyle w:val="10"/>
        <w:pageBreakBefore w:val="0"/>
        <w:tabs>
          <w:tab w:val="clear" w:pos="567"/>
          <w:tab w:val="left" w:pos="284"/>
        </w:tabs>
        <w:spacing w:before="0" w:after="0" w:line="240" w:lineRule="auto"/>
        <w:ind w:firstLine="567"/>
        <w:jc w:val="center"/>
        <w:rPr>
          <w:rFonts w:ascii="Times New Roman" w:hAnsi="Times New Roman"/>
          <w:caps/>
          <w:szCs w:val="22"/>
        </w:rPr>
      </w:pPr>
      <w:bookmarkStart w:id="21" w:name="_Toc42979829"/>
      <w:bookmarkStart w:id="22" w:name="_Toc86403450"/>
      <w:r w:rsidRPr="00624D3C">
        <w:rPr>
          <w:rFonts w:ascii="Times New Roman" w:hAnsi="Times New Roman"/>
          <w:caps/>
          <w:szCs w:val="22"/>
        </w:rPr>
        <w:lastRenderedPageBreak/>
        <w:t xml:space="preserve">2. Демографічна ситуація та </w:t>
      </w:r>
    </w:p>
    <w:p w14:paraId="1020E950" w14:textId="67DBB836" w:rsidR="00624D3C" w:rsidRPr="00624D3C" w:rsidRDefault="00624D3C" w:rsidP="0038792E">
      <w:pPr>
        <w:pStyle w:val="10"/>
        <w:pageBreakBefore w:val="0"/>
        <w:tabs>
          <w:tab w:val="clear" w:pos="567"/>
          <w:tab w:val="left" w:pos="284"/>
        </w:tabs>
        <w:spacing w:before="0" w:after="0" w:line="240" w:lineRule="auto"/>
        <w:ind w:firstLine="567"/>
        <w:jc w:val="center"/>
        <w:rPr>
          <w:rFonts w:ascii="Times New Roman" w:hAnsi="Times New Roman"/>
          <w:caps/>
          <w:szCs w:val="22"/>
        </w:rPr>
      </w:pPr>
      <w:r w:rsidRPr="00624D3C">
        <w:rPr>
          <w:rFonts w:ascii="Times New Roman" w:hAnsi="Times New Roman"/>
          <w:caps/>
          <w:szCs w:val="22"/>
        </w:rPr>
        <w:t>регіональний ринок праці</w:t>
      </w:r>
      <w:bookmarkEnd w:id="21"/>
      <w:bookmarkEnd w:id="22"/>
    </w:p>
    <w:p w14:paraId="1020E951" w14:textId="77777777" w:rsidR="00624D3C" w:rsidRPr="00624D3C" w:rsidRDefault="00624D3C" w:rsidP="00624D3C">
      <w:pPr>
        <w:spacing w:after="0" w:line="240" w:lineRule="auto"/>
        <w:rPr>
          <w:sz w:val="18"/>
          <w:szCs w:val="16"/>
          <w:lang w:eastAsia="x-none"/>
        </w:rPr>
      </w:pPr>
    </w:p>
    <w:p w14:paraId="1020E952" w14:textId="336F35A1" w:rsidR="00624D3C" w:rsidRPr="00624D3C" w:rsidRDefault="00DB690A" w:rsidP="00624D3C">
      <w:pPr>
        <w:spacing w:after="0" w:line="240" w:lineRule="auto"/>
        <w:ind w:firstLine="567"/>
        <w:jc w:val="both"/>
        <w:rPr>
          <w:rFonts w:ascii="Times New Roman" w:hAnsi="Times New Roman"/>
          <w:sz w:val="32"/>
          <w:szCs w:val="28"/>
        </w:rPr>
      </w:pPr>
      <w:r w:rsidRPr="00DB690A">
        <w:rPr>
          <w:rFonts w:ascii="Times New Roman" w:hAnsi="Times New Roman"/>
          <w:spacing w:val="-6"/>
          <w:sz w:val="28"/>
          <w:szCs w:val="24"/>
        </w:rPr>
        <w:t>Станом на 01.01.2021</w:t>
      </w:r>
      <w:r w:rsidR="00624D3C" w:rsidRPr="00DB690A">
        <w:rPr>
          <w:rFonts w:ascii="Times New Roman" w:hAnsi="Times New Roman"/>
          <w:spacing w:val="-6"/>
          <w:sz w:val="28"/>
          <w:szCs w:val="24"/>
        </w:rPr>
        <w:t xml:space="preserve"> населення Волинської області складає 1027,4 тис. осіб,</w:t>
      </w:r>
      <w:r>
        <w:rPr>
          <w:rFonts w:ascii="Times New Roman" w:hAnsi="Times New Roman"/>
          <w:sz w:val="28"/>
          <w:szCs w:val="24"/>
        </w:rPr>
        <w:t xml:space="preserve"> (на 01.01.2017</w:t>
      </w:r>
      <w:r w:rsidR="00624D3C" w:rsidRPr="00624D3C">
        <w:rPr>
          <w:rFonts w:ascii="Times New Roman" w:hAnsi="Times New Roman"/>
          <w:sz w:val="28"/>
          <w:szCs w:val="24"/>
        </w:rPr>
        <w:t xml:space="preserve"> </w:t>
      </w:r>
      <w:r w:rsidRPr="00624D3C">
        <w:rPr>
          <w:rFonts w:ascii="Times New Roman" w:hAnsi="Times New Roman"/>
          <w:sz w:val="28"/>
          <w:szCs w:val="24"/>
        </w:rPr>
        <w:sym w:font="Symbol" w:char="F02D"/>
      </w:r>
      <w:r w:rsidR="00624D3C" w:rsidRPr="00624D3C">
        <w:rPr>
          <w:rFonts w:ascii="Times New Roman" w:hAnsi="Times New Roman"/>
          <w:sz w:val="28"/>
          <w:szCs w:val="24"/>
        </w:rPr>
        <w:t xml:space="preserve"> 1041,8 тис осіб). Загальне скорочення населення складає</w:t>
      </w:r>
      <w:r w:rsidR="00624D3C" w:rsidRPr="00624D3C">
        <w:rPr>
          <w:rFonts w:ascii="Times New Roman" w:hAnsi="Times New Roman"/>
          <w:b/>
          <w:bCs/>
          <w:sz w:val="28"/>
          <w:szCs w:val="24"/>
          <w:shd w:val="clear" w:color="auto" w:fill="FFFFFF"/>
        </w:rPr>
        <w:t xml:space="preserve"> </w:t>
      </w:r>
      <w:r>
        <w:rPr>
          <w:rFonts w:ascii="Times New Roman" w:hAnsi="Times New Roman"/>
          <w:bCs/>
          <w:sz w:val="28"/>
          <w:szCs w:val="24"/>
          <w:shd w:val="clear" w:color="auto" w:fill="FFFFFF"/>
        </w:rPr>
        <w:t>4024 </w:t>
      </w:r>
      <w:r w:rsidR="00624D3C" w:rsidRPr="00624D3C">
        <w:rPr>
          <w:rFonts w:ascii="Times New Roman" w:hAnsi="Times New Roman"/>
          <w:bCs/>
          <w:sz w:val="28"/>
          <w:szCs w:val="24"/>
          <w:shd w:val="clear" w:color="auto" w:fill="FFFFFF"/>
        </w:rPr>
        <w:t>особи</w:t>
      </w:r>
      <w:r>
        <w:rPr>
          <w:rFonts w:ascii="Times New Roman" w:hAnsi="Times New Roman"/>
          <w:sz w:val="28"/>
          <w:szCs w:val="24"/>
        </w:rPr>
        <w:t>, із них природне</w:t>
      </w:r>
      <w:r w:rsidR="00624D3C" w:rsidRPr="00624D3C">
        <w:rPr>
          <w:rFonts w:ascii="Times New Roman" w:hAnsi="Times New Roman"/>
          <w:b/>
          <w:bCs/>
          <w:sz w:val="28"/>
          <w:szCs w:val="24"/>
          <w:shd w:val="clear" w:color="auto" w:fill="FFFFFF"/>
        </w:rPr>
        <w:t xml:space="preserve"> (-) </w:t>
      </w:r>
      <w:r w:rsidR="00624D3C" w:rsidRPr="00624D3C">
        <w:rPr>
          <w:rFonts w:ascii="Times New Roman" w:hAnsi="Times New Roman"/>
          <w:bCs/>
          <w:sz w:val="28"/>
          <w:szCs w:val="24"/>
          <w:shd w:val="clear" w:color="auto" w:fill="FFFFFF"/>
        </w:rPr>
        <w:t>3896</w:t>
      </w:r>
      <w:r w:rsidR="00624D3C" w:rsidRPr="00624D3C">
        <w:rPr>
          <w:rFonts w:ascii="Times New Roman" w:hAnsi="Times New Roman"/>
          <w:sz w:val="28"/>
          <w:szCs w:val="24"/>
        </w:rPr>
        <w:t>, міграційне (-)</w:t>
      </w:r>
      <w:r w:rsidR="00624D3C" w:rsidRPr="00624D3C">
        <w:rPr>
          <w:rFonts w:ascii="Times New Roman" w:hAnsi="Times New Roman"/>
          <w:bCs/>
          <w:sz w:val="28"/>
          <w:szCs w:val="24"/>
          <w:shd w:val="clear" w:color="auto" w:fill="FFFFFF"/>
        </w:rPr>
        <w:t xml:space="preserve"> 128</w:t>
      </w:r>
      <w:r w:rsidR="00624D3C" w:rsidRPr="00624D3C">
        <w:rPr>
          <w:rFonts w:ascii="Times New Roman" w:hAnsi="Times New Roman"/>
          <w:sz w:val="28"/>
          <w:szCs w:val="24"/>
        </w:rPr>
        <w:t xml:space="preserve"> осіб. При цьому у період 2011</w:t>
      </w:r>
      <w:r w:rsidRPr="00624D3C">
        <w:rPr>
          <w:rFonts w:ascii="Times New Roman" w:hAnsi="Times New Roman"/>
          <w:sz w:val="28"/>
          <w:szCs w:val="24"/>
        </w:rPr>
        <w:sym w:font="Symbol" w:char="F02D"/>
      </w:r>
      <w:r w:rsidR="00624D3C" w:rsidRPr="00624D3C">
        <w:rPr>
          <w:rFonts w:ascii="Times New Roman" w:hAnsi="Times New Roman"/>
          <w:sz w:val="28"/>
          <w:szCs w:val="24"/>
        </w:rPr>
        <w:t>2015 років природній приріст населення зберігав позитивну динаміку, але період 2016</w:t>
      </w:r>
      <w:r w:rsidRPr="00624D3C">
        <w:rPr>
          <w:rFonts w:ascii="Times New Roman" w:hAnsi="Times New Roman"/>
          <w:sz w:val="28"/>
          <w:szCs w:val="24"/>
        </w:rPr>
        <w:sym w:font="Symbol" w:char="F02D"/>
      </w:r>
      <w:r w:rsidR="00624D3C" w:rsidRPr="00624D3C">
        <w:rPr>
          <w:rFonts w:ascii="Times New Roman" w:hAnsi="Times New Roman"/>
          <w:sz w:val="28"/>
          <w:szCs w:val="24"/>
        </w:rPr>
        <w:t>2020 років характеризується вже від’ємними показниками.</w:t>
      </w:r>
      <w:r w:rsidR="00624D3C" w:rsidRPr="00624D3C">
        <w:rPr>
          <w:rFonts w:ascii="Times New Roman" w:hAnsi="Times New Roman"/>
          <w:sz w:val="24"/>
        </w:rPr>
        <w:t xml:space="preserve"> </w:t>
      </w:r>
    </w:p>
    <w:p w14:paraId="1020E953" w14:textId="77777777" w:rsidR="00624D3C" w:rsidRPr="00AB4973" w:rsidRDefault="00624D3C" w:rsidP="00624D3C">
      <w:pPr>
        <w:spacing w:after="0" w:line="240" w:lineRule="auto"/>
        <w:ind w:firstLine="567"/>
        <w:jc w:val="center"/>
        <w:rPr>
          <w:rFonts w:ascii="Times New Roman" w:hAnsi="Times New Roman"/>
          <w:sz w:val="28"/>
          <w:szCs w:val="28"/>
        </w:rPr>
      </w:pPr>
      <w:r w:rsidRPr="00AB4973">
        <w:rPr>
          <w:rFonts w:ascii="Times New Roman" w:hAnsi="Times New Roman"/>
          <w:sz w:val="24"/>
          <w:szCs w:val="28"/>
        </w:rPr>
        <w:t>Зміни у структурі населення області</w:t>
      </w:r>
    </w:p>
    <w:tbl>
      <w:tblPr>
        <w:tblW w:w="95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13"/>
        <w:gridCol w:w="1559"/>
        <w:gridCol w:w="1335"/>
        <w:gridCol w:w="1358"/>
        <w:gridCol w:w="1563"/>
        <w:gridCol w:w="1240"/>
        <w:gridCol w:w="1060"/>
      </w:tblGrid>
      <w:tr w:rsidR="00624D3C" w:rsidRPr="00AB4973" w14:paraId="1020E959" w14:textId="77777777" w:rsidTr="00CA415F">
        <w:tc>
          <w:tcPr>
            <w:tcW w:w="1413" w:type="dxa"/>
            <w:vMerge w:val="restart"/>
            <w:vAlign w:val="center"/>
          </w:tcPr>
          <w:p w14:paraId="1020E954" w14:textId="77777777" w:rsidR="00624D3C" w:rsidRPr="00AB4973" w:rsidRDefault="00624D3C" w:rsidP="00CA415F">
            <w:pPr>
              <w:spacing w:after="0" w:line="240" w:lineRule="auto"/>
              <w:jc w:val="center"/>
              <w:rPr>
                <w:rFonts w:ascii="Times New Roman" w:hAnsi="Times New Roman"/>
                <w:sz w:val="20"/>
                <w:szCs w:val="20"/>
              </w:rPr>
            </w:pPr>
            <w:r w:rsidRPr="00AB4973">
              <w:rPr>
                <w:rFonts w:ascii="Times New Roman" w:hAnsi="Times New Roman"/>
                <w:sz w:val="20"/>
                <w:szCs w:val="20"/>
              </w:rPr>
              <w:t>Рік</w:t>
            </w:r>
          </w:p>
        </w:tc>
        <w:tc>
          <w:tcPr>
            <w:tcW w:w="1559" w:type="dxa"/>
            <w:vMerge w:val="restart"/>
            <w:vAlign w:val="center"/>
          </w:tcPr>
          <w:p w14:paraId="1020E955" w14:textId="77777777" w:rsidR="00624D3C" w:rsidRPr="00AB4973" w:rsidRDefault="00624D3C" w:rsidP="00CA415F">
            <w:pPr>
              <w:spacing w:after="0" w:line="240" w:lineRule="auto"/>
              <w:jc w:val="center"/>
              <w:rPr>
                <w:rFonts w:ascii="Times New Roman" w:hAnsi="Times New Roman"/>
                <w:sz w:val="20"/>
                <w:szCs w:val="20"/>
              </w:rPr>
            </w:pPr>
            <w:r w:rsidRPr="00AB4973">
              <w:rPr>
                <w:rFonts w:ascii="Times New Roman" w:hAnsi="Times New Roman"/>
                <w:sz w:val="20"/>
                <w:szCs w:val="20"/>
              </w:rPr>
              <w:t>Чисельність наявного населення  (тис. осіб)</w:t>
            </w:r>
          </w:p>
        </w:tc>
        <w:tc>
          <w:tcPr>
            <w:tcW w:w="2693" w:type="dxa"/>
            <w:gridSpan w:val="2"/>
            <w:vAlign w:val="center"/>
          </w:tcPr>
          <w:p w14:paraId="1020E956" w14:textId="77777777" w:rsidR="00624D3C" w:rsidRPr="00AB4973" w:rsidRDefault="00624D3C" w:rsidP="00CA415F">
            <w:pPr>
              <w:spacing w:after="0" w:line="240" w:lineRule="auto"/>
              <w:jc w:val="center"/>
              <w:rPr>
                <w:rFonts w:ascii="Times New Roman" w:hAnsi="Times New Roman"/>
                <w:sz w:val="20"/>
                <w:szCs w:val="20"/>
              </w:rPr>
            </w:pPr>
            <w:r w:rsidRPr="00AB4973">
              <w:rPr>
                <w:rFonts w:ascii="Times New Roman" w:hAnsi="Times New Roman"/>
                <w:sz w:val="20"/>
                <w:szCs w:val="20"/>
              </w:rPr>
              <w:t>у тому числі:</w:t>
            </w:r>
          </w:p>
        </w:tc>
        <w:tc>
          <w:tcPr>
            <w:tcW w:w="1563" w:type="dxa"/>
            <w:vMerge w:val="restart"/>
            <w:vAlign w:val="center"/>
          </w:tcPr>
          <w:p w14:paraId="1020E957" w14:textId="77777777" w:rsidR="00624D3C" w:rsidRPr="00AB4973" w:rsidRDefault="00624D3C" w:rsidP="00CA415F">
            <w:pPr>
              <w:spacing w:after="0" w:line="240" w:lineRule="auto"/>
              <w:jc w:val="center"/>
              <w:rPr>
                <w:rFonts w:ascii="Times New Roman" w:hAnsi="Times New Roman"/>
                <w:sz w:val="20"/>
                <w:szCs w:val="20"/>
              </w:rPr>
            </w:pPr>
            <w:r w:rsidRPr="00AB4973">
              <w:rPr>
                <w:rFonts w:ascii="Times New Roman" w:hAnsi="Times New Roman"/>
                <w:sz w:val="20"/>
                <w:szCs w:val="20"/>
              </w:rPr>
              <w:t>Чисельність постійного населення  (тис. осіб)</w:t>
            </w:r>
          </w:p>
        </w:tc>
        <w:tc>
          <w:tcPr>
            <w:tcW w:w="2300" w:type="dxa"/>
            <w:gridSpan w:val="2"/>
            <w:vAlign w:val="center"/>
          </w:tcPr>
          <w:p w14:paraId="1020E958" w14:textId="77777777" w:rsidR="00624D3C" w:rsidRPr="00AB4973" w:rsidRDefault="00624D3C" w:rsidP="00CA415F">
            <w:pPr>
              <w:spacing w:after="0" w:line="240" w:lineRule="auto"/>
              <w:jc w:val="center"/>
              <w:rPr>
                <w:rFonts w:ascii="Times New Roman" w:hAnsi="Times New Roman"/>
                <w:sz w:val="20"/>
                <w:szCs w:val="20"/>
              </w:rPr>
            </w:pPr>
            <w:r w:rsidRPr="00AB4973">
              <w:rPr>
                <w:rFonts w:ascii="Times New Roman" w:hAnsi="Times New Roman"/>
                <w:sz w:val="20"/>
                <w:szCs w:val="20"/>
              </w:rPr>
              <w:t>у тому числі:</w:t>
            </w:r>
          </w:p>
        </w:tc>
      </w:tr>
      <w:tr w:rsidR="00624D3C" w:rsidRPr="001120A4" w14:paraId="1020E961" w14:textId="77777777" w:rsidTr="00CA415F">
        <w:tc>
          <w:tcPr>
            <w:tcW w:w="1413" w:type="dxa"/>
            <w:vMerge/>
            <w:vAlign w:val="center"/>
          </w:tcPr>
          <w:p w14:paraId="1020E95A" w14:textId="77777777" w:rsidR="00624D3C" w:rsidRPr="001120A4" w:rsidRDefault="00624D3C" w:rsidP="00CA415F">
            <w:pPr>
              <w:spacing w:after="0" w:line="240" w:lineRule="auto"/>
              <w:jc w:val="center"/>
              <w:rPr>
                <w:rFonts w:ascii="Times New Roman" w:hAnsi="Times New Roman"/>
                <w:sz w:val="20"/>
                <w:szCs w:val="20"/>
              </w:rPr>
            </w:pPr>
          </w:p>
        </w:tc>
        <w:tc>
          <w:tcPr>
            <w:tcW w:w="1559" w:type="dxa"/>
            <w:vMerge/>
            <w:vAlign w:val="center"/>
          </w:tcPr>
          <w:p w14:paraId="1020E95B" w14:textId="77777777" w:rsidR="00624D3C" w:rsidRPr="001120A4" w:rsidRDefault="00624D3C" w:rsidP="00CA415F">
            <w:pPr>
              <w:spacing w:after="0" w:line="240" w:lineRule="auto"/>
              <w:jc w:val="center"/>
              <w:rPr>
                <w:rFonts w:ascii="Times New Roman" w:hAnsi="Times New Roman"/>
                <w:sz w:val="20"/>
                <w:szCs w:val="20"/>
              </w:rPr>
            </w:pPr>
          </w:p>
        </w:tc>
        <w:tc>
          <w:tcPr>
            <w:tcW w:w="1335" w:type="dxa"/>
            <w:vAlign w:val="center"/>
          </w:tcPr>
          <w:p w14:paraId="1020E95C"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Міське населення (тис. осіб)</w:t>
            </w:r>
          </w:p>
        </w:tc>
        <w:tc>
          <w:tcPr>
            <w:tcW w:w="1358" w:type="dxa"/>
            <w:vAlign w:val="center"/>
          </w:tcPr>
          <w:p w14:paraId="1020E95D"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Сільське населення (тис. осіб)</w:t>
            </w:r>
          </w:p>
        </w:tc>
        <w:tc>
          <w:tcPr>
            <w:tcW w:w="1563" w:type="dxa"/>
            <w:vMerge/>
            <w:vAlign w:val="center"/>
          </w:tcPr>
          <w:p w14:paraId="1020E95E" w14:textId="77777777" w:rsidR="00624D3C" w:rsidRPr="001120A4" w:rsidRDefault="00624D3C" w:rsidP="00CA415F">
            <w:pPr>
              <w:spacing w:after="0" w:line="240" w:lineRule="auto"/>
              <w:jc w:val="center"/>
              <w:rPr>
                <w:rFonts w:ascii="Times New Roman" w:hAnsi="Times New Roman"/>
                <w:sz w:val="20"/>
                <w:szCs w:val="20"/>
              </w:rPr>
            </w:pPr>
          </w:p>
        </w:tc>
        <w:tc>
          <w:tcPr>
            <w:tcW w:w="1240" w:type="dxa"/>
            <w:vAlign w:val="center"/>
          </w:tcPr>
          <w:p w14:paraId="1020E95F"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Чоловіки (тис. осіб)</w:t>
            </w:r>
          </w:p>
        </w:tc>
        <w:tc>
          <w:tcPr>
            <w:tcW w:w="1060" w:type="dxa"/>
            <w:vAlign w:val="center"/>
          </w:tcPr>
          <w:p w14:paraId="1020E960"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Жінки (тис. осіб)</w:t>
            </w:r>
          </w:p>
        </w:tc>
      </w:tr>
      <w:tr w:rsidR="00624D3C" w:rsidRPr="001120A4" w14:paraId="1020E969" w14:textId="77777777" w:rsidTr="00CA415F">
        <w:tc>
          <w:tcPr>
            <w:tcW w:w="1413" w:type="dxa"/>
          </w:tcPr>
          <w:p w14:paraId="1020E962" w14:textId="77777777" w:rsidR="00624D3C" w:rsidRPr="001120A4" w:rsidRDefault="00624D3C" w:rsidP="00CA415F">
            <w:pPr>
              <w:spacing w:after="0" w:line="240" w:lineRule="auto"/>
              <w:rPr>
                <w:rFonts w:ascii="Times New Roman" w:hAnsi="Times New Roman"/>
                <w:sz w:val="20"/>
                <w:szCs w:val="20"/>
              </w:rPr>
            </w:pPr>
            <w:r w:rsidRPr="001120A4">
              <w:rPr>
                <w:rFonts w:ascii="Times New Roman" w:hAnsi="Times New Roman"/>
                <w:sz w:val="20"/>
                <w:szCs w:val="20"/>
              </w:rPr>
              <w:t>Станом на: 01.01.2018</w:t>
            </w:r>
          </w:p>
        </w:tc>
        <w:tc>
          <w:tcPr>
            <w:tcW w:w="1559" w:type="dxa"/>
            <w:vAlign w:val="center"/>
          </w:tcPr>
          <w:p w14:paraId="1020E963"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1038,5</w:t>
            </w:r>
          </w:p>
        </w:tc>
        <w:tc>
          <w:tcPr>
            <w:tcW w:w="1335" w:type="dxa"/>
            <w:vAlign w:val="center"/>
          </w:tcPr>
          <w:p w14:paraId="1020E964"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542,7</w:t>
            </w:r>
          </w:p>
        </w:tc>
        <w:tc>
          <w:tcPr>
            <w:tcW w:w="1358" w:type="dxa"/>
            <w:vAlign w:val="center"/>
          </w:tcPr>
          <w:p w14:paraId="1020E965"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495,8</w:t>
            </w:r>
          </w:p>
        </w:tc>
        <w:tc>
          <w:tcPr>
            <w:tcW w:w="1563" w:type="dxa"/>
            <w:vAlign w:val="center"/>
          </w:tcPr>
          <w:p w14:paraId="1020E966"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1035,7</w:t>
            </w:r>
          </w:p>
        </w:tc>
        <w:tc>
          <w:tcPr>
            <w:tcW w:w="1240" w:type="dxa"/>
            <w:vAlign w:val="center"/>
          </w:tcPr>
          <w:p w14:paraId="1020E967"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488,9</w:t>
            </w:r>
          </w:p>
        </w:tc>
        <w:tc>
          <w:tcPr>
            <w:tcW w:w="1060" w:type="dxa"/>
            <w:vAlign w:val="center"/>
          </w:tcPr>
          <w:p w14:paraId="1020E968"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546,8</w:t>
            </w:r>
          </w:p>
        </w:tc>
      </w:tr>
      <w:tr w:rsidR="00624D3C" w:rsidRPr="001120A4" w14:paraId="1020E971" w14:textId="77777777" w:rsidTr="00CA415F">
        <w:tc>
          <w:tcPr>
            <w:tcW w:w="1413" w:type="dxa"/>
          </w:tcPr>
          <w:p w14:paraId="1020E96A" w14:textId="77777777" w:rsidR="00624D3C" w:rsidRPr="001120A4" w:rsidRDefault="00624D3C" w:rsidP="00CA415F">
            <w:pPr>
              <w:spacing w:after="0" w:line="240" w:lineRule="auto"/>
              <w:rPr>
                <w:rFonts w:ascii="Times New Roman" w:hAnsi="Times New Roman"/>
                <w:sz w:val="20"/>
                <w:szCs w:val="20"/>
              </w:rPr>
            </w:pPr>
            <w:r w:rsidRPr="001120A4">
              <w:rPr>
                <w:rFonts w:ascii="Times New Roman" w:hAnsi="Times New Roman"/>
                <w:sz w:val="20"/>
                <w:szCs w:val="20"/>
              </w:rPr>
              <w:t xml:space="preserve"> 01.01.2019</w:t>
            </w:r>
          </w:p>
        </w:tc>
        <w:tc>
          <w:tcPr>
            <w:tcW w:w="1559" w:type="dxa"/>
            <w:vAlign w:val="center"/>
          </w:tcPr>
          <w:p w14:paraId="1020E96B"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1035,3</w:t>
            </w:r>
          </w:p>
        </w:tc>
        <w:tc>
          <w:tcPr>
            <w:tcW w:w="1335" w:type="dxa"/>
            <w:vAlign w:val="center"/>
          </w:tcPr>
          <w:p w14:paraId="1020E96C"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540,7</w:t>
            </w:r>
          </w:p>
        </w:tc>
        <w:tc>
          <w:tcPr>
            <w:tcW w:w="1358" w:type="dxa"/>
            <w:vAlign w:val="center"/>
          </w:tcPr>
          <w:p w14:paraId="1020E96D"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494,6</w:t>
            </w:r>
          </w:p>
        </w:tc>
        <w:tc>
          <w:tcPr>
            <w:tcW w:w="1563" w:type="dxa"/>
            <w:vAlign w:val="center"/>
          </w:tcPr>
          <w:p w14:paraId="1020E96E"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1032,6</w:t>
            </w:r>
          </w:p>
        </w:tc>
        <w:tc>
          <w:tcPr>
            <w:tcW w:w="1240" w:type="dxa"/>
            <w:vAlign w:val="center"/>
          </w:tcPr>
          <w:p w14:paraId="1020E96F"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487,5</w:t>
            </w:r>
          </w:p>
        </w:tc>
        <w:tc>
          <w:tcPr>
            <w:tcW w:w="1060" w:type="dxa"/>
            <w:vAlign w:val="center"/>
          </w:tcPr>
          <w:p w14:paraId="1020E970"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545,1</w:t>
            </w:r>
          </w:p>
        </w:tc>
      </w:tr>
      <w:tr w:rsidR="00624D3C" w:rsidRPr="001120A4" w14:paraId="1020E979" w14:textId="77777777" w:rsidTr="00CA415F">
        <w:tc>
          <w:tcPr>
            <w:tcW w:w="1413" w:type="dxa"/>
          </w:tcPr>
          <w:p w14:paraId="1020E972" w14:textId="77777777" w:rsidR="00624D3C" w:rsidRPr="001120A4" w:rsidRDefault="00624D3C" w:rsidP="00CA415F">
            <w:pPr>
              <w:spacing w:after="0" w:line="240" w:lineRule="auto"/>
              <w:rPr>
                <w:rFonts w:ascii="Times New Roman" w:hAnsi="Times New Roman"/>
                <w:sz w:val="20"/>
                <w:szCs w:val="20"/>
              </w:rPr>
            </w:pPr>
            <w:r w:rsidRPr="001120A4">
              <w:rPr>
                <w:rFonts w:ascii="Times New Roman" w:hAnsi="Times New Roman"/>
                <w:sz w:val="20"/>
                <w:szCs w:val="20"/>
              </w:rPr>
              <w:t xml:space="preserve"> 01.01.2020</w:t>
            </w:r>
          </w:p>
        </w:tc>
        <w:tc>
          <w:tcPr>
            <w:tcW w:w="1559" w:type="dxa"/>
            <w:vAlign w:val="center"/>
          </w:tcPr>
          <w:p w14:paraId="1020E973"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1031,4</w:t>
            </w:r>
          </w:p>
        </w:tc>
        <w:tc>
          <w:tcPr>
            <w:tcW w:w="1335" w:type="dxa"/>
            <w:vAlign w:val="center"/>
          </w:tcPr>
          <w:p w14:paraId="1020E974"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539,2</w:t>
            </w:r>
          </w:p>
        </w:tc>
        <w:tc>
          <w:tcPr>
            <w:tcW w:w="1358" w:type="dxa"/>
            <w:vAlign w:val="center"/>
          </w:tcPr>
          <w:p w14:paraId="1020E975"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492,2</w:t>
            </w:r>
          </w:p>
        </w:tc>
        <w:tc>
          <w:tcPr>
            <w:tcW w:w="1563" w:type="dxa"/>
            <w:vAlign w:val="center"/>
          </w:tcPr>
          <w:p w14:paraId="1020E976"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1028,7</w:t>
            </w:r>
          </w:p>
        </w:tc>
        <w:tc>
          <w:tcPr>
            <w:tcW w:w="1240" w:type="dxa"/>
            <w:vAlign w:val="center"/>
          </w:tcPr>
          <w:p w14:paraId="1020E977"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485,7</w:t>
            </w:r>
          </w:p>
        </w:tc>
        <w:tc>
          <w:tcPr>
            <w:tcW w:w="1060" w:type="dxa"/>
            <w:vAlign w:val="center"/>
          </w:tcPr>
          <w:p w14:paraId="1020E978" w14:textId="436DE623" w:rsidR="00624D3C" w:rsidRPr="001120A4" w:rsidRDefault="00DB690A" w:rsidP="00CA415F">
            <w:pPr>
              <w:spacing w:after="0" w:line="240" w:lineRule="auto"/>
              <w:jc w:val="center"/>
              <w:rPr>
                <w:rFonts w:ascii="Times New Roman" w:hAnsi="Times New Roman"/>
                <w:sz w:val="20"/>
                <w:szCs w:val="20"/>
              </w:rPr>
            </w:pPr>
            <w:r>
              <w:rPr>
                <w:rFonts w:ascii="Times New Roman" w:hAnsi="Times New Roman"/>
                <w:sz w:val="20"/>
                <w:szCs w:val="20"/>
              </w:rPr>
              <w:t>543</w:t>
            </w:r>
          </w:p>
        </w:tc>
      </w:tr>
      <w:tr w:rsidR="00624D3C" w:rsidRPr="001120A4" w14:paraId="1020E981" w14:textId="77777777" w:rsidTr="00CA415F">
        <w:tc>
          <w:tcPr>
            <w:tcW w:w="1413" w:type="dxa"/>
          </w:tcPr>
          <w:p w14:paraId="1020E97A" w14:textId="77777777" w:rsidR="00624D3C" w:rsidRPr="001120A4" w:rsidRDefault="00624D3C" w:rsidP="00CA415F">
            <w:pPr>
              <w:spacing w:after="0" w:line="240" w:lineRule="auto"/>
              <w:rPr>
                <w:rFonts w:ascii="Times New Roman" w:hAnsi="Times New Roman"/>
                <w:sz w:val="20"/>
                <w:szCs w:val="20"/>
              </w:rPr>
            </w:pPr>
            <w:r w:rsidRPr="001120A4">
              <w:rPr>
                <w:rFonts w:ascii="Times New Roman" w:hAnsi="Times New Roman"/>
                <w:sz w:val="20"/>
                <w:szCs w:val="20"/>
              </w:rPr>
              <w:t xml:space="preserve"> 01.01.2021</w:t>
            </w:r>
          </w:p>
        </w:tc>
        <w:tc>
          <w:tcPr>
            <w:tcW w:w="1559" w:type="dxa"/>
            <w:vAlign w:val="center"/>
          </w:tcPr>
          <w:p w14:paraId="1020E97B"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1027,4</w:t>
            </w:r>
          </w:p>
        </w:tc>
        <w:tc>
          <w:tcPr>
            <w:tcW w:w="1335" w:type="dxa"/>
            <w:vAlign w:val="center"/>
          </w:tcPr>
          <w:p w14:paraId="1020E97C"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537,2</w:t>
            </w:r>
          </w:p>
        </w:tc>
        <w:tc>
          <w:tcPr>
            <w:tcW w:w="1358" w:type="dxa"/>
            <w:vAlign w:val="center"/>
          </w:tcPr>
          <w:p w14:paraId="1020E97D"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490,2</w:t>
            </w:r>
          </w:p>
        </w:tc>
        <w:tc>
          <w:tcPr>
            <w:tcW w:w="1563" w:type="dxa"/>
            <w:vAlign w:val="center"/>
          </w:tcPr>
          <w:p w14:paraId="1020E97E"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1024,7</w:t>
            </w:r>
          </w:p>
        </w:tc>
        <w:tc>
          <w:tcPr>
            <w:tcW w:w="1240" w:type="dxa"/>
            <w:vAlign w:val="center"/>
          </w:tcPr>
          <w:p w14:paraId="1020E97F"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483,6</w:t>
            </w:r>
          </w:p>
        </w:tc>
        <w:tc>
          <w:tcPr>
            <w:tcW w:w="1060" w:type="dxa"/>
            <w:vAlign w:val="center"/>
          </w:tcPr>
          <w:p w14:paraId="1020E980" w14:textId="77777777" w:rsidR="00624D3C" w:rsidRPr="001120A4" w:rsidRDefault="00624D3C" w:rsidP="00CA415F">
            <w:pPr>
              <w:spacing w:after="0" w:line="240" w:lineRule="auto"/>
              <w:jc w:val="center"/>
              <w:rPr>
                <w:rFonts w:ascii="Times New Roman" w:hAnsi="Times New Roman"/>
                <w:sz w:val="20"/>
                <w:szCs w:val="20"/>
              </w:rPr>
            </w:pPr>
            <w:r w:rsidRPr="001120A4">
              <w:rPr>
                <w:rFonts w:ascii="Times New Roman" w:hAnsi="Times New Roman"/>
                <w:sz w:val="20"/>
                <w:szCs w:val="20"/>
              </w:rPr>
              <w:t>541,1</w:t>
            </w:r>
          </w:p>
        </w:tc>
      </w:tr>
    </w:tbl>
    <w:p w14:paraId="1020E982" w14:textId="77777777" w:rsidR="00624D3C" w:rsidRPr="00835525" w:rsidRDefault="00624D3C" w:rsidP="00624D3C">
      <w:pPr>
        <w:spacing w:after="0"/>
        <w:jc w:val="center"/>
        <w:rPr>
          <w:rFonts w:ascii="Times New Roman" w:hAnsi="Times New Roman"/>
          <w:b/>
          <w:color w:val="0000FF"/>
          <w:sz w:val="16"/>
          <w:szCs w:val="16"/>
        </w:rPr>
      </w:pPr>
    </w:p>
    <w:p w14:paraId="1020E983" w14:textId="041452A4" w:rsidR="00624D3C" w:rsidRPr="00624D3C" w:rsidRDefault="00624D3C" w:rsidP="00DB690A">
      <w:pPr>
        <w:spacing w:after="0" w:line="240" w:lineRule="auto"/>
        <w:ind w:firstLine="567"/>
        <w:jc w:val="both"/>
        <w:rPr>
          <w:rFonts w:ascii="Times New Roman" w:hAnsi="Times New Roman"/>
          <w:sz w:val="28"/>
          <w:szCs w:val="24"/>
        </w:rPr>
      </w:pPr>
      <w:r w:rsidRPr="00624D3C">
        <w:rPr>
          <w:rFonts w:ascii="Times New Roman" w:hAnsi="Times New Roman"/>
          <w:sz w:val="28"/>
          <w:szCs w:val="24"/>
        </w:rPr>
        <w:t>Робоча сила регіону у віці 15</w:t>
      </w:r>
      <w:r w:rsidR="00DB690A" w:rsidRPr="00624D3C">
        <w:rPr>
          <w:rFonts w:ascii="Times New Roman" w:hAnsi="Times New Roman"/>
          <w:sz w:val="28"/>
          <w:szCs w:val="24"/>
        </w:rPr>
        <w:sym w:font="Symbol" w:char="F02D"/>
      </w:r>
      <w:r w:rsidRPr="00624D3C">
        <w:rPr>
          <w:rFonts w:ascii="Times New Roman" w:hAnsi="Times New Roman"/>
          <w:sz w:val="28"/>
          <w:szCs w:val="24"/>
        </w:rPr>
        <w:t>70 років протягом 2017</w:t>
      </w:r>
      <w:r w:rsidR="00DB690A" w:rsidRPr="00624D3C">
        <w:rPr>
          <w:rFonts w:ascii="Times New Roman" w:hAnsi="Times New Roman"/>
          <w:sz w:val="28"/>
          <w:szCs w:val="24"/>
        </w:rPr>
        <w:sym w:font="Symbol" w:char="F02D"/>
      </w:r>
      <w:r w:rsidRPr="00624D3C">
        <w:rPr>
          <w:rFonts w:ascii="Times New Roman" w:hAnsi="Times New Roman"/>
          <w:sz w:val="28"/>
          <w:szCs w:val="24"/>
        </w:rPr>
        <w:t>2019 років зростала і у 2019 році становила 425,2 тис. осіб. У 2020 році спостерігалось зменшення робочої сили у віці 15</w:t>
      </w:r>
      <w:r w:rsidR="00DB690A" w:rsidRPr="00624D3C">
        <w:rPr>
          <w:rFonts w:ascii="Times New Roman" w:hAnsi="Times New Roman"/>
          <w:sz w:val="28"/>
          <w:szCs w:val="24"/>
        </w:rPr>
        <w:sym w:font="Symbol" w:char="F02D"/>
      </w:r>
      <w:r w:rsidRPr="00624D3C">
        <w:rPr>
          <w:rFonts w:ascii="Times New Roman" w:hAnsi="Times New Roman"/>
          <w:sz w:val="28"/>
          <w:szCs w:val="24"/>
        </w:rPr>
        <w:t>70 років у порівнянні з 2019 роком  на 2,2% і становило 416,0 тис. осіб.</w:t>
      </w:r>
    </w:p>
    <w:p w14:paraId="1020E984" w14:textId="2E6C83D9" w:rsidR="00624D3C" w:rsidRPr="00624D3C" w:rsidRDefault="00624D3C" w:rsidP="00DB690A">
      <w:pPr>
        <w:spacing w:after="0" w:line="240" w:lineRule="auto"/>
        <w:ind w:firstLine="567"/>
        <w:jc w:val="both"/>
        <w:rPr>
          <w:rFonts w:ascii="Times New Roman" w:hAnsi="Times New Roman"/>
          <w:sz w:val="28"/>
          <w:szCs w:val="24"/>
          <w:lang w:val="ru-RU"/>
        </w:rPr>
      </w:pPr>
      <w:r w:rsidRPr="00624D3C">
        <w:rPr>
          <w:rFonts w:ascii="Times New Roman" w:hAnsi="Times New Roman"/>
          <w:sz w:val="28"/>
          <w:szCs w:val="24"/>
          <w:lang w:val="ru-RU"/>
        </w:rPr>
        <w:t>Зайняте населення у регіоні у віці 15</w:t>
      </w:r>
      <w:r w:rsidR="00DB690A" w:rsidRPr="00624D3C">
        <w:rPr>
          <w:rFonts w:ascii="Times New Roman" w:hAnsi="Times New Roman"/>
          <w:sz w:val="28"/>
          <w:szCs w:val="24"/>
        </w:rPr>
        <w:sym w:font="Symbol" w:char="F02D"/>
      </w:r>
      <w:r w:rsidRPr="00624D3C">
        <w:rPr>
          <w:rFonts w:ascii="Times New Roman" w:hAnsi="Times New Roman"/>
          <w:sz w:val="28"/>
          <w:szCs w:val="24"/>
          <w:lang w:val="ru-RU"/>
        </w:rPr>
        <w:t>70 років у 2020 році складає 364,1 тис. осіб, з яких 47% жінок та 53% чоловіків. Рівень зайнятості населення у віці 15</w:t>
      </w:r>
      <w:r w:rsidR="00DB690A" w:rsidRPr="00624D3C">
        <w:rPr>
          <w:rFonts w:ascii="Times New Roman" w:hAnsi="Times New Roman"/>
          <w:sz w:val="28"/>
          <w:szCs w:val="24"/>
        </w:rPr>
        <w:sym w:font="Symbol" w:char="F02D"/>
      </w:r>
      <w:r w:rsidRPr="00624D3C">
        <w:rPr>
          <w:rFonts w:ascii="Times New Roman" w:hAnsi="Times New Roman"/>
          <w:sz w:val="28"/>
          <w:szCs w:val="24"/>
          <w:lang w:val="ru-RU"/>
        </w:rPr>
        <w:t>70 років у 2020 році порівнян</w:t>
      </w:r>
      <w:r w:rsidR="00DB690A">
        <w:rPr>
          <w:rFonts w:ascii="Times New Roman" w:hAnsi="Times New Roman"/>
          <w:sz w:val="28"/>
          <w:szCs w:val="24"/>
          <w:lang w:val="ru-RU"/>
        </w:rPr>
        <w:t>о</w:t>
      </w:r>
      <w:r w:rsidRPr="00624D3C">
        <w:rPr>
          <w:rFonts w:ascii="Times New Roman" w:hAnsi="Times New Roman"/>
          <w:sz w:val="28"/>
          <w:szCs w:val="24"/>
          <w:lang w:val="ru-RU"/>
        </w:rPr>
        <w:t xml:space="preserve"> з 2019 роком зменшився з 50,9% до 48,9%. За рівнем зайнятості населення Волинська область посідає 25 місце серед регіонів України. </w:t>
      </w:r>
    </w:p>
    <w:p w14:paraId="1020E985" w14:textId="77777777" w:rsidR="00624D3C" w:rsidRPr="00AB4973" w:rsidRDefault="00624D3C" w:rsidP="00624D3C">
      <w:pPr>
        <w:spacing w:after="0" w:line="240" w:lineRule="auto"/>
        <w:ind w:firstLine="709"/>
        <w:jc w:val="both"/>
        <w:rPr>
          <w:rFonts w:ascii="Times New Roman" w:hAnsi="Times New Roman"/>
          <w:sz w:val="24"/>
          <w:szCs w:val="24"/>
          <w:lang w:val="ru-RU"/>
        </w:rPr>
      </w:pPr>
    </w:p>
    <w:p w14:paraId="1020E986" w14:textId="77777777" w:rsidR="00624D3C" w:rsidRDefault="0041017F" w:rsidP="00624D3C">
      <w:pPr>
        <w:spacing w:line="240" w:lineRule="auto"/>
        <w:jc w:val="both"/>
        <w:rPr>
          <w:rFonts w:ascii="Times New Roman" w:hAnsi="Times New Roman"/>
          <w:sz w:val="24"/>
          <w:szCs w:val="24"/>
        </w:rPr>
      </w:pPr>
      <w:r>
        <w:rPr>
          <w:rFonts w:ascii="Times New Roman" w:hAnsi="Times New Roman"/>
          <w:noProof/>
          <w:sz w:val="24"/>
          <w:szCs w:val="24"/>
          <w:lang w:val="en-US"/>
        </w:rPr>
        <w:drawing>
          <wp:inline distT="0" distB="0" distL="0" distR="0" wp14:anchorId="1020F364" wp14:editId="1020F365">
            <wp:extent cx="6295390" cy="2476500"/>
            <wp:effectExtent l="0" t="0" r="0" b="0"/>
            <wp:docPr id="188" name="Рисунок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95390" cy="2476500"/>
                    </a:xfrm>
                    <a:prstGeom prst="rect">
                      <a:avLst/>
                    </a:prstGeom>
                    <a:noFill/>
                  </pic:spPr>
                </pic:pic>
              </a:graphicData>
            </a:graphic>
          </wp:inline>
        </w:drawing>
      </w:r>
    </w:p>
    <w:p w14:paraId="451DDADF" w14:textId="3804FC11" w:rsidR="00611CDB" w:rsidRDefault="00624D3C" w:rsidP="00611CDB">
      <w:pPr>
        <w:spacing w:after="0" w:line="240" w:lineRule="auto"/>
        <w:jc w:val="center"/>
        <w:rPr>
          <w:rFonts w:ascii="Times New Roman" w:hAnsi="Times New Roman"/>
          <w:b/>
          <w:sz w:val="28"/>
          <w:szCs w:val="24"/>
        </w:rPr>
      </w:pPr>
      <w:r w:rsidRPr="00624D3C">
        <w:rPr>
          <w:rFonts w:ascii="Times New Roman" w:hAnsi="Times New Roman"/>
          <w:b/>
          <w:sz w:val="28"/>
          <w:szCs w:val="24"/>
        </w:rPr>
        <w:t>Рис. 2. Рівень</w:t>
      </w:r>
      <w:r w:rsidR="00DB690A">
        <w:rPr>
          <w:rFonts w:ascii="Times New Roman" w:hAnsi="Times New Roman"/>
          <w:b/>
          <w:sz w:val="28"/>
          <w:szCs w:val="24"/>
        </w:rPr>
        <w:t xml:space="preserve"> зайнятості населення у віці 15</w:t>
      </w:r>
      <w:r w:rsidR="00DB690A" w:rsidRPr="00624D3C">
        <w:rPr>
          <w:rFonts w:ascii="Times New Roman" w:hAnsi="Times New Roman"/>
          <w:sz w:val="28"/>
          <w:szCs w:val="24"/>
        </w:rPr>
        <w:sym w:font="Symbol" w:char="F02D"/>
      </w:r>
      <w:r w:rsidRPr="00624D3C">
        <w:rPr>
          <w:rFonts w:ascii="Times New Roman" w:hAnsi="Times New Roman"/>
          <w:b/>
          <w:sz w:val="28"/>
          <w:szCs w:val="24"/>
        </w:rPr>
        <w:t>70 років</w:t>
      </w:r>
    </w:p>
    <w:p w14:paraId="1020E987" w14:textId="1A803FD7" w:rsidR="00624D3C" w:rsidRPr="00624D3C" w:rsidRDefault="00624D3C" w:rsidP="00611CDB">
      <w:pPr>
        <w:spacing w:after="0" w:line="240" w:lineRule="auto"/>
        <w:jc w:val="center"/>
        <w:rPr>
          <w:rFonts w:ascii="Times New Roman" w:hAnsi="Times New Roman"/>
          <w:b/>
          <w:sz w:val="28"/>
          <w:szCs w:val="24"/>
        </w:rPr>
      </w:pPr>
      <w:r w:rsidRPr="00624D3C">
        <w:rPr>
          <w:rFonts w:ascii="Times New Roman" w:hAnsi="Times New Roman"/>
          <w:b/>
          <w:sz w:val="28"/>
          <w:szCs w:val="24"/>
        </w:rPr>
        <w:t>за методологією МОП, %</w:t>
      </w:r>
    </w:p>
    <w:p w14:paraId="1020E988" w14:textId="77777777" w:rsidR="00624D3C" w:rsidRPr="00F74D9D" w:rsidRDefault="00624D3C" w:rsidP="00624D3C">
      <w:pPr>
        <w:spacing w:after="0" w:line="240" w:lineRule="auto"/>
        <w:ind w:firstLine="708"/>
        <w:jc w:val="right"/>
        <w:rPr>
          <w:rFonts w:ascii="Times New Roman" w:hAnsi="Times New Roman"/>
          <w:i/>
          <w:color w:val="FF0000"/>
          <w:sz w:val="20"/>
          <w:szCs w:val="20"/>
          <w:u w:val="single"/>
          <w:shd w:val="clear" w:color="auto" w:fill="FFFFFF"/>
          <w:lang w:eastAsia="uk-UA"/>
        </w:rPr>
      </w:pPr>
      <w:r w:rsidRPr="005A0E5E">
        <w:rPr>
          <w:rFonts w:ascii="Times New Roman" w:hAnsi="Times New Roman"/>
          <w:b/>
          <w:i/>
          <w:sz w:val="20"/>
          <w:szCs w:val="20"/>
        </w:rPr>
        <w:t xml:space="preserve">Джерело: </w:t>
      </w:r>
      <w:r w:rsidRPr="005A0E5E">
        <w:rPr>
          <w:rFonts w:ascii="Times New Roman" w:hAnsi="Times New Roman"/>
          <w:i/>
          <w:sz w:val="20"/>
          <w:szCs w:val="20"/>
        </w:rPr>
        <w:t xml:space="preserve">статистичні дані Державної  служби статистики України </w:t>
      </w:r>
    </w:p>
    <w:p w14:paraId="1020E989" w14:textId="77777777" w:rsidR="00624D3C" w:rsidRDefault="0041017F" w:rsidP="00624D3C">
      <w:pPr>
        <w:spacing w:line="240" w:lineRule="auto"/>
        <w:jc w:val="both"/>
        <w:rPr>
          <w:rFonts w:ascii="Times New Roman" w:hAnsi="Times New Roman"/>
          <w:sz w:val="24"/>
          <w:szCs w:val="24"/>
        </w:rPr>
      </w:pPr>
      <w:r>
        <w:rPr>
          <w:rFonts w:ascii="Times New Roman" w:hAnsi="Times New Roman"/>
          <w:noProof/>
          <w:sz w:val="24"/>
          <w:szCs w:val="24"/>
          <w:lang w:val="en-US"/>
        </w:rPr>
        <w:lastRenderedPageBreak/>
        <w:drawing>
          <wp:inline distT="0" distB="0" distL="0" distR="0" wp14:anchorId="1020F366" wp14:editId="1020F367">
            <wp:extent cx="6123940" cy="2124075"/>
            <wp:effectExtent l="0" t="0" r="0" b="9525"/>
            <wp:docPr id="186" name="Рисунок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3940" cy="2124075"/>
                    </a:xfrm>
                    <a:prstGeom prst="rect">
                      <a:avLst/>
                    </a:prstGeom>
                    <a:noFill/>
                  </pic:spPr>
                </pic:pic>
              </a:graphicData>
            </a:graphic>
          </wp:inline>
        </w:drawing>
      </w:r>
    </w:p>
    <w:p w14:paraId="32B617A7" w14:textId="77777777" w:rsidR="00611CDB" w:rsidRDefault="00624D3C" w:rsidP="00611CDB">
      <w:pPr>
        <w:spacing w:after="0" w:line="240" w:lineRule="auto"/>
        <w:ind w:firstLine="567"/>
        <w:jc w:val="center"/>
        <w:rPr>
          <w:rFonts w:ascii="Times New Roman" w:hAnsi="Times New Roman"/>
          <w:b/>
          <w:sz w:val="28"/>
          <w:szCs w:val="24"/>
        </w:rPr>
      </w:pPr>
      <w:r w:rsidRPr="00624D3C">
        <w:rPr>
          <w:rFonts w:ascii="Times New Roman" w:hAnsi="Times New Roman"/>
          <w:b/>
          <w:sz w:val="28"/>
          <w:szCs w:val="24"/>
        </w:rPr>
        <w:t>Рис. 3. Рівень безробіття населення у віці 15</w:t>
      </w:r>
      <w:r w:rsidR="00DB690A" w:rsidRPr="00624D3C">
        <w:rPr>
          <w:rFonts w:ascii="Times New Roman" w:hAnsi="Times New Roman"/>
          <w:sz w:val="28"/>
          <w:szCs w:val="24"/>
        </w:rPr>
        <w:sym w:font="Symbol" w:char="F02D"/>
      </w:r>
      <w:r w:rsidRPr="00624D3C">
        <w:rPr>
          <w:rFonts w:ascii="Times New Roman" w:hAnsi="Times New Roman"/>
          <w:b/>
          <w:sz w:val="28"/>
          <w:szCs w:val="24"/>
        </w:rPr>
        <w:t xml:space="preserve">70 років </w:t>
      </w:r>
    </w:p>
    <w:p w14:paraId="1020E98A" w14:textId="3A498D14" w:rsidR="00624D3C" w:rsidRPr="00624D3C" w:rsidRDefault="00624D3C" w:rsidP="00611CDB">
      <w:pPr>
        <w:spacing w:after="0" w:line="240" w:lineRule="auto"/>
        <w:ind w:firstLine="567"/>
        <w:jc w:val="center"/>
        <w:rPr>
          <w:rFonts w:ascii="Times New Roman" w:hAnsi="Times New Roman"/>
          <w:b/>
          <w:sz w:val="28"/>
          <w:szCs w:val="24"/>
        </w:rPr>
      </w:pPr>
      <w:r w:rsidRPr="00624D3C">
        <w:rPr>
          <w:rFonts w:ascii="Times New Roman" w:hAnsi="Times New Roman"/>
          <w:b/>
          <w:sz w:val="28"/>
          <w:szCs w:val="24"/>
        </w:rPr>
        <w:t>за методологією МОП, %</w:t>
      </w:r>
    </w:p>
    <w:p w14:paraId="1020E98B" w14:textId="77777777" w:rsidR="00624D3C" w:rsidRPr="00624D3C" w:rsidRDefault="00624D3C" w:rsidP="00624D3C">
      <w:pPr>
        <w:spacing w:after="0" w:line="240" w:lineRule="auto"/>
        <w:ind w:firstLine="708"/>
        <w:jc w:val="right"/>
        <w:rPr>
          <w:rFonts w:ascii="Times New Roman" w:hAnsi="Times New Roman"/>
          <w:b/>
          <w:bCs/>
          <w:i/>
          <w:color w:val="FF0000"/>
          <w:szCs w:val="20"/>
          <w:u w:val="single"/>
          <w:shd w:val="clear" w:color="auto" w:fill="FFFFFF"/>
          <w:lang w:val="ru-RU" w:eastAsia="uk-UA"/>
        </w:rPr>
      </w:pPr>
      <w:r w:rsidRPr="00624D3C">
        <w:rPr>
          <w:rFonts w:ascii="Times New Roman" w:hAnsi="Times New Roman"/>
          <w:b/>
          <w:i/>
          <w:szCs w:val="20"/>
        </w:rPr>
        <w:t xml:space="preserve">Джерело: </w:t>
      </w:r>
      <w:r w:rsidRPr="00624D3C">
        <w:rPr>
          <w:rFonts w:ascii="Times New Roman" w:hAnsi="Times New Roman"/>
          <w:i/>
          <w:szCs w:val="20"/>
        </w:rPr>
        <w:t xml:space="preserve">статистичні дані Державної  служби статистики України </w:t>
      </w:r>
    </w:p>
    <w:p w14:paraId="1020E98C" w14:textId="0858A23F" w:rsidR="00624D3C" w:rsidRPr="00624D3C" w:rsidRDefault="00DB690A" w:rsidP="00DB690A">
      <w:pPr>
        <w:spacing w:after="0" w:line="240" w:lineRule="auto"/>
        <w:ind w:firstLine="567"/>
        <w:jc w:val="both"/>
        <w:rPr>
          <w:rFonts w:ascii="Times New Roman" w:hAnsi="Times New Roman"/>
          <w:sz w:val="28"/>
          <w:szCs w:val="24"/>
        </w:rPr>
      </w:pPr>
      <w:r>
        <w:rPr>
          <w:rFonts w:ascii="Times New Roman" w:hAnsi="Times New Roman"/>
          <w:sz w:val="28"/>
          <w:szCs w:val="24"/>
        </w:rPr>
        <w:t>Станом на 01.01.2021</w:t>
      </w:r>
      <w:r w:rsidR="00624D3C" w:rsidRPr="00624D3C">
        <w:rPr>
          <w:rFonts w:ascii="Times New Roman" w:hAnsi="Times New Roman"/>
          <w:sz w:val="28"/>
          <w:szCs w:val="24"/>
        </w:rPr>
        <w:t xml:space="preserve"> у Волинській обласній службі зайнятості перебувало на обліку 12 466 безробітних осіб при наявних вакансіях 1 217 одиниць, тобто наван</w:t>
      </w:r>
      <w:r>
        <w:rPr>
          <w:rFonts w:ascii="Times New Roman" w:hAnsi="Times New Roman"/>
          <w:sz w:val="28"/>
          <w:szCs w:val="24"/>
        </w:rPr>
        <w:t>таження на 1 вакансію становило</w:t>
      </w:r>
      <w:r w:rsidR="00624D3C" w:rsidRPr="00624D3C">
        <w:rPr>
          <w:rFonts w:ascii="Times New Roman" w:hAnsi="Times New Roman"/>
          <w:sz w:val="28"/>
          <w:szCs w:val="24"/>
        </w:rPr>
        <w:t xml:space="preserve"> 10 осіб.</w:t>
      </w:r>
    </w:p>
    <w:p w14:paraId="1020E98D" w14:textId="77777777" w:rsidR="00624D3C" w:rsidRDefault="009F5AD8" w:rsidP="00624D3C">
      <w:pPr>
        <w:spacing w:after="0" w:line="240" w:lineRule="auto"/>
        <w:ind w:firstLine="708"/>
        <w:jc w:val="both"/>
        <w:rPr>
          <w:rFonts w:ascii="Times New Roman" w:hAnsi="Times New Roman"/>
          <w:sz w:val="24"/>
          <w:szCs w:val="24"/>
        </w:rPr>
      </w:pPr>
      <w:r>
        <w:rPr>
          <w:rFonts w:ascii="Times New Roman" w:hAnsi="Times New Roman"/>
          <w:noProof/>
          <w:sz w:val="24"/>
          <w:szCs w:val="24"/>
          <w:lang w:val="en-US"/>
        </w:rPr>
        <w:drawing>
          <wp:inline distT="0" distB="0" distL="0" distR="0" wp14:anchorId="1020F368" wp14:editId="1020F369">
            <wp:extent cx="5733415" cy="2514600"/>
            <wp:effectExtent l="0" t="0" r="0" b="0"/>
            <wp:docPr id="178" name="Рисунок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3415" cy="2514600"/>
                    </a:xfrm>
                    <a:prstGeom prst="rect">
                      <a:avLst/>
                    </a:prstGeom>
                    <a:noFill/>
                  </pic:spPr>
                </pic:pic>
              </a:graphicData>
            </a:graphic>
          </wp:inline>
        </w:drawing>
      </w:r>
    </w:p>
    <w:p w14:paraId="1020E98E" w14:textId="59F495FD" w:rsidR="00624D3C" w:rsidRPr="00624D3C" w:rsidRDefault="00624D3C" w:rsidP="00611CDB">
      <w:pPr>
        <w:spacing w:after="0" w:line="240" w:lineRule="auto"/>
        <w:ind w:firstLine="567"/>
        <w:jc w:val="center"/>
        <w:rPr>
          <w:rFonts w:ascii="Times New Roman" w:hAnsi="Times New Roman"/>
          <w:b/>
          <w:sz w:val="28"/>
          <w:szCs w:val="24"/>
        </w:rPr>
      </w:pPr>
      <w:r w:rsidRPr="00624D3C">
        <w:rPr>
          <w:rFonts w:ascii="Times New Roman" w:hAnsi="Times New Roman"/>
          <w:b/>
          <w:sz w:val="28"/>
          <w:szCs w:val="24"/>
        </w:rPr>
        <w:t xml:space="preserve">Рис. 4. Кількість зареєстрованих безробітних, вакансій та навантаження на 1 робоче місце, </w:t>
      </w:r>
      <w:r w:rsidR="00611CDB">
        <w:rPr>
          <w:rFonts w:ascii="Times New Roman" w:hAnsi="Times New Roman"/>
          <w:b/>
          <w:sz w:val="28"/>
          <w:szCs w:val="24"/>
        </w:rPr>
        <w:t>осіб та одиниць</w:t>
      </w:r>
    </w:p>
    <w:p w14:paraId="1020E98F" w14:textId="77777777" w:rsidR="00624D3C" w:rsidRPr="00624D3C" w:rsidRDefault="00624D3C" w:rsidP="00624D3C">
      <w:pPr>
        <w:spacing w:after="0" w:line="240" w:lineRule="auto"/>
        <w:jc w:val="right"/>
        <w:rPr>
          <w:rFonts w:ascii="Times New Roman" w:hAnsi="Times New Roman"/>
          <w:sz w:val="28"/>
          <w:szCs w:val="24"/>
        </w:rPr>
      </w:pPr>
      <w:r w:rsidRPr="00624D3C">
        <w:rPr>
          <w:rFonts w:ascii="Times New Roman" w:hAnsi="Times New Roman"/>
          <w:b/>
          <w:i/>
          <w:szCs w:val="20"/>
        </w:rPr>
        <w:t xml:space="preserve">Джерело: </w:t>
      </w:r>
      <w:r w:rsidRPr="00624D3C">
        <w:rPr>
          <w:rFonts w:ascii="Times New Roman" w:hAnsi="Times New Roman"/>
          <w:i/>
          <w:szCs w:val="20"/>
        </w:rPr>
        <w:t>статистичні дані Волинського обласного центру зайнятості</w:t>
      </w:r>
    </w:p>
    <w:p w14:paraId="1020E990" w14:textId="4B024588" w:rsidR="00624D3C" w:rsidRPr="00624D3C" w:rsidRDefault="00624D3C" w:rsidP="00624D3C">
      <w:pPr>
        <w:spacing w:after="0" w:line="240" w:lineRule="auto"/>
        <w:ind w:firstLine="567"/>
        <w:jc w:val="both"/>
        <w:rPr>
          <w:rFonts w:ascii="Times New Roman" w:hAnsi="Times New Roman"/>
          <w:sz w:val="28"/>
          <w:szCs w:val="24"/>
          <w:shd w:val="clear" w:color="auto" w:fill="FFFFFF"/>
          <w:lang w:eastAsia="uk-UA"/>
        </w:rPr>
      </w:pPr>
      <w:r w:rsidRPr="00624D3C">
        <w:rPr>
          <w:rFonts w:ascii="Times New Roman" w:hAnsi="Times New Roman"/>
          <w:sz w:val="28"/>
          <w:szCs w:val="24"/>
          <w:shd w:val="clear" w:color="auto" w:fill="FFFFFF"/>
          <w:lang w:eastAsia="uk-UA"/>
        </w:rPr>
        <w:t>Станом на 01.10.2021 кількість безробітних становить 8289 осіб, з них за віком: 26% до 35 років; 28% – 35</w:t>
      </w:r>
      <w:r w:rsidR="00DB690A" w:rsidRPr="00624D3C">
        <w:rPr>
          <w:rFonts w:ascii="Times New Roman" w:hAnsi="Times New Roman"/>
          <w:sz w:val="28"/>
          <w:szCs w:val="24"/>
        </w:rPr>
        <w:sym w:font="Symbol" w:char="F02D"/>
      </w:r>
      <w:r w:rsidRPr="00624D3C">
        <w:rPr>
          <w:rFonts w:ascii="Times New Roman" w:hAnsi="Times New Roman"/>
          <w:sz w:val="28"/>
          <w:szCs w:val="24"/>
          <w:shd w:val="clear" w:color="auto" w:fill="FFFFFF"/>
          <w:lang w:eastAsia="uk-UA"/>
        </w:rPr>
        <w:t>44 років; 46% – понад 45 років. За рівнем освіти: 53% мають вищу освіту, 29% – професійно-технічну та 18% – загальну середню освіту.</w:t>
      </w:r>
    </w:p>
    <w:p w14:paraId="1020E991" w14:textId="37A55FA7" w:rsidR="00624D3C" w:rsidRPr="00624D3C" w:rsidRDefault="00624D3C" w:rsidP="00624D3C">
      <w:pPr>
        <w:spacing w:after="0" w:line="240" w:lineRule="auto"/>
        <w:ind w:firstLine="567"/>
        <w:jc w:val="both"/>
        <w:rPr>
          <w:rFonts w:ascii="Times New Roman" w:hAnsi="Times New Roman"/>
          <w:sz w:val="28"/>
          <w:szCs w:val="24"/>
          <w:shd w:val="clear" w:color="auto" w:fill="FFFFFF"/>
          <w:lang w:eastAsia="uk-UA"/>
        </w:rPr>
      </w:pPr>
      <w:r w:rsidRPr="00624D3C">
        <w:rPr>
          <w:rFonts w:ascii="Times New Roman" w:hAnsi="Times New Roman"/>
          <w:sz w:val="28"/>
          <w:szCs w:val="24"/>
          <w:shd w:val="clear" w:color="auto" w:fill="FFFFFF"/>
          <w:lang w:eastAsia="uk-UA"/>
        </w:rPr>
        <w:t>Серед безробітних є певна частка населення особливих категорій. Станом на 01.10.2021 їхня чисельність: 218 осіб (2,6%) учасники АТО, 12 осіб (0,1%) внутрішньо переміщені особи, 660 осіб (8%) – особи з інвалідністю, 442 особи (5,3%), яким залишилося 10 і менше років до пенсії, 169 осіб (2%)</w:t>
      </w:r>
      <w:r w:rsidR="00DB690A">
        <w:rPr>
          <w:rFonts w:ascii="Times New Roman" w:hAnsi="Times New Roman"/>
          <w:sz w:val="28"/>
          <w:szCs w:val="24"/>
          <w:shd w:val="clear" w:color="auto" w:fill="FFFFFF"/>
          <w:lang w:eastAsia="uk-UA"/>
        </w:rPr>
        <w:t xml:space="preserve"> </w:t>
      </w:r>
      <w:r w:rsidR="00DB690A" w:rsidRPr="00624D3C">
        <w:rPr>
          <w:rFonts w:ascii="Times New Roman" w:hAnsi="Times New Roman"/>
          <w:sz w:val="28"/>
          <w:szCs w:val="24"/>
        </w:rPr>
        <w:sym w:font="Symbol" w:char="F02D"/>
      </w:r>
      <w:r w:rsidRPr="00624D3C">
        <w:rPr>
          <w:rFonts w:ascii="Times New Roman" w:hAnsi="Times New Roman"/>
          <w:sz w:val="28"/>
          <w:szCs w:val="24"/>
          <w:shd w:val="clear" w:color="auto" w:fill="FFFFFF"/>
          <w:lang w:eastAsia="uk-UA"/>
        </w:rPr>
        <w:t xml:space="preserve"> випускники закладів освіти.</w:t>
      </w:r>
    </w:p>
    <w:p w14:paraId="1020E992" w14:textId="5BA5E56C" w:rsidR="00624D3C" w:rsidRPr="00624D3C" w:rsidRDefault="00624D3C" w:rsidP="00624D3C">
      <w:pPr>
        <w:spacing w:after="0" w:line="240" w:lineRule="auto"/>
        <w:ind w:firstLine="567"/>
        <w:jc w:val="both"/>
        <w:rPr>
          <w:rFonts w:ascii="Times New Roman" w:hAnsi="Times New Roman"/>
          <w:sz w:val="28"/>
          <w:szCs w:val="24"/>
          <w:shd w:val="clear" w:color="auto" w:fill="FFFFFF"/>
          <w:lang w:eastAsia="uk-UA"/>
        </w:rPr>
      </w:pPr>
      <w:r w:rsidRPr="00624D3C">
        <w:rPr>
          <w:rFonts w:ascii="Times New Roman" w:hAnsi="Times New Roman"/>
          <w:sz w:val="28"/>
          <w:szCs w:val="24"/>
        </w:rPr>
        <w:t>В  області</w:t>
      </w:r>
      <w:r w:rsidRPr="00624D3C">
        <w:rPr>
          <w:rFonts w:ascii="Times New Roman" w:hAnsi="Times New Roman"/>
          <w:sz w:val="28"/>
          <w:szCs w:val="24"/>
          <w:shd w:val="clear" w:color="auto" w:fill="FFFFFF"/>
          <w:lang w:eastAsia="uk-UA"/>
        </w:rPr>
        <w:t xml:space="preserve"> у 2020 році у всіх сферах економічної діяльності регіону зайнято 364,1 тис. осіб, з них найбільше зайнято у торгівлі; ремонті автотранспортних </w:t>
      </w:r>
      <w:r w:rsidRPr="00624D3C">
        <w:rPr>
          <w:rFonts w:ascii="Times New Roman" w:hAnsi="Times New Roman"/>
          <w:sz w:val="28"/>
          <w:szCs w:val="24"/>
          <w:shd w:val="clear" w:color="auto" w:fill="FFFFFF"/>
          <w:lang w:eastAsia="uk-UA"/>
        </w:rPr>
        <w:lastRenderedPageBreak/>
        <w:t>засобів 87,8 тис. осіб; у сільському, лісовому та рибному господарст</w:t>
      </w:r>
      <w:r w:rsidR="00DB690A">
        <w:rPr>
          <w:rFonts w:ascii="Times New Roman" w:hAnsi="Times New Roman"/>
          <w:sz w:val="28"/>
          <w:szCs w:val="24"/>
          <w:shd w:val="clear" w:color="auto" w:fill="FFFFFF"/>
          <w:lang w:eastAsia="uk-UA"/>
        </w:rPr>
        <w:t>вах 70,3 </w:t>
      </w:r>
      <w:r w:rsidRPr="00624D3C">
        <w:rPr>
          <w:rFonts w:ascii="Times New Roman" w:hAnsi="Times New Roman"/>
          <w:sz w:val="28"/>
          <w:szCs w:val="24"/>
          <w:shd w:val="clear" w:color="auto" w:fill="FFFFFF"/>
          <w:lang w:eastAsia="uk-UA"/>
        </w:rPr>
        <w:t xml:space="preserve">тис. осіб. </w:t>
      </w:r>
    </w:p>
    <w:p w14:paraId="1020E993" w14:textId="77777777" w:rsidR="00624D3C" w:rsidRDefault="0041017F" w:rsidP="00624D3C">
      <w:pPr>
        <w:spacing w:after="0" w:line="240" w:lineRule="auto"/>
        <w:jc w:val="both"/>
        <w:rPr>
          <w:rFonts w:ascii="Times New Roman" w:hAnsi="Times New Roman"/>
          <w:i/>
          <w:color w:val="202124"/>
          <w:sz w:val="20"/>
          <w:szCs w:val="20"/>
          <w:u w:val="single"/>
          <w:shd w:val="clear" w:color="auto" w:fill="FFFFFF"/>
          <w:lang w:eastAsia="uk-UA"/>
        </w:rPr>
      </w:pPr>
      <w:r>
        <w:rPr>
          <w:rFonts w:ascii="Times New Roman" w:hAnsi="Times New Roman"/>
          <w:i/>
          <w:noProof/>
          <w:color w:val="202124"/>
          <w:sz w:val="20"/>
          <w:szCs w:val="20"/>
          <w:u w:val="single"/>
          <w:shd w:val="clear" w:color="auto" w:fill="FFFFFF"/>
          <w:lang w:val="en-US"/>
        </w:rPr>
        <w:drawing>
          <wp:inline distT="0" distB="0" distL="0" distR="0" wp14:anchorId="1020F36A" wp14:editId="05DD4C35">
            <wp:extent cx="6126480" cy="2651760"/>
            <wp:effectExtent l="0" t="0" r="0" b="0"/>
            <wp:docPr id="185" name="Рисунок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3940" cy="2650661"/>
                    </a:xfrm>
                    <a:prstGeom prst="rect">
                      <a:avLst/>
                    </a:prstGeom>
                    <a:noFill/>
                  </pic:spPr>
                </pic:pic>
              </a:graphicData>
            </a:graphic>
          </wp:inline>
        </w:drawing>
      </w:r>
    </w:p>
    <w:p w14:paraId="53EE1392" w14:textId="77777777" w:rsidR="00DB690A" w:rsidRDefault="00624D3C" w:rsidP="006854F4">
      <w:pPr>
        <w:spacing w:after="0" w:line="240" w:lineRule="auto"/>
        <w:jc w:val="center"/>
        <w:rPr>
          <w:rFonts w:ascii="Times New Roman" w:hAnsi="Times New Roman"/>
          <w:b/>
          <w:sz w:val="28"/>
          <w:szCs w:val="24"/>
        </w:rPr>
      </w:pPr>
      <w:r w:rsidRPr="00624D3C">
        <w:rPr>
          <w:rFonts w:ascii="Times New Roman" w:hAnsi="Times New Roman"/>
          <w:b/>
          <w:sz w:val="28"/>
          <w:szCs w:val="24"/>
        </w:rPr>
        <w:t xml:space="preserve">Рис. 5. Структура зайнятості за видами економічної діяльності </w:t>
      </w:r>
    </w:p>
    <w:p w14:paraId="1020E994" w14:textId="10B6E7FA" w:rsidR="00624D3C" w:rsidRPr="00624D3C" w:rsidRDefault="00624D3C" w:rsidP="00DB690A">
      <w:pPr>
        <w:spacing w:after="0" w:line="240" w:lineRule="auto"/>
        <w:ind w:firstLine="567"/>
        <w:jc w:val="center"/>
        <w:rPr>
          <w:rFonts w:ascii="Times New Roman" w:hAnsi="Times New Roman"/>
          <w:b/>
          <w:sz w:val="28"/>
          <w:szCs w:val="24"/>
        </w:rPr>
      </w:pPr>
      <w:r w:rsidRPr="00624D3C">
        <w:rPr>
          <w:rFonts w:ascii="Times New Roman" w:hAnsi="Times New Roman"/>
          <w:b/>
          <w:sz w:val="28"/>
          <w:szCs w:val="24"/>
        </w:rPr>
        <w:t>у 2020 році, %</w:t>
      </w:r>
    </w:p>
    <w:p w14:paraId="1020E995" w14:textId="77777777" w:rsidR="00624D3C" w:rsidRPr="00624D3C" w:rsidRDefault="00624D3C" w:rsidP="00624D3C">
      <w:pPr>
        <w:spacing w:after="0" w:line="240" w:lineRule="auto"/>
        <w:jc w:val="right"/>
        <w:rPr>
          <w:rFonts w:ascii="Times New Roman" w:hAnsi="Times New Roman"/>
          <w:color w:val="FF0000"/>
          <w:szCs w:val="20"/>
          <w:shd w:val="clear" w:color="auto" w:fill="FFFFFF"/>
          <w:lang w:eastAsia="uk-UA"/>
        </w:rPr>
      </w:pPr>
      <w:r w:rsidRPr="00624D3C">
        <w:rPr>
          <w:rFonts w:ascii="Times New Roman" w:hAnsi="Times New Roman"/>
          <w:b/>
          <w:i/>
          <w:szCs w:val="20"/>
        </w:rPr>
        <w:t xml:space="preserve">Джерело: </w:t>
      </w:r>
      <w:r w:rsidRPr="00624D3C">
        <w:rPr>
          <w:rFonts w:ascii="Times New Roman" w:hAnsi="Times New Roman"/>
          <w:i/>
          <w:szCs w:val="20"/>
        </w:rPr>
        <w:t xml:space="preserve">статистичні дані Державної  служби статистики України </w:t>
      </w:r>
    </w:p>
    <w:p w14:paraId="18C89BC9" w14:textId="77777777" w:rsidR="00A9360F" w:rsidRDefault="00A9360F" w:rsidP="00624D3C">
      <w:pPr>
        <w:spacing w:after="0" w:line="240" w:lineRule="auto"/>
        <w:ind w:firstLine="567"/>
        <w:jc w:val="both"/>
        <w:rPr>
          <w:rFonts w:ascii="Times New Roman" w:hAnsi="Times New Roman"/>
          <w:sz w:val="28"/>
          <w:szCs w:val="24"/>
          <w:shd w:val="clear" w:color="auto" w:fill="FFFFFF"/>
          <w:lang w:eastAsia="uk-UA"/>
        </w:rPr>
      </w:pPr>
    </w:p>
    <w:p w14:paraId="1020E996" w14:textId="08CC5F55" w:rsidR="00624D3C" w:rsidRPr="00AB4973" w:rsidRDefault="00624D3C" w:rsidP="00624D3C">
      <w:pPr>
        <w:spacing w:after="0" w:line="240" w:lineRule="auto"/>
        <w:ind w:firstLine="567"/>
        <w:jc w:val="both"/>
        <w:rPr>
          <w:rFonts w:ascii="Times New Roman" w:hAnsi="Times New Roman"/>
          <w:sz w:val="24"/>
          <w:szCs w:val="24"/>
          <w:shd w:val="clear" w:color="auto" w:fill="FFFFFF"/>
          <w:lang w:eastAsia="uk-UA"/>
        </w:rPr>
      </w:pPr>
      <w:r w:rsidRPr="00624D3C">
        <w:rPr>
          <w:rFonts w:ascii="Times New Roman" w:hAnsi="Times New Roman"/>
          <w:sz w:val="28"/>
          <w:szCs w:val="24"/>
          <w:shd w:val="clear" w:color="auto" w:fill="FFFFFF"/>
          <w:lang w:eastAsia="uk-UA"/>
        </w:rPr>
        <w:t>В області у 2020 році в цілому функціонувало 8 великих, 366 середніх та 5673 мал</w:t>
      </w:r>
      <w:r w:rsidR="00DB690A">
        <w:rPr>
          <w:rFonts w:ascii="Times New Roman" w:hAnsi="Times New Roman"/>
          <w:sz w:val="28"/>
          <w:szCs w:val="24"/>
          <w:shd w:val="clear" w:color="auto" w:fill="FFFFFF"/>
          <w:lang w:eastAsia="uk-UA"/>
        </w:rPr>
        <w:t>і</w:t>
      </w:r>
      <w:r w:rsidRPr="00624D3C">
        <w:rPr>
          <w:rFonts w:ascii="Times New Roman" w:hAnsi="Times New Roman"/>
          <w:sz w:val="28"/>
          <w:szCs w:val="24"/>
          <w:shd w:val="clear" w:color="auto" w:fill="FFFFFF"/>
          <w:lang w:eastAsia="uk-UA"/>
        </w:rPr>
        <w:t xml:space="preserve"> підприємств</w:t>
      </w:r>
      <w:r w:rsidR="00DB690A">
        <w:rPr>
          <w:rFonts w:ascii="Times New Roman" w:hAnsi="Times New Roman"/>
          <w:sz w:val="28"/>
          <w:szCs w:val="24"/>
          <w:shd w:val="clear" w:color="auto" w:fill="FFFFFF"/>
          <w:lang w:eastAsia="uk-UA"/>
        </w:rPr>
        <w:t>а</w:t>
      </w:r>
      <w:r w:rsidRPr="00624D3C">
        <w:rPr>
          <w:rFonts w:ascii="Times New Roman" w:hAnsi="Times New Roman"/>
          <w:sz w:val="28"/>
          <w:szCs w:val="24"/>
          <w:shd w:val="clear" w:color="auto" w:fill="FFFFFF"/>
          <w:lang w:eastAsia="uk-UA"/>
        </w:rPr>
        <w:t>. Кількість найманих працівників, які працювали на великих підприємствах</w:t>
      </w:r>
      <w:r w:rsidR="0086087A">
        <w:rPr>
          <w:rFonts w:ascii="Times New Roman" w:hAnsi="Times New Roman"/>
          <w:sz w:val="28"/>
          <w:szCs w:val="24"/>
          <w:shd w:val="clear" w:color="auto" w:fill="FFFFFF"/>
          <w:lang w:eastAsia="uk-UA"/>
        </w:rPr>
        <w:t xml:space="preserve">, </w:t>
      </w:r>
      <w:r w:rsidR="0086087A" w:rsidRPr="00624D3C">
        <w:rPr>
          <w:rFonts w:ascii="Times New Roman" w:hAnsi="Times New Roman"/>
          <w:sz w:val="28"/>
          <w:szCs w:val="24"/>
        </w:rPr>
        <w:sym w:font="Symbol" w:char="F02D"/>
      </w:r>
      <w:r w:rsidRPr="00624D3C">
        <w:rPr>
          <w:rFonts w:ascii="Times New Roman" w:hAnsi="Times New Roman"/>
          <w:sz w:val="28"/>
          <w:szCs w:val="24"/>
          <w:shd w:val="clear" w:color="auto" w:fill="FFFFFF"/>
          <w:lang w:eastAsia="uk-UA"/>
        </w:rPr>
        <w:t xml:space="preserve"> 16,4 тис. осіб (14,3% від загальної кількості найманих працівників області), на середніх підприємствах – 68,2 тис. осіб (5</w:t>
      </w:r>
      <w:r w:rsidR="006854F4">
        <w:rPr>
          <w:rFonts w:ascii="Times New Roman" w:hAnsi="Times New Roman"/>
          <w:sz w:val="28"/>
          <w:szCs w:val="24"/>
          <w:shd w:val="clear" w:color="auto" w:fill="FFFFFF"/>
          <w:lang w:eastAsia="uk-UA"/>
        </w:rPr>
        <w:t>9,4%). Станом на 01.01.2021</w:t>
      </w:r>
      <w:r w:rsidRPr="00624D3C">
        <w:rPr>
          <w:rFonts w:ascii="Times New Roman" w:hAnsi="Times New Roman"/>
          <w:sz w:val="28"/>
          <w:szCs w:val="24"/>
          <w:shd w:val="clear" w:color="auto" w:fill="FFFFFF"/>
          <w:lang w:eastAsia="uk-UA"/>
        </w:rPr>
        <w:t xml:space="preserve"> у Волинській області зареєстровано 37,4 тис. фізичних осіб-підприємців</w:t>
      </w:r>
      <w:r w:rsidRPr="00AB4973">
        <w:rPr>
          <w:rFonts w:ascii="Times New Roman" w:hAnsi="Times New Roman"/>
          <w:sz w:val="24"/>
          <w:szCs w:val="24"/>
          <w:shd w:val="clear" w:color="auto" w:fill="FFFFFF"/>
          <w:lang w:eastAsia="uk-UA"/>
        </w:rPr>
        <w:t xml:space="preserve">. </w:t>
      </w:r>
    </w:p>
    <w:p w14:paraId="1020E997" w14:textId="77777777" w:rsidR="00624D3C" w:rsidRDefault="009F5AD8" w:rsidP="00624D3C">
      <w:pPr>
        <w:spacing w:after="0" w:line="240" w:lineRule="auto"/>
        <w:jc w:val="both"/>
        <w:rPr>
          <w:rFonts w:ascii="Times New Roman" w:hAnsi="Times New Roman"/>
          <w:color w:val="202124"/>
          <w:sz w:val="24"/>
          <w:szCs w:val="24"/>
          <w:shd w:val="clear" w:color="auto" w:fill="FFFFFF"/>
          <w:lang w:eastAsia="uk-UA"/>
        </w:rPr>
      </w:pPr>
      <w:r>
        <w:rPr>
          <w:rFonts w:ascii="Times New Roman" w:hAnsi="Times New Roman"/>
          <w:noProof/>
          <w:color w:val="202124"/>
          <w:sz w:val="24"/>
          <w:szCs w:val="24"/>
          <w:shd w:val="clear" w:color="auto" w:fill="FFFFFF"/>
          <w:lang w:val="en-US"/>
        </w:rPr>
        <w:drawing>
          <wp:inline distT="0" distB="0" distL="0" distR="0" wp14:anchorId="1020F36C" wp14:editId="1020F36D">
            <wp:extent cx="6123940" cy="2305050"/>
            <wp:effectExtent l="0" t="0" r="0" b="0"/>
            <wp:docPr id="180" name="Рисунок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3940" cy="2305050"/>
                    </a:xfrm>
                    <a:prstGeom prst="rect">
                      <a:avLst/>
                    </a:prstGeom>
                    <a:noFill/>
                  </pic:spPr>
                </pic:pic>
              </a:graphicData>
            </a:graphic>
          </wp:inline>
        </w:drawing>
      </w:r>
    </w:p>
    <w:p w14:paraId="1020E998" w14:textId="77777777" w:rsidR="00624D3C" w:rsidRPr="00624D3C" w:rsidRDefault="00624D3C" w:rsidP="006854F4">
      <w:pPr>
        <w:spacing w:after="0" w:line="240" w:lineRule="auto"/>
        <w:jc w:val="center"/>
        <w:rPr>
          <w:rFonts w:ascii="Times New Roman" w:hAnsi="Times New Roman"/>
          <w:b/>
          <w:sz w:val="28"/>
          <w:szCs w:val="24"/>
        </w:rPr>
      </w:pPr>
      <w:r w:rsidRPr="00624D3C">
        <w:rPr>
          <w:rFonts w:ascii="Times New Roman" w:hAnsi="Times New Roman"/>
          <w:b/>
          <w:sz w:val="28"/>
          <w:szCs w:val="24"/>
        </w:rPr>
        <w:t>Рис. 6. Структура зайнятості за розміром підприємств, %</w:t>
      </w:r>
    </w:p>
    <w:p w14:paraId="1020E999" w14:textId="58DB10AE" w:rsidR="00624D3C" w:rsidRPr="00624D3C" w:rsidRDefault="00624D3C" w:rsidP="006854F4">
      <w:pPr>
        <w:spacing w:after="0" w:line="240" w:lineRule="auto"/>
        <w:jc w:val="center"/>
        <w:rPr>
          <w:rFonts w:ascii="Times New Roman" w:hAnsi="Times New Roman"/>
          <w:color w:val="202124"/>
          <w:sz w:val="28"/>
          <w:szCs w:val="24"/>
          <w:shd w:val="clear" w:color="auto" w:fill="FFFFFF"/>
          <w:lang w:eastAsia="uk-UA"/>
        </w:rPr>
      </w:pPr>
      <w:r w:rsidRPr="00624D3C">
        <w:rPr>
          <w:rFonts w:ascii="Times New Roman" w:hAnsi="Times New Roman"/>
          <w:b/>
          <w:i/>
          <w:szCs w:val="20"/>
        </w:rPr>
        <w:t xml:space="preserve">Джерело: </w:t>
      </w:r>
      <w:r w:rsidRPr="00624D3C">
        <w:rPr>
          <w:rFonts w:ascii="Times New Roman" w:hAnsi="Times New Roman"/>
          <w:i/>
          <w:szCs w:val="20"/>
        </w:rPr>
        <w:t>статистичні дані Державної  служби статистики України</w:t>
      </w:r>
    </w:p>
    <w:p w14:paraId="1020E99A" w14:textId="676EAD7D" w:rsidR="00624D3C" w:rsidRPr="00624D3C" w:rsidRDefault="00624D3C" w:rsidP="00624D3C">
      <w:pPr>
        <w:spacing w:after="0" w:line="240" w:lineRule="auto"/>
        <w:ind w:firstLine="567"/>
        <w:jc w:val="both"/>
        <w:rPr>
          <w:rFonts w:ascii="Times New Roman" w:hAnsi="Times New Roman"/>
          <w:sz w:val="28"/>
          <w:szCs w:val="24"/>
        </w:rPr>
      </w:pPr>
      <w:r w:rsidRPr="00624D3C">
        <w:rPr>
          <w:rFonts w:ascii="Times New Roman" w:hAnsi="Times New Roman"/>
          <w:sz w:val="28"/>
          <w:szCs w:val="24"/>
        </w:rPr>
        <w:t xml:space="preserve">Питома вага зайнятих на малих і середніх підприємствах складає 70%, суб’єкти малого та середнього підприємництва забезпечують понад 85% загального обсягу реалізованої в регіоні продукції. Кількість суб’єктів підприємницької діяльності у розрахунку на 10 тис. наявного населення області у 2020 році становила 59 одиниць (2019 </w:t>
      </w:r>
      <w:r w:rsidRPr="00624D3C">
        <w:rPr>
          <w:rFonts w:ascii="Times New Roman" w:hAnsi="Times New Roman"/>
          <w:sz w:val="28"/>
          <w:szCs w:val="24"/>
        </w:rPr>
        <w:sym w:font="Symbol" w:char="F02D"/>
      </w:r>
      <w:r w:rsidRPr="00624D3C">
        <w:rPr>
          <w:rFonts w:ascii="Times New Roman" w:hAnsi="Times New Roman"/>
          <w:sz w:val="28"/>
          <w:szCs w:val="24"/>
        </w:rPr>
        <w:t xml:space="preserve"> 61, </w:t>
      </w:r>
      <w:r w:rsidR="006854F4">
        <w:rPr>
          <w:rFonts w:ascii="Times New Roman" w:hAnsi="Times New Roman"/>
          <w:sz w:val="28"/>
          <w:szCs w:val="24"/>
        </w:rPr>
        <w:t>2018</w:t>
      </w:r>
      <w:r w:rsidRPr="00624D3C">
        <w:rPr>
          <w:rFonts w:ascii="Times New Roman" w:hAnsi="Times New Roman"/>
          <w:sz w:val="28"/>
          <w:szCs w:val="24"/>
        </w:rPr>
        <w:t xml:space="preserve"> – 57 підприємств).</w:t>
      </w:r>
    </w:p>
    <w:p w14:paraId="1020E99B" w14:textId="7D74C627" w:rsidR="00624D3C" w:rsidRPr="00624D3C" w:rsidRDefault="00624D3C" w:rsidP="00624D3C">
      <w:pPr>
        <w:pStyle w:val="afe"/>
        <w:spacing w:before="0" w:beforeAutospacing="0" w:after="0" w:afterAutospacing="0"/>
        <w:ind w:firstLine="567"/>
        <w:jc w:val="both"/>
        <w:textAlignment w:val="baseline"/>
        <w:rPr>
          <w:sz w:val="28"/>
          <w:lang w:val="uk-UA"/>
        </w:rPr>
      </w:pPr>
      <w:r w:rsidRPr="00624D3C">
        <w:rPr>
          <w:sz w:val="28"/>
          <w:shd w:val="clear" w:color="auto" w:fill="FFFFFF"/>
          <w:lang w:val="uk-UA" w:eastAsia="uk-UA"/>
        </w:rPr>
        <w:lastRenderedPageBreak/>
        <w:t>Важливу роль у забезпеченні працевлаштування відіграє середній рівень заробітної плати в області, що пропонується у різних галузях економічної діяльності.</w:t>
      </w:r>
      <w:r w:rsidRPr="00624D3C">
        <w:rPr>
          <w:sz w:val="28"/>
          <w:lang w:val="uk-UA"/>
        </w:rPr>
        <w:t xml:space="preserve"> Середня номінальна заробітна плата штатних працівників підприємств, установ та ор</w:t>
      </w:r>
      <w:r w:rsidR="006854F4">
        <w:rPr>
          <w:sz w:val="28"/>
          <w:lang w:val="uk-UA"/>
        </w:rPr>
        <w:t>ганізацій Волинської</w:t>
      </w:r>
      <w:r w:rsidRPr="00624D3C">
        <w:rPr>
          <w:sz w:val="28"/>
          <w:lang w:val="uk-UA"/>
        </w:rPr>
        <w:t xml:space="preserve"> області (з кількістю</w:t>
      </w:r>
      <w:r w:rsidRPr="00624D3C">
        <w:rPr>
          <w:color w:val="0000FF"/>
          <w:sz w:val="28"/>
          <w:lang w:val="uk-UA"/>
        </w:rPr>
        <w:t xml:space="preserve"> </w:t>
      </w:r>
      <w:r w:rsidRPr="00624D3C">
        <w:rPr>
          <w:sz w:val="28"/>
          <w:lang w:val="uk-UA"/>
        </w:rPr>
        <w:t>прац</w:t>
      </w:r>
      <w:r w:rsidR="006854F4">
        <w:rPr>
          <w:sz w:val="28"/>
          <w:lang w:val="uk-UA"/>
        </w:rPr>
        <w:t>івників</w:t>
      </w:r>
      <w:r w:rsidRPr="00624D3C">
        <w:rPr>
          <w:sz w:val="28"/>
          <w:lang w:val="uk-UA"/>
        </w:rPr>
        <w:t xml:space="preserve"> 10 осіб і більше) у січні 2021 р</w:t>
      </w:r>
      <w:r w:rsidR="006854F4">
        <w:rPr>
          <w:sz w:val="28"/>
          <w:lang w:val="uk-UA"/>
        </w:rPr>
        <w:t>оку становила 10</w:t>
      </w:r>
      <w:r w:rsidRPr="00624D3C">
        <w:rPr>
          <w:sz w:val="28"/>
          <w:lang w:val="uk-UA"/>
        </w:rPr>
        <w:t xml:space="preserve"> тис. грн, що на 16,9% більше, ніж у січні 2020 р. (в</w:t>
      </w:r>
      <w:r w:rsidRPr="00624D3C">
        <w:rPr>
          <w:sz w:val="28"/>
        </w:rPr>
        <w:t> </w:t>
      </w:r>
      <w:r w:rsidRPr="00624D3C">
        <w:rPr>
          <w:sz w:val="28"/>
          <w:lang w:val="uk-UA"/>
        </w:rPr>
        <w:t>Україні</w:t>
      </w:r>
      <w:r w:rsidRPr="00624D3C">
        <w:rPr>
          <w:sz w:val="28"/>
        </w:rPr>
        <w:t> </w:t>
      </w:r>
      <w:r w:rsidR="006854F4">
        <w:rPr>
          <w:sz w:val="28"/>
          <w:lang w:val="uk-UA"/>
        </w:rPr>
        <w:t xml:space="preserve">– 12,3 тис. грн і на 15 </w:t>
      </w:r>
      <w:r w:rsidRPr="00624D3C">
        <w:rPr>
          <w:sz w:val="28"/>
          <w:lang w:val="uk-UA"/>
        </w:rPr>
        <w:t xml:space="preserve">% більше). </w:t>
      </w:r>
    </w:p>
    <w:p w14:paraId="1020E99C" w14:textId="6DD5D351" w:rsidR="00624D3C" w:rsidRPr="00624D3C" w:rsidRDefault="00624D3C" w:rsidP="00624D3C">
      <w:pPr>
        <w:pStyle w:val="afe"/>
        <w:spacing w:before="0" w:beforeAutospacing="0" w:after="0" w:afterAutospacing="0"/>
        <w:ind w:firstLine="540"/>
        <w:jc w:val="both"/>
        <w:textAlignment w:val="baseline"/>
        <w:rPr>
          <w:sz w:val="28"/>
          <w:lang w:val="uk-UA"/>
        </w:rPr>
      </w:pPr>
      <w:r w:rsidRPr="00624D3C">
        <w:rPr>
          <w:sz w:val="28"/>
          <w:lang w:val="uk-UA"/>
        </w:rPr>
        <w:t xml:space="preserve">Найбільш оплачуваною була робота працівників, зайнятих у сферах фінансової та страхової діяльності, виробництва машин і устаткування, не віднесених до інших угруповань, постачання електроенергії, газу, пари та кондиційованого повітря, виробництва меблів, де заробітна плата перевищила середній показник по області </w:t>
      </w:r>
      <w:r w:rsidR="006854F4">
        <w:rPr>
          <w:sz w:val="28"/>
          <w:lang w:val="uk-UA"/>
        </w:rPr>
        <w:t>у 2,2–1,6 раза</w:t>
      </w:r>
      <w:r w:rsidRPr="00624D3C">
        <w:rPr>
          <w:sz w:val="28"/>
          <w:lang w:val="uk-UA"/>
        </w:rPr>
        <w:t>.</w:t>
      </w:r>
    </w:p>
    <w:p w14:paraId="1020E99D" w14:textId="77777777" w:rsidR="00624D3C" w:rsidRPr="00624D3C" w:rsidRDefault="00624D3C" w:rsidP="00624D3C">
      <w:pPr>
        <w:spacing w:after="0" w:line="240" w:lineRule="auto"/>
        <w:ind w:firstLine="708"/>
        <w:jc w:val="both"/>
        <w:rPr>
          <w:rFonts w:ascii="Times New Roman" w:hAnsi="Times New Roman"/>
          <w:color w:val="0000FF"/>
          <w:sz w:val="28"/>
          <w:szCs w:val="24"/>
          <w:shd w:val="clear" w:color="auto" w:fill="FFFFFF"/>
          <w:lang w:eastAsia="uk-UA"/>
        </w:rPr>
      </w:pPr>
    </w:p>
    <w:p w14:paraId="1020E99E" w14:textId="77777777" w:rsidR="00624D3C" w:rsidRDefault="009F5AD8" w:rsidP="009F5AD8">
      <w:pPr>
        <w:spacing w:line="240" w:lineRule="auto"/>
        <w:jc w:val="both"/>
        <w:rPr>
          <w:rFonts w:ascii="Times New Roman" w:hAnsi="Times New Roman"/>
          <w:i/>
          <w:color w:val="202124"/>
          <w:sz w:val="20"/>
          <w:szCs w:val="20"/>
          <w:u w:val="single"/>
          <w:shd w:val="clear" w:color="auto" w:fill="FFFFFF"/>
          <w:lang w:eastAsia="uk-UA"/>
        </w:rPr>
      </w:pPr>
      <w:r>
        <w:rPr>
          <w:rFonts w:ascii="Times New Roman" w:hAnsi="Times New Roman"/>
          <w:i/>
          <w:noProof/>
          <w:color w:val="202124"/>
          <w:sz w:val="20"/>
          <w:szCs w:val="20"/>
          <w:u w:val="single"/>
          <w:shd w:val="clear" w:color="auto" w:fill="FFFFFF"/>
          <w:lang w:val="en-US"/>
        </w:rPr>
        <w:drawing>
          <wp:inline distT="0" distB="0" distL="0" distR="0" wp14:anchorId="1020F36E" wp14:editId="1020F36F">
            <wp:extent cx="5733415" cy="2124075"/>
            <wp:effectExtent l="0" t="0" r="635" b="0"/>
            <wp:docPr id="182" name="Рисунок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3415" cy="2124075"/>
                    </a:xfrm>
                    <a:prstGeom prst="rect">
                      <a:avLst/>
                    </a:prstGeom>
                    <a:noFill/>
                  </pic:spPr>
                </pic:pic>
              </a:graphicData>
            </a:graphic>
          </wp:inline>
        </w:drawing>
      </w:r>
    </w:p>
    <w:p w14:paraId="1020E99F" w14:textId="5CE0FF3D" w:rsidR="00624D3C" w:rsidRDefault="00624D3C" w:rsidP="006854F4">
      <w:pPr>
        <w:spacing w:after="0" w:line="240" w:lineRule="auto"/>
        <w:jc w:val="center"/>
        <w:rPr>
          <w:rFonts w:ascii="Times New Roman" w:hAnsi="Times New Roman"/>
          <w:b/>
          <w:sz w:val="28"/>
          <w:szCs w:val="24"/>
        </w:rPr>
      </w:pPr>
      <w:r w:rsidRPr="00624D3C">
        <w:rPr>
          <w:rFonts w:ascii="Times New Roman" w:hAnsi="Times New Roman"/>
          <w:b/>
          <w:sz w:val="28"/>
          <w:szCs w:val="24"/>
        </w:rPr>
        <w:t>Рис. 7. Середня заробітна плата за видами економічної діяльності (грн)</w:t>
      </w:r>
    </w:p>
    <w:p w14:paraId="3EACA2A6" w14:textId="77777777" w:rsidR="006854F4" w:rsidRPr="006854F4" w:rsidRDefault="006854F4" w:rsidP="006854F4">
      <w:pPr>
        <w:spacing w:after="0" w:line="240" w:lineRule="auto"/>
        <w:jc w:val="center"/>
        <w:rPr>
          <w:rFonts w:ascii="Times New Roman" w:hAnsi="Times New Roman"/>
          <w:b/>
          <w:sz w:val="16"/>
          <w:szCs w:val="16"/>
        </w:rPr>
      </w:pPr>
    </w:p>
    <w:p w14:paraId="1020E9A0" w14:textId="55E430D2" w:rsidR="00624D3C" w:rsidRDefault="00624D3C" w:rsidP="00624D3C">
      <w:pPr>
        <w:spacing w:after="0" w:line="240" w:lineRule="auto"/>
        <w:jc w:val="right"/>
        <w:rPr>
          <w:rFonts w:ascii="Times New Roman" w:hAnsi="Times New Roman"/>
          <w:i/>
          <w:szCs w:val="20"/>
        </w:rPr>
      </w:pPr>
      <w:r w:rsidRPr="00624D3C">
        <w:rPr>
          <w:rFonts w:ascii="Times New Roman" w:hAnsi="Times New Roman"/>
          <w:b/>
          <w:i/>
          <w:szCs w:val="20"/>
        </w:rPr>
        <w:t xml:space="preserve">Джерело: </w:t>
      </w:r>
      <w:r w:rsidRPr="00624D3C">
        <w:rPr>
          <w:rFonts w:ascii="Times New Roman" w:hAnsi="Times New Roman"/>
          <w:i/>
          <w:szCs w:val="20"/>
        </w:rPr>
        <w:t xml:space="preserve">статистичні дані Державної  служби статистики України </w:t>
      </w:r>
    </w:p>
    <w:p w14:paraId="2E31D516" w14:textId="77777777" w:rsidR="006854F4" w:rsidRPr="00624D3C" w:rsidRDefault="006854F4" w:rsidP="00624D3C">
      <w:pPr>
        <w:spacing w:after="0" w:line="240" w:lineRule="auto"/>
        <w:jc w:val="right"/>
        <w:rPr>
          <w:rFonts w:ascii="Times New Roman" w:hAnsi="Times New Roman"/>
          <w:i/>
          <w:color w:val="202124"/>
          <w:szCs w:val="20"/>
          <w:u w:val="single"/>
          <w:shd w:val="clear" w:color="auto" w:fill="FFFFFF"/>
          <w:lang w:eastAsia="uk-UA"/>
        </w:rPr>
      </w:pPr>
    </w:p>
    <w:p w14:paraId="1020E9A1" w14:textId="77777777" w:rsidR="00624D3C" w:rsidRPr="00624D3C" w:rsidRDefault="00624D3C" w:rsidP="006854F4">
      <w:pPr>
        <w:spacing w:after="0" w:line="240" w:lineRule="auto"/>
        <w:ind w:firstLine="567"/>
        <w:jc w:val="both"/>
        <w:rPr>
          <w:rFonts w:ascii="Times New Roman" w:hAnsi="Times New Roman"/>
          <w:sz w:val="28"/>
          <w:szCs w:val="24"/>
          <w:shd w:val="clear" w:color="auto" w:fill="FFFFFF"/>
          <w:lang w:eastAsia="uk-UA"/>
        </w:rPr>
      </w:pPr>
      <w:r w:rsidRPr="00624D3C">
        <w:rPr>
          <w:rFonts w:ascii="Times New Roman" w:hAnsi="Times New Roman"/>
          <w:sz w:val="28"/>
          <w:szCs w:val="24"/>
          <w:shd w:val="clear" w:color="auto" w:fill="FFFFFF"/>
          <w:lang w:eastAsia="uk-UA"/>
        </w:rPr>
        <w:t xml:space="preserve">За професійними групами найбільший попит на робочу силу у 2020 році спостерігався на робітників з обслуговування, експлуатації та складання устаткування і машин (21% загальної кількості заявлених вакансій), працівників сфери торгівлі та послуг (20,7%), кваліфікованих робітників з інструментом (13,9%), а найменший – на кваліфікованих робітників сільського та лісового господарства, риборозведення та рибальства (1%). </w:t>
      </w:r>
    </w:p>
    <w:p w14:paraId="1020E9A2" w14:textId="77777777" w:rsidR="00624D3C" w:rsidRPr="00624D3C" w:rsidRDefault="00624D3C" w:rsidP="00624D3C">
      <w:pPr>
        <w:spacing w:after="0" w:line="240" w:lineRule="auto"/>
        <w:ind w:firstLine="708"/>
        <w:jc w:val="both"/>
        <w:rPr>
          <w:rFonts w:ascii="Times New Roman" w:hAnsi="Times New Roman"/>
          <w:sz w:val="18"/>
          <w:szCs w:val="16"/>
          <w:shd w:val="clear" w:color="auto" w:fill="FFFFFF"/>
          <w:lang w:eastAsia="uk-UA"/>
        </w:rPr>
      </w:pPr>
    </w:p>
    <w:p w14:paraId="1020E9A3" w14:textId="507C4BE6" w:rsidR="00624D3C" w:rsidRDefault="00624D3C" w:rsidP="00624D3C">
      <w:pPr>
        <w:spacing w:after="0" w:line="240" w:lineRule="auto"/>
        <w:ind w:firstLine="708"/>
        <w:jc w:val="center"/>
        <w:rPr>
          <w:rFonts w:ascii="Times New Roman" w:hAnsi="Times New Roman"/>
          <w:sz w:val="28"/>
          <w:szCs w:val="24"/>
          <w:shd w:val="clear" w:color="auto" w:fill="FFFFFF"/>
          <w:lang w:eastAsia="uk-UA"/>
        </w:rPr>
      </w:pPr>
      <w:r w:rsidRPr="00624D3C">
        <w:rPr>
          <w:rFonts w:ascii="Times New Roman" w:hAnsi="Times New Roman"/>
          <w:sz w:val="28"/>
          <w:szCs w:val="24"/>
          <w:shd w:val="clear" w:color="auto" w:fill="FFFFFF"/>
          <w:lang w:eastAsia="uk-UA"/>
        </w:rPr>
        <w:t>Кількість зареєстрованих вакансій та кількість осіб, які мали статус безробітного у професійному розрізі за січень</w:t>
      </w:r>
      <w:r w:rsidR="006854F4">
        <w:rPr>
          <w:rFonts w:ascii="Times New Roman" w:hAnsi="Times New Roman"/>
          <w:sz w:val="28"/>
          <w:szCs w:val="24"/>
          <w:shd w:val="clear" w:color="auto" w:fill="FFFFFF"/>
          <w:lang w:eastAsia="uk-UA"/>
        </w:rPr>
        <w:t xml:space="preserve"> </w:t>
      </w:r>
      <w:r w:rsidR="006854F4" w:rsidRPr="00624D3C">
        <w:rPr>
          <w:rFonts w:ascii="Times New Roman" w:hAnsi="Times New Roman"/>
          <w:sz w:val="28"/>
          <w:szCs w:val="24"/>
          <w:shd w:val="clear" w:color="auto" w:fill="FFFFFF"/>
          <w:lang w:eastAsia="uk-UA"/>
        </w:rPr>
        <w:t>–</w:t>
      </w:r>
      <w:r w:rsidR="006854F4">
        <w:rPr>
          <w:rFonts w:ascii="Times New Roman" w:hAnsi="Times New Roman"/>
          <w:sz w:val="28"/>
          <w:szCs w:val="24"/>
          <w:shd w:val="clear" w:color="auto" w:fill="FFFFFF"/>
          <w:lang w:eastAsia="uk-UA"/>
        </w:rPr>
        <w:t xml:space="preserve"> </w:t>
      </w:r>
      <w:r w:rsidRPr="00624D3C">
        <w:rPr>
          <w:rFonts w:ascii="Times New Roman" w:hAnsi="Times New Roman"/>
          <w:sz w:val="28"/>
          <w:szCs w:val="24"/>
          <w:shd w:val="clear" w:color="auto" w:fill="FFFFFF"/>
          <w:lang w:eastAsia="uk-UA"/>
        </w:rPr>
        <w:t>вересень 2021 року</w:t>
      </w:r>
    </w:p>
    <w:p w14:paraId="4B789411" w14:textId="77777777" w:rsidR="006854F4" w:rsidRPr="00624D3C" w:rsidRDefault="006854F4" w:rsidP="00624D3C">
      <w:pPr>
        <w:spacing w:after="0" w:line="240" w:lineRule="auto"/>
        <w:ind w:firstLine="708"/>
        <w:jc w:val="center"/>
        <w:rPr>
          <w:rFonts w:ascii="Times New Roman" w:hAnsi="Times New Roman"/>
          <w:sz w:val="28"/>
          <w:szCs w:val="24"/>
          <w:shd w:val="clear" w:color="auto" w:fill="FFFFFF"/>
          <w:lang w:eastAsia="uk-UA"/>
        </w:rPr>
      </w:pPr>
    </w:p>
    <w:tbl>
      <w:tblPr>
        <w:tblW w:w="9747" w:type="dxa"/>
        <w:tblLayout w:type="fixed"/>
        <w:tblLook w:val="00A0" w:firstRow="1" w:lastRow="0" w:firstColumn="1" w:lastColumn="0" w:noHBand="0" w:noVBand="0"/>
      </w:tblPr>
      <w:tblGrid>
        <w:gridCol w:w="534"/>
        <w:gridCol w:w="3402"/>
        <w:gridCol w:w="1134"/>
        <w:gridCol w:w="1418"/>
        <w:gridCol w:w="283"/>
        <w:gridCol w:w="1275"/>
        <w:gridCol w:w="1701"/>
      </w:tblGrid>
      <w:tr w:rsidR="006854F4" w:rsidRPr="00872891" w14:paraId="1020E9AA" w14:textId="77777777" w:rsidTr="006854F4">
        <w:trPr>
          <w:trHeight w:val="276"/>
        </w:trPr>
        <w:tc>
          <w:tcPr>
            <w:tcW w:w="534" w:type="dxa"/>
            <w:tcBorders>
              <w:top w:val="single" w:sz="4" w:space="0" w:color="auto"/>
              <w:left w:val="single" w:sz="4" w:space="0" w:color="auto"/>
              <w:bottom w:val="single" w:sz="4" w:space="0" w:color="auto"/>
              <w:right w:val="single" w:sz="4" w:space="0" w:color="auto"/>
            </w:tcBorders>
            <w:vAlign w:val="center"/>
          </w:tcPr>
          <w:p w14:paraId="1020E9A4" w14:textId="77777777" w:rsidR="006854F4" w:rsidRPr="00872891" w:rsidRDefault="006854F4" w:rsidP="00CA415F">
            <w:pPr>
              <w:spacing w:after="0" w:line="240" w:lineRule="auto"/>
              <w:jc w:val="center"/>
              <w:rPr>
                <w:rFonts w:ascii="Times New Roman" w:hAnsi="Times New Roman"/>
                <w:sz w:val="24"/>
                <w:szCs w:val="24"/>
                <w:lang w:eastAsia="uk-UA"/>
              </w:rPr>
            </w:pPr>
            <w:r>
              <w:rPr>
                <w:rFonts w:ascii="Times New Roman" w:hAnsi="Times New Roman"/>
                <w:sz w:val="24"/>
                <w:szCs w:val="24"/>
                <w:lang w:eastAsia="uk-UA"/>
              </w:rPr>
              <w:t>№з/п</w:t>
            </w:r>
          </w:p>
        </w:tc>
        <w:tc>
          <w:tcPr>
            <w:tcW w:w="3402" w:type="dxa"/>
            <w:tcBorders>
              <w:top w:val="single" w:sz="4" w:space="0" w:color="auto"/>
              <w:left w:val="single" w:sz="4" w:space="0" w:color="auto"/>
              <w:bottom w:val="nil"/>
              <w:right w:val="single" w:sz="4" w:space="0" w:color="auto"/>
            </w:tcBorders>
            <w:vAlign w:val="center"/>
          </w:tcPr>
          <w:p w14:paraId="1020E9A5" w14:textId="77777777" w:rsidR="006854F4" w:rsidRPr="00872891" w:rsidRDefault="006854F4" w:rsidP="00CA415F">
            <w:pPr>
              <w:spacing w:after="0" w:line="240" w:lineRule="auto"/>
              <w:jc w:val="center"/>
              <w:rPr>
                <w:rFonts w:ascii="Times New Roman" w:hAnsi="Times New Roman"/>
                <w:lang w:eastAsia="uk-UA"/>
              </w:rPr>
            </w:pPr>
            <w:r w:rsidRPr="00872891">
              <w:rPr>
                <w:rFonts w:ascii="Times New Roman" w:hAnsi="Times New Roman"/>
                <w:lang w:eastAsia="uk-UA"/>
              </w:rPr>
              <w:t>Назва професії (посади)</w:t>
            </w:r>
          </w:p>
        </w:tc>
        <w:tc>
          <w:tcPr>
            <w:tcW w:w="1134" w:type="dxa"/>
            <w:tcBorders>
              <w:top w:val="single" w:sz="4" w:space="0" w:color="auto"/>
              <w:left w:val="single" w:sz="4" w:space="0" w:color="auto"/>
              <w:bottom w:val="nil"/>
              <w:right w:val="single" w:sz="4" w:space="0" w:color="auto"/>
            </w:tcBorders>
            <w:vAlign w:val="center"/>
          </w:tcPr>
          <w:p w14:paraId="1020E9A6" w14:textId="77777777" w:rsidR="006854F4" w:rsidRPr="00872891" w:rsidRDefault="006854F4" w:rsidP="00CA415F">
            <w:pPr>
              <w:spacing w:after="0" w:line="240" w:lineRule="auto"/>
              <w:jc w:val="center"/>
              <w:rPr>
                <w:rFonts w:ascii="Times New Roman" w:hAnsi="Times New Roman"/>
                <w:lang w:eastAsia="uk-UA"/>
              </w:rPr>
            </w:pPr>
            <w:r w:rsidRPr="00872891">
              <w:rPr>
                <w:rFonts w:ascii="Times New Roman" w:hAnsi="Times New Roman"/>
                <w:lang w:eastAsia="uk-UA"/>
              </w:rPr>
              <w:t>Кількість вакансій, одиниць</w:t>
            </w:r>
          </w:p>
        </w:tc>
        <w:tc>
          <w:tcPr>
            <w:tcW w:w="1418" w:type="dxa"/>
            <w:tcBorders>
              <w:top w:val="single" w:sz="4" w:space="0" w:color="auto"/>
              <w:left w:val="single" w:sz="4" w:space="0" w:color="auto"/>
              <w:bottom w:val="single" w:sz="4" w:space="0" w:color="000000"/>
              <w:right w:val="single" w:sz="4" w:space="0" w:color="auto"/>
            </w:tcBorders>
            <w:vAlign w:val="center"/>
          </w:tcPr>
          <w:p w14:paraId="1020E9A7" w14:textId="77777777" w:rsidR="006854F4" w:rsidRPr="00872891" w:rsidRDefault="006854F4" w:rsidP="00CA415F">
            <w:pPr>
              <w:spacing w:after="0" w:line="240" w:lineRule="auto"/>
              <w:jc w:val="center"/>
              <w:rPr>
                <w:rFonts w:ascii="Times New Roman" w:hAnsi="Times New Roman"/>
                <w:lang w:eastAsia="uk-UA"/>
              </w:rPr>
            </w:pPr>
            <w:r w:rsidRPr="00872891">
              <w:rPr>
                <w:rFonts w:ascii="Times New Roman" w:hAnsi="Times New Roman"/>
                <w:lang w:eastAsia="uk-UA"/>
              </w:rPr>
              <w:t>Питома вага до загальної кількості вакансій, %</w:t>
            </w:r>
          </w:p>
        </w:tc>
        <w:tc>
          <w:tcPr>
            <w:tcW w:w="1558" w:type="dxa"/>
            <w:gridSpan w:val="2"/>
            <w:tcBorders>
              <w:top w:val="single" w:sz="4" w:space="0" w:color="auto"/>
              <w:left w:val="single" w:sz="4" w:space="0" w:color="auto"/>
              <w:bottom w:val="nil"/>
              <w:right w:val="single" w:sz="4" w:space="0" w:color="auto"/>
            </w:tcBorders>
          </w:tcPr>
          <w:p w14:paraId="1020E9A8" w14:textId="3D86BF1C" w:rsidR="006854F4" w:rsidRPr="00872891" w:rsidRDefault="006854F4" w:rsidP="00CA415F">
            <w:pPr>
              <w:spacing w:after="0" w:line="240" w:lineRule="auto"/>
              <w:jc w:val="center"/>
              <w:rPr>
                <w:rFonts w:ascii="Times New Roman" w:hAnsi="Times New Roman"/>
                <w:lang w:eastAsia="uk-UA"/>
              </w:rPr>
            </w:pPr>
            <w:r w:rsidRPr="00872891">
              <w:rPr>
                <w:rFonts w:ascii="Times New Roman" w:hAnsi="Times New Roman"/>
                <w:lang w:eastAsia="uk-UA"/>
              </w:rPr>
              <w:t>Кількість осіб, які мали статус безробітного, осіб</w:t>
            </w:r>
          </w:p>
        </w:tc>
        <w:tc>
          <w:tcPr>
            <w:tcW w:w="1701" w:type="dxa"/>
            <w:tcBorders>
              <w:top w:val="single" w:sz="4" w:space="0" w:color="auto"/>
              <w:left w:val="single" w:sz="4" w:space="0" w:color="auto"/>
              <w:bottom w:val="single" w:sz="4" w:space="0" w:color="000000"/>
              <w:right w:val="single" w:sz="4" w:space="0" w:color="auto"/>
            </w:tcBorders>
            <w:vAlign w:val="center"/>
          </w:tcPr>
          <w:p w14:paraId="1020E9A9" w14:textId="77777777" w:rsidR="006854F4" w:rsidRPr="00872891" w:rsidRDefault="006854F4" w:rsidP="00CA415F">
            <w:pPr>
              <w:spacing w:after="0" w:line="240" w:lineRule="auto"/>
              <w:ind w:right="-103"/>
              <w:jc w:val="center"/>
              <w:rPr>
                <w:rFonts w:ascii="Times New Roman" w:hAnsi="Times New Roman"/>
                <w:lang w:eastAsia="uk-UA"/>
              </w:rPr>
            </w:pPr>
            <w:r w:rsidRPr="00872891">
              <w:rPr>
                <w:rFonts w:ascii="Times New Roman" w:hAnsi="Times New Roman"/>
                <w:lang w:eastAsia="uk-UA"/>
              </w:rPr>
              <w:t>Питома вага до загальної кількості осіб, які мали статус безробітного, %</w:t>
            </w:r>
          </w:p>
        </w:tc>
      </w:tr>
      <w:tr w:rsidR="006854F4" w:rsidRPr="00155648" w14:paraId="1020E9B1" w14:textId="77777777" w:rsidTr="006854F4">
        <w:trPr>
          <w:trHeight w:val="192"/>
        </w:trPr>
        <w:tc>
          <w:tcPr>
            <w:tcW w:w="534" w:type="dxa"/>
            <w:tcBorders>
              <w:top w:val="single" w:sz="4" w:space="0" w:color="auto"/>
              <w:left w:val="single" w:sz="4" w:space="0" w:color="auto"/>
              <w:bottom w:val="single" w:sz="4" w:space="0" w:color="auto"/>
              <w:right w:val="single" w:sz="4" w:space="0" w:color="auto"/>
            </w:tcBorders>
            <w:vAlign w:val="center"/>
          </w:tcPr>
          <w:p w14:paraId="1020E9AB" w14:textId="77777777" w:rsidR="006854F4" w:rsidRPr="00155648" w:rsidRDefault="006854F4" w:rsidP="00CA415F">
            <w:pPr>
              <w:spacing w:after="0" w:line="240" w:lineRule="auto"/>
              <w:jc w:val="center"/>
              <w:rPr>
                <w:rFonts w:ascii="Times New Roman" w:hAnsi="Times New Roman"/>
                <w:sz w:val="24"/>
                <w:szCs w:val="24"/>
                <w:lang w:eastAsia="uk-UA"/>
              </w:rPr>
            </w:pPr>
            <w:r w:rsidRPr="00155648">
              <w:rPr>
                <w:rFonts w:ascii="Times New Roman" w:hAnsi="Times New Roman"/>
                <w:sz w:val="24"/>
                <w:szCs w:val="24"/>
                <w:lang w:eastAsia="uk-UA"/>
              </w:rPr>
              <w:t>1</w:t>
            </w:r>
          </w:p>
        </w:tc>
        <w:tc>
          <w:tcPr>
            <w:tcW w:w="3402" w:type="dxa"/>
            <w:tcBorders>
              <w:top w:val="single" w:sz="4" w:space="0" w:color="auto"/>
              <w:left w:val="nil"/>
              <w:bottom w:val="single" w:sz="4" w:space="0" w:color="auto"/>
              <w:right w:val="single" w:sz="4" w:space="0" w:color="auto"/>
            </w:tcBorders>
            <w:vAlign w:val="center"/>
          </w:tcPr>
          <w:p w14:paraId="1020E9AC" w14:textId="77777777" w:rsidR="006854F4" w:rsidRPr="00155648" w:rsidRDefault="006854F4" w:rsidP="00CA415F">
            <w:pPr>
              <w:spacing w:after="0" w:line="240" w:lineRule="auto"/>
              <w:rPr>
                <w:rFonts w:ascii="Times New Roman" w:hAnsi="Times New Roman"/>
                <w:b/>
                <w:bCs/>
                <w:sz w:val="24"/>
                <w:szCs w:val="24"/>
                <w:lang w:eastAsia="uk-UA"/>
              </w:rPr>
            </w:pPr>
            <w:r w:rsidRPr="00155648">
              <w:rPr>
                <w:rFonts w:ascii="Times New Roman" w:hAnsi="Times New Roman"/>
                <w:b/>
                <w:bCs/>
                <w:sz w:val="24"/>
                <w:szCs w:val="24"/>
                <w:lang w:eastAsia="uk-UA"/>
              </w:rPr>
              <w:t>Усього</w:t>
            </w:r>
          </w:p>
        </w:tc>
        <w:tc>
          <w:tcPr>
            <w:tcW w:w="1134" w:type="dxa"/>
            <w:tcBorders>
              <w:top w:val="single" w:sz="4" w:space="0" w:color="auto"/>
              <w:left w:val="nil"/>
              <w:bottom w:val="single" w:sz="4" w:space="0" w:color="auto"/>
              <w:right w:val="single" w:sz="4" w:space="0" w:color="auto"/>
            </w:tcBorders>
            <w:vAlign w:val="center"/>
          </w:tcPr>
          <w:p w14:paraId="1020E9AD" w14:textId="77777777" w:rsidR="006854F4" w:rsidRPr="00155648" w:rsidRDefault="006854F4" w:rsidP="00CA415F">
            <w:pPr>
              <w:spacing w:after="0" w:line="240" w:lineRule="auto"/>
              <w:jc w:val="center"/>
              <w:rPr>
                <w:rFonts w:ascii="Times New Roman" w:hAnsi="Times New Roman"/>
                <w:b/>
                <w:bCs/>
                <w:sz w:val="24"/>
                <w:szCs w:val="24"/>
                <w:lang w:eastAsia="uk-UA"/>
              </w:rPr>
            </w:pPr>
            <w:r w:rsidRPr="00155648">
              <w:rPr>
                <w:rFonts w:ascii="Times New Roman" w:hAnsi="Times New Roman"/>
                <w:b/>
                <w:bCs/>
                <w:sz w:val="24"/>
                <w:szCs w:val="24"/>
                <w:lang w:eastAsia="uk-UA"/>
              </w:rPr>
              <w:t>20451</w:t>
            </w:r>
          </w:p>
        </w:tc>
        <w:tc>
          <w:tcPr>
            <w:tcW w:w="1418" w:type="dxa"/>
            <w:tcBorders>
              <w:top w:val="nil"/>
              <w:left w:val="nil"/>
              <w:bottom w:val="single" w:sz="4" w:space="0" w:color="auto"/>
              <w:right w:val="single" w:sz="4" w:space="0" w:color="auto"/>
            </w:tcBorders>
            <w:vAlign w:val="center"/>
          </w:tcPr>
          <w:p w14:paraId="1020E9AE" w14:textId="77777777" w:rsidR="006854F4" w:rsidRPr="00155648" w:rsidRDefault="006854F4" w:rsidP="00CA415F">
            <w:pPr>
              <w:spacing w:after="0" w:line="240" w:lineRule="auto"/>
              <w:jc w:val="center"/>
              <w:rPr>
                <w:rFonts w:ascii="Times New Roman" w:hAnsi="Times New Roman"/>
                <w:b/>
                <w:bCs/>
                <w:sz w:val="24"/>
                <w:szCs w:val="24"/>
                <w:lang w:eastAsia="uk-UA"/>
              </w:rPr>
            </w:pPr>
            <w:r w:rsidRPr="00155648">
              <w:rPr>
                <w:rFonts w:ascii="Times New Roman" w:hAnsi="Times New Roman"/>
                <w:b/>
                <w:bCs/>
                <w:sz w:val="24"/>
                <w:szCs w:val="24"/>
                <w:lang w:eastAsia="uk-UA"/>
              </w:rPr>
              <w:t> </w:t>
            </w:r>
          </w:p>
        </w:tc>
        <w:tc>
          <w:tcPr>
            <w:tcW w:w="283" w:type="dxa"/>
            <w:tcBorders>
              <w:top w:val="single" w:sz="4" w:space="0" w:color="auto"/>
              <w:left w:val="nil"/>
              <w:bottom w:val="single" w:sz="4" w:space="0" w:color="auto"/>
              <w:right w:val="nil"/>
            </w:tcBorders>
          </w:tcPr>
          <w:p w14:paraId="07785872" w14:textId="77777777" w:rsidR="006854F4" w:rsidRPr="00155648" w:rsidRDefault="006854F4" w:rsidP="00CA415F">
            <w:pPr>
              <w:spacing w:after="0" w:line="240" w:lineRule="auto"/>
              <w:jc w:val="center"/>
              <w:rPr>
                <w:rFonts w:ascii="Times New Roman" w:hAnsi="Times New Roman"/>
                <w:b/>
                <w:bCs/>
                <w:sz w:val="24"/>
                <w:szCs w:val="24"/>
                <w:lang w:eastAsia="uk-UA"/>
              </w:rPr>
            </w:pPr>
          </w:p>
        </w:tc>
        <w:tc>
          <w:tcPr>
            <w:tcW w:w="1275" w:type="dxa"/>
            <w:tcBorders>
              <w:top w:val="single" w:sz="4" w:space="0" w:color="auto"/>
              <w:left w:val="nil"/>
              <w:bottom w:val="single" w:sz="4" w:space="0" w:color="auto"/>
              <w:right w:val="single" w:sz="4" w:space="0" w:color="auto"/>
            </w:tcBorders>
            <w:vAlign w:val="center"/>
          </w:tcPr>
          <w:p w14:paraId="1020E9AF" w14:textId="42851B62" w:rsidR="006854F4" w:rsidRPr="00155648" w:rsidRDefault="006854F4" w:rsidP="00CA415F">
            <w:pPr>
              <w:spacing w:after="0" w:line="240" w:lineRule="auto"/>
              <w:jc w:val="center"/>
              <w:rPr>
                <w:rFonts w:ascii="Times New Roman" w:hAnsi="Times New Roman"/>
                <w:b/>
                <w:bCs/>
                <w:sz w:val="24"/>
                <w:szCs w:val="24"/>
                <w:lang w:eastAsia="uk-UA"/>
              </w:rPr>
            </w:pPr>
            <w:r w:rsidRPr="00155648">
              <w:rPr>
                <w:rFonts w:ascii="Times New Roman" w:hAnsi="Times New Roman"/>
                <w:b/>
                <w:bCs/>
                <w:sz w:val="24"/>
                <w:szCs w:val="24"/>
                <w:lang w:eastAsia="uk-UA"/>
              </w:rPr>
              <w:t>28584</w:t>
            </w:r>
          </w:p>
        </w:tc>
        <w:tc>
          <w:tcPr>
            <w:tcW w:w="1701" w:type="dxa"/>
            <w:tcBorders>
              <w:top w:val="nil"/>
              <w:left w:val="nil"/>
              <w:bottom w:val="single" w:sz="4" w:space="0" w:color="auto"/>
              <w:right w:val="single" w:sz="4" w:space="0" w:color="auto"/>
            </w:tcBorders>
            <w:vAlign w:val="center"/>
          </w:tcPr>
          <w:p w14:paraId="1020E9B0" w14:textId="77777777" w:rsidR="006854F4" w:rsidRPr="00155648" w:rsidRDefault="006854F4" w:rsidP="00CA415F">
            <w:pPr>
              <w:spacing w:after="0" w:line="240" w:lineRule="auto"/>
              <w:jc w:val="center"/>
              <w:rPr>
                <w:rFonts w:ascii="Times New Roman" w:hAnsi="Times New Roman"/>
                <w:sz w:val="24"/>
                <w:szCs w:val="24"/>
                <w:lang w:eastAsia="uk-UA"/>
              </w:rPr>
            </w:pPr>
            <w:r w:rsidRPr="00155648">
              <w:rPr>
                <w:rFonts w:ascii="Times New Roman" w:hAnsi="Times New Roman"/>
                <w:sz w:val="24"/>
                <w:szCs w:val="24"/>
                <w:lang w:eastAsia="uk-UA"/>
              </w:rPr>
              <w:t> </w:t>
            </w:r>
          </w:p>
        </w:tc>
      </w:tr>
      <w:tr w:rsidR="006854F4" w:rsidRPr="00155648" w14:paraId="1020E9B8" w14:textId="77777777" w:rsidTr="006854F4">
        <w:trPr>
          <w:trHeight w:val="582"/>
        </w:trPr>
        <w:tc>
          <w:tcPr>
            <w:tcW w:w="534" w:type="dxa"/>
            <w:tcBorders>
              <w:top w:val="nil"/>
              <w:left w:val="single" w:sz="4" w:space="0" w:color="auto"/>
              <w:bottom w:val="single" w:sz="4" w:space="0" w:color="auto"/>
              <w:right w:val="single" w:sz="4" w:space="0" w:color="auto"/>
            </w:tcBorders>
            <w:vAlign w:val="center"/>
          </w:tcPr>
          <w:p w14:paraId="1020E9B2" w14:textId="77777777" w:rsidR="006854F4" w:rsidRPr="00155648" w:rsidRDefault="006854F4" w:rsidP="00CA415F">
            <w:pPr>
              <w:spacing w:after="0" w:line="240" w:lineRule="auto"/>
              <w:jc w:val="center"/>
              <w:rPr>
                <w:rFonts w:ascii="Times New Roman" w:hAnsi="Times New Roman"/>
                <w:sz w:val="28"/>
                <w:szCs w:val="24"/>
                <w:lang w:eastAsia="uk-UA"/>
              </w:rPr>
            </w:pPr>
            <w:r w:rsidRPr="00155648">
              <w:rPr>
                <w:rFonts w:ascii="Times New Roman" w:hAnsi="Times New Roman"/>
                <w:sz w:val="28"/>
                <w:szCs w:val="24"/>
                <w:lang w:eastAsia="uk-UA"/>
              </w:rPr>
              <w:t>2</w:t>
            </w:r>
          </w:p>
        </w:tc>
        <w:tc>
          <w:tcPr>
            <w:tcW w:w="3402" w:type="dxa"/>
            <w:tcBorders>
              <w:top w:val="nil"/>
              <w:left w:val="nil"/>
              <w:bottom w:val="single" w:sz="4" w:space="0" w:color="auto"/>
              <w:right w:val="single" w:sz="4" w:space="0" w:color="auto"/>
            </w:tcBorders>
            <w:vAlign w:val="center"/>
          </w:tcPr>
          <w:p w14:paraId="1020E9B3" w14:textId="77777777" w:rsidR="006854F4" w:rsidRPr="00155648" w:rsidRDefault="006854F4" w:rsidP="00CA415F">
            <w:pPr>
              <w:spacing w:after="0" w:line="240" w:lineRule="auto"/>
              <w:rPr>
                <w:rFonts w:ascii="Times New Roman" w:hAnsi="Times New Roman"/>
                <w:sz w:val="28"/>
                <w:lang w:eastAsia="uk-UA"/>
              </w:rPr>
            </w:pPr>
            <w:r w:rsidRPr="00155648">
              <w:rPr>
                <w:rFonts w:ascii="Times New Roman" w:hAnsi="Times New Roman"/>
                <w:sz w:val="28"/>
                <w:lang w:eastAsia="uk-UA"/>
              </w:rPr>
              <w:t>Законодавці, вищі державні службовці, керівники, менеджери  (управителі)</w:t>
            </w:r>
          </w:p>
        </w:tc>
        <w:tc>
          <w:tcPr>
            <w:tcW w:w="1134" w:type="dxa"/>
            <w:tcBorders>
              <w:top w:val="nil"/>
              <w:left w:val="nil"/>
              <w:bottom w:val="single" w:sz="4" w:space="0" w:color="auto"/>
              <w:right w:val="single" w:sz="4" w:space="0" w:color="auto"/>
            </w:tcBorders>
            <w:vAlign w:val="center"/>
          </w:tcPr>
          <w:p w14:paraId="1020E9B4"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1424</w:t>
            </w:r>
          </w:p>
        </w:tc>
        <w:tc>
          <w:tcPr>
            <w:tcW w:w="1418" w:type="dxa"/>
            <w:tcBorders>
              <w:top w:val="nil"/>
              <w:left w:val="nil"/>
              <w:bottom w:val="single" w:sz="4" w:space="0" w:color="auto"/>
              <w:right w:val="single" w:sz="4" w:space="0" w:color="auto"/>
            </w:tcBorders>
            <w:vAlign w:val="center"/>
          </w:tcPr>
          <w:p w14:paraId="1020E9B5" w14:textId="58E8D7FF" w:rsidR="006854F4" w:rsidRPr="00155648" w:rsidRDefault="006854F4" w:rsidP="00CA415F">
            <w:pPr>
              <w:spacing w:after="0" w:line="240" w:lineRule="auto"/>
              <w:jc w:val="center"/>
              <w:rPr>
                <w:rFonts w:ascii="Times New Roman" w:hAnsi="Times New Roman"/>
                <w:sz w:val="28"/>
                <w:lang w:eastAsia="uk-UA"/>
              </w:rPr>
            </w:pPr>
            <w:r>
              <w:rPr>
                <w:rFonts w:ascii="Times New Roman" w:hAnsi="Times New Roman"/>
                <w:sz w:val="28"/>
                <w:lang w:eastAsia="uk-UA"/>
              </w:rPr>
              <w:t>7</w:t>
            </w:r>
          </w:p>
        </w:tc>
        <w:tc>
          <w:tcPr>
            <w:tcW w:w="283" w:type="dxa"/>
            <w:tcBorders>
              <w:top w:val="nil"/>
              <w:left w:val="nil"/>
              <w:bottom w:val="single" w:sz="4" w:space="0" w:color="auto"/>
              <w:right w:val="nil"/>
            </w:tcBorders>
          </w:tcPr>
          <w:p w14:paraId="3DEC6A99" w14:textId="77777777" w:rsidR="006854F4" w:rsidRPr="00155648" w:rsidRDefault="006854F4" w:rsidP="00CA415F">
            <w:pPr>
              <w:spacing w:after="0" w:line="240" w:lineRule="auto"/>
              <w:jc w:val="center"/>
              <w:rPr>
                <w:rFonts w:ascii="Times New Roman" w:hAnsi="Times New Roman"/>
                <w:sz w:val="28"/>
                <w:lang w:eastAsia="uk-UA"/>
              </w:rPr>
            </w:pPr>
          </w:p>
        </w:tc>
        <w:tc>
          <w:tcPr>
            <w:tcW w:w="1275" w:type="dxa"/>
            <w:tcBorders>
              <w:top w:val="nil"/>
              <w:left w:val="nil"/>
              <w:bottom w:val="single" w:sz="4" w:space="0" w:color="auto"/>
              <w:right w:val="single" w:sz="4" w:space="0" w:color="auto"/>
            </w:tcBorders>
            <w:vAlign w:val="center"/>
          </w:tcPr>
          <w:p w14:paraId="1020E9B6" w14:textId="2EE5B8B9"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3915</w:t>
            </w:r>
          </w:p>
        </w:tc>
        <w:tc>
          <w:tcPr>
            <w:tcW w:w="1701" w:type="dxa"/>
            <w:tcBorders>
              <w:top w:val="nil"/>
              <w:left w:val="nil"/>
              <w:bottom w:val="single" w:sz="4" w:space="0" w:color="auto"/>
              <w:right w:val="single" w:sz="4" w:space="0" w:color="auto"/>
            </w:tcBorders>
            <w:vAlign w:val="center"/>
          </w:tcPr>
          <w:p w14:paraId="1020E9B7"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13,7</w:t>
            </w:r>
          </w:p>
        </w:tc>
      </w:tr>
      <w:tr w:rsidR="006854F4" w:rsidRPr="00155648" w14:paraId="1020E9BF" w14:textId="77777777" w:rsidTr="00B653B0">
        <w:trPr>
          <w:trHeight w:val="300"/>
        </w:trPr>
        <w:tc>
          <w:tcPr>
            <w:tcW w:w="534" w:type="dxa"/>
            <w:tcBorders>
              <w:top w:val="single" w:sz="4" w:space="0" w:color="auto"/>
              <w:left w:val="single" w:sz="4" w:space="0" w:color="auto"/>
              <w:bottom w:val="single" w:sz="4" w:space="0" w:color="auto"/>
              <w:right w:val="single" w:sz="4" w:space="0" w:color="auto"/>
            </w:tcBorders>
            <w:vAlign w:val="center"/>
          </w:tcPr>
          <w:p w14:paraId="1020E9B9" w14:textId="77777777" w:rsidR="006854F4" w:rsidRPr="00155648" w:rsidRDefault="006854F4" w:rsidP="00CA415F">
            <w:pPr>
              <w:spacing w:after="0" w:line="240" w:lineRule="auto"/>
              <w:jc w:val="center"/>
              <w:rPr>
                <w:rFonts w:ascii="Times New Roman" w:hAnsi="Times New Roman"/>
                <w:sz w:val="28"/>
                <w:szCs w:val="24"/>
                <w:lang w:eastAsia="uk-UA"/>
              </w:rPr>
            </w:pPr>
            <w:r w:rsidRPr="00155648">
              <w:rPr>
                <w:rFonts w:ascii="Times New Roman" w:hAnsi="Times New Roman"/>
                <w:sz w:val="28"/>
                <w:szCs w:val="24"/>
                <w:lang w:eastAsia="uk-UA"/>
              </w:rPr>
              <w:lastRenderedPageBreak/>
              <w:t>3</w:t>
            </w:r>
          </w:p>
        </w:tc>
        <w:tc>
          <w:tcPr>
            <w:tcW w:w="3402" w:type="dxa"/>
            <w:tcBorders>
              <w:top w:val="single" w:sz="4" w:space="0" w:color="auto"/>
              <w:left w:val="single" w:sz="4" w:space="0" w:color="auto"/>
              <w:bottom w:val="single" w:sz="4" w:space="0" w:color="auto"/>
              <w:right w:val="single" w:sz="4" w:space="0" w:color="auto"/>
            </w:tcBorders>
            <w:vAlign w:val="center"/>
          </w:tcPr>
          <w:p w14:paraId="1020E9BA" w14:textId="77777777" w:rsidR="006854F4" w:rsidRPr="00155648" w:rsidRDefault="006854F4" w:rsidP="00CA415F">
            <w:pPr>
              <w:spacing w:after="0" w:line="240" w:lineRule="auto"/>
              <w:rPr>
                <w:rFonts w:ascii="Times New Roman" w:hAnsi="Times New Roman"/>
                <w:sz w:val="28"/>
                <w:lang w:eastAsia="uk-UA"/>
              </w:rPr>
            </w:pPr>
            <w:r w:rsidRPr="00155648">
              <w:rPr>
                <w:rFonts w:ascii="Times New Roman" w:hAnsi="Times New Roman"/>
                <w:sz w:val="28"/>
                <w:lang w:eastAsia="uk-UA"/>
              </w:rPr>
              <w:t>Професіонали</w:t>
            </w:r>
          </w:p>
        </w:tc>
        <w:tc>
          <w:tcPr>
            <w:tcW w:w="1134" w:type="dxa"/>
            <w:tcBorders>
              <w:top w:val="single" w:sz="4" w:space="0" w:color="auto"/>
              <w:left w:val="single" w:sz="4" w:space="0" w:color="auto"/>
              <w:bottom w:val="single" w:sz="4" w:space="0" w:color="auto"/>
              <w:right w:val="single" w:sz="4" w:space="0" w:color="auto"/>
            </w:tcBorders>
            <w:vAlign w:val="center"/>
          </w:tcPr>
          <w:p w14:paraId="1020E9BB"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1705</w:t>
            </w:r>
          </w:p>
        </w:tc>
        <w:tc>
          <w:tcPr>
            <w:tcW w:w="1418" w:type="dxa"/>
            <w:tcBorders>
              <w:top w:val="single" w:sz="4" w:space="0" w:color="auto"/>
              <w:left w:val="single" w:sz="4" w:space="0" w:color="auto"/>
              <w:bottom w:val="single" w:sz="4" w:space="0" w:color="auto"/>
              <w:right w:val="single" w:sz="4" w:space="0" w:color="auto"/>
            </w:tcBorders>
            <w:vAlign w:val="center"/>
          </w:tcPr>
          <w:p w14:paraId="1020E9BC"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8,3</w:t>
            </w:r>
          </w:p>
        </w:tc>
        <w:tc>
          <w:tcPr>
            <w:tcW w:w="1558" w:type="dxa"/>
            <w:gridSpan w:val="2"/>
            <w:tcBorders>
              <w:top w:val="single" w:sz="4" w:space="0" w:color="auto"/>
              <w:left w:val="single" w:sz="4" w:space="0" w:color="auto"/>
              <w:bottom w:val="single" w:sz="4" w:space="0" w:color="auto"/>
              <w:right w:val="single" w:sz="4" w:space="0" w:color="auto"/>
            </w:tcBorders>
          </w:tcPr>
          <w:p w14:paraId="1020E9BD" w14:textId="31C23DCF"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2865</w:t>
            </w:r>
          </w:p>
        </w:tc>
        <w:tc>
          <w:tcPr>
            <w:tcW w:w="1701" w:type="dxa"/>
            <w:tcBorders>
              <w:top w:val="single" w:sz="4" w:space="0" w:color="auto"/>
              <w:left w:val="single" w:sz="4" w:space="0" w:color="auto"/>
              <w:bottom w:val="single" w:sz="4" w:space="0" w:color="auto"/>
              <w:right w:val="single" w:sz="4" w:space="0" w:color="auto"/>
            </w:tcBorders>
            <w:vAlign w:val="center"/>
          </w:tcPr>
          <w:p w14:paraId="1020E9BE" w14:textId="7162262D" w:rsidR="006854F4" w:rsidRPr="00155648" w:rsidRDefault="006854F4" w:rsidP="00CA415F">
            <w:pPr>
              <w:spacing w:after="0" w:line="240" w:lineRule="auto"/>
              <w:jc w:val="center"/>
              <w:rPr>
                <w:rFonts w:ascii="Times New Roman" w:hAnsi="Times New Roman"/>
                <w:sz w:val="28"/>
                <w:lang w:eastAsia="uk-UA"/>
              </w:rPr>
            </w:pPr>
            <w:r>
              <w:rPr>
                <w:rFonts w:ascii="Times New Roman" w:hAnsi="Times New Roman"/>
                <w:sz w:val="28"/>
                <w:lang w:eastAsia="uk-UA"/>
              </w:rPr>
              <w:t>10</w:t>
            </w:r>
          </w:p>
        </w:tc>
      </w:tr>
      <w:tr w:rsidR="006854F4" w:rsidRPr="00155648" w14:paraId="1020E9C6" w14:textId="77777777" w:rsidTr="00B653B0">
        <w:trPr>
          <w:trHeight w:val="315"/>
        </w:trPr>
        <w:tc>
          <w:tcPr>
            <w:tcW w:w="534" w:type="dxa"/>
            <w:tcBorders>
              <w:top w:val="single" w:sz="4" w:space="0" w:color="auto"/>
              <w:left w:val="single" w:sz="4" w:space="0" w:color="auto"/>
              <w:bottom w:val="single" w:sz="4" w:space="0" w:color="auto"/>
              <w:right w:val="single" w:sz="4" w:space="0" w:color="auto"/>
            </w:tcBorders>
            <w:noWrap/>
            <w:vAlign w:val="center"/>
          </w:tcPr>
          <w:p w14:paraId="1020E9C0" w14:textId="77777777" w:rsidR="006854F4" w:rsidRPr="00155648" w:rsidRDefault="006854F4" w:rsidP="00CA415F">
            <w:pPr>
              <w:spacing w:after="0" w:line="240" w:lineRule="auto"/>
              <w:jc w:val="center"/>
              <w:rPr>
                <w:rFonts w:ascii="Times New Roman" w:hAnsi="Times New Roman"/>
                <w:sz w:val="28"/>
                <w:szCs w:val="24"/>
                <w:lang w:eastAsia="uk-UA"/>
              </w:rPr>
            </w:pPr>
            <w:r w:rsidRPr="00155648">
              <w:rPr>
                <w:rFonts w:ascii="Times New Roman" w:hAnsi="Times New Roman"/>
                <w:sz w:val="28"/>
                <w:szCs w:val="24"/>
                <w:lang w:eastAsia="uk-UA"/>
              </w:rPr>
              <w:t>4</w:t>
            </w:r>
          </w:p>
        </w:tc>
        <w:tc>
          <w:tcPr>
            <w:tcW w:w="3402" w:type="dxa"/>
            <w:tcBorders>
              <w:top w:val="single" w:sz="4" w:space="0" w:color="auto"/>
              <w:left w:val="single" w:sz="4" w:space="0" w:color="auto"/>
              <w:bottom w:val="single" w:sz="4" w:space="0" w:color="auto"/>
              <w:right w:val="single" w:sz="4" w:space="0" w:color="auto"/>
            </w:tcBorders>
            <w:vAlign w:val="center"/>
          </w:tcPr>
          <w:p w14:paraId="1020E9C1" w14:textId="77777777" w:rsidR="006854F4" w:rsidRPr="00155648" w:rsidRDefault="006854F4" w:rsidP="00CA415F">
            <w:pPr>
              <w:spacing w:after="0" w:line="240" w:lineRule="auto"/>
              <w:rPr>
                <w:rFonts w:ascii="Times New Roman" w:hAnsi="Times New Roman"/>
                <w:sz w:val="28"/>
                <w:lang w:eastAsia="uk-UA"/>
              </w:rPr>
            </w:pPr>
            <w:r w:rsidRPr="00155648">
              <w:rPr>
                <w:rFonts w:ascii="Times New Roman" w:hAnsi="Times New Roman"/>
                <w:sz w:val="28"/>
                <w:lang w:eastAsia="uk-UA"/>
              </w:rPr>
              <w:t>Фахівці</w:t>
            </w:r>
          </w:p>
        </w:tc>
        <w:tc>
          <w:tcPr>
            <w:tcW w:w="1134" w:type="dxa"/>
            <w:tcBorders>
              <w:top w:val="single" w:sz="4" w:space="0" w:color="auto"/>
              <w:left w:val="single" w:sz="4" w:space="0" w:color="auto"/>
              <w:bottom w:val="single" w:sz="4" w:space="0" w:color="auto"/>
              <w:right w:val="single" w:sz="4" w:space="0" w:color="auto"/>
            </w:tcBorders>
            <w:noWrap/>
            <w:vAlign w:val="center"/>
          </w:tcPr>
          <w:p w14:paraId="1020E9C2"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1784</w:t>
            </w:r>
          </w:p>
        </w:tc>
        <w:tc>
          <w:tcPr>
            <w:tcW w:w="1418" w:type="dxa"/>
            <w:tcBorders>
              <w:top w:val="single" w:sz="4" w:space="0" w:color="auto"/>
              <w:left w:val="single" w:sz="4" w:space="0" w:color="auto"/>
              <w:bottom w:val="single" w:sz="4" w:space="0" w:color="auto"/>
              <w:right w:val="single" w:sz="4" w:space="0" w:color="auto"/>
            </w:tcBorders>
            <w:noWrap/>
            <w:vAlign w:val="center"/>
          </w:tcPr>
          <w:p w14:paraId="1020E9C3"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8,7</w:t>
            </w:r>
          </w:p>
        </w:tc>
        <w:tc>
          <w:tcPr>
            <w:tcW w:w="1558" w:type="dxa"/>
            <w:gridSpan w:val="2"/>
            <w:tcBorders>
              <w:top w:val="single" w:sz="4" w:space="0" w:color="auto"/>
              <w:left w:val="single" w:sz="4" w:space="0" w:color="auto"/>
              <w:bottom w:val="single" w:sz="4" w:space="0" w:color="auto"/>
              <w:right w:val="single" w:sz="4" w:space="0" w:color="auto"/>
            </w:tcBorders>
          </w:tcPr>
          <w:p w14:paraId="1020E9C4" w14:textId="7686D19D"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3181</w:t>
            </w:r>
          </w:p>
        </w:tc>
        <w:tc>
          <w:tcPr>
            <w:tcW w:w="1701" w:type="dxa"/>
            <w:tcBorders>
              <w:top w:val="single" w:sz="4" w:space="0" w:color="auto"/>
              <w:left w:val="nil"/>
              <w:bottom w:val="single" w:sz="4" w:space="0" w:color="auto"/>
              <w:right w:val="single" w:sz="4" w:space="0" w:color="auto"/>
            </w:tcBorders>
            <w:noWrap/>
            <w:vAlign w:val="center"/>
          </w:tcPr>
          <w:p w14:paraId="1020E9C5"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11,1</w:t>
            </w:r>
          </w:p>
        </w:tc>
      </w:tr>
      <w:tr w:rsidR="006854F4" w:rsidRPr="00155648" w14:paraId="1020E9CD" w14:textId="77777777" w:rsidTr="00B653B0">
        <w:trPr>
          <w:trHeight w:val="300"/>
        </w:trPr>
        <w:tc>
          <w:tcPr>
            <w:tcW w:w="534" w:type="dxa"/>
            <w:tcBorders>
              <w:top w:val="single" w:sz="4" w:space="0" w:color="auto"/>
              <w:left w:val="single" w:sz="4" w:space="0" w:color="auto"/>
              <w:bottom w:val="single" w:sz="4" w:space="0" w:color="auto"/>
              <w:right w:val="single" w:sz="4" w:space="0" w:color="auto"/>
            </w:tcBorders>
            <w:noWrap/>
            <w:vAlign w:val="center"/>
          </w:tcPr>
          <w:p w14:paraId="1020E9C7" w14:textId="77777777" w:rsidR="006854F4" w:rsidRPr="00155648" w:rsidRDefault="006854F4" w:rsidP="00CA415F">
            <w:pPr>
              <w:spacing w:after="0" w:line="240" w:lineRule="auto"/>
              <w:jc w:val="center"/>
              <w:rPr>
                <w:rFonts w:ascii="Times New Roman" w:hAnsi="Times New Roman"/>
                <w:sz w:val="28"/>
                <w:szCs w:val="24"/>
                <w:lang w:eastAsia="uk-UA"/>
              </w:rPr>
            </w:pPr>
            <w:r w:rsidRPr="00155648">
              <w:rPr>
                <w:rFonts w:ascii="Times New Roman" w:hAnsi="Times New Roman"/>
                <w:sz w:val="28"/>
                <w:szCs w:val="24"/>
                <w:lang w:eastAsia="uk-UA"/>
              </w:rPr>
              <w:t>5</w:t>
            </w:r>
          </w:p>
        </w:tc>
        <w:tc>
          <w:tcPr>
            <w:tcW w:w="3402" w:type="dxa"/>
            <w:tcBorders>
              <w:top w:val="single" w:sz="4" w:space="0" w:color="auto"/>
              <w:left w:val="nil"/>
              <w:bottom w:val="single" w:sz="4" w:space="0" w:color="auto"/>
              <w:right w:val="single" w:sz="4" w:space="0" w:color="auto"/>
            </w:tcBorders>
            <w:vAlign w:val="center"/>
          </w:tcPr>
          <w:p w14:paraId="1020E9C8" w14:textId="77777777" w:rsidR="006854F4" w:rsidRPr="00155648" w:rsidRDefault="006854F4" w:rsidP="00CA415F">
            <w:pPr>
              <w:spacing w:after="0" w:line="240" w:lineRule="auto"/>
              <w:rPr>
                <w:rFonts w:ascii="Times New Roman" w:hAnsi="Times New Roman"/>
                <w:sz w:val="28"/>
                <w:lang w:eastAsia="uk-UA"/>
              </w:rPr>
            </w:pPr>
            <w:r w:rsidRPr="00155648">
              <w:rPr>
                <w:rFonts w:ascii="Times New Roman" w:hAnsi="Times New Roman"/>
                <w:sz w:val="28"/>
                <w:lang w:eastAsia="uk-UA"/>
              </w:rPr>
              <w:t>Технічні службовці</w:t>
            </w:r>
          </w:p>
        </w:tc>
        <w:tc>
          <w:tcPr>
            <w:tcW w:w="1134" w:type="dxa"/>
            <w:tcBorders>
              <w:top w:val="single" w:sz="4" w:space="0" w:color="auto"/>
              <w:left w:val="single" w:sz="4" w:space="0" w:color="auto"/>
              <w:bottom w:val="single" w:sz="4" w:space="0" w:color="auto"/>
              <w:right w:val="single" w:sz="4" w:space="0" w:color="auto"/>
            </w:tcBorders>
            <w:noWrap/>
            <w:vAlign w:val="center"/>
          </w:tcPr>
          <w:p w14:paraId="1020E9C9"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862</w:t>
            </w:r>
          </w:p>
        </w:tc>
        <w:tc>
          <w:tcPr>
            <w:tcW w:w="1418" w:type="dxa"/>
            <w:tcBorders>
              <w:top w:val="single" w:sz="4" w:space="0" w:color="auto"/>
              <w:left w:val="single" w:sz="4" w:space="0" w:color="auto"/>
              <w:bottom w:val="single" w:sz="4" w:space="0" w:color="auto"/>
              <w:right w:val="single" w:sz="4" w:space="0" w:color="auto"/>
            </w:tcBorders>
            <w:noWrap/>
            <w:vAlign w:val="center"/>
          </w:tcPr>
          <w:p w14:paraId="1020E9CA"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4,2</w:t>
            </w:r>
          </w:p>
        </w:tc>
        <w:tc>
          <w:tcPr>
            <w:tcW w:w="1558" w:type="dxa"/>
            <w:gridSpan w:val="2"/>
            <w:tcBorders>
              <w:top w:val="single" w:sz="4" w:space="0" w:color="auto"/>
              <w:left w:val="single" w:sz="4" w:space="0" w:color="auto"/>
              <w:bottom w:val="single" w:sz="4" w:space="0" w:color="auto"/>
              <w:right w:val="single" w:sz="4" w:space="0" w:color="auto"/>
            </w:tcBorders>
          </w:tcPr>
          <w:p w14:paraId="1020E9CB" w14:textId="6B9A4DBF"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1587</w:t>
            </w:r>
          </w:p>
        </w:tc>
        <w:tc>
          <w:tcPr>
            <w:tcW w:w="1701" w:type="dxa"/>
            <w:tcBorders>
              <w:top w:val="single" w:sz="4" w:space="0" w:color="auto"/>
              <w:left w:val="single" w:sz="4" w:space="0" w:color="auto"/>
              <w:bottom w:val="single" w:sz="4" w:space="0" w:color="auto"/>
              <w:right w:val="single" w:sz="4" w:space="0" w:color="auto"/>
            </w:tcBorders>
            <w:noWrap/>
            <w:vAlign w:val="center"/>
          </w:tcPr>
          <w:p w14:paraId="1020E9CC"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5,6</w:t>
            </w:r>
          </w:p>
        </w:tc>
      </w:tr>
      <w:tr w:rsidR="006854F4" w:rsidRPr="00155648" w14:paraId="1020E9D4" w14:textId="77777777" w:rsidTr="006854F4">
        <w:trPr>
          <w:trHeight w:val="280"/>
        </w:trPr>
        <w:tc>
          <w:tcPr>
            <w:tcW w:w="534" w:type="dxa"/>
            <w:tcBorders>
              <w:top w:val="nil"/>
              <w:left w:val="single" w:sz="4" w:space="0" w:color="auto"/>
              <w:bottom w:val="single" w:sz="4" w:space="0" w:color="auto"/>
              <w:right w:val="single" w:sz="4" w:space="0" w:color="auto"/>
            </w:tcBorders>
            <w:noWrap/>
            <w:vAlign w:val="center"/>
          </w:tcPr>
          <w:p w14:paraId="1020E9CE" w14:textId="77777777" w:rsidR="006854F4" w:rsidRPr="00155648" w:rsidRDefault="006854F4" w:rsidP="00CA415F">
            <w:pPr>
              <w:spacing w:after="0" w:line="240" w:lineRule="auto"/>
              <w:jc w:val="center"/>
              <w:rPr>
                <w:rFonts w:ascii="Times New Roman" w:hAnsi="Times New Roman"/>
                <w:sz w:val="28"/>
                <w:szCs w:val="24"/>
                <w:lang w:eastAsia="uk-UA"/>
              </w:rPr>
            </w:pPr>
            <w:r w:rsidRPr="00155648">
              <w:rPr>
                <w:rFonts w:ascii="Times New Roman" w:hAnsi="Times New Roman"/>
                <w:sz w:val="28"/>
                <w:szCs w:val="24"/>
                <w:lang w:eastAsia="uk-UA"/>
              </w:rPr>
              <w:t>6</w:t>
            </w:r>
          </w:p>
        </w:tc>
        <w:tc>
          <w:tcPr>
            <w:tcW w:w="3402" w:type="dxa"/>
            <w:tcBorders>
              <w:top w:val="nil"/>
              <w:left w:val="nil"/>
              <w:bottom w:val="single" w:sz="4" w:space="0" w:color="auto"/>
              <w:right w:val="single" w:sz="4" w:space="0" w:color="auto"/>
            </w:tcBorders>
            <w:vAlign w:val="center"/>
          </w:tcPr>
          <w:p w14:paraId="1020E9CF" w14:textId="77777777" w:rsidR="006854F4" w:rsidRPr="00155648" w:rsidRDefault="006854F4" w:rsidP="00CA415F">
            <w:pPr>
              <w:spacing w:after="0" w:line="240" w:lineRule="auto"/>
              <w:rPr>
                <w:rFonts w:ascii="Times New Roman" w:hAnsi="Times New Roman"/>
                <w:sz w:val="28"/>
                <w:lang w:eastAsia="uk-UA"/>
              </w:rPr>
            </w:pPr>
            <w:r w:rsidRPr="00155648">
              <w:rPr>
                <w:rFonts w:ascii="Times New Roman" w:hAnsi="Times New Roman"/>
                <w:sz w:val="28"/>
                <w:lang w:eastAsia="uk-UA"/>
              </w:rPr>
              <w:t>Працівники сфери торгівлі та послуг</w:t>
            </w:r>
          </w:p>
        </w:tc>
        <w:tc>
          <w:tcPr>
            <w:tcW w:w="1134" w:type="dxa"/>
            <w:tcBorders>
              <w:top w:val="nil"/>
              <w:left w:val="nil"/>
              <w:bottom w:val="single" w:sz="4" w:space="0" w:color="auto"/>
              <w:right w:val="single" w:sz="4" w:space="0" w:color="auto"/>
            </w:tcBorders>
            <w:noWrap/>
            <w:vAlign w:val="center"/>
          </w:tcPr>
          <w:p w14:paraId="1020E9D0"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4225</w:t>
            </w:r>
          </w:p>
        </w:tc>
        <w:tc>
          <w:tcPr>
            <w:tcW w:w="1418" w:type="dxa"/>
            <w:tcBorders>
              <w:top w:val="nil"/>
              <w:left w:val="nil"/>
              <w:bottom w:val="single" w:sz="4" w:space="0" w:color="auto"/>
              <w:right w:val="single" w:sz="4" w:space="0" w:color="auto"/>
            </w:tcBorders>
            <w:noWrap/>
            <w:vAlign w:val="center"/>
          </w:tcPr>
          <w:p w14:paraId="1020E9D1"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20,7</w:t>
            </w:r>
          </w:p>
        </w:tc>
        <w:tc>
          <w:tcPr>
            <w:tcW w:w="283" w:type="dxa"/>
            <w:tcBorders>
              <w:top w:val="nil"/>
              <w:left w:val="nil"/>
              <w:bottom w:val="single" w:sz="4" w:space="0" w:color="auto"/>
              <w:right w:val="nil"/>
            </w:tcBorders>
          </w:tcPr>
          <w:p w14:paraId="76572462" w14:textId="77777777" w:rsidR="006854F4" w:rsidRPr="00155648" w:rsidRDefault="006854F4" w:rsidP="00CA415F">
            <w:pPr>
              <w:spacing w:after="0" w:line="240" w:lineRule="auto"/>
              <w:jc w:val="center"/>
              <w:rPr>
                <w:rFonts w:ascii="Times New Roman" w:hAnsi="Times New Roman"/>
                <w:sz w:val="28"/>
                <w:lang w:eastAsia="uk-UA"/>
              </w:rPr>
            </w:pPr>
          </w:p>
        </w:tc>
        <w:tc>
          <w:tcPr>
            <w:tcW w:w="1275" w:type="dxa"/>
            <w:tcBorders>
              <w:top w:val="nil"/>
              <w:left w:val="nil"/>
              <w:bottom w:val="single" w:sz="4" w:space="0" w:color="auto"/>
              <w:right w:val="single" w:sz="4" w:space="0" w:color="auto"/>
            </w:tcBorders>
            <w:vAlign w:val="center"/>
          </w:tcPr>
          <w:p w14:paraId="1020E9D2" w14:textId="014605BF"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5473</w:t>
            </w:r>
          </w:p>
        </w:tc>
        <w:tc>
          <w:tcPr>
            <w:tcW w:w="1701" w:type="dxa"/>
            <w:tcBorders>
              <w:top w:val="nil"/>
              <w:left w:val="nil"/>
              <w:bottom w:val="single" w:sz="4" w:space="0" w:color="auto"/>
              <w:right w:val="single" w:sz="4" w:space="0" w:color="auto"/>
            </w:tcBorders>
            <w:noWrap/>
            <w:vAlign w:val="center"/>
          </w:tcPr>
          <w:p w14:paraId="1020E9D3"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19,1</w:t>
            </w:r>
          </w:p>
        </w:tc>
      </w:tr>
      <w:tr w:rsidR="006854F4" w:rsidRPr="00155648" w14:paraId="1020E9DB" w14:textId="77777777" w:rsidTr="006854F4">
        <w:trPr>
          <w:trHeight w:val="770"/>
        </w:trPr>
        <w:tc>
          <w:tcPr>
            <w:tcW w:w="534" w:type="dxa"/>
            <w:tcBorders>
              <w:top w:val="nil"/>
              <w:left w:val="single" w:sz="4" w:space="0" w:color="auto"/>
              <w:bottom w:val="single" w:sz="4" w:space="0" w:color="auto"/>
              <w:right w:val="single" w:sz="4" w:space="0" w:color="auto"/>
            </w:tcBorders>
            <w:noWrap/>
            <w:vAlign w:val="center"/>
          </w:tcPr>
          <w:p w14:paraId="1020E9D5" w14:textId="77777777" w:rsidR="006854F4" w:rsidRPr="00155648" w:rsidRDefault="006854F4" w:rsidP="00CA415F">
            <w:pPr>
              <w:spacing w:after="0" w:line="240" w:lineRule="auto"/>
              <w:jc w:val="center"/>
              <w:rPr>
                <w:rFonts w:ascii="Times New Roman" w:hAnsi="Times New Roman"/>
                <w:sz w:val="28"/>
                <w:szCs w:val="24"/>
                <w:lang w:eastAsia="uk-UA"/>
              </w:rPr>
            </w:pPr>
            <w:r w:rsidRPr="00155648">
              <w:rPr>
                <w:rFonts w:ascii="Times New Roman" w:hAnsi="Times New Roman"/>
                <w:sz w:val="28"/>
                <w:szCs w:val="24"/>
                <w:lang w:eastAsia="uk-UA"/>
              </w:rPr>
              <w:t>7</w:t>
            </w:r>
          </w:p>
        </w:tc>
        <w:tc>
          <w:tcPr>
            <w:tcW w:w="3402" w:type="dxa"/>
            <w:tcBorders>
              <w:top w:val="nil"/>
              <w:left w:val="nil"/>
              <w:bottom w:val="single" w:sz="4" w:space="0" w:color="auto"/>
              <w:right w:val="single" w:sz="4" w:space="0" w:color="auto"/>
            </w:tcBorders>
            <w:vAlign w:val="center"/>
          </w:tcPr>
          <w:p w14:paraId="1020E9D6" w14:textId="77777777" w:rsidR="006854F4" w:rsidRPr="006854F4" w:rsidRDefault="006854F4" w:rsidP="006854F4">
            <w:pPr>
              <w:spacing w:after="0" w:line="240" w:lineRule="auto"/>
              <w:ind w:right="-113"/>
              <w:rPr>
                <w:rFonts w:ascii="Times New Roman" w:hAnsi="Times New Roman"/>
                <w:spacing w:val="-10"/>
                <w:sz w:val="28"/>
                <w:lang w:eastAsia="uk-UA"/>
              </w:rPr>
            </w:pPr>
            <w:r w:rsidRPr="006854F4">
              <w:rPr>
                <w:rFonts w:ascii="Times New Roman" w:hAnsi="Times New Roman"/>
                <w:spacing w:val="-10"/>
                <w:sz w:val="28"/>
                <w:lang w:eastAsia="uk-UA"/>
              </w:rPr>
              <w:t xml:space="preserve">Кваліфіковані робітники сільського та лісового господарств, риборозведення та </w:t>
            </w:r>
            <w:r w:rsidRPr="006854F4">
              <w:rPr>
                <w:rFonts w:ascii="Times New Roman" w:hAnsi="Times New Roman"/>
                <w:spacing w:val="-12"/>
                <w:sz w:val="28"/>
                <w:lang w:eastAsia="uk-UA"/>
              </w:rPr>
              <w:t>рибальства</w:t>
            </w:r>
          </w:p>
        </w:tc>
        <w:tc>
          <w:tcPr>
            <w:tcW w:w="1134" w:type="dxa"/>
            <w:tcBorders>
              <w:top w:val="nil"/>
              <w:left w:val="nil"/>
              <w:bottom w:val="single" w:sz="4" w:space="0" w:color="auto"/>
              <w:right w:val="single" w:sz="4" w:space="0" w:color="auto"/>
            </w:tcBorders>
            <w:noWrap/>
            <w:vAlign w:val="center"/>
          </w:tcPr>
          <w:p w14:paraId="1020E9D7"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309</w:t>
            </w:r>
          </w:p>
        </w:tc>
        <w:tc>
          <w:tcPr>
            <w:tcW w:w="1418" w:type="dxa"/>
            <w:tcBorders>
              <w:top w:val="nil"/>
              <w:left w:val="nil"/>
              <w:bottom w:val="single" w:sz="4" w:space="0" w:color="auto"/>
              <w:right w:val="single" w:sz="4" w:space="0" w:color="auto"/>
            </w:tcBorders>
            <w:noWrap/>
            <w:vAlign w:val="center"/>
          </w:tcPr>
          <w:p w14:paraId="1020E9D8"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1,5</w:t>
            </w:r>
          </w:p>
        </w:tc>
        <w:tc>
          <w:tcPr>
            <w:tcW w:w="283" w:type="dxa"/>
            <w:tcBorders>
              <w:top w:val="nil"/>
              <w:left w:val="nil"/>
              <w:bottom w:val="single" w:sz="4" w:space="0" w:color="auto"/>
              <w:right w:val="nil"/>
            </w:tcBorders>
          </w:tcPr>
          <w:p w14:paraId="2C89CF3E" w14:textId="77777777" w:rsidR="006854F4" w:rsidRPr="00155648" w:rsidRDefault="006854F4" w:rsidP="00CA415F">
            <w:pPr>
              <w:spacing w:after="0" w:line="240" w:lineRule="auto"/>
              <w:jc w:val="center"/>
              <w:rPr>
                <w:rFonts w:ascii="Times New Roman" w:hAnsi="Times New Roman"/>
                <w:sz w:val="28"/>
                <w:lang w:eastAsia="uk-UA"/>
              </w:rPr>
            </w:pPr>
          </w:p>
        </w:tc>
        <w:tc>
          <w:tcPr>
            <w:tcW w:w="1275" w:type="dxa"/>
            <w:tcBorders>
              <w:top w:val="nil"/>
              <w:left w:val="nil"/>
              <w:bottom w:val="single" w:sz="4" w:space="0" w:color="auto"/>
              <w:right w:val="single" w:sz="4" w:space="0" w:color="auto"/>
            </w:tcBorders>
            <w:noWrap/>
            <w:vAlign w:val="center"/>
          </w:tcPr>
          <w:p w14:paraId="1020E9D9" w14:textId="081BC60E"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492</w:t>
            </w:r>
          </w:p>
        </w:tc>
        <w:tc>
          <w:tcPr>
            <w:tcW w:w="1701" w:type="dxa"/>
            <w:tcBorders>
              <w:top w:val="nil"/>
              <w:left w:val="nil"/>
              <w:bottom w:val="single" w:sz="4" w:space="0" w:color="auto"/>
              <w:right w:val="single" w:sz="4" w:space="0" w:color="auto"/>
            </w:tcBorders>
            <w:noWrap/>
            <w:vAlign w:val="center"/>
          </w:tcPr>
          <w:p w14:paraId="1020E9DA"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1,7</w:t>
            </w:r>
          </w:p>
        </w:tc>
      </w:tr>
      <w:tr w:rsidR="006854F4" w:rsidRPr="00155648" w14:paraId="1020E9E2" w14:textId="77777777" w:rsidTr="006854F4">
        <w:trPr>
          <w:trHeight w:val="435"/>
        </w:trPr>
        <w:tc>
          <w:tcPr>
            <w:tcW w:w="534" w:type="dxa"/>
            <w:tcBorders>
              <w:top w:val="nil"/>
              <w:left w:val="single" w:sz="4" w:space="0" w:color="auto"/>
              <w:bottom w:val="single" w:sz="4" w:space="0" w:color="auto"/>
              <w:right w:val="single" w:sz="4" w:space="0" w:color="auto"/>
            </w:tcBorders>
            <w:noWrap/>
            <w:vAlign w:val="center"/>
          </w:tcPr>
          <w:p w14:paraId="1020E9DC" w14:textId="77777777" w:rsidR="006854F4" w:rsidRPr="00155648" w:rsidRDefault="006854F4" w:rsidP="00CA415F">
            <w:pPr>
              <w:spacing w:after="0" w:line="240" w:lineRule="auto"/>
              <w:jc w:val="center"/>
              <w:rPr>
                <w:rFonts w:ascii="Times New Roman" w:hAnsi="Times New Roman"/>
                <w:sz w:val="28"/>
                <w:szCs w:val="24"/>
                <w:lang w:eastAsia="uk-UA"/>
              </w:rPr>
            </w:pPr>
            <w:r w:rsidRPr="00155648">
              <w:rPr>
                <w:rFonts w:ascii="Times New Roman" w:hAnsi="Times New Roman"/>
                <w:sz w:val="28"/>
                <w:szCs w:val="24"/>
                <w:lang w:eastAsia="uk-UA"/>
              </w:rPr>
              <w:t>8</w:t>
            </w:r>
          </w:p>
        </w:tc>
        <w:tc>
          <w:tcPr>
            <w:tcW w:w="3402" w:type="dxa"/>
            <w:tcBorders>
              <w:top w:val="nil"/>
              <w:left w:val="nil"/>
              <w:bottom w:val="single" w:sz="4" w:space="0" w:color="auto"/>
              <w:right w:val="single" w:sz="4" w:space="0" w:color="auto"/>
            </w:tcBorders>
            <w:vAlign w:val="center"/>
          </w:tcPr>
          <w:p w14:paraId="1020E9DD" w14:textId="77777777" w:rsidR="006854F4" w:rsidRPr="00155648" w:rsidRDefault="006854F4" w:rsidP="00CA415F">
            <w:pPr>
              <w:spacing w:after="0" w:line="240" w:lineRule="auto"/>
              <w:rPr>
                <w:rFonts w:ascii="Times New Roman" w:hAnsi="Times New Roman"/>
                <w:sz w:val="28"/>
                <w:lang w:eastAsia="uk-UA"/>
              </w:rPr>
            </w:pPr>
            <w:r w:rsidRPr="00155648">
              <w:rPr>
                <w:rFonts w:ascii="Times New Roman" w:hAnsi="Times New Roman"/>
                <w:sz w:val="28"/>
                <w:lang w:eastAsia="uk-UA"/>
              </w:rPr>
              <w:t>Кваліфіковані робітники з інструментом</w:t>
            </w:r>
          </w:p>
        </w:tc>
        <w:tc>
          <w:tcPr>
            <w:tcW w:w="1134" w:type="dxa"/>
            <w:tcBorders>
              <w:top w:val="nil"/>
              <w:left w:val="nil"/>
              <w:bottom w:val="single" w:sz="4" w:space="0" w:color="auto"/>
              <w:right w:val="single" w:sz="4" w:space="0" w:color="auto"/>
            </w:tcBorders>
            <w:noWrap/>
            <w:vAlign w:val="center"/>
          </w:tcPr>
          <w:p w14:paraId="1020E9DE"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2840</w:t>
            </w:r>
          </w:p>
        </w:tc>
        <w:tc>
          <w:tcPr>
            <w:tcW w:w="1418" w:type="dxa"/>
            <w:tcBorders>
              <w:top w:val="nil"/>
              <w:left w:val="nil"/>
              <w:bottom w:val="single" w:sz="4" w:space="0" w:color="auto"/>
              <w:right w:val="single" w:sz="4" w:space="0" w:color="auto"/>
            </w:tcBorders>
            <w:noWrap/>
            <w:vAlign w:val="center"/>
          </w:tcPr>
          <w:p w14:paraId="1020E9DF"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13,9</w:t>
            </w:r>
          </w:p>
        </w:tc>
        <w:tc>
          <w:tcPr>
            <w:tcW w:w="283" w:type="dxa"/>
            <w:tcBorders>
              <w:top w:val="nil"/>
              <w:left w:val="nil"/>
              <w:bottom w:val="single" w:sz="4" w:space="0" w:color="auto"/>
              <w:right w:val="nil"/>
            </w:tcBorders>
          </w:tcPr>
          <w:p w14:paraId="620E81C2" w14:textId="77777777" w:rsidR="006854F4" w:rsidRPr="00155648" w:rsidRDefault="006854F4" w:rsidP="00CA415F">
            <w:pPr>
              <w:spacing w:after="0" w:line="240" w:lineRule="auto"/>
              <w:jc w:val="center"/>
              <w:rPr>
                <w:rFonts w:ascii="Times New Roman" w:hAnsi="Times New Roman"/>
                <w:sz w:val="28"/>
                <w:lang w:eastAsia="uk-UA"/>
              </w:rPr>
            </w:pPr>
          </w:p>
        </w:tc>
        <w:tc>
          <w:tcPr>
            <w:tcW w:w="1275" w:type="dxa"/>
            <w:tcBorders>
              <w:top w:val="nil"/>
              <w:left w:val="nil"/>
              <w:bottom w:val="single" w:sz="4" w:space="0" w:color="auto"/>
              <w:right w:val="single" w:sz="4" w:space="0" w:color="auto"/>
            </w:tcBorders>
            <w:noWrap/>
            <w:vAlign w:val="center"/>
          </w:tcPr>
          <w:p w14:paraId="1020E9E0" w14:textId="3DE0544A"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2639</w:t>
            </w:r>
          </w:p>
        </w:tc>
        <w:tc>
          <w:tcPr>
            <w:tcW w:w="1701" w:type="dxa"/>
            <w:tcBorders>
              <w:top w:val="nil"/>
              <w:left w:val="nil"/>
              <w:bottom w:val="single" w:sz="4" w:space="0" w:color="auto"/>
              <w:right w:val="single" w:sz="4" w:space="0" w:color="auto"/>
            </w:tcBorders>
            <w:noWrap/>
            <w:vAlign w:val="center"/>
          </w:tcPr>
          <w:p w14:paraId="1020E9E1"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9,2</w:t>
            </w:r>
          </w:p>
        </w:tc>
      </w:tr>
      <w:tr w:rsidR="006854F4" w:rsidRPr="00155648" w14:paraId="1020E9E9" w14:textId="77777777" w:rsidTr="006854F4">
        <w:trPr>
          <w:trHeight w:val="949"/>
        </w:trPr>
        <w:tc>
          <w:tcPr>
            <w:tcW w:w="534" w:type="dxa"/>
            <w:tcBorders>
              <w:top w:val="nil"/>
              <w:left w:val="single" w:sz="4" w:space="0" w:color="auto"/>
              <w:bottom w:val="single" w:sz="4" w:space="0" w:color="auto"/>
              <w:right w:val="single" w:sz="4" w:space="0" w:color="auto"/>
            </w:tcBorders>
            <w:noWrap/>
            <w:vAlign w:val="center"/>
          </w:tcPr>
          <w:p w14:paraId="1020E9E3" w14:textId="77777777" w:rsidR="006854F4" w:rsidRPr="00155648" w:rsidRDefault="006854F4" w:rsidP="00CA415F">
            <w:pPr>
              <w:spacing w:after="0" w:line="240" w:lineRule="auto"/>
              <w:jc w:val="center"/>
              <w:rPr>
                <w:rFonts w:ascii="Times New Roman" w:hAnsi="Times New Roman"/>
                <w:sz w:val="28"/>
                <w:szCs w:val="24"/>
                <w:lang w:eastAsia="uk-UA"/>
              </w:rPr>
            </w:pPr>
            <w:r w:rsidRPr="00155648">
              <w:rPr>
                <w:rFonts w:ascii="Times New Roman" w:hAnsi="Times New Roman"/>
                <w:sz w:val="28"/>
                <w:szCs w:val="24"/>
                <w:lang w:eastAsia="uk-UA"/>
              </w:rPr>
              <w:t>9</w:t>
            </w:r>
          </w:p>
        </w:tc>
        <w:tc>
          <w:tcPr>
            <w:tcW w:w="3402" w:type="dxa"/>
            <w:tcBorders>
              <w:top w:val="nil"/>
              <w:left w:val="nil"/>
              <w:bottom w:val="single" w:sz="4" w:space="0" w:color="auto"/>
              <w:right w:val="single" w:sz="4" w:space="0" w:color="auto"/>
            </w:tcBorders>
            <w:vAlign w:val="center"/>
          </w:tcPr>
          <w:p w14:paraId="1020E9E4" w14:textId="77777777" w:rsidR="006854F4" w:rsidRPr="00155648" w:rsidRDefault="006854F4" w:rsidP="00CA415F">
            <w:pPr>
              <w:spacing w:after="0" w:line="240" w:lineRule="auto"/>
              <w:jc w:val="both"/>
              <w:rPr>
                <w:rFonts w:ascii="Times New Roman" w:hAnsi="Times New Roman"/>
                <w:sz w:val="28"/>
                <w:lang w:eastAsia="uk-UA"/>
              </w:rPr>
            </w:pPr>
            <w:r w:rsidRPr="00155648">
              <w:rPr>
                <w:rFonts w:ascii="Times New Roman" w:hAnsi="Times New Roman"/>
                <w:sz w:val="28"/>
                <w:lang w:eastAsia="uk-UA"/>
              </w:rPr>
              <w:t>Робітники з обслуговування, експлуатації та контролювання за роботою технологічного устаткування, складання устаткування та машин</w:t>
            </w:r>
          </w:p>
        </w:tc>
        <w:tc>
          <w:tcPr>
            <w:tcW w:w="1134" w:type="dxa"/>
            <w:tcBorders>
              <w:top w:val="nil"/>
              <w:left w:val="nil"/>
              <w:bottom w:val="single" w:sz="4" w:space="0" w:color="auto"/>
              <w:right w:val="single" w:sz="4" w:space="0" w:color="auto"/>
            </w:tcBorders>
            <w:noWrap/>
            <w:vAlign w:val="center"/>
          </w:tcPr>
          <w:p w14:paraId="1020E9E5"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4302</w:t>
            </w:r>
          </w:p>
        </w:tc>
        <w:tc>
          <w:tcPr>
            <w:tcW w:w="1418" w:type="dxa"/>
            <w:tcBorders>
              <w:top w:val="nil"/>
              <w:left w:val="nil"/>
              <w:bottom w:val="single" w:sz="4" w:space="0" w:color="auto"/>
              <w:right w:val="single" w:sz="4" w:space="0" w:color="auto"/>
            </w:tcBorders>
            <w:noWrap/>
            <w:vAlign w:val="center"/>
          </w:tcPr>
          <w:p w14:paraId="1020E9E6" w14:textId="483885AF" w:rsidR="006854F4" w:rsidRPr="00155648" w:rsidRDefault="006854F4" w:rsidP="00CA415F">
            <w:pPr>
              <w:spacing w:after="0" w:line="240" w:lineRule="auto"/>
              <w:jc w:val="center"/>
              <w:rPr>
                <w:rFonts w:ascii="Times New Roman" w:hAnsi="Times New Roman"/>
                <w:sz w:val="28"/>
                <w:lang w:eastAsia="uk-UA"/>
              </w:rPr>
            </w:pPr>
            <w:r>
              <w:rPr>
                <w:rFonts w:ascii="Times New Roman" w:hAnsi="Times New Roman"/>
                <w:sz w:val="28"/>
                <w:lang w:eastAsia="uk-UA"/>
              </w:rPr>
              <w:t>21</w:t>
            </w:r>
          </w:p>
        </w:tc>
        <w:tc>
          <w:tcPr>
            <w:tcW w:w="283" w:type="dxa"/>
            <w:tcBorders>
              <w:top w:val="nil"/>
              <w:left w:val="nil"/>
              <w:bottom w:val="single" w:sz="4" w:space="0" w:color="auto"/>
              <w:right w:val="nil"/>
            </w:tcBorders>
          </w:tcPr>
          <w:p w14:paraId="263DC01B" w14:textId="77777777" w:rsidR="006854F4" w:rsidRPr="00155648" w:rsidRDefault="006854F4" w:rsidP="00CA415F">
            <w:pPr>
              <w:spacing w:after="0" w:line="240" w:lineRule="auto"/>
              <w:jc w:val="center"/>
              <w:rPr>
                <w:rFonts w:ascii="Times New Roman" w:hAnsi="Times New Roman"/>
                <w:sz w:val="28"/>
                <w:lang w:eastAsia="uk-UA"/>
              </w:rPr>
            </w:pPr>
          </w:p>
        </w:tc>
        <w:tc>
          <w:tcPr>
            <w:tcW w:w="1275" w:type="dxa"/>
            <w:tcBorders>
              <w:top w:val="nil"/>
              <w:left w:val="nil"/>
              <w:bottom w:val="single" w:sz="4" w:space="0" w:color="auto"/>
              <w:right w:val="single" w:sz="4" w:space="0" w:color="auto"/>
            </w:tcBorders>
            <w:noWrap/>
            <w:vAlign w:val="center"/>
          </w:tcPr>
          <w:p w14:paraId="1020E9E7" w14:textId="6194D860"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4567</w:t>
            </w:r>
          </w:p>
        </w:tc>
        <w:tc>
          <w:tcPr>
            <w:tcW w:w="1701" w:type="dxa"/>
            <w:tcBorders>
              <w:top w:val="nil"/>
              <w:left w:val="nil"/>
              <w:bottom w:val="single" w:sz="4" w:space="0" w:color="auto"/>
              <w:right w:val="single" w:sz="4" w:space="0" w:color="auto"/>
            </w:tcBorders>
            <w:noWrap/>
            <w:vAlign w:val="center"/>
          </w:tcPr>
          <w:p w14:paraId="1020E9E8" w14:textId="40A0BCC4" w:rsidR="006854F4" w:rsidRPr="00155648" w:rsidRDefault="006854F4" w:rsidP="00CA415F">
            <w:pPr>
              <w:spacing w:after="0" w:line="240" w:lineRule="auto"/>
              <w:jc w:val="center"/>
              <w:rPr>
                <w:rFonts w:ascii="Times New Roman" w:hAnsi="Times New Roman"/>
                <w:sz w:val="28"/>
                <w:lang w:eastAsia="uk-UA"/>
              </w:rPr>
            </w:pPr>
            <w:r>
              <w:rPr>
                <w:rFonts w:ascii="Times New Roman" w:hAnsi="Times New Roman"/>
                <w:sz w:val="28"/>
                <w:lang w:eastAsia="uk-UA"/>
              </w:rPr>
              <w:t>16</w:t>
            </w:r>
          </w:p>
        </w:tc>
      </w:tr>
      <w:tr w:rsidR="006854F4" w:rsidRPr="00155648" w14:paraId="1020E9F0" w14:textId="77777777" w:rsidTr="006854F4">
        <w:trPr>
          <w:trHeight w:val="315"/>
        </w:trPr>
        <w:tc>
          <w:tcPr>
            <w:tcW w:w="534" w:type="dxa"/>
            <w:tcBorders>
              <w:top w:val="nil"/>
              <w:left w:val="single" w:sz="4" w:space="0" w:color="auto"/>
              <w:bottom w:val="single" w:sz="4" w:space="0" w:color="auto"/>
              <w:right w:val="single" w:sz="4" w:space="0" w:color="auto"/>
            </w:tcBorders>
            <w:noWrap/>
            <w:vAlign w:val="center"/>
          </w:tcPr>
          <w:p w14:paraId="1020E9EA" w14:textId="77777777" w:rsidR="006854F4" w:rsidRPr="00155648" w:rsidRDefault="006854F4" w:rsidP="00CA415F">
            <w:pPr>
              <w:spacing w:after="0" w:line="240" w:lineRule="auto"/>
              <w:jc w:val="center"/>
              <w:rPr>
                <w:rFonts w:ascii="Times New Roman" w:hAnsi="Times New Roman"/>
                <w:sz w:val="28"/>
                <w:szCs w:val="24"/>
                <w:lang w:eastAsia="uk-UA"/>
              </w:rPr>
            </w:pPr>
            <w:r w:rsidRPr="00155648">
              <w:rPr>
                <w:rFonts w:ascii="Times New Roman" w:hAnsi="Times New Roman"/>
                <w:sz w:val="28"/>
                <w:szCs w:val="24"/>
                <w:lang w:eastAsia="uk-UA"/>
              </w:rPr>
              <w:t>10</w:t>
            </w:r>
          </w:p>
        </w:tc>
        <w:tc>
          <w:tcPr>
            <w:tcW w:w="3402" w:type="dxa"/>
            <w:tcBorders>
              <w:top w:val="nil"/>
              <w:left w:val="nil"/>
              <w:bottom w:val="single" w:sz="4" w:space="0" w:color="auto"/>
              <w:right w:val="single" w:sz="4" w:space="0" w:color="auto"/>
            </w:tcBorders>
            <w:vAlign w:val="center"/>
          </w:tcPr>
          <w:p w14:paraId="1020E9EB" w14:textId="77777777" w:rsidR="006854F4" w:rsidRPr="00155648" w:rsidRDefault="006854F4" w:rsidP="00CA415F">
            <w:pPr>
              <w:spacing w:after="0" w:line="240" w:lineRule="auto"/>
              <w:rPr>
                <w:rFonts w:ascii="Times New Roman" w:hAnsi="Times New Roman"/>
                <w:sz w:val="28"/>
                <w:lang w:eastAsia="uk-UA"/>
              </w:rPr>
            </w:pPr>
            <w:r w:rsidRPr="00155648">
              <w:rPr>
                <w:rFonts w:ascii="Times New Roman" w:hAnsi="Times New Roman"/>
                <w:sz w:val="28"/>
                <w:lang w:eastAsia="uk-UA"/>
              </w:rPr>
              <w:t>Найпростіші професії</w:t>
            </w:r>
          </w:p>
        </w:tc>
        <w:tc>
          <w:tcPr>
            <w:tcW w:w="1134" w:type="dxa"/>
            <w:tcBorders>
              <w:top w:val="nil"/>
              <w:left w:val="nil"/>
              <w:bottom w:val="single" w:sz="4" w:space="0" w:color="auto"/>
              <w:right w:val="single" w:sz="4" w:space="0" w:color="auto"/>
            </w:tcBorders>
            <w:noWrap/>
            <w:vAlign w:val="center"/>
          </w:tcPr>
          <w:p w14:paraId="1020E9EC"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3000</w:t>
            </w:r>
          </w:p>
        </w:tc>
        <w:tc>
          <w:tcPr>
            <w:tcW w:w="1418" w:type="dxa"/>
            <w:tcBorders>
              <w:top w:val="nil"/>
              <w:left w:val="nil"/>
              <w:bottom w:val="single" w:sz="4" w:space="0" w:color="auto"/>
              <w:right w:val="single" w:sz="4" w:space="0" w:color="auto"/>
            </w:tcBorders>
            <w:noWrap/>
            <w:vAlign w:val="center"/>
          </w:tcPr>
          <w:p w14:paraId="1020E9ED"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14,7</w:t>
            </w:r>
          </w:p>
        </w:tc>
        <w:tc>
          <w:tcPr>
            <w:tcW w:w="283" w:type="dxa"/>
            <w:tcBorders>
              <w:top w:val="nil"/>
              <w:left w:val="nil"/>
              <w:bottom w:val="single" w:sz="4" w:space="0" w:color="auto"/>
              <w:right w:val="nil"/>
            </w:tcBorders>
          </w:tcPr>
          <w:p w14:paraId="4C0A6AF0" w14:textId="77777777" w:rsidR="006854F4" w:rsidRPr="00155648" w:rsidRDefault="006854F4" w:rsidP="00CA415F">
            <w:pPr>
              <w:spacing w:after="0" w:line="240" w:lineRule="auto"/>
              <w:jc w:val="center"/>
              <w:rPr>
                <w:rFonts w:ascii="Times New Roman" w:hAnsi="Times New Roman"/>
                <w:sz w:val="28"/>
                <w:lang w:eastAsia="uk-UA"/>
              </w:rPr>
            </w:pPr>
          </w:p>
        </w:tc>
        <w:tc>
          <w:tcPr>
            <w:tcW w:w="1275" w:type="dxa"/>
            <w:tcBorders>
              <w:top w:val="nil"/>
              <w:left w:val="nil"/>
              <w:bottom w:val="single" w:sz="4" w:space="0" w:color="auto"/>
              <w:right w:val="single" w:sz="4" w:space="0" w:color="auto"/>
            </w:tcBorders>
            <w:noWrap/>
            <w:vAlign w:val="center"/>
          </w:tcPr>
          <w:p w14:paraId="1020E9EE" w14:textId="29FF8E7F"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3742</w:t>
            </w:r>
          </w:p>
        </w:tc>
        <w:tc>
          <w:tcPr>
            <w:tcW w:w="1701" w:type="dxa"/>
            <w:tcBorders>
              <w:top w:val="nil"/>
              <w:left w:val="nil"/>
              <w:bottom w:val="single" w:sz="4" w:space="0" w:color="auto"/>
              <w:right w:val="single" w:sz="4" w:space="0" w:color="auto"/>
            </w:tcBorders>
            <w:noWrap/>
            <w:vAlign w:val="bottom"/>
          </w:tcPr>
          <w:p w14:paraId="1020E9EF"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13,1</w:t>
            </w:r>
          </w:p>
        </w:tc>
      </w:tr>
      <w:tr w:rsidR="006854F4" w:rsidRPr="00155648" w14:paraId="1020E9F7" w14:textId="77777777" w:rsidTr="006854F4">
        <w:trPr>
          <w:trHeight w:val="315"/>
        </w:trPr>
        <w:tc>
          <w:tcPr>
            <w:tcW w:w="534" w:type="dxa"/>
            <w:tcBorders>
              <w:top w:val="nil"/>
              <w:left w:val="single" w:sz="4" w:space="0" w:color="auto"/>
              <w:bottom w:val="single" w:sz="4" w:space="0" w:color="auto"/>
              <w:right w:val="single" w:sz="4" w:space="0" w:color="auto"/>
            </w:tcBorders>
            <w:noWrap/>
            <w:vAlign w:val="center"/>
          </w:tcPr>
          <w:p w14:paraId="1020E9F1" w14:textId="77777777" w:rsidR="006854F4" w:rsidRPr="00155648" w:rsidRDefault="006854F4" w:rsidP="00CA415F">
            <w:pPr>
              <w:spacing w:after="0" w:line="240" w:lineRule="auto"/>
              <w:jc w:val="center"/>
              <w:rPr>
                <w:rFonts w:ascii="Times New Roman" w:hAnsi="Times New Roman"/>
                <w:sz w:val="28"/>
                <w:szCs w:val="24"/>
                <w:lang w:eastAsia="uk-UA"/>
              </w:rPr>
            </w:pPr>
            <w:r w:rsidRPr="00155648">
              <w:rPr>
                <w:rFonts w:ascii="Times New Roman" w:hAnsi="Times New Roman"/>
                <w:sz w:val="28"/>
                <w:szCs w:val="24"/>
                <w:lang w:eastAsia="uk-UA"/>
              </w:rPr>
              <w:t>11</w:t>
            </w:r>
          </w:p>
        </w:tc>
        <w:tc>
          <w:tcPr>
            <w:tcW w:w="3402" w:type="dxa"/>
            <w:tcBorders>
              <w:top w:val="nil"/>
              <w:left w:val="nil"/>
              <w:bottom w:val="single" w:sz="4" w:space="0" w:color="auto"/>
              <w:right w:val="single" w:sz="4" w:space="0" w:color="auto"/>
            </w:tcBorders>
            <w:noWrap/>
            <w:vAlign w:val="center"/>
          </w:tcPr>
          <w:p w14:paraId="1020E9F2" w14:textId="77777777" w:rsidR="006854F4" w:rsidRPr="00155648" w:rsidRDefault="006854F4" w:rsidP="00CA415F">
            <w:pPr>
              <w:spacing w:after="0" w:line="240" w:lineRule="auto"/>
              <w:rPr>
                <w:rFonts w:ascii="Times New Roman" w:hAnsi="Times New Roman"/>
                <w:sz w:val="28"/>
                <w:lang w:eastAsia="uk-UA"/>
              </w:rPr>
            </w:pPr>
            <w:r w:rsidRPr="00155648">
              <w:rPr>
                <w:rFonts w:ascii="Times New Roman" w:hAnsi="Times New Roman"/>
                <w:sz w:val="28"/>
                <w:lang w:eastAsia="uk-UA"/>
              </w:rPr>
              <w:t>Особи без професії</w:t>
            </w:r>
          </w:p>
        </w:tc>
        <w:tc>
          <w:tcPr>
            <w:tcW w:w="1134" w:type="dxa"/>
            <w:tcBorders>
              <w:top w:val="nil"/>
              <w:left w:val="nil"/>
              <w:bottom w:val="single" w:sz="4" w:space="0" w:color="auto"/>
              <w:right w:val="single" w:sz="4" w:space="0" w:color="auto"/>
            </w:tcBorders>
            <w:noWrap/>
            <w:vAlign w:val="center"/>
          </w:tcPr>
          <w:p w14:paraId="1020E9F3"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0</w:t>
            </w:r>
          </w:p>
        </w:tc>
        <w:tc>
          <w:tcPr>
            <w:tcW w:w="1418" w:type="dxa"/>
            <w:tcBorders>
              <w:top w:val="nil"/>
              <w:left w:val="nil"/>
              <w:bottom w:val="single" w:sz="4" w:space="0" w:color="auto"/>
              <w:right w:val="single" w:sz="4" w:space="0" w:color="auto"/>
            </w:tcBorders>
            <w:noWrap/>
            <w:vAlign w:val="center"/>
          </w:tcPr>
          <w:p w14:paraId="1020E9F4" w14:textId="0EAE020E" w:rsidR="006854F4" w:rsidRPr="00155648" w:rsidRDefault="006854F4" w:rsidP="00CA415F">
            <w:pPr>
              <w:spacing w:after="0" w:line="240" w:lineRule="auto"/>
              <w:jc w:val="center"/>
              <w:rPr>
                <w:rFonts w:ascii="Times New Roman" w:hAnsi="Times New Roman"/>
                <w:sz w:val="28"/>
                <w:lang w:eastAsia="uk-UA"/>
              </w:rPr>
            </w:pPr>
            <w:r>
              <w:rPr>
                <w:rFonts w:ascii="Times New Roman" w:hAnsi="Times New Roman"/>
                <w:sz w:val="28"/>
                <w:lang w:eastAsia="uk-UA"/>
              </w:rPr>
              <w:t>0</w:t>
            </w:r>
          </w:p>
        </w:tc>
        <w:tc>
          <w:tcPr>
            <w:tcW w:w="283" w:type="dxa"/>
            <w:tcBorders>
              <w:top w:val="nil"/>
              <w:left w:val="nil"/>
              <w:bottom w:val="single" w:sz="4" w:space="0" w:color="auto"/>
              <w:right w:val="nil"/>
            </w:tcBorders>
          </w:tcPr>
          <w:p w14:paraId="364A5930" w14:textId="77777777" w:rsidR="006854F4" w:rsidRPr="00155648" w:rsidRDefault="006854F4" w:rsidP="00CA415F">
            <w:pPr>
              <w:spacing w:after="0" w:line="240" w:lineRule="auto"/>
              <w:jc w:val="center"/>
              <w:rPr>
                <w:rFonts w:ascii="Times New Roman" w:hAnsi="Times New Roman"/>
                <w:sz w:val="28"/>
                <w:lang w:eastAsia="uk-UA"/>
              </w:rPr>
            </w:pPr>
          </w:p>
        </w:tc>
        <w:tc>
          <w:tcPr>
            <w:tcW w:w="1275" w:type="dxa"/>
            <w:tcBorders>
              <w:top w:val="nil"/>
              <w:left w:val="nil"/>
              <w:bottom w:val="single" w:sz="4" w:space="0" w:color="auto"/>
              <w:right w:val="single" w:sz="4" w:space="0" w:color="auto"/>
            </w:tcBorders>
            <w:noWrap/>
            <w:vAlign w:val="center"/>
          </w:tcPr>
          <w:p w14:paraId="1020E9F5" w14:textId="46B559FF"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123</w:t>
            </w:r>
          </w:p>
        </w:tc>
        <w:tc>
          <w:tcPr>
            <w:tcW w:w="1701" w:type="dxa"/>
            <w:tcBorders>
              <w:top w:val="nil"/>
              <w:left w:val="nil"/>
              <w:bottom w:val="single" w:sz="4" w:space="0" w:color="auto"/>
              <w:right w:val="single" w:sz="4" w:space="0" w:color="auto"/>
            </w:tcBorders>
            <w:noWrap/>
            <w:vAlign w:val="bottom"/>
          </w:tcPr>
          <w:p w14:paraId="1020E9F6" w14:textId="77777777" w:rsidR="006854F4" w:rsidRPr="00155648" w:rsidRDefault="006854F4" w:rsidP="00CA415F">
            <w:pPr>
              <w:spacing w:after="0" w:line="240" w:lineRule="auto"/>
              <w:jc w:val="center"/>
              <w:rPr>
                <w:rFonts w:ascii="Times New Roman" w:hAnsi="Times New Roman"/>
                <w:sz w:val="28"/>
                <w:lang w:eastAsia="uk-UA"/>
              </w:rPr>
            </w:pPr>
            <w:r w:rsidRPr="00155648">
              <w:rPr>
                <w:rFonts w:ascii="Times New Roman" w:hAnsi="Times New Roman"/>
                <w:sz w:val="28"/>
                <w:lang w:eastAsia="uk-UA"/>
              </w:rPr>
              <w:t>0,4</w:t>
            </w:r>
          </w:p>
        </w:tc>
      </w:tr>
    </w:tbl>
    <w:p w14:paraId="1020E9F8" w14:textId="77777777" w:rsidR="00624D3C" w:rsidRDefault="00624D3C" w:rsidP="00624D3C">
      <w:pPr>
        <w:spacing w:line="240" w:lineRule="auto"/>
        <w:jc w:val="both"/>
        <w:rPr>
          <w:rFonts w:ascii="Times New Roman" w:hAnsi="Times New Roman"/>
          <w:i/>
          <w:color w:val="202124"/>
          <w:sz w:val="20"/>
          <w:szCs w:val="20"/>
          <w:u w:val="single"/>
          <w:shd w:val="clear" w:color="auto" w:fill="FFFFFF"/>
          <w:lang w:eastAsia="uk-UA"/>
        </w:rPr>
      </w:pPr>
      <w:r>
        <w:rPr>
          <w:rFonts w:ascii="Times New Roman" w:hAnsi="Times New Roman"/>
          <w:noProof/>
          <w:color w:val="202124"/>
          <w:sz w:val="20"/>
          <w:szCs w:val="20"/>
          <w:shd w:val="clear" w:color="auto" w:fill="FFFFFF"/>
          <w:lang w:val="en-US"/>
        </w:rPr>
        <w:drawing>
          <wp:inline distT="0" distB="0" distL="0" distR="0" wp14:anchorId="1020F370" wp14:editId="1020F371">
            <wp:extent cx="2720340" cy="3909060"/>
            <wp:effectExtent l="0" t="0" r="3810" b="0"/>
            <wp:docPr id="166" name="Рисунок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20340" cy="3909060"/>
                    </a:xfrm>
                    <a:prstGeom prst="rect">
                      <a:avLst/>
                    </a:prstGeom>
                    <a:noFill/>
                    <a:ln>
                      <a:noFill/>
                    </a:ln>
                  </pic:spPr>
                </pic:pic>
              </a:graphicData>
            </a:graphic>
          </wp:inline>
        </w:drawing>
      </w:r>
      <w:r>
        <w:rPr>
          <w:rFonts w:ascii="Times New Roman" w:hAnsi="Times New Roman"/>
          <w:noProof/>
          <w:color w:val="202124"/>
          <w:sz w:val="20"/>
          <w:szCs w:val="20"/>
          <w:shd w:val="clear" w:color="auto" w:fill="FFFFFF"/>
          <w:lang w:val="en-US"/>
        </w:rPr>
        <w:drawing>
          <wp:inline distT="0" distB="0" distL="0" distR="0" wp14:anchorId="1020F372" wp14:editId="1020F373">
            <wp:extent cx="2979420" cy="4023360"/>
            <wp:effectExtent l="0" t="0" r="0" b="0"/>
            <wp:docPr id="165"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79420" cy="4023360"/>
                    </a:xfrm>
                    <a:prstGeom prst="rect">
                      <a:avLst/>
                    </a:prstGeom>
                    <a:noFill/>
                    <a:ln>
                      <a:noFill/>
                    </a:ln>
                  </pic:spPr>
                </pic:pic>
              </a:graphicData>
            </a:graphic>
          </wp:inline>
        </w:drawing>
      </w:r>
    </w:p>
    <w:p w14:paraId="1020E9FB" w14:textId="060B7CCD" w:rsidR="00624D3C" w:rsidRDefault="00624D3C" w:rsidP="006854F4">
      <w:pPr>
        <w:spacing w:after="0" w:line="240" w:lineRule="auto"/>
        <w:jc w:val="center"/>
        <w:rPr>
          <w:rFonts w:ascii="Times New Roman" w:hAnsi="Times New Roman"/>
          <w:b/>
          <w:sz w:val="28"/>
          <w:szCs w:val="24"/>
          <w:shd w:val="clear" w:color="auto" w:fill="FFFFFF"/>
          <w:lang w:eastAsia="uk-UA"/>
        </w:rPr>
      </w:pPr>
      <w:r w:rsidRPr="00624D3C">
        <w:rPr>
          <w:rFonts w:ascii="Times New Roman" w:hAnsi="Times New Roman"/>
          <w:b/>
          <w:sz w:val="28"/>
          <w:szCs w:val="24"/>
          <w:shd w:val="clear" w:color="auto" w:fill="FFFFFF"/>
          <w:lang w:eastAsia="uk-UA"/>
        </w:rPr>
        <w:t>Рис. 8.</w:t>
      </w:r>
      <w:r w:rsidRPr="00624D3C">
        <w:rPr>
          <w:rFonts w:ascii="Times New Roman" w:hAnsi="Times New Roman"/>
          <w:b/>
          <w:szCs w:val="20"/>
          <w:shd w:val="clear" w:color="auto" w:fill="FFFFFF"/>
          <w:lang w:eastAsia="uk-UA"/>
        </w:rPr>
        <w:t xml:space="preserve"> </w:t>
      </w:r>
      <w:r w:rsidRPr="00624D3C">
        <w:rPr>
          <w:rFonts w:ascii="Times New Roman" w:hAnsi="Times New Roman"/>
          <w:b/>
          <w:sz w:val="28"/>
          <w:szCs w:val="24"/>
          <w:shd w:val="clear" w:color="auto" w:fill="FFFFFF"/>
          <w:lang w:eastAsia="uk-UA"/>
        </w:rPr>
        <w:t>Кількість зареєстрованих вакансій та кількість осіб, які мали статус безробітного у професійному розрізі за січень</w:t>
      </w:r>
      <w:r w:rsidR="006854F4">
        <w:rPr>
          <w:rFonts w:ascii="Times New Roman" w:hAnsi="Times New Roman"/>
          <w:b/>
          <w:sz w:val="28"/>
          <w:szCs w:val="24"/>
          <w:shd w:val="clear" w:color="auto" w:fill="FFFFFF"/>
          <w:lang w:eastAsia="uk-UA"/>
        </w:rPr>
        <w:t xml:space="preserve"> </w:t>
      </w:r>
      <w:r w:rsidR="006854F4" w:rsidRPr="00624D3C">
        <w:rPr>
          <w:rFonts w:ascii="Times New Roman" w:hAnsi="Times New Roman"/>
          <w:sz w:val="28"/>
          <w:szCs w:val="24"/>
          <w:shd w:val="clear" w:color="auto" w:fill="FFFFFF"/>
          <w:lang w:eastAsia="uk-UA"/>
        </w:rPr>
        <w:t>–</w:t>
      </w:r>
      <w:r w:rsidR="006854F4">
        <w:rPr>
          <w:rFonts w:ascii="Times New Roman" w:hAnsi="Times New Roman"/>
          <w:sz w:val="28"/>
          <w:szCs w:val="24"/>
          <w:shd w:val="clear" w:color="auto" w:fill="FFFFFF"/>
          <w:lang w:eastAsia="uk-UA"/>
        </w:rPr>
        <w:t xml:space="preserve"> </w:t>
      </w:r>
      <w:r w:rsidRPr="00624D3C">
        <w:rPr>
          <w:rFonts w:ascii="Times New Roman" w:hAnsi="Times New Roman"/>
          <w:b/>
          <w:sz w:val="28"/>
          <w:szCs w:val="24"/>
          <w:shd w:val="clear" w:color="auto" w:fill="FFFFFF"/>
          <w:lang w:eastAsia="uk-UA"/>
        </w:rPr>
        <w:t>вересень 2021 року</w:t>
      </w:r>
    </w:p>
    <w:p w14:paraId="01BF6E10" w14:textId="2E3D31A6" w:rsidR="006854F4" w:rsidRDefault="006854F4" w:rsidP="006854F4">
      <w:pPr>
        <w:spacing w:after="0" w:line="240" w:lineRule="auto"/>
        <w:jc w:val="center"/>
        <w:rPr>
          <w:rFonts w:ascii="Times New Roman" w:hAnsi="Times New Roman"/>
          <w:b/>
          <w:sz w:val="28"/>
          <w:szCs w:val="24"/>
          <w:shd w:val="clear" w:color="auto" w:fill="FFFFFF"/>
          <w:lang w:eastAsia="uk-UA"/>
        </w:rPr>
      </w:pPr>
    </w:p>
    <w:p w14:paraId="7CA67455" w14:textId="77777777" w:rsidR="006854F4" w:rsidRPr="006854F4" w:rsidRDefault="006854F4" w:rsidP="006854F4">
      <w:pPr>
        <w:spacing w:after="0" w:line="240" w:lineRule="auto"/>
        <w:jc w:val="center"/>
        <w:rPr>
          <w:rFonts w:ascii="Times New Roman" w:hAnsi="Times New Roman"/>
          <w:b/>
          <w:sz w:val="28"/>
          <w:szCs w:val="24"/>
          <w:shd w:val="clear" w:color="auto" w:fill="FFFFFF"/>
          <w:lang w:eastAsia="uk-UA"/>
        </w:rPr>
      </w:pPr>
    </w:p>
    <w:tbl>
      <w:tblPr>
        <w:tblW w:w="9639" w:type="dxa"/>
        <w:tblLook w:val="00A0" w:firstRow="1" w:lastRow="0" w:firstColumn="1" w:lastColumn="0" w:noHBand="0" w:noVBand="0"/>
      </w:tblPr>
      <w:tblGrid>
        <w:gridCol w:w="801"/>
        <w:gridCol w:w="6639"/>
        <w:gridCol w:w="2199"/>
      </w:tblGrid>
      <w:tr w:rsidR="00624D3C" w:rsidRPr="00624D3C" w14:paraId="1020E9FD" w14:textId="77777777" w:rsidTr="00CA415F">
        <w:trPr>
          <w:trHeight w:val="255"/>
        </w:trPr>
        <w:tc>
          <w:tcPr>
            <w:tcW w:w="9639" w:type="dxa"/>
            <w:gridSpan w:val="3"/>
            <w:tcBorders>
              <w:top w:val="nil"/>
              <w:left w:val="nil"/>
              <w:bottom w:val="nil"/>
              <w:right w:val="nil"/>
            </w:tcBorders>
            <w:vAlign w:val="center"/>
          </w:tcPr>
          <w:p w14:paraId="1020E9FC" w14:textId="77777777" w:rsidR="00624D3C" w:rsidRPr="00624D3C" w:rsidRDefault="00624D3C" w:rsidP="00CA415F">
            <w:pPr>
              <w:spacing w:after="0" w:line="240" w:lineRule="auto"/>
              <w:jc w:val="center"/>
              <w:rPr>
                <w:rFonts w:ascii="Times New Roman" w:hAnsi="Times New Roman"/>
                <w:b/>
                <w:bCs/>
                <w:sz w:val="28"/>
                <w:szCs w:val="24"/>
                <w:lang w:eastAsia="uk-UA"/>
              </w:rPr>
            </w:pPr>
            <w:r w:rsidRPr="00624D3C">
              <w:rPr>
                <w:rFonts w:ascii="Times New Roman" w:hAnsi="Times New Roman"/>
                <w:b/>
                <w:bCs/>
                <w:sz w:val="28"/>
                <w:szCs w:val="24"/>
                <w:lang w:eastAsia="uk-UA"/>
              </w:rPr>
              <w:lastRenderedPageBreak/>
              <w:t>ТОП-10 вакансій з високою заробітною платою</w:t>
            </w:r>
          </w:p>
        </w:tc>
      </w:tr>
      <w:tr w:rsidR="00624D3C" w:rsidRPr="00624D3C" w14:paraId="1020EA00" w14:textId="77777777" w:rsidTr="00CA415F">
        <w:trPr>
          <w:trHeight w:val="315"/>
        </w:trPr>
        <w:tc>
          <w:tcPr>
            <w:tcW w:w="9639" w:type="dxa"/>
            <w:gridSpan w:val="3"/>
            <w:tcBorders>
              <w:top w:val="nil"/>
              <w:left w:val="nil"/>
              <w:bottom w:val="single" w:sz="4" w:space="0" w:color="auto"/>
              <w:right w:val="nil"/>
            </w:tcBorders>
            <w:vAlign w:val="center"/>
          </w:tcPr>
          <w:p w14:paraId="1020E9FE" w14:textId="161DA15F" w:rsidR="00624D3C" w:rsidRPr="00624D3C" w:rsidRDefault="00E024EC" w:rsidP="00CA415F">
            <w:pPr>
              <w:spacing w:after="0" w:line="240" w:lineRule="auto"/>
              <w:jc w:val="center"/>
              <w:rPr>
                <w:rFonts w:ascii="Times New Roman" w:hAnsi="Times New Roman"/>
                <w:b/>
                <w:bCs/>
                <w:sz w:val="28"/>
                <w:szCs w:val="24"/>
                <w:lang w:eastAsia="uk-UA"/>
              </w:rPr>
            </w:pPr>
            <w:r>
              <w:rPr>
                <w:rFonts w:ascii="Times New Roman" w:hAnsi="Times New Roman"/>
                <w:b/>
                <w:bCs/>
                <w:sz w:val="28"/>
                <w:szCs w:val="24"/>
                <w:lang w:eastAsia="uk-UA"/>
              </w:rPr>
              <w:t>станом на 01.10.2021</w:t>
            </w:r>
          </w:p>
          <w:p w14:paraId="1020E9FF" w14:textId="77777777" w:rsidR="00624D3C" w:rsidRPr="00624D3C" w:rsidRDefault="00624D3C" w:rsidP="00CA415F">
            <w:pPr>
              <w:spacing w:after="0" w:line="240" w:lineRule="auto"/>
              <w:jc w:val="center"/>
              <w:rPr>
                <w:rFonts w:ascii="Times New Roman" w:hAnsi="Times New Roman"/>
                <w:b/>
                <w:bCs/>
                <w:sz w:val="18"/>
                <w:szCs w:val="16"/>
                <w:lang w:eastAsia="uk-UA"/>
              </w:rPr>
            </w:pPr>
          </w:p>
        </w:tc>
      </w:tr>
      <w:tr w:rsidR="00624D3C" w:rsidRPr="001A734D" w14:paraId="1020EA04" w14:textId="77777777" w:rsidTr="00295D6B">
        <w:trPr>
          <w:trHeight w:val="160"/>
        </w:trPr>
        <w:tc>
          <w:tcPr>
            <w:tcW w:w="801" w:type="dxa"/>
            <w:tcBorders>
              <w:top w:val="nil"/>
              <w:left w:val="single" w:sz="4" w:space="0" w:color="auto"/>
              <w:bottom w:val="single" w:sz="4" w:space="0" w:color="auto"/>
              <w:right w:val="single" w:sz="4" w:space="0" w:color="auto"/>
            </w:tcBorders>
            <w:vAlign w:val="center"/>
          </w:tcPr>
          <w:p w14:paraId="7D3CB92E" w14:textId="77777777" w:rsidR="00295D6B" w:rsidRDefault="00624D3C" w:rsidP="00CA415F">
            <w:pPr>
              <w:spacing w:after="0" w:line="240" w:lineRule="auto"/>
              <w:jc w:val="center"/>
              <w:rPr>
                <w:rFonts w:ascii="Times New Roman" w:hAnsi="Times New Roman"/>
                <w:b/>
                <w:bCs/>
                <w:lang w:eastAsia="uk-UA"/>
              </w:rPr>
            </w:pPr>
            <w:r w:rsidRPr="001A734D">
              <w:rPr>
                <w:rFonts w:ascii="Times New Roman" w:hAnsi="Times New Roman"/>
                <w:b/>
                <w:bCs/>
                <w:lang w:eastAsia="uk-UA"/>
              </w:rPr>
              <w:t>№</w:t>
            </w:r>
          </w:p>
          <w:p w14:paraId="1020EA01" w14:textId="6D58A848" w:rsidR="00624D3C" w:rsidRPr="001A734D" w:rsidRDefault="00624D3C" w:rsidP="00CA415F">
            <w:pPr>
              <w:spacing w:after="0" w:line="240" w:lineRule="auto"/>
              <w:jc w:val="center"/>
              <w:rPr>
                <w:rFonts w:ascii="Times New Roman" w:hAnsi="Times New Roman"/>
                <w:b/>
                <w:bCs/>
                <w:lang w:eastAsia="uk-UA"/>
              </w:rPr>
            </w:pPr>
            <w:r w:rsidRPr="001A734D">
              <w:rPr>
                <w:rFonts w:ascii="Times New Roman" w:hAnsi="Times New Roman"/>
                <w:b/>
                <w:bCs/>
                <w:lang w:eastAsia="uk-UA"/>
              </w:rPr>
              <w:t>з/п</w:t>
            </w:r>
          </w:p>
        </w:tc>
        <w:tc>
          <w:tcPr>
            <w:tcW w:w="6639" w:type="dxa"/>
            <w:tcBorders>
              <w:top w:val="nil"/>
              <w:left w:val="nil"/>
              <w:bottom w:val="single" w:sz="4" w:space="0" w:color="auto"/>
              <w:right w:val="single" w:sz="4" w:space="0" w:color="auto"/>
            </w:tcBorders>
            <w:vAlign w:val="center"/>
          </w:tcPr>
          <w:p w14:paraId="1020EA02" w14:textId="77777777" w:rsidR="00624D3C" w:rsidRPr="001A734D" w:rsidRDefault="00624D3C" w:rsidP="00CA415F">
            <w:pPr>
              <w:spacing w:after="0" w:line="240" w:lineRule="auto"/>
              <w:jc w:val="center"/>
              <w:rPr>
                <w:rFonts w:ascii="Times New Roman" w:hAnsi="Times New Roman"/>
                <w:b/>
                <w:bCs/>
                <w:lang w:eastAsia="uk-UA"/>
              </w:rPr>
            </w:pPr>
            <w:r w:rsidRPr="001A734D">
              <w:rPr>
                <w:rFonts w:ascii="Times New Roman" w:hAnsi="Times New Roman"/>
                <w:b/>
                <w:bCs/>
                <w:lang w:eastAsia="uk-UA"/>
              </w:rPr>
              <w:t>Посада</w:t>
            </w:r>
          </w:p>
        </w:tc>
        <w:tc>
          <w:tcPr>
            <w:tcW w:w="2199" w:type="dxa"/>
            <w:tcBorders>
              <w:top w:val="nil"/>
              <w:left w:val="nil"/>
              <w:bottom w:val="single" w:sz="4" w:space="0" w:color="auto"/>
              <w:right w:val="single" w:sz="4" w:space="0" w:color="auto"/>
            </w:tcBorders>
            <w:vAlign w:val="center"/>
          </w:tcPr>
          <w:p w14:paraId="1020EA03" w14:textId="77777777" w:rsidR="00624D3C" w:rsidRPr="001A734D" w:rsidRDefault="00624D3C" w:rsidP="00CA415F">
            <w:pPr>
              <w:spacing w:after="0" w:line="240" w:lineRule="auto"/>
              <w:jc w:val="center"/>
              <w:rPr>
                <w:rFonts w:ascii="Times New Roman" w:hAnsi="Times New Roman"/>
                <w:b/>
                <w:bCs/>
                <w:lang w:eastAsia="uk-UA"/>
              </w:rPr>
            </w:pPr>
            <w:r w:rsidRPr="001A734D">
              <w:rPr>
                <w:rFonts w:ascii="Times New Roman" w:hAnsi="Times New Roman"/>
                <w:b/>
                <w:bCs/>
                <w:lang w:eastAsia="uk-UA"/>
              </w:rPr>
              <w:t>Заробітна плата, грн</w:t>
            </w:r>
          </w:p>
        </w:tc>
      </w:tr>
      <w:tr w:rsidR="00624D3C" w:rsidRPr="001A734D" w14:paraId="1020EA08" w14:textId="77777777" w:rsidTr="00CA415F">
        <w:trPr>
          <w:trHeight w:val="315"/>
        </w:trPr>
        <w:tc>
          <w:tcPr>
            <w:tcW w:w="801" w:type="dxa"/>
            <w:tcBorders>
              <w:top w:val="nil"/>
              <w:left w:val="single" w:sz="4" w:space="0" w:color="auto"/>
              <w:bottom w:val="single" w:sz="4" w:space="0" w:color="auto"/>
              <w:right w:val="single" w:sz="4" w:space="0" w:color="auto"/>
            </w:tcBorders>
            <w:noWrap/>
            <w:vAlign w:val="center"/>
          </w:tcPr>
          <w:p w14:paraId="1020EA05" w14:textId="77777777" w:rsidR="00624D3C" w:rsidRPr="001A734D" w:rsidRDefault="00624D3C" w:rsidP="001F32F9">
            <w:pPr>
              <w:pStyle w:val="32"/>
              <w:numPr>
                <w:ilvl w:val="0"/>
                <w:numId w:val="17"/>
              </w:numPr>
              <w:spacing w:after="0" w:line="240" w:lineRule="auto"/>
              <w:jc w:val="center"/>
              <w:rPr>
                <w:rFonts w:ascii="Times New Roman" w:hAnsi="Times New Roman"/>
                <w:lang w:eastAsia="uk-UA"/>
              </w:rPr>
            </w:pPr>
          </w:p>
        </w:tc>
        <w:tc>
          <w:tcPr>
            <w:tcW w:w="6639" w:type="dxa"/>
            <w:tcBorders>
              <w:top w:val="nil"/>
              <w:left w:val="nil"/>
              <w:bottom w:val="single" w:sz="4" w:space="0" w:color="auto"/>
              <w:right w:val="single" w:sz="4" w:space="0" w:color="auto"/>
            </w:tcBorders>
            <w:vAlign w:val="center"/>
          </w:tcPr>
          <w:p w14:paraId="1020EA06" w14:textId="77777777" w:rsidR="00624D3C" w:rsidRPr="001A734D" w:rsidRDefault="00624D3C" w:rsidP="00CA415F">
            <w:pPr>
              <w:spacing w:after="0" w:line="240" w:lineRule="auto"/>
              <w:rPr>
                <w:rFonts w:ascii="Times New Roman" w:hAnsi="Times New Roman"/>
                <w:lang w:eastAsia="uk-UA"/>
              </w:rPr>
            </w:pPr>
            <w:r w:rsidRPr="001A734D">
              <w:rPr>
                <w:rFonts w:ascii="Times New Roman" w:hAnsi="Times New Roman"/>
                <w:lang w:eastAsia="uk-UA"/>
              </w:rPr>
              <w:t>Водій автотранспортних засобів</w:t>
            </w:r>
          </w:p>
        </w:tc>
        <w:tc>
          <w:tcPr>
            <w:tcW w:w="2199" w:type="dxa"/>
            <w:tcBorders>
              <w:top w:val="nil"/>
              <w:left w:val="nil"/>
              <w:bottom w:val="single" w:sz="4" w:space="0" w:color="auto"/>
              <w:right w:val="single" w:sz="4" w:space="0" w:color="auto"/>
            </w:tcBorders>
            <w:noWrap/>
          </w:tcPr>
          <w:p w14:paraId="1020EA07" w14:textId="77777777" w:rsidR="00624D3C" w:rsidRPr="001A734D" w:rsidRDefault="00624D3C" w:rsidP="00CA415F">
            <w:pPr>
              <w:spacing w:after="0" w:line="240" w:lineRule="auto"/>
              <w:jc w:val="center"/>
              <w:rPr>
                <w:rFonts w:ascii="Times New Roman" w:hAnsi="Times New Roman"/>
                <w:lang w:eastAsia="uk-UA"/>
              </w:rPr>
            </w:pPr>
            <w:r w:rsidRPr="001A734D">
              <w:rPr>
                <w:rFonts w:ascii="Times New Roman" w:hAnsi="Times New Roman"/>
                <w:lang w:eastAsia="uk-UA"/>
              </w:rPr>
              <w:t>40 000</w:t>
            </w:r>
          </w:p>
        </w:tc>
      </w:tr>
      <w:tr w:rsidR="00624D3C" w:rsidRPr="001A734D" w14:paraId="1020EA0C" w14:textId="77777777" w:rsidTr="00CA415F">
        <w:trPr>
          <w:trHeight w:val="315"/>
        </w:trPr>
        <w:tc>
          <w:tcPr>
            <w:tcW w:w="801" w:type="dxa"/>
            <w:tcBorders>
              <w:top w:val="nil"/>
              <w:left w:val="single" w:sz="4" w:space="0" w:color="auto"/>
              <w:bottom w:val="single" w:sz="4" w:space="0" w:color="auto"/>
              <w:right w:val="single" w:sz="4" w:space="0" w:color="auto"/>
            </w:tcBorders>
            <w:noWrap/>
            <w:vAlign w:val="center"/>
          </w:tcPr>
          <w:p w14:paraId="1020EA09" w14:textId="77777777" w:rsidR="00624D3C" w:rsidRPr="001A734D" w:rsidRDefault="00624D3C" w:rsidP="001F32F9">
            <w:pPr>
              <w:pStyle w:val="32"/>
              <w:numPr>
                <w:ilvl w:val="0"/>
                <w:numId w:val="17"/>
              </w:numPr>
              <w:spacing w:after="0" w:line="240" w:lineRule="auto"/>
              <w:jc w:val="center"/>
              <w:rPr>
                <w:rFonts w:ascii="Times New Roman" w:hAnsi="Times New Roman"/>
                <w:lang w:eastAsia="uk-UA"/>
              </w:rPr>
            </w:pPr>
          </w:p>
        </w:tc>
        <w:tc>
          <w:tcPr>
            <w:tcW w:w="6639" w:type="dxa"/>
            <w:tcBorders>
              <w:top w:val="nil"/>
              <w:left w:val="nil"/>
              <w:bottom w:val="single" w:sz="4" w:space="0" w:color="auto"/>
              <w:right w:val="single" w:sz="4" w:space="0" w:color="auto"/>
            </w:tcBorders>
            <w:vAlign w:val="center"/>
          </w:tcPr>
          <w:p w14:paraId="1020EA0A" w14:textId="77777777" w:rsidR="00624D3C" w:rsidRPr="001A734D" w:rsidRDefault="00624D3C" w:rsidP="00CA415F">
            <w:pPr>
              <w:spacing w:after="0" w:line="240" w:lineRule="auto"/>
              <w:rPr>
                <w:rFonts w:ascii="Times New Roman" w:hAnsi="Times New Roman"/>
                <w:lang w:eastAsia="uk-UA"/>
              </w:rPr>
            </w:pPr>
            <w:r w:rsidRPr="001A734D">
              <w:rPr>
                <w:rFonts w:ascii="Times New Roman" w:hAnsi="Times New Roman"/>
                <w:lang w:eastAsia="uk-UA"/>
              </w:rPr>
              <w:t>Адміністратор системи</w:t>
            </w:r>
          </w:p>
        </w:tc>
        <w:tc>
          <w:tcPr>
            <w:tcW w:w="2199" w:type="dxa"/>
            <w:tcBorders>
              <w:top w:val="nil"/>
              <w:left w:val="nil"/>
              <w:bottom w:val="single" w:sz="4" w:space="0" w:color="auto"/>
              <w:right w:val="single" w:sz="4" w:space="0" w:color="auto"/>
            </w:tcBorders>
            <w:noWrap/>
          </w:tcPr>
          <w:p w14:paraId="1020EA0B" w14:textId="77777777" w:rsidR="00624D3C" w:rsidRPr="001A734D" w:rsidRDefault="00624D3C" w:rsidP="00CA415F">
            <w:pPr>
              <w:spacing w:after="0" w:line="240" w:lineRule="auto"/>
              <w:jc w:val="center"/>
              <w:rPr>
                <w:rFonts w:ascii="Times New Roman" w:hAnsi="Times New Roman"/>
                <w:lang w:eastAsia="uk-UA"/>
              </w:rPr>
            </w:pPr>
            <w:r w:rsidRPr="001A734D">
              <w:rPr>
                <w:rFonts w:ascii="Times New Roman" w:hAnsi="Times New Roman"/>
                <w:lang w:eastAsia="uk-UA"/>
              </w:rPr>
              <w:t>16 000</w:t>
            </w:r>
          </w:p>
        </w:tc>
      </w:tr>
      <w:tr w:rsidR="00624D3C" w:rsidRPr="001A734D" w14:paraId="1020EA10" w14:textId="77777777" w:rsidTr="00CA415F">
        <w:trPr>
          <w:trHeight w:val="315"/>
        </w:trPr>
        <w:tc>
          <w:tcPr>
            <w:tcW w:w="801" w:type="dxa"/>
            <w:tcBorders>
              <w:top w:val="nil"/>
              <w:left w:val="single" w:sz="4" w:space="0" w:color="auto"/>
              <w:bottom w:val="single" w:sz="4" w:space="0" w:color="auto"/>
              <w:right w:val="single" w:sz="4" w:space="0" w:color="auto"/>
            </w:tcBorders>
            <w:noWrap/>
            <w:vAlign w:val="center"/>
          </w:tcPr>
          <w:p w14:paraId="1020EA0D" w14:textId="77777777" w:rsidR="00624D3C" w:rsidRPr="001A734D" w:rsidRDefault="00624D3C" w:rsidP="001F32F9">
            <w:pPr>
              <w:pStyle w:val="32"/>
              <w:numPr>
                <w:ilvl w:val="0"/>
                <w:numId w:val="17"/>
              </w:numPr>
              <w:spacing w:after="0" w:line="240" w:lineRule="auto"/>
              <w:jc w:val="center"/>
              <w:rPr>
                <w:rFonts w:ascii="Times New Roman" w:hAnsi="Times New Roman"/>
                <w:lang w:eastAsia="uk-UA"/>
              </w:rPr>
            </w:pPr>
          </w:p>
        </w:tc>
        <w:tc>
          <w:tcPr>
            <w:tcW w:w="6639" w:type="dxa"/>
            <w:tcBorders>
              <w:top w:val="nil"/>
              <w:left w:val="nil"/>
              <w:bottom w:val="single" w:sz="4" w:space="0" w:color="auto"/>
              <w:right w:val="single" w:sz="4" w:space="0" w:color="auto"/>
            </w:tcBorders>
            <w:vAlign w:val="center"/>
          </w:tcPr>
          <w:p w14:paraId="1020EA0E" w14:textId="77777777" w:rsidR="00624D3C" w:rsidRPr="001A734D" w:rsidRDefault="00624D3C" w:rsidP="00CA415F">
            <w:pPr>
              <w:spacing w:after="0" w:line="240" w:lineRule="auto"/>
              <w:rPr>
                <w:rFonts w:ascii="Times New Roman" w:hAnsi="Times New Roman"/>
                <w:lang w:eastAsia="uk-UA"/>
              </w:rPr>
            </w:pPr>
            <w:r w:rsidRPr="001A734D">
              <w:rPr>
                <w:rFonts w:ascii="Times New Roman" w:hAnsi="Times New Roman"/>
                <w:lang w:eastAsia="uk-UA"/>
              </w:rPr>
              <w:t>Тракторист</w:t>
            </w:r>
          </w:p>
        </w:tc>
        <w:tc>
          <w:tcPr>
            <w:tcW w:w="2199" w:type="dxa"/>
            <w:tcBorders>
              <w:top w:val="nil"/>
              <w:left w:val="nil"/>
              <w:bottom w:val="single" w:sz="4" w:space="0" w:color="auto"/>
              <w:right w:val="single" w:sz="4" w:space="0" w:color="auto"/>
            </w:tcBorders>
            <w:noWrap/>
          </w:tcPr>
          <w:p w14:paraId="1020EA0F" w14:textId="77777777" w:rsidR="00624D3C" w:rsidRPr="001A734D" w:rsidRDefault="00624D3C" w:rsidP="00CA415F">
            <w:pPr>
              <w:spacing w:after="0" w:line="240" w:lineRule="auto"/>
              <w:jc w:val="center"/>
              <w:rPr>
                <w:rFonts w:ascii="Times New Roman" w:hAnsi="Times New Roman"/>
                <w:lang w:eastAsia="uk-UA"/>
              </w:rPr>
            </w:pPr>
            <w:r w:rsidRPr="001A734D">
              <w:rPr>
                <w:rFonts w:ascii="Times New Roman" w:hAnsi="Times New Roman"/>
                <w:lang w:eastAsia="uk-UA"/>
              </w:rPr>
              <w:t>16 000</w:t>
            </w:r>
          </w:p>
        </w:tc>
      </w:tr>
      <w:tr w:rsidR="00624D3C" w:rsidRPr="001A734D" w14:paraId="1020EA14" w14:textId="77777777" w:rsidTr="00CA415F">
        <w:trPr>
          <w:trHeight w:val="315"/>
        </w:trPr>
        <w:tc>
          <w:tcPr>
            <w:tcW w:w="801" w:type="dxa"/>
            <w:tcBorders>
              <w:top w:val="nil"/>
              <w:left w:val="single" w:sz="4" w:space="0" w:color="auto"/>
              <w:bottom w:val="single" w:sz="4" w:space="0" w:color="auto"/>
              <w:right w:val="single" w:sz="4" w:space="0" w:color="auto"/>
            </w:tcBorders>
            <w:noWrap/>
            <w:vAlign w:val="center"/>
          </w:tcPr>
          <w:p w14:paraId="1020EA11" w14:textId="77777777" w:rsidR="00624D3C" w:rsidRPr="001A734D" w:rsidRDefault="00624D3C" w:rsidP="001F32F9">
            <w:pPr>
              <w:pStyle w:val="32"/>
              <w:numPr>
                <w:ilvl w:val="0"/>
                <w:numId w:val="17"/>
              </w:numPr>
              <w:spacing w:after="0" w:line="240" w:lineRule="auto"/>
              <w:jc w:val="center"/>
              <w:rPr>
                <w:rFonts w:ascii="Times New Roman" w:hAnsi="Times New Roman"/>
                <w:lang w:eastAsia="uk-UA"/>
              </w:rPr>
            </w:pPr>
          </w:p>
        </w:tc>
        <w:tc>
          <w:tcPr>
            <w:tcW w:w="6639" w:type="dxa"/>
            <w:tcBorders>
              <w:top w:val="nil"/>
              <w:left w:val="nil"/>
              <w:bottom w:val="single" w:sz="4" w:space="0" w:color="auto"/>
              <w:right w:val="single" w:sz="4" w:space="0" w:color="auto"/>
            </w:tcBorders>
            <w:vAlign w:val="center"/>
          </w:tcPr>
          <w:p w14:paraId="1020EA12" w14:textId="77777777" w:rsidR="00624D3C" w:rsidRPr="001A734D" w:rsidRDefault="00624D3C" w:rsidP="00CA415F">
            <w:pPr>
              <w:spacing w:after="0" w:line="240" w:lineRule="auto"/>
              <w:rPr>
                <w:rFonts w:ascii="Times New Roman" w:hAnsi="Times New Roman"/>
                <w:lang w:eastAsia="uk-UA"/>
              </w:rPr>
            </w:pPr>
            <w:r w:rsidRPr="001A734D">
              <w:rPr>
                <w:rFonts w:ascii="Times New Roman" w:hAnsi="Times New Roman"/>
                <w:lang w:eastAsia="uk-UA"/>
              </w:rPr>
              <w:t>Електрогазозварник</w:t>
            </w:r>
          </w:p>
        </w:tc>
        <w:tc>
          <w:tcPr>
            <w:tcW w:w="2199" w:type="dxa"/>
            <w:tcBorders>
              <w:top w:val="nil"/>
              <w:left w:val="nil"/>
              <w:bottom w:val="single" w:sz="4" w:space="0" w:color="auto"/>
              <w:right w:val="single" w:sz="4" w:space="0" w:color="auto"/>
            </w:tcBorders>
            <w:noWrap/>
          </w:tcPr>
          <w:p w14:paraId="1020EA13" w14:textId="77777777" w:rsidR="00624D3C" w:rsidRPr="001A734D" w:rsidRDefault="00624D3C" w:rsidP="00CA415F">
            <w:pPr>
              <w:spacing w:after="0" w:line="240" w:lineRule="auto"/>
              <w:jc w:val="center"/>
              <w:rPr>
                <w:rFonts w:ascii="Times New Roman" w:hAnsi="Times New Roman"/>
                <w:lang w:eastAsia="uk-UA"/>
              </w:rPr>
            </w:pPr>
            <w:r w:rsidRPr="001A734D">
              <w:rPr>
                <w:rFonts w:ascii="Times New Roman" w:hAnsi="Times New Roman"/>
                <w:lang w:eastAsia="uk-UA"/>
              </w:rPr>
              <w:t>16 000</w:t>
            </w:r>
          </w:p>
        </w:tc>
      </w:tr>
      <w:tr w:rsidR="00624D3C" w:rsidRPr="001A734D" w14:paraId="1020EA18" w14:textId="77777777" w:rsidTr="00CA415F">
        <w:trPr>
          <w:trHeight w:val="315"/>
        </w:trPr>
        <w:tc>
          <w:tcPr>
            <w:tcW w:w="801" w:type="dxa"/>
            <w:tcBorders>
              <w:top w:val="nil"/>
              <w:left w:val="single" w:sz="4" w:space="0" w:color="auto"/>
              <w:bottom w:val="single" w:sz="4" w:space="0" w:color="auto"/>
              <w:right w:val="single" w:sz="4" w:space="0" w:color="auto"/>
            </w:tcBorders>
            <w:noWrap/>
            <w:vAlign w:val="center"/>
          </w:tcPr>
          <w:p w14:paraId="1020EA15" w14:textId="77777777" w:rsidR="00624D3C" w:rsidRPr="001A734D" w:rsidRDefault="00624D3C" w:rsidP="001F32F9">
            <w:pPr>
              <w:pStyle w:val="32"/>
              <w:numPr>
                <w:ilvl w:val="0"/>
                <w:numId w:val="17"/>
              </w:numPr>
              <w:spacing w:after="0" w:line="240" w:lineRule="auto"/>
              <w:jc w:val="center"/>
              <w:rPr>
                <w:rFonts w:ascii="Times New Roman" w:hAnsi="Times New Roman"/>
                <w:lang w:eastAsia="uk-UA"/>
              </w:rPr>
            </w:pPr>
          </w:p>
        </w:tc>
        <w:tc>
          <w:tcPr>
            <w:tcW w:w="6639" w:type="dxa"/>
            <w:tcBorders>
              <w:top w:val="nil"/>
              <w:left w:val="nil"/>
              <w:bottom w:val="single" w:sz="4" w:space="0" w:color="auto"/>
              <w:right w:val="single" w:sz="4" w:space="0" w:color="auto"/>
            </w:tcBorders>
            <w:vAlign w:val="center"/>
          </w:tcPr>
          <w:p w14:paraId="1020EA16" w14:textId="77777777" w:rsidR="00624D3C" w:rsidRPr="001A734D" w:rsidRDefault="00624D3C" w:rsidP="00CA415F">
            <w:pPr>
              <w:spacing w:after="0" w:line="240" w:lineRule="auto"/>
              <w:rPr>
                <w:rFonts w:ascii="Times New Roman" w:hAnsi="Times New Roman"/>
                <w:lang w:eastAsia="uk-UA"/>
              </w:rPr>
            </w:pPr>
            <w:r w:rsidRPr="001A734D">
              <w:rPr>
                <w:rFonts w:ascii="Times New Roman" w:hAnsi="Times New Roman"/>
                <w:lang w:eastAsia="uk-UA"/>
              </w:rPr>
              <w:t>Токар</w:t>
            </w:r>
          </w:p>
        </w:tc>
        <w:tc>
          <w:tcPr>
            <w:tcW w:w="2199" w:type="dxa"/>
            <w:tcBorders>
              <w:top w:val="nil"/>
              <w:left w:val="nil"/>
              <w:bottom w:val="single" w:sz="4" w:space="0" w:color="auto"/>
              <w:right w:val="single" w:sz="4" w:space="0" w:color="auto"/>
            </w:tcBorders>
            <w:noWrap/>
          </w:tcPr>
          <w:p w14:paraId="1020EA17" w14:textId="77777777" w:rsidR="00624D3C" w:rsidRPr="001A734D" w:rsidRDefault="00624D3C" w:rsidP="00CA415F">
            <w:pPr>
              <w:spacing w:after="0" w:line="240" w:lineRule="auto"/>
              <w:jc w:val="center"/>
              <w:rPr>
                <w:rFonts w:ascii="Times New Roman" w:hAnsi="Times New Roman"/>
                <w:lang w:eastAsia="uk-UA"/>
              </w:rPr>
            </w:pPr>
            <w:r w:rsidRPr="001A734D">
              <w:rPr>
                <w:rFonts w:ascii="Times New Roman" w:hAnsi="Times New Roman"/>
                <w:lang w:eastAsia="uk-UA"/>
              </w:rPr>
              <w:t>15 000</w:t>
            </w:r>
          </w:p>
        </w:tc>
      </w:tr>
      <w:tr w:rsidR="00624D3C" w:rsidRPr="001A734D" w14:paraId="1020EA1C" w14:textId="77777777" w:rsidTr="00CA415F">
        <w:trPr>
          <w:trHeight w:val="315"/>
        </w:trPr>
        <w:tc>
          <w:tcPr>
            <w:tcW w:w="801" w:type="dxa"/>
            <w:tcBorders>
              <w:top w:val="nil"/>
              <w:left w:val="single" w:sz="4" w:space="0" w:color="auto"/>
              <w:bottom w:val="single" w:sz="4" w:space="0" w:color="auto"/>
              <w:right w:val="single" w:sz="4" w:space="0" w:color="auto"/>
            </w:tcBorders>
            <w:noWrap/>
            <w:vAlign w:val="center"/>
          </w:tcPr>
          <w:p w14:paraId="1020EA19" w14:textId="77777777" w:rsidR="00624D3C" w:rsidRPr="001A734D" w:rsidRDefault="00624D3C" w:rsidP="001F32F9">
            <w:pPr>
              <w:pStyle w:val="32"/>
              <w:numPr>
                <w:ilvl w:val="0"/>
                <w:numId w:val="17"/>
              </w:numPr>
              <w:spacing w:after="0" w:line="240" w:lineRule="auto"/>
              <w:jc w:val="center"/>
              <w:rPr>
                <w:rFonts w:ascii="Times New Roman" w:hAnsi="Times New Roman"/>
                <w:lang w:eastAsia="uk-UA"/>
              </w:rPr>
            </w:pPr>
          </w:p>
        </w:tc>
        <w:tc>
          <w:tcPr>
            <w:tcW w:w="6639" w:type="dxa"/>
            <w:tcBorders>
              <w:top w:val="nil"/>
              <w:left w:val="nil"/>
              <w:bottom w:val="single" w:sz="4" w:space="0" w:color="auto"/>
              <w:right w:val="single" w:sz="4" w:space="0" w:color="auto"/>
            </w:tcBorders>
            <w:vAlign w:val="center"/>
          </w:tcPr>
          <w:p w14:paraId="1020EA1A" w14:textId="77777777" w:rsidR="00624D3C" w:rsidRPr="001A734D" w:rsidRDefault="00624D3C" w:rsidP="00CA415F">
            <w:pPr>
              <w:spacing w:after="0" w:line="240" w:lineRule="auto"/>
              <w:rPr>
                <w:rFonts w:ascii="Times New Roman" w:hAnsi="Times New Roman"/>
                <w:lang w:eastAsia="uk-UA"/>
              </w:rPr>
            </w:pPr>
            <w:r w:rsidRPr="001A734D">
              <w:rPr>
                <w:rFonts w:ascii="Times New Roman" w:hAnsi="Times New Roman"/>
                <w:lang w:eastAsia="uk-UA"/>
              </w:rPr>
              <w:t>Рихтувальник кузовів</w:t>
            </w:r>
          </w:p>
        </w:tc>
        <w:tc>
          <w:tcPr>
            <w:tcW w:w="2199" w:type="dxa"/>
            <w:tcBorders>
              <w:top w:val="nil"/>
              <w:left w:val="nil"/>
              <w:bottom w:val="single" w:sz="4" w:space="0" w:color="auto"/>
              <w:right w:val="single" w:sz="4" w:space="0" w:color="auto"/>
            </w:tcBorders>
            <w:noWrap/>
          </w:tcPr>
          <w:p w14:paraId="1020EA1B" w14:textId="77777777" w:rsidR="00624D3C" w:rsidRPr="001A734D" w:rsidRDefault="00624D3C" w:rsidP="00CA415F">
            <w:pPr>
              <w:spacing w:after="0" w:line="240" w:lineRule="auto"/>
              <w:jc w:val="center"/>
              <w:rPr>
                <w:rFonts w:ascii="Times New Roman" w:hAnsi="Times New Roman"/>
                <w:lang w:eastAsia="uk-UA"/>
              </w:rPr>
            </w:pPr>
            <w:r w:rsidRPr="001A734D">
              <w:rPr>
                <w:rFonts w:ascii="Times New Roman" w:hAnsi="Times New Roman"/>
                <w:lang w:eastAsia="uk-UA"/>
              </w:rPr>
              <w:t>15 000</w:t>
            </w:r>
          </w:p>
        </w:tc>
      </w:tr>
      <w:tr w:rsidR="00624D3C" w:rsidRPr="001A734D" w14:paraId="1020EA20" w14:textId="77777777" w:rsidTr="00CA415F">
        <w:trPr>
          <w:trHeight w:val="315"/>
        </w:trPr>
        <w:tc>
          <w:tcPr>
            <w:tcW w:w="801" w:type="dxa"/>
            <w:tcBorders>
              <w:top w:val="nil"/>
              <w:left w:val="single" w:sz="4" w:space="0" w:color="auto"/>
              <w:bottom w:val="single" w:sz="4" w:space="0" w:color="auto"/>
              <w:right w:val="single" w:sz="4" w:space="0" w:color="auto"/>
            </w:tcBorders>
            <w:noWrap/>
            <w:vAlign w:val="center"/>
          </w:tcPr>
          <w:p w14:paraId="1020EA1D" w14:textId="77777777" w:rsidR="00624D3C" w:rsidRPr="001A734D" w:rsidRDefault="00624D3C" w:rsidP="001F32F9">
            <w:pPr>
              <w:pStyle w:val="32"/>
              <w:numPr>
                <w:ilvl w:val="0"/>
                <w:numId w:val="17"/>
              </w:numPr>
              <w:spacing w:after="0" w:line="240" w:lineRule="auto"/>
              <w:jc w:val="center"/>
              <w:rPr>
                <w:rFonts w:ascii="Times New Roman" w:hAnsi="Times New Roman"/>
                <w:lang w:eastAsia="uk-UA"/>
              </w:rPr>
            </w:pPr>
          </w:p>
        </w:tc>
        <w:tc>
          <w:tcPr>
            <w:tcW w:w="6639" w:type="dxa"/>
            <w:tcBorders>
              <w:top w:val="nil"/>
              <w:left w:val="nil"/>
              <w:bottom w:val="single" w:sz="4" w:space="0" w:color="auto"/>
              <w:right w:val="single" w:sz="4" w:space="0" w:color="auto"/>
            </w:tcBorders>
            <w:vAlign w:val="center"/>
          </w:tcPr>
          <w:p w14:paraId="1020EA1E" w14:textId="77777777" w:rsidR="00624D3C" w:rsidRPr="001A734D" w:rsidRDefault="00624D3C" w:rsidP="00CA415F">
            <w:pPr>
              <w:spacing w:after="0" w:line="240" w:lineRule="auto"/>
              <w:rPr>
                <w:rFonts w:ascii="Times New Roman" w:hAnsi="Times New Roman"/>
                <w:lang w:eastAsia="uk-UA"/>
              </w:rPr>
            </w:pPr>
            <w:r w:rsidRPr="001A734D">
              <w:rPr>
                <w:rFonts w:ascii="Times New Roman" w:hAnsi="Times New Roman"/>
                <w:lang w:eastAsia="uk-UA"/>
              </w:rPr>
              <w:t>Друкар офсетного плоского друкування</w:t>
            </w:r>
          </w:p>
        </w:tc>
        <w:tc>
          <w:tcPr>
            <w:tcW w:w="2199" w:type="dxa"/>
            <w:tcBorders>
              <w:top w:val="nil"/>
              <w:left w:val="nil"/>
              <w:bottom w:val="single" w:sz="4" w:space="0" w:color="auto"/>
              <w:right w:val="single" w:sz="4" w:space="0" w:color="auto"/>
            </w:tcBorders>
            <w:noWrap/>
          </w:tcPr>
          <w:p w14:paraId="1020EA1F" w14:textId="77777777" w:rsidR="00624D3C" w:rsidRPr="001A734D" w:rsidRDefault="00624D3C" w:rsidP="00CA415F">
            <w:pPr>
              <w:spacing w:after="0" w:line="240" w:lineRule="auto"/>
              <w:jc w:val="center"/>
              <w:rPr>
                <w:rFonts w:ascii="Times New Roman" w:hAnsi="Times New Roman"/>
                <w:lang w:eastAsia="uk-UA"/>
              </w:rPr>
            </w:pPr>
            <w:r w:rsidRPr="001A734D">
              <w:rPr>
                <w:rFonts w:ascii="Times New Roman" w:hAnsi="Times New Roman"/>
                <w:lang w:eastAsia="uk-UA"/>
              </w:rPr>
              <w:t>15 000</w:t>
            </w:r>
          </w:p>
        </w:tc>
      </w:tr>
      <w:tr w:rsidR="00624D3C" w:rsidRPr="001A734D" w14:paraId="1020EA24" w14:textId="77777777" w:rsidTr="00CA415F">
        <w:trPr>
          <w:trHeight w:val="315"/>
        </w:trPr>
        <w:tc>
          <w:tcPr>
            <w:tcW w:w="801" w:type="dxa"/>
            <w:tcBorders>
              <w:top w:val="nil"/>
              <w:left w:val="single" w:sz="4" w:space="0" w:color="auto"/>
              <w:bottom w:val="single" w:sz="4" w:space="0" w:color="auto"/>
              <w:right w:val="single" w:sz="4" w:space="0" w:color="auto"/>
            </w:tcBorders>
            <w:noWrap/>
            <w:vAlign w:val="center"/>
          </w:tcPr>
          <w:p w14:paraId="1020EA21" w14:textId="77777777" w:rsidR="00624D3C" w:rsidRPr="001A734D" w:rsidRDefault="00624D3C" w:rsidP="001F32F9">
            <w:pPr>
              <w:pStyle w:val="32"/>
              <w:numPr>
                <w:ilvl w:val="0"/>
                <w:numId w:val="17"/>
              </w:numPr>
              <w:spacing w:after="0" w:line="240" w:lineRule="auto"/>
              <w:jc w:val="center"/>
              <w:rPr>
                <w:rFonts w:ascii="Times New Roman" w:hAnsi="Times New Roman"/>
                <w:lang w:eastAsia="uk-UA"/>
              </w:rPr>
            </w:pPr>
          </w:p>
        </w:tc>
        <w:tc>
          <w:tcPr>
            <w:tcW w:w="6639" w:type="dxa"/>
            <w:tcBorders>
              <w:top w:val="nil"/>
              <w:left w:val="nil"/>
              <w:bottom w:val="single" w:sz="4" w:space="0" w:color="auto"/>
              <w:right w:val="single" w:sz="4" w:space="0" w:color="auto"/>
            </w:tcBorders>
            <w:vAlign w:val="center"/>
          </w:tcPr>
          <w:p w14:paraId="1020EA22" w14:textId="77777777" w:rsidR="00624D3C" w:rsidRPr="001A734D" w:rsidRDefault="00624D3C" w:rsidP="00CA415F">
            <w:pPr>
              <w:spacing w:after="0" w:line="240" w:lineRule="auto"/>
              <w:rPr>
                <w:rFonts w:ascii="Times New Roman" w:hAnsi="Times New Roman"/>
                <w:lang w:eastAsia="uk-UA"/>
              </w:rPr>
            </w:pPr>
            <w:r w:rsidRPr="001A734D">
              <w:rPr>
                <w:rFonts w:ascii="Times New Roman" w:hAnsi="Times New Roman"/>
                <w:lang w:eastAsia="uk-UA"/>
              </w:rPr>
              <w:t>Машиніст екскаватора</w:t>
            </w:r>
          </w:p>
        </w:tc>
        <w:tc>
          <w:tcPr>
            <w:tcW w:w="2199" w:type="dxa"/>
            <w:tcBorders>
              <w:top w:val="nil"/>
              <w:left w:val="nil"/>
              <w:bottom w:val="single" w:sz="4" w:space="0" w:color="auto"/>
              <w:right w:val="single" w:sz="4" w:space="0" w:color="auto"/>
            </w:tcBorders>
            <w:noWrap/>
          </w:tcPr>
          <w:p w14:paraId="1020EA23" w14:textId="77777777" w:rsidR="00624D3C" w:rsidRPr="001A734D" w:rsidRDefault="00624D3C" w:rsidP="00CA415F">
            <w:pPr>
              <w:spacing w:after="0" w:line="240" w:lineRule="auto"/>
              <w:jc w:val="center"/>
              <w:rPr>
                <w:rFonts w:ascii="Times New Roman" w:hAnsi="Times New Roman"/>
                <w:lang w:eastAsia="uk-UA"/>
              </w:rPr>
            </w:pPr>
            <w:r w:rsidRPr="001A734D">
              <w:rPr>
                <w:rFonts w:ascii="Times New Roman" w:hAnsi="Times New Roman"/>
                <w:lang w:eastAsia="uk-UA"/>
              </w:rPr>
              <w:t>15 000</w:t>
            </w:r>
          </w:p>
        </w:tc>
      </w:tr>
      <w:tr w:rsidR="00624D3C" w:rsidRPr="001A734D" w14:paraId="1020EA28" w14:textId="77777777" w:rsidTr="00CA415F">
        <w:trPr>
          <w:trHeight w:val="435"/>
        </w:trPr>
        <w:tc>
          <w:tcPr>
            <w:tcW w:w="801" w:type="dxa"/>
            <w:tcBorders>
              <w:top w:val="nil"/>
              <w:left w:val="single" w:sz="4" w:space="0" w:color="auto"/>
              <w:bottom w:val="single" w:sz="4" w:space="0" w:color="auto"/>
              <w:right w:val="single" w:sz="4" w:space="0" w:color="auto"/>
            </w:tcBorders>
            <w:noWrap/>
            <w:vAlign w:val="center"/>
          </w:tcPr>
          <w:p w14:paraId="1020EA25" w14:textId="77777777" w:rsidR="00624D3C" w:rsidRPr="001A734D" w:rsidRDefault="00624D3C" w:rsidP="001F32F9">
            <w:pPr>
              <w:pStyle w:val="32"/>
              <w:numPr>
                <w:ilvl w:val="0"/>
                <w:numId w:val="17"/>
              </w:numPr>
              <w:spacing w:after="0" w:line="240" w:lineRule="auto"/>
              <w:jc w:val="center"/>
              <w:rPr>
                <w:rFonts w:ascii="Times New Roman" w:hAnsi="Times New Roman"/>
                <w:lang w:eastAsia="uk-UA"/>
              </w:rPr>
            </w:pPr>
          </w:p>
        </w:tc>
        <w:tc>
          <w:tcPr>
            <w:tcW w:w="6639" w:type="dxa"/>
            <w:tcBorders>
              <w:top w:val="nil"/>
              <w:left w:val="nil"/>
              <w:bottom w:val="single" w:sz="4" w:space="0" w:color="auto"/>
              <w:right w:val="single" w:sz="4" w:space="0" w:color="auto"/>
            </w:tcBorders>
            <w:vAlign w:val="center"/>
          </w:tcPr>
          <w:p w14:paraId="1020EA26" w14:textId="77777777" w:rsidR="00624D3C" w:rsidRPr="001A734D" w:rsidRDefault="00624D3C" w:rsidP="00CA415F">
            <w:pPr>
              <w:spacing w:after="0" w:line="240" w:lineRule="auto"/>
              <w:rPr>
                <w:rFonts w:ascii="Times New Roman" w:hAnsi="Times New Roman"/>
                <w:lang w:eastAsia="uk-UA"/>
              </w:rPr>
            </w:pPr>
            <w:r w:rsidRPr="001A734D">
              <w:rPr>
                <w:rFonts w:ascii="Times New Roman" w:hAnsi="Times New Roman"/>
                <w:lang w:eastAsia="uk-UA"/>
              </w:rPr>
              <w:t>Арматурник (будівельні, монтажні й ремонтно-будівельні роботи)</w:t>
            </w:r>
          </w:p>
        </w:tc>
        <w:tc>
          <w:tcPr>
            <w:tcW w:w="2199" w:type="dxa"/>
            <w:tcBorders>
              <w:top w:val="nil"/>
              <w:left w:val="nil"/>
              <w:bottom w:val="single" w:sz="4" w:space="0" w:color="auto"/>
              <w:right w:val="single" w:sz="4" w:space="0" w:color="auto"/>
            </w:tcBorders>
            <w:noWrap/>
            <w:vAlign w:val="center"/>
          </w:tcPr>
          <w:p w14:paraId="1020EA27" w14:textId="77777777" w:rsidR="00624D3C" w:rsidRPr="001A734D" w:rsidRDefault="00624D3C" w:rsidP="00CA415F">
            <w:pPr>
              <w:spacing w:after="0" w:line="240" w:lineRule="auto"/>
              <w:jc w:val="center"/>
              <w:rPr>
                <w:rFonts w:ascii="Times New Roman" w:hAnsi="Times New Roman"/>
                <w:lang w:eastAsia="uk-UA"/>
              </w:rPr>
            </w:pPr>
            <w:r w:rsidRPr="001A734D">
              <w:rPr>
                <w:rFonts w:ascii="Times New Roman" w:hAnsi="Times New Roman"/>
                <w:lang w:eastAsia="uk-UA"/>
              </w:rPr>
              <w:t>15 000</w:t>
            </w:r>
          </w:p>
        </w:tc>
      </w:tr>
      <w:tr w:rsidR="00624D3C" w:rsidRPr="001A734D" w14:paraId="1020EA2C" w14:textId="77777777" w:rsidTr="00CA415F">
        <w:trPr>
          <w:trHeight w:val="315"/>
        </w:trPr>
        <w:tc>
          <w:tcPr>
            <w:tcW w:w="801" w:type="dxa"/>
            <w:tcBorders>
              <w:top w:val="nil"/>
              <w:left w:val="single" w:sz="4" w:space="0" w:color="auto"/>
              <w:bottom w:val="single" w:sz="4" w:space="0" w:color="auto"/>
              <w:right w:val="single" w:sz="4" w:space="0" w:color="auto"/>
            </w:tcBorders>
            <w:noWrap/>
            <w:vAlign w:val="center"/>
          </w:tcPr>
          <w:p w14:paraId="1020EA29" w14:textId="77777777" w:rsidR="00624D3C" w:rsidRPr="001A734D" w:rsidRDefault="00624D3C" w:rsidP="001F32F9">
            <w:pPr>
              <w:pStyle w:val="32"/>
              <w:numPr>
                <w:ilvl w:val="0"/>
                <w:numId w:val="17"/>
              </w:numPr>
              <w:spacing w:after="0" w:line="240" w:lineRule="auto"/>
              <w:jc w:val="center"/>
              <w:rPr>
                <w:rFonts w:ascii="Times New Roman" w:hAnsi="Times New Roman"/>
                <w:lang w:eastAsia="uk-UA"/>
              </w:rPr>
            </w:pPr>
          </w:p>
        </w:tc>
        <w:tc>
          <w:tcPr>
            <w:tcW w:w="6639" w:type="dxa"/>
            <w:tcBorders>
              <w:top w:val="nil"/>
              <w:left w:val="nil"/>
              <w:bottom w:val="single" w:sz="4" w:space="0" w:color="auto"/>
              <w:right w:val="single" w:sz="4" w:space="0" w:color="auto"/>
            </w:tcBorders>
            <w:vAlign w:val="center"/>
          </w:tcPr>
          <w:p w14:paraId="1020EA2A" w14:textId="77777777" w:rsidR="00624D3C" w:rsidRPr="001A734D" w:rsidRDefault="00624D3C" w:rsidP="00CA415F">
            <w:pPr>
              <w:spacing w:after="0" w:line="240" w:lineRule="auto"/>
              <w:rPr>
                <w:rFonts w:ascii="Times New Roman" w:hAnsi="Times New Roman"/>
                <w:lang w:eastAsia="uk-UA"/>
              </w:rPr>
            </w:pPr>
            <w:r w:rsidRPr="001A734D">
              <w:rPr>
                <w:rFonts w:ascii="Times New Roman" w:hAnsi="Times New Roman"/>
                <w:lang w:eastAsia="uk-UA"/>
              </w:rPr>
              <w:t>Стропальник</w:t>
            </w:r>
          </w:p>
        </w:tc>
        <w:tc>
          <w:tcPr>
            <w:tcW w:w="2199" w:type="dxa"/>
            <w:tcBorders>
              <w:top w:val="nil"/>
              <w:left w:val="nil"/>
              <w:bottom w:val="single" w:sz="4" w:space="0" w:color="auto"/>
              <w:right w:val="single" w:sz="4" w:space="0" w:color="auto"/>
            </w:tcBorders>
            <w:noWrap/>
          </w:tcPr>
          <w:p w14:paraId="1020EA2B" w14:textId="77777777" w:rsidR="00624D3C" w:rsidRPr="001A734D" w:rsidRDefault="00624D3C" w:rsidP="00CA415F">
            <w:pPr>
              <w:spacing w:after="0" w:line="240" w:lineRule="auto"/>
              <w:jc w:val="center"/>
              <w:rPr>
                <w:rFonts w:ascii="Times New Roman" w:hAnsi="Times New Roman"/>
                <w:lang w:eastAsia="uk-UA"/>
              </w:rPr>
            </w:pPr>
            <w:r w:rsidRPr="001A734D">
              <w:rPr>
                <w:rFonts w:ascii="Times New Roman" w:hAnsi="Times New Roman"/>
                <w:lang w:eastAsia="uk-UA"/>
              </w:rPr>
              <w:t>15 000</w:t>
            </w:r>
          </w:p>
        </w:tc>
      </w:tr>
    </w:tbl>
    <w:p w14:paraId="1020EA2E" w14:textId="7D4ECBA7" w:rsidR="00295D6B" w:rsidRDefault="00295D6B" w:rsidP="006854F4">
      <w:pPr>
        <w:spacing w:after="0" w:line="240" w:lineRule="auto"/>
        <w:rPr>
          <w:rFonts w:ascii="Times New Roman" w:hAnsi="Times New Roman"/>
          <w:b/>
          <w:bCs/>
          <w:color w:val="000000"/>
          <w:sz w:val="24"/>
          <w:szCs w:val="24"/>
          <w:lang w:eastAsia="uk-UA"/>
        </w:rPr>
      </w:pPr>
    </w:p>
    <w:p w14:paraId="61125CFA" w14:textId="77777777" w:rsidR="00295D6B" w:rsidRDefault="00295D6B" w:rsidP="00295D6B">
      <w:pPr>
        <w:spacing w:after="0" w:line="240" w:lineRule="auto"/>
        <w:jc w:val="center"/>
        <w:rPr>
          <w:rFonts w:ascii="Times New Roman" w:hAnsi="Times New Roman"/>
          <w:b/>
          <w:bCs/>
          <w:color w:val="000000"/>
          <w:sz w:val="28"/>
          <w:szCs w:val="24"/>
          <w:lang w:eastAsia="uk-UA"/>
        </w:rPr>
      </w:pPr>
      <w:r w:rsidRPr="00624D3C">
        <w:rPr>
          <w:rFonts w:ascii="Times New Roman" w:hAnsi="Times New Roman"/>
          <w:b/>
          <w:bCs/>
          <w:color w:val="000000"/>
          <w:sz w:val="28"/>
          <w:szCs w:val="24"/>
          <w:lang w:eastAsia="uk-UA"/>
        </w:rPr>
        <w:t xml:space="preserve">ТОП - 10 вакансій, за якими  потреба роботодавців у працівниках   </w:t>
      </w:r>
    </w:p>
    <w:p w14:paraId="3B8EF6C7" w14:textId="74D16B5D" w:rsidR="00295D6B" w:rsidRDefault="00295D6B" w:rsidP="00295D6B">
      <w:pPr>
        <w:spacing w:after="0" w:line="240" w:lineRule="auto"/>
        <w:jc w:val="center"/>
        <w:rPr>
          <w:rFonts w:ascii="Times New Roman" w:hAnsi="Times New Roman"/>
          <w:b/>
          <w:bCs/>
          <w:color w:val="000000"/>
          <w:sz w:val="28"/>
          <w:szCs w:val="24"/>
          <w:lang w:eastAsia="uk-UA"/>
        </w:rPr>
      </w:pPr>
      <w:r w:rsidRPr="00624D3C">
        <w:rPr>
          <w:rFonts w:ascii="Times New Roman" w:hAnsi="Times New Roman"/>
          <w:b/>
          <w:bCs/>
          <w:color w:val="000000"/>
          <w:sz w:val="28"/>
          <w:szCs w:val="24"/>
          <w:lang w:eastAsia="uk-UA"/>
        </w:rPr>
        <w:t>на 2021</w:t>
      </w:r>
      <w:r>
        <w:rPr>
          <w:rFonts w:ascii="Times New Roman" w:hAnsi="Times New Roman"/>
          <w:b/>
          <w:bCs/>
          <w:color w:val="000000"/>
          <w:sz w:val="28"/>
          <w:szCs w:val="24"/>
          <w:lang w:eastAsia="uk-UA"/>
        </w:rPr>
        <w:t> </w:t>
      </w:r>
      <w:r w:rsidRPr="00624D3C">
        <w:rPr>
          <w:rFonts w:ascii="Times New Roman" w:hAnsi="Times New Roman"/>
          <w:b/>
          <w:bCs/>
          <w:color w:val="000000"/>
          <w:sz w:val="28"/>
          <w:szCs w:val="24"/>
          <w:lang w:eastAsia="uk-UA"/>
        </w:rPr>
        <w:t>рік є найбільшо</w:t>
      </w:r>
      <w:r>
        <w:rPr>
          <w:rFonts w:ascii="Times New Roman" w:hAnsi="Times New Roman"/>
          <w:b/>
          <w:bCs/>
          <w:color w:val="000000"/>
          <w:sz w:val="28"/>
          <w:szCs w:val="24"/>
          <w:lang w:eastAsia="uk-UA"/>
        </w:rPr>
        <w:t xml:space="preserve">ю станом на 01.10.2021 </w:t>
      </w:r>
    </w:p>
    <w:p w14:paraId="2110CA6B" w14:textId="77777777" w:rsidR="00295D6B" w:rsidRPr="00624D3C" w:rsidRDefault="00295D6B" w:rsidP="00295D6B">
      <w:pPr>
        <w:spacing w:after="0" w:line="240" w:lineRule="auto"/>
        <w:jc w:val="center"/>
        <w:rPr>
          <w:rFonts w:ascii="Times New Roman" w:hAnsi="Times New Roman"/>
          <w:sz w:val="32"/>
          <w:szCs w:val="28"/>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7"/>
        <w:gridCol w:w="6693"/>
        <w:gridCol w:w="2206"/>
      </w:tblGrid>
      <w:tr w:rsidR="00295D6B" w:rsidRPr="001A734D" w14:paraId="4A10C248" w14:textId="77777777" w:rsidTr="00B653B0">
        <w:trPr>
          <w:trHeight w:val="118"/>
        </w:trPr>
        <w:tc>
          <w:tcPr>
            <w:tcW w:w="707" w:type="dxa"/>
            <w:vAlign w:val="center"/>
          </w:tcPr>
          <w:p w14:paraId="0CB44ECD" w14:textId="77777777" w:rsidR="00295D6B" w:rsidRDefault="00295D6B" w:rsidP="00B653B0">
            <w:pPr>
              <w:spacing w:after="0" w:line="240" w:lineRule="auto"/>
              <w:jc w:val="center"/>
              <w:rPr>
                <w:rFonts w:ascii="Times New Roman" w:hAnsi="Times New Roman"/>
                <w:b/>
                <w:bCs/>
                <w:lang w:eastAsia="uk-UA"/>
              </w:rPr>
            </w:pPr>
            <w:r w:rsidRPr="001A734D">
              <w:rPr>
                <w:rFonts w:ascii="Times New Roman" w:hAnsi="Times New Roman"/>
                <w:b/>
                <w:bCs/>
                <w:lang w:eastAsia="uk-UA"/>
              </w:rPr>
              <w:t>№</w:t>
            </w:r>
          </w:p>
          <w:p w14:paraId="769DFFCA" w14:textId="6684B8D9" w:rsidR="00295D6B" w:rsidRPr="001A734D" w:rsidRDefault="00295D6B" w:rsidP="00B653B0">
            <w:pPr>
              <w:spacing w:after="0" w:line="240" w:lineRule="auto"/>
              <w:jc w:val="center"/>
              <w:rPr>
                <w:rFonts w:ascii="Times New Roman" w:hAnsi="Times New Roman"/>
                <w:lang w:eastAsia="uk-UA"/>
              </w:rPr>
            </w:pPr>
            <w:r w:rsidRPr="001A734D">
              <w:rPr>
                <w:rFonts w:ascii="Times New Roman" w:hAnsi="Times New Roman"/>
                <w:b/>
                <w:bCs/>
                <w:lang w:eastAsia="uk-UA"/>
              </w:rPr>
              <w:t>з/п</w:t>
            </w:r>
          </w:p>
        </w:tc>
        <w:tc>
          <w:tcPr>
            <w:tcW w:w="6693" w:type="dxa"/>
          </w:tcPr>
          <w:p w14:paraId="266ADDDF" w14:textId="77777777" w:rsidR="00295D6B" w:rsidRPr="001A734D" w:rsidRDefault="00295D6B" w:rsidP="00B653B0">
            <w:pPr>
              <w:spacing w:after="0" w:line="240" w:lineRule="auto"/>
              <w:jc w:val="center"/>
              <w:rPr>
                <w:rFonts w:ascii="Times New Roman" w:hAnsi="Times New Roman"/>
                <w:lang w:eastAsia="uk-UA"/>
              </w:rPr>
            </w:pPr>
            <w:r w:rsidRPr="001A734D">
              <w:rPr>
                <w:rFonts w:ascii="Times New Roman" w:hAnsi="Times New Roman"/>
                <w:lang w:eastAsia="uk-UA"/>
              </w:rPr>
              <w:t>Назва посади</w:t>
            </w:r>
          </w:p>
        </w:tc>
        <w:tc>
          <w:tcPr>
            <w:tcW w:w="2206" w:type="dxa"/>
          </w:tcPr>
          <w:p w14:paraId="6CCE86A8" w14:textId="77777777" w:rsidR="00295D6B" w:rsidRPr="001A734D" w:rsidRDefault="00295D6B" w:rsidP="00B653B0">
            <w:pPr>
              <w:spacing w:after="0" w:line="240" w:lineRule="auto"/>
              <w:jc w:val="center"/>
              <w:rPr>
                <w:rFonts w:ascii="Times New Roman" w:hAnsi="Times New Roman"/>
                <w:lang w:eastAsia="uk-UA"/>
              </w:rPr>
            </w:pPr>
            <w:r w:rsidRPr="001A734D">
              <w:rPr>
                <w:rFonts w:ascii="Times New Roman" w:hAnsi="Times New Roman"/>
                <w:lang w:eastAsia="uk-UA"/>
              </w:rPr>
              <w:t xml:space="preserve">Кількість вакансій, </w:t>
            </w:r>
            <w:r w:rsidRPr="001A734D">
              <w:rPr>
                <w:rFonts w:ascii="Times New Roman" w:hAnsi="Times New Roman"/>
                <w:i/>
                <w:iCs/>
                <w:lang w:eastAsia="uk-UA"/>
              </w:rPr>
              <w:t>один.</w:t>
            </w:r>
          </w:p>
        </w:tc>
      </w:tr>
      <w:tr w:rsidR="00295D6B" w:rsidRPr="001A734D" w14:paraId="6D32A8F3" w14:textId="77777777" w:rsidTr="00B653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Ex>
        <w:trPr>
          <w:trHeight w:val="276"/>
        </w:trPr>
        <w:tc>
          <w:tcPr>
            <w:tcW w:w="707" w:type="dxa"/>
            <w:tcBorders>
              <w:top w:val="single" w:sz="4" w:space="0" w:color="auto"/>
              <w:left w:val="single" w:sz="4" w:space="0" w:color="auto"/>
              <w:bottom w:val="single" w:sz="4" w:space="0" w:color="auto"/>
              <w:right w:val="single" w:sz="4" w:space="0" w:color="auto"/>
            </w:tcBorders>
            <w:noWrap/>
            <w:vAlign w:val="center"/>
          </w:tcPr>
          <w:p w14:paraId="7FFA29AE" w14:textId="77777777" w:rsidR="00295D6B" w:rsidRPr="001A734D" w:rsidRDefault="00295D6B" w:rsidP="00B653B0">
            <w:pPr>
              <w:pStyle w:val="32"/>
              <w:numPr>
                <w:ilvl w:val="0"/>
                <w:numId w:val="18"/>
              </w:numPr>
              <w:spacing w:after="0" w:line="240" w:lineRule="auto"/>
              <w:ind w:left="0" w:firstLine="0"/>
              <w:rPr>
                <w:rFonts w:ascii="Times New Roman" w:hAnsi="Times New Roman"/>
                <w:lang w:eastAsia="uk-UA"/>
              </w:rPr>
            </w:pPr>
          </w:p>
        </w:tc>
        <w:tc>
          <w:tcPr>
            <w:tcW w:w="6693" w:type="dxa"/>
            <w:tcBorders>
              <w:top w:val="single" w:sz="4" w:space="0" w:color="auto"/>
              <w:left w:val="single" w:sz="4" w:space="0" w:color="auto"/>
              <w:bottom w:val="single" w:sz="4" w:space="0" w:color="auto"/>
              <w:right w:val="single" w:sz="4" w:space="0" w:color="auto"/>
            </w:tcBorders>
            <w:vAlign w:val="center"/>
          </w:tcPr>
          <w:p w14:paraId="3B1DFD22" w14:textId="77777777" w:rsidR="00295D6B" w:rsidRPr="001A734D" w:rsidRDefault="00295D6B" w:rsidP="00B653B0">
            <w:pPr>
              <w:spacing w:after="0" w:line="240" w:lineRule="auto"/>
              <w:rPr>
                <w:rFonts w:ascii="Times New Roman" w:hAnsi="Times New Roman"/>
                <w:lang w:eastAsia="uk-UA"/>
              </w:rPr>
            </w:pPr>
            <w:r w:rsidRPr="001A734D">
              <w:rPr>
                <w:rFonts w:ascii="Times New Roman" w:hAnsi="Times New Roman"/>
                <w:lang w:eastAsia="uk-UA"/>
              </w:rPr>
              <w:t>Водій автотранспортних засобів</w:t>
            </w:r>
          </w:p>
        </w:tc>
        <w:tc>
          <w:tcPr>
            <w:tcW w:w="2206" w:type="dxa"/>
            <w:tcBorders>
              <w:top w:val="single" w:sz="4" w:space="0" w:color="auto"/>
              <w:left w:val="nil"/>
              <w:bottom w:val="single" w:sz="4" w:space="0" w:color="auto"/>
              <w:right w:val="single" w:sz="4" w:space="0" w:color="auto"/>
            </w:tcBorders>
            <w:noWrap/>
            <w:vAlign w:val="center"/>
          </w:tcPr>
          <w:p w14:paraId="0884E430" w14:textId="77777777" w:rsidR="00295D6B" w:rsidRPr="001A734D" w:rsidRDefault="00295D6B" w:rsidP="00B653B0">
            <w:pPr>
              <w:spacing w:after="0" w:line="240" w:lineRule="auto"/>
              <w:jc w:val="center"/>
              <w:rPr>
                <w:rFonts w:ascii="Times New Roman" w:hAnsi="Times New Roman"/>
                <w:lang w:eastAsia="uk-UA"/>
              </w:rPr>
            </w:pPr>
            <w:r w:rsidRPr="001A734D">
              <w:rPr>
                <w:rFonts w:ascii="Times New Roman" w:hAnsi="Times New Roman"/>
                <w:lang w:eastAsia="uk-UA"/>
              </w:rPr>
              <w:t>225</w:t>
            </w:r>
          </w:p>
        </w:tc>
      </w:tr>
      <w:tr w:rsidR="00295D6B" w:rsidRPr="001A734D" w14:paraId="1BD6A409" w14:textId="77777777" w:rsidTr="00B653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Ex>
        <w:trPr>
          <w:trHeight w:val="171"/>
        </w:trPr>
        <w:tc>
          <w:tcPr>
            <w:tcW w:w="707" w:type="dxa"/>
            <w:tcBorders>
              <w:top w:val="nil"/>
              <w:left w:val="single" w:sz="4" w:space="0" w:color="auto"/>
              <w:bottom w:val="single" w:sz="4" w:space="0" w:color="auto"/>
              <w:right w:val="single" w:sz="4" w:space="0" w:color="auto"/>
            </w:tcBorders>
            <w:noWrap/>
            <w:vAlign w:val="center"/>
          </w:tcPr>
          <w:p w14:paraId="4B88763A" w14:textId="77777777" w:rsidR="00295D6B" w:rsidRPr="001A734D" w:rsidRDefault="00295D6B" w:rsidP="00B653B0">
            <w:pPr>
              <w:pStyle w:val="32"/>
              <w:numPr>
                <w:ilvl w:val="0"/>
                <w:numId w:val="18"/>
              </w:numPr>
              <w:spacing w:after="0" w:line="240" w:lineRule="auto"/>
              <w:ind w:left="0" w:firstLine="0"/>
              <w:rPr>
                <w:rFonts w:ascii="Times New Roman" w:hAnsi="Times New Roman"/>
                <w:lang w:eastAsia="uk-UA"/>
              </w:rPr>
            </w:pPr>
          </w:p>
        </w:tc>
        <w:tc>
          <w:tcPr>
            <w:tcW w:w="6693" w:type="dxa"/>
            <w:tcBorders>
              <w:top w:val="nil"/>
              <w:left w:val="single" w:sz="4" w:space="0" w:color="auto"/>
              <w:bottom w:val="single" w:sz="4" w:space="0" w:color="auto"/>
              <w:right w:val="single" w:sz="4" w:space="0" w:color="auto"/>
            </w:tcBorders>
            <w:vAlign w:val="center"/>
          </w:tcPr>
          <w:p w14:paraId="4D2C63F7" w14:textId="77777777" w:rsidR="00295D6B" w:rsidRPr="001A734D" w:rsidRDefault="00295D6B" w:rsidP="00B653B0">
            <w:pPr>
              <w:spacing w:after="0" w:line="240" w:lineRule="auto"/>
              <w:rPr>
                <w:rFonts w:ascii="Times New Roman" w:hAnsi="Times New Roman"/>
                <w:lang w:eastAsia="uk-UA"/>
              </w:rPr>
            </w:pPr>
            <w:r w:rsidRPr="001A734D">
              <w:rPr>
                <w:rFonts w:ascii="Times New Roman" w:hAnsi="Times New Roman"/>
                <w:lang w:eastAsia="uk-UA"/>
              </w:rPr>
              <w:t>Кухар</w:t>
            </w:r>
          </w:p>
        </w:tc>
        <w:tc>
          <w:tcPr>
            <w:tcW w:w="2206" w:type="dxa"/>
            <w:tcBorders>
              <w:top w:val="nil"/>
              <w:left w:val="nil"/>
              <w:bottom w:val="single" w:sz="4" w:space="0" w:color="auto"/>
              <w:right w:val="single" w:sz="4" w:space="0" w:color="auto"/>
            </w:tcBorders>
            <w:noWrap/>
            <w:vAlign w:val="center"/>
          </w:tcPr>
          <w:p w14:paraId="3B03CCDA" w14:textId="77777777" w:rsidR="00295D6B" w:rsidRPr="001A734D" w:rsidRDefault="00295D6B" w:rsidP="00B653B0">
            <w:pPr>
              <w:spacing w:after="0" w:line="240" w:lineRule="auto"/>
              <w:jc w:val="center"/>
              <w:rPr>
                <w:rFonts w:ascii="Times New Roman" w:hAnsi="Times New Roman"/>
                <w:lang w:eastAsia="uk-UA"/>
              </w:rPr>
            </w:pPr>
            <w:r w:rsidRPr="001A734D">
              <w:rPr>
                <w:rFonts w:ascii="Times New Roman" w:hAnsi="Times New Roman"/>
                <w:lang w:eastAsia="uk-UA"/>
              </w:rPr>
              <w:t>127</w:t>
            </w:r>
          </w:p>
        </w:tc>
      </w:tr>
      <w:tr w:rsidR="00295D6B" w:rsidRPr="001A734D" w14:paraId="3C1A0CCE" w14:textId="77777777" w:rsidTr="00B653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Ex>
        <w:trPr>
          <w:trHeight w:val="276"/>
        </w:trPr>
        <w:tc>
          <w:tcPr>
            <w:tcW w:w="707" w:type="dxa"/>
            <w:tcBorders>
              <w:top w:val="nil"/>
              <w:left w:val="single" w:sz="4" w:space="0" w:color="auto"/>
              <w:bottom w:val="single" w:sz="4" w:space="0" w:color="auto"/>
              <w:right w:val="single" w:sz="4" w:space="0" w:color="auto"/>
            </w:tcBorders>
            <w:noWrap/>
            <w:vAlign w:val="center"/>
          </w:tcPr>
          <w:p w14:paraId="145FA2C5" w14:textId="77777777" w:rsidR="00295D6B" w:rsidRPr="001A734D" w:rsidRDefault="00295D6B" w:rsidP="00B653B0">
            <w:pPr>
              <w:pStyle w:val="32"/>
              <w:numPr>
                <w:ilvl w:val="0"/>
                <w:numId w:val="18"/>
              </w:numPr>
              <w:spacing w:after="0" w:line="240" w:lineRule="auto"/>
              <w:ind w:left="0" w:firstLine="0"/>
              <w:rPr>
                <w:rFonts w:ascii="Times New Roman" w:hAnsi="Times New Roman"/>
                <w:lang w:eastAsia="uk-UA"/>
              </w:rPr>
            </w:pPr>
          </w:p>
        </w:tc>
        <w:tc>
          <w:tcPr>
            <w:tcW w:w="6693" w:type="dxa"/>
            <w:tcBorders>
              <w:top w:val="nil"/>
              <w:left w:val="single" w:sz="4" w:space="0" w:color="auto"/>
              <w:bottom w:val="single" w:sz="4" w:space="0" w:color="auto"/>
              <w:right w:val="single" w:sz="4" w:space="0" w:color="auto"/>
            </w:tcBorders>
            <w:vAlign w:val="center"/>
          </w:tcPr>
          <w:p w14:paraId="33F42D91" w14:textId="77777777" w:rsidR="00295D6B" w:rsidRPr="001A734D" w:rsidRDefault="00295D6B" w:rsidP="00B653B0">
            <w:pPr>
              <w:spacing w:after="0" w:line="240" w:lineRule="auto"/>
              <w:rPr>
                <w:rFonts w:ascii="Times New Roman" w:hAnsi="Times New Roman"/>
                <w:lang w:eastAsia="uk-UA"/>
              </w:rPr>
            </w:pPr>
            <w:r w:rsidRPr="001A734D">
              <w:rPr>
                <w:rFonts w:ascii="Times New Roman" w:hAnsi="Times New Roman"/>
                <w:lang w:eastAsia="uk-UA"/>
              </w:rPr>
              <w:t>Продавець продовольчих товарів</w:t>
            </w:r>
          </w:p>
        </w:tc>
        <w:tc>
          <w:tcPr>
            <w:tcW w:w="2206" w:type="dxa"/>
            <w:tcBorders>
              <w:top w:val="nil"/>
              <w:left w:val="nil"/>
              <w:bottom w:val="single" w:sz="4" w:space="0" w:color="auto"/>
              <w:right w:val="single" w:sz="4" w:space="0" w:color="auto"/>
            </w:tcBorders>
            <w:noWrap/>
            <w:vAlign w:val="center"/>
          </w:tcPr>
          <w:p w14:paraId="3984F0E3" w14:textId="77777777" w:rsidR="00295D6B" w:rsidRPr="001A734D" w:rsidRDefault="00295D6B" w:rsidP="00B653B0">
            <w:pPr>
              <w:spacing w:after="0" w:line="240" w:lineRule="auto"/>
              <w:jc w:val="center"/>
              <w:rPr>
                <w:rFonts w:ascii="Times New Roman" w:hAnsi="Times New Roman"/>
                <w:lang w:eastAsia="uk-UA"/>
              </w:rPr>
            </w:pPr>
            <w:r w:rsidRPr="001A734D">
              <w:rPr>
                <w:rFonts w:ascii="Times New Roman" w:hAnsi="Times New Roman"/>
                <w:lang w:eastAsia="uk-UA"/>
              </w:rPr>
              <w:t>93</w:t>
            </w:r>
          </w:p>
        </w:tc>
      </w:tr>
      <w:tr w:rsidR="00295D6B" w:rsidRPr="001A734D" w14:paraId="698A8AFF" w14:textId="77777777" w:rsidTr="00B653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Ex>
        <w:trPr>
          <w:trHeight w:val="276"/>
        </w:trPr>
        <w:tc>
          <w:tcPr>
            <w:tcW w:w="707" w:type="dxa"/>
            <w:tcBorders>
              <w:top w:val="nil"/>
              <w:left w:val="single" w:sz="4" w:space="0" w:color="auto"/>
              <w:bottom w:val="single" w:sz="4" w:space="0" w:color="auto"/>
              <w:right w:val="single" w:sz="4" w:space="0" w:color="auto"/>
            </w:tcBorders>
            <w:noWrap/>
            <w:vAlign w:val="center"/>
          </w:tcPr>
          <w:p w14:paraId="4E6A1A98" w14:textId="77777777" w:rsidR="00295D6B" w:rsidRPr="001A734D" w:rsidRDefault="00295D6B" w:rsidP="00B653B0">
            <w:pPr>
              <w:pStyle w:val="32"/>
              <w:numPr>
                <w:ilvl w:val="0"/>
                <w:numId w:val="18"/>
              </w:numPr>
              <w:spacing w:after="0" w:line="240" w:lineRule="auto"/>
              <w:ind w:left="0" w:firstLine="0"/>
              <w:rPr>
                <w:rFonts w:ascii="Times New Roman" w:hAnsi="Times New Roman"/>
                <w:lang w:eastAsia="uk-UA"/>
              </w:rPr>
            </w:pPr>
          </w:p>
        </w:tc>
        <w:tc>
          <w:tcPr>
            <w:tcW w:w="6693" w:type="dxa"/>
            <w:tcBorders>
              <w:top w:val="nil"/>
              <w:left w:val="single" w:sz="4" w:space="0" w:color="auto"/>
              <w:bottom w:val="single" w:sz="4" w:space="0" w:color="auto"/>
              <w:right w:val="single" w:sz="4" w:space="0" w:color="auto"/>
            </w:tcBorders>
            <w:vAlign w:val="center"/>
          </w:tcPr>
          <w:p w14:paraId="578B184D" w14:textId="77777777" w:rsidR="00295D6B" w:rsidRPr="001A734D" w:rsidRDefault="00295D6B" w:rsidP="00B653B0">
            <w:pPr>
              <w:spacing w:after="0" w:line="240" w:lineRule="auto"/>
              <w:rPr>
                <w:rFonts w:ascii="Times New Roman" w:hAnsi="Times New Roman"/>
                <w:lang w:eastAsia="uk-UA"/>
              </w:rPr>
            </w:pPr>
            <w:r w:rsidRPr="001A734D">
              <w:rPr>
                <w:rFonts w:ascii="Times New Roman" w:hAnsi="Times New Roman"/>
                <w:lang w:eastAsia="uk-UA"/>
              </w:rPr>
              <w:t>Машиніст (кочегар) котельної</w:t>
            </w:r>
          </w:p>
        </w:tc>
        <w:tc>
          <w:tcPr>
            <w:tcW w:w="2206" w:type="dxa"/>
            <w:tcBorders>
              <w:top w:val="nil"/>
              <w:left w:val="nil"/>
              <w:bottom w:val="single" w:sz="4" w:space="0" w:color="auto"/>
              <w:right w:val="single" w:sz="4" w:space="0" w:color="auto"/>
            </w:tcBorders>
            <w:noWrap/>
            <w:vAlign w:val="center"/>
          </w:tcPr>
          <w:p w14:paraId="0E302F12" w14:textId="77777777" w:rsidR="00295D6B" w:rsidRPr="001A734D" w:rsidRDefault="00295D6B" w:rsidP="00B653B0">
            <w:pPr>
              <w:spacing w:after="0" w:line="240" w:lineRule="auto"/>
              <w:jc w:val="center"/>
              <w:rPr>
                <w:rFonts w:ascii="Times New Roman" w:hAnsi="Times New Roman"/>
                <w:lang w:eastAsia="uk-UA"/>
              </w:rPr>
            </w:pPr>
            <w:r w:rsidRPr="001A734D">
              <w:rPr>
                <w:rFonts w:ascii="Times New Roman" w:hAnsi="Times New Roman"/>
                <w:lang w:eastAsia="uk-UA"/>
              </w:rPr>
              <w:t>79</w:t>
            </w:r>
          </w:p>
        </w:tc>
      </w:tr>
      <w:tr w:rsidR="00295D6B" w:rsidRPr="001A734D" w14:paraId="3A5BB687" w14:textId="77777777" w:rsidTr="00B653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Ex>
        <w:trPr>
          <w:trHeight w:val="276"/>
        </w:trPr>
        <w:tc>
          <w:tcPr>
            <w:tcW w:w="707" w:type="dxa"/>
            <w:tcBorders>
              <w:top w:val="nil"/>
              <w:left w:val="single" w:sz="4" w:space="0" w:color="auto"/>
              <w:bottom w:val="single" w:sz="4" w:space="0" w:color="auto"/>
              <w:right w:val="single" w:sz="4" w:space="0" w:color="auto"/>
            </w:tcBorders>
            <w:noWrap/>
            <w:vAlign w:val="center"/>
          </w:tcPr>
          <w:p w14:paraId="03034117" w14:textId="77777777" w:rsidR="00295D6B" w:rsidRPr="001A734D" w:rsidRDefault="00295D6B" w:rsidP="00B653B0">
            <w:pPr>
              <w:pStyle w:val="32"/>
              <w:numPr>
                <w:ilvl w:val="0"/>
                <w:numId w:val="18"/>
              </w:numPr>
              <w:spacing w:after="0" w:line="240" w:lineRule="auto"/>
              <w:ind w:left="0" w:firstLine="0"/>
              <w:rPr>
                <w:rFonts w:ascii="Times New Roman" w:hAnsi="Times New Roman"/>
                <w:lang w:eastAsia="uk-UA"/>
              </w:rPr>
            </w:pPr>
          </w:p>
        </w:tc>
        <w:tc>
          <w:tcPr>
            <w:tcW w:w="6693" w:type="dxa"/>
            <w:tcBorders>
              <w:top w:val="nil"/>
              <w:left w:val="single" w:sz="4" w:space="0" w:color="auto"/>
              <w:bottom w:val="single" w:sz="4" w:space="0" w:color="auto"/>
              <w:right w:val="single" w:sz="4" w:space="0" w:color="auto"/>
            </w:tcBorders>
            <w:vAlign w:val="center"/>
          </w:tcPr>
          <w:p w14:paraId="2EE4CAC6" w14:textId="77777777" w:rsidR="00295D6B" w:rsidRPr="001A734D" w:rsidRDefault="00295D6B" w:rsidP="00B653B0">
            <w:pPr>
              <w:spacing w:after="0" w:line="240" w:lineRule="auto"/>
              <w:rPr>
                <w:rFonts w:ascii="Times New Roman" w:hAnsi="Times New Roman"/>
                <w:lang w:eastAsia="uk-UA"/>
              </w:rPr>
            </w:pPr>
            <w:r w:rsidRPr="001A734D">
              <w:rPr>
                <w:rFonts w:ascii="Times New Roman" w:hAnsi="Times New Roman"/>
                <w:lang w:eastAsia="uk-UA"/>
              </w:rPr>
              <w:t xml:space="preserve"> Офіціант</w:t>
            </w:r>
          </w:p>
        </w:tc>
        <w:tc>
          <w:tcPr>
            <w:tcW w:w="2206" w:type="dxa"/>
            <w:tcBorders>
              <w:top w:val="nil"/>
              <w:left w:val="nil"/>
              <w:bottom w:val="single" w:sz="4" w:space="0" w:color="auto"/>
              <w:right w:val="single" w:sz="4" w:space="0" w:color="auto"/>
            </w:tcBorders>
            <w:noWrap/>
            <w:vAlign w:val="center"/>
          </w:tcPr>
          <w:p w14:paraId="1A43E959" w14:textId="77777777" w:rsidR="00295D6B" w:rsidRPr="001A734D" w:rsidRDefault="00295D6B" w:rsidP="00B653B0">
            <w:pPr>
              <w:spacing w:after="0" w:line="240" w:lineRule="auto"/>
              <w:jc w:val="center"/>
              <w:rPr>
                <w:rFonts w:ascii="Times New Roman" w:hAnsi="Times New Roman"/>
                <w:lang w:eastAsia="uk-UA"/>
              </w:rPr>
            </w:pPr>
            <w:r w:rsidRPr="001A734D">
              <w:rPr>
                <w:rFonts w:ascii="Times New Roman" w:hAnsi="Times New Roman"/>
                <w:lang w:eastAsia="uk-UA"/>
              </w:rPr>
              <w:t>70</w:t>
            </w:r>
          </w:p>
        </w:tc>
      </w:tr>
      <w:tr w:rsidR="00295D6B" w:rsidRPr="001A734D" w14:paraId="7C99F5B2" w14:textId="77777777" w:rsidTr="00B653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Ex>
        <w:trPr>
          <w:trHeight w:val="276"/>
        </w:trPr>
        <w:tc>
          <w:tcPr>
            <w:tcW w:w="707" w:type="dxa"/>
            <w:tcBorders>
              <w:top w:val="nil"/>
              <w:left w:val="single" w:sz="4" w:space="0" w:color="auto"/>
              <w:bottom w:val="single" w:sz="4" w:space="0" w:color="auto"/>
              <w:right w:val="single" w:sz="4" w:space="0" w:color="auto"/>
            </w:tcBorders>
            <w:noWrap/>
            <w:vAlign w:val="center"/>
          </w:tcPr>
          <w:p w14:paraId="6B761F8C" w14:textId="77777777" w:rsidR="00295D6B" w:rsidRPr="001A734D" w:rsidRDefault="00295D6B" w:rsidP="00B653B0">
            <w:pPr>
              <w:pStyle w:val="32"/>
              <w:numPr>
                <w:ilvl w:val="0"/>
                <w:numId w:val="18"/>
              </w:numPr>
              <w:spacing w:after="0" w:line="240" w:lineRule="auto"/>
              <w:ind w:left="0" w:firstLine="0"/>
              <w:rPr>
                <w:rFonts w:ascii="Times New Roman" w:hAnsi="Times New Roman"/>
                <w:lang w:eastAsia="uk-UA"/>
              </w:rPr>
            </w:pPr>
          </w:p>
        </w:tc>
        <w:tc>
          <w:tcPr>
            <w:tcW w:w="6693" w:type="dxa"/>
            <w:tcBorders>
              <w:top w:val="nil"/>
              <w:left w:val="single" w:sz="4" w:space="0" w:color="auto"/>
              <w:bottom w:val="single" w:sz="4" w:space="0" w:color="auto"/>
              <w:right w:val="single" w:sz="4" w:space="0" w:color="auto"/>
            </w:tcBorders>
            <w:vAlign w:val="center"/>
          </w:tcPr>
          <w:p w14:paraId="2DA53B24" w14:textId="77777777" w:rsidR="00295D6B" w:rsidRPr="001A734D" w:rsidRDefault="00295D6B" w:rsidP="00B653B0">
            <w:pPr>
              <w:spacing w:after="0" w:line="240" w:lineRule="auto"/>
              <w:rPr>
                <w:rFonts w:ascii="Times New Roman" w:hAnsi="Times New Roman"/>
                <w:lang w:eastAsia="uk-UA"/>
              </w:rPr>
            </w:pPr>
            <w:r w:rsidRPr="001A734D">
              <w:rPr>
                <w:rFonts w:ascii="Times New Roman" w:hAnsi="Times New Roman"/>
                <w:lang w:eastAsia="uk-UA"/>
              </w:rPr>
              <w:t>Оператор котельні</w:t>
            </w:r>
          </w:p>
        </w:tc>
        <w:tc>
          <w:tcPr>
            <w:tcW w:w="2206" w:type="dxa"/>
            <w:tcBorders>
              <w:top w:val="nil"/>
              <w:left w:val="nil"/>
              <w:bottom w:val="single" w:sz="4" w:space="0" w:color="auto"/>
              <w:right w:val="single" w:sz="4" w:space="0" w:color="auto"/>
            </w:tcBorders>
            <w:noWrap/>
            <w:vAlign w:val="center"/>
          </w:tcPr>
          <w:p w14:paraId="36DAA287" w14:textId="77777777" w:rsidR="00295D6B" w:rsidRPr="001A734D" w:rsidRDefault="00295D6B" w:rsidP="00B653B0">
            <w:pPr>
              <w:spacing w:after="0" w:line="240" w:lineRule="auto"/>
              <w:jc w:val="center"/>
              <w:rPr>
                <w:rFonts w:ascii="Times New Roman" w:hAnsi="Times New Roman"/>
                <w:lang w:eastAsia="uk-UA"/>
              </w:rPr>
            </w:pPr>
            <w:r w:rsidRPr="001A734D">
              <w:rPr>
                <w:rFonts w:ascii="Times New Roman" w:hAnsi="Times New Roman"/>
                <w:lang w:eastAsia="uk-UA"/>
              </w:rPr>
              <w:t>66</w:t>
            </w:r>
          </w:p>
        </w:tc>
      </w:tr>
      <w:tr w:rsidR="00295D6B" w:rsidRPr="001A734D" w14:paraId="0FD03BAE" w14:textId="77777777" w:rsidTr="00B653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Ex>
        <w:trPr>
          <w:trHeight w:val="276"/>
        </w:trPr>
        <w:tc>
          <w:tcPr>
            <w:tcW w:w="707" w:type="dxa"/>
            <w:tcBorders>
              <w:top w:val="single" w:sz="4" w:space="0" w:color="auto"/>
              <w:left w:val="single" w:sz="4" w:space="0" w:color="auto"/>
              <w:bottom w:val="single" w:sz="4" w:space="0" w:color="auto"/>
              <w:right w:val="single" w:sz="4" w:space="0" w:color="auto"/>
            </w:tcBorders>
            <w:noWrap/>
            <w:vAlign w:val="center"/>
          </w:tcPr>
          <w:p w14:paraId="3973BA01" w14:textId="77777777" w:rsidR="00295D6B" w:rsidRPr="001A734D" w:rsidRDefault="00295D6B" w:rsidP="00B653B0">
            <w:pPr>
              <w:pStyle w:val="32"/>
              <w:numPr>
                <w:ilvl w:val="0"/>
                <w:numId w:val="18"/>
              </w:numPr>
              <w:spacing w:after="0" w:line="240" w:lineRule="auto"/>
              <w:ind w:left="0" w:firstLine="0"/>
              <w:rPr>
                <w:rFonts w:ascii="Times New Roman" w:hAnsi="Times New Roman"/>
                <w:lang w:eastAsia="uk-UA"/>
              </w:rPr>
            </w:pPr>
          </w:p>
        </w:tc>
        <w:tc>
          <w:tcPr>
            <w:tcW w:w="6693" w:type="dxa"/>
            <w:tcBorders>
              <w:top w:val="single" w:sz="4" w:space="0" w:color="auto"/>
              <w:left w:val="single" w:sz="4" w:space="0" w:color="auto"/>
              <w:bottom w:val="single" w:sz="4" w:space="0" w:color="auto"/>
              <w:right w:val="single" w:sz="4" w:space="0" w:color="auto"/>
            </w:tcBorders>
            <w:vAlign w:val="center"/>
          </w:tcPr>
          <w:p w14:paraId="27B39A72" w14:textId="77777777" w:rsidR="00295D6B" w:rsidRPr="001A734D" w:rsidRDefault="00295D6B" w:rsidP="00B653B0">
            <w:pPr>
              <w:spacing w:after="0" w:line="240" w:lineRule="auto"/>
              <w:rPr>
                <w:rFonts w:ascii="Times New Roman" w:hAnsi="Times New Roman"/>
                <w:lang w:eastAsia="uk-UA"/>
              </w:rPr>
            </w:pPr>
            <w:r w:rsidRPr="001A734D">
              <w:rPr>
                <w:rFonts w:ascii="Times New Roman" w:hAnsi="Times New Roman"/>
                <w:lang w:eastAsia="uk-UA"/>
              </w:rPr>
              <w:t>Бармен</w:t>
            </w:r>
          </w:p>
        </w:tc>
        <w:tc>
          <w:tcPr>
            <w:tcW w:w="2206" w:type="dxa"/>
            <w:tcBorders>
              <w:top w:val="single" w:sz="4" w:space="0" w:color="auto"/>
              <w:left w:val="nil"/>
              <w:bottom w:val="single" w:sz="4" w:space="0" w:color="auto"/>
              <w:right w:val="single" w:sz="4" w:space="0" w:color="auto"/>
            </w:tcBorders>
            <w:noWrap/>
            <w:vAlign w:val="center"/>
          </w:tcPr>
          <w:p w14:paraId="3038D857" w14:textId="77777777" w:rsidR="00295D6B" w:rsidRPr="001A734D" w:rsidRDefault="00295D6B" w:rsidP="00B653B0">
            <w:pPr>
              <w:spacing w:after="0" w:line="240" w:lineRule="auto"/>
              <w:jc w:val="center"/>
              <w:rPr>
                <w:rFonts w:ascii="Times New Roman" w:hAnsi="Times New Roman"/>
                <w:lang w:eastAsia="uk-UA"/>
              </w:rPr>
            </w:pPr>
            <w:r w:rsidRPr="001A734D">
              <w:rPr>
                <w:rFonts w:ascii="Times New Roman" w:hAnsi="Times New Roman"/>
                <w:lang w:eastAsia="uk-UA"/>
              </w:rPr>
              <w:t>54</w:t>
            </w:r>
          </w:p>
        </w:tc>
      </w:tr>
      <w:tr w:rsidR="00295D6B" w:rsidRPr="001A734D" w14:paraId="3B152051" w14:textId="77777777" w:rsidTr="00B653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Ex>
        <w:trPr>
          <w:trHeight w:val="276"/>
        </w:trPr>
        <w:tc>
          <w:tcPr>
            <w:tcW w:w="707" w:type="dxa"/>
            <w:tcBorders>
              <w:top w:val="nil"/>
              <w:left w:val="single" w:sz="4" w:space="0" w:color="auto"/>
              <w:bottom w:val="single" w:sz="4" w:space="0" w:color="auto"/>
              <w:right w:val="single" w:sz="4" w:space="0" w:color="auto"/>
            </w:tcBorders>
            <w:noWrap/>
            <w:vAlign w:val="center"/>
          </w:tcPr>
          <w:p w14:paraId="428E2CEC" w14:textId="77777777" w:rsidR="00295D6B" w:rsidRPr="001A734D" w:rsidRDefault="00295D6B" w:rsidP="00B653B0">
            <w:pPr>
              <w:pStyle w:val="32"/>
              <w:numPr>
                <w:ilvl w:val="0"/>
                <w:numId w:val="18"/>
              </w:numPr>
              <w:spacing w:after="0" w:line="240" w:lineRule="auto"/>
              <w:ind w:left="0" w:firstLine="0"/>
              <w:rPr>
                <w:rFonts w:ascii="Times New Roman" w:hAnsi="Times New Roman"/>
                <w:lang w:eastAsia="uk-UA"/>
              </w:rPr>
            </w:pPr>
          </w:p>
        </w:tc>
        <w:tc>
          <w:tcPr>
            <w:tcW w:w="6693" w:type="dxa"/>
            <w:tcBorders>
              <w:top w:val="nil"/>
              <w:left w:val="single" w:sz="4" w:space="0" w:color="auto"/>
              <w:bottom w:val="single" w:sz="4" w:space="0" w:color="auto"/>
              <w:right w:val="single" w:sz="4" w:space="0" w:color="auto"/>
            </w:tcBorders>
            <w:vAlign w:val="center"/>
          </w:tcPr>
          <w:p w14:paraId="635E21BD" w14:textId="77777777" w:rsidR="00295D6B" w:rsidRPr="001A734D" w:rsidRDefault="00295D6B" w:rsidP="00B653B0">
            <w:pPr>
              <w:spacing w:after="0" w:line="240" w:lineRule="auto"/>
              <w:rPr>
                <w:rFonts w:ascii="Times New Roman" w:hAnsi="Times New Roman"/>
                <w:lang w:eastAsia="uk-UA"/>
              </w:rPr>
            </w:pPr>
            <w:r>
              <w:rPr>
                <w:rFonts w:ascii="Times New Roman" w:hAnsi="Times New Roman"/>
                <w:lang w:eastAsia="uk-UA"/>
              </w:rPr>
              <w:t>К</w:t>
            </w:r>
            <w:r w:rsidRPr="001A734D">
              <w:rPr>
                <w:rFonts w:ascii="Times New Roman" w:hAnsi="Times New Roman"/>
                <w:lang w:eastAsia="uk-UA"/>
              </w:rPr>
              <w:t>асир торговельного залу</w:t>
            </w:r>
          </w:p>
        </w:tc>
        <w:tc>
          <w:tcPr>
            <w:tcW w:w="2206" w:type="dxa"/>
            <w:tcBorders>
              <w:top w:val="nil"/>
              <w:left w:val="nil"/>
              <w:bottom w:val="single" w:sz="4" w:space="0" w:color="auto"/>
              <w:right w:val="single" w:sz="4" w:space="0" w:color="auto"/>
            </w:tcBorders>
            <w:noWrap/>
            <w:vAlign w:val="center"/>
          </w:tcPr>
          <w:p w14:paraId="2D413EDB" w14:textId="77777777" w:rsidR="00295D6B" w:rsidRPr="001A734D" w:rsidRDefault="00295D6B" w:rsidP="00B653B0">
            <w:pPr>
              <w:spacing w:after="0" w:line="240" w:lineRule="auto"/>
              <w:jc w:val="center"/>
              <w:rPr>
                <w:rFonts w:ascii="Times New Roman" w:hAnsi="Times New Roman"/>
                <w:lang w:eastAsia="uk-UA"/>
              </w:rPr>
            </w:pPr>
            <w:r w:rsidRPr="001A734D">
              <w:rPr>
                <w:rFonts w:ascii="Times New Roman" w:hAnsi="Times New Roman"/>
                <w:lang w:eastAsia="uk-UA"/>
              </w:rPr>
              <w:t>41</w:t>
            </w:r>
          </w:p>
        </w:tc>
      </w:tr>
      <w:tr w:rsidR="00295D6B" w:rsidRPr="001A734D" w14:paraId="6C01DCD7" w14:textId="77777777" w:rsidTr="00B653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Ex>
        <w:trPr>
          <w:trHeight w:val="276"/>
        </w:trPr>
        <w:tc>
          <w:tcPr>
            <w:tcW w:w="707" w:type="dxa"/>
            <w:tcBorders>
              <w:top w:val="nil"/>
              <w:left w:val="single" w:sz="4" w:space="0" w:color="auto"/>
              <w:bottom w:val="single" w:sz="4" w:space="0" w:color="auto"/>
              <w:right w:val="single" w:sz="4" w:space="0" w:color="auto"/>
            </w:tcBorders>
            <w:noWrap/>
            <w:vAlign w:val="center"/>
          </w:tcPr>
          <w:p w14:paraId="34858537" w14:textId="77777777" w:rsidR="00295D6B" w:rsidRPr="001A734D" w:rsidRDefault="00295D6B" w:rsidP="00B653B0">
            <w:pPr>
              <w:pStyle w:val="32"/>
              <w:numPr>
                <w:ilvl w:val="0"/>
                <w:numId w:val="18"/>
              </w:numPr>
              <w:spacing w:after="0" w:line="240" w:lineRule="auto"/>
              <w:ind w:left="0" w:firstLine="0"/>
              <w:rPr>
                <w:rFonts w:ascii="Times New Roman" w:hAnsi="Times New Roman"/>
                <w:lang w:eastAsia="uk-UA"/>
              </w:rPr>
            </w:pPr>
          </w:p>
        </w:tc>
        <w:tc>
          <w:tcPr>
            <w:tcW w:w="6693" w:type="dxa"/>
            <w:tcBorders>
              <w:top w:val="nil"/>
              <w:left w:val="single" w:sz="4" w:space="0" w:color="auto"/>
              <w:bottom w:val="single" w:sz="4" w:space="0" w:color="auto"/>
              <w:right w:val="single" w:sz="4" w:space="0" w:color="auto"/>
            </w:tcBorders>
            <w:vAlign w:val="center"/>
          </w:tcPr>
          <w:p w14:paraId="015454E5" w14:textId="77777777" w:rsidR="00295D6B" w:rsidRPr="001A734D" w:rsidRDefault="00295D6B" w:rsidP="00B653B0">
            <w:pPr>
              <w:spacing w:after="0" w:line="240" w:lineRule="auto"/>
              <w:rPr>
                <w:rFonts w:ascii="Times New Roman" w:hAnsi="Times New Roman"/>
                <w:lang w:eastAsia="uk-UA"/>
              </w:rPr>
            </w:pPr>
            <w:r>
              <w:rPr>
                <w:rFonts w:ascii="Times New Roman" w:hAnsi="Times New Roman"/>
                <w:lang w:eastAsia="uk-UA"/>
              </w:rPr>
              <w:t>Ш</w:t>
            </w:r>
            <w:r w:rsidRPr="001A734D">
              <w:rPr>
                <w:rFonts w:ascii="Times New Roman" w:hAnsi="Times New Roman"/>
                <w:lang w:eastAsia="uk-UA"/>
              </w:rPr>
              <w:t>вачка</w:t>
            </w:r>
          </w:p>
        </w:tc>
        <w:tc>
          <w:tcPr>
            <w:tcW w:w="2206" w:type="dxa"/>
            <w:tcBorders>
              <w:top w:val="nil"/>
              <w:left w:val="nil"/>
              <w:bottom w:val="single" w:sz="4" w:space="0" w:color="auto"/>
              <w:right w:val="single" w:sz="4" w:space="0" w:color="auto"/>
            </w:tcBorders>
            <w:noWrap/>
            <w:vAlign w:val="center"/>
          </w:tcPr>
          <w:p w14:paraId="1B49745D" w14:textId="77777777" w:rsidR="00295D6B" w:rsidRPr="001A734D" w:rsidRDefault="00295D6B" w:rsidP="00B653B0">
            <w:pPr>
              <w:spacing w:after="0" w:line="240" w:lineRule="auto"/>
              <w:jc w:val="center"/>
              <w:rPr>
                <w:rFonts w:ascii="Times New Roman" w:hAnsi="Times New Roman"/>
                <w:lang w:eastAsia="uk-UA"/>
              </w:rPr>
            </w:pPr>
            <w:r w:rsidRPr="001A734D">
              <w:rPr>
                <w:rFonts w:ascii="Times New Roman" w:hAnsi="Times New Roman"/>
                <w:lang w:eastAsia="uk-UA"/>
              </w:rPr>
              <w:t>32</w:t>
            </w:r>
          </w:p>
        </w:tc>
      </w:tr>
      <w:tr w:rsidR="00295D6B" w:rsidRPr="001A734D" w14:paraId="3D2B87BD" w14:textId="77777777" w:rsidTr="00B653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Ex>
        <w:trPr>
          <w:trHeight w:val="276"/>
        </w:trPr>
        <w:tc>
          <w:tcPr>
            <w:tcW w:w="707" w:type="dxa"/>
            <w:tcBorders>
              <w:top w:val="nil"/>
              <w:left w:val="single" w:sz="4" w:space="0" w:color="auto"/>
              <w:bottom w:val="single" w:sz="4" w:space="0" w:color="auto"/>
              <w:right w:val="single" w:sz="4" w:space="0" w:color="auto"/>
            </w:tcBorders>
            <w:noWrap/>
            <w:vAlign w:val="center"/>
          </w:tcPr>
          <w:p w14:paraId="1E820D45" w14:textId="77777777" w:rsidR="00295D6B" w:rsidRPr="001A734D" w:rsidRDefault="00295D6B" w:rsidP="00B653B0">
            <w:pPr>
              <w:pStyle w:val="32"/>
              <w:numPr>
                <w:ilvl w:val="0"/>
                <w:numId w:val="18"/>
              </w:numPr>
              <w:spacing w:after="0" w:line="240" w:lineRule="auto"/>
              <w:ind w:left="0" w:firstLine="0"/>
              <w:rPr>
                <w:rFonts w:ascii="Times New Roman" w:hAnsi="Times New Roman"/>
                <w:lang w:eastAsia="uk-UA"/>
              </w:rPr>
            </w:pPr>
          </w:p>
        </w:tc>
        <w:tc>
          <w:tcPr>
            <w:tcW w:w="6693" w:type="dxa"/>
            <w:tcBorders>
              <w:top w:val="nil"/>
              <w:left w:val="single" w:sz="4" w:space="0" w:color="auto"/>
              <w:bottom w:val="single" w:sz="4" w:space="0" w:color="auto"/>
              <w:right w:val="single" w:sz="4" w:space="0" w:color="auto"/>
            </w:tcBorders>
            <w:vAlign w:val="center"/>
          </w:tcPr>
          <w:p w14:paraId="7E43D42C" w14:textId="77777777" w:rsidR="00295D6B" w:rsidRPr="001A734D" w:rsidRDefault="00295D6B" w:rsidP="00B653B0">
            <w:pPr>
              <w:spacing w:after="0" w:line="240" w:lineRule="auto"/>
              <w:rPr>
                <w:rFonts w:ascii="Times New Roman" w:hAnsi="Times New Roman"/>
                <w:lang w:eastAsia="uk-UA"/>
              </w:rPr>
            </w:pPr>
            <w:r>
              <w:rPr>
                <w:rFonts w:ascii="Times New Roman" w:hAnsi="Times New Roman"/>
                <w:lang w:eastAsia="uk-UA"/>
              </w:rPr>
              <w:t>С</w:t>
            </w:r>
            <w:r w:rsidRPr="001A734D">
              <w:rPr>
                <w:rFonts w:ascii="Times New Roman" w:hAnsi="Times New Roman"/>
                <w:lang w:eastAsia="uk-UA"/>
              </w:rPr>
              <w:t>люсар з ремонту колісних транспортних засобів</w:t>
            </w:r>
          </w:p>
        </w:tc>
        <w:tc>
          <w:tcPr>
            <w:tcW w:w="2206" w:type="dxa"/>
            <w:tcBorders>
              <w:top w:val="nil"/>
              <w:left w:val="nil"/>
              <w:bottom w:val="single" w:sz="4" w:space="0" w:color="auto"/>
              <w:right w:val="single" w:sz="4" w:space="0" w:color="auto"/>
            </w:tcBorders>
            <w:noWrap/>
            <w:vAlign w:val="center"/>
          </w:tcPr>
          <w:p w14:paraId="0B2FA076" w14:textId="77777777" w:rsidR="00295D6B" w:rsidRPr="001A734D" w:rsidRDefault="00295D6B" w:rsidP="00B653B0">
            <w:pPr>
              <w:spacing w:after="0" w:line="240" w:lineRule="auto"/>
              <w:jc w:val="center"/>
              <w:rPr>
                <w:rFonts w:ascii="Times New Roman" w:hAnsi="Times New Roman"/>
                <w:lang w:eastAsia="uk-UA"/>
              </w:rPr>
            </w:pPr>
            <w:r w:rsidRPr="001A734D">
              <w:rPr>
                <w:rFonts w:ascii="Times New Roman" w:hAnsi="Times New Roman"/>
                <w:lang w:eastAsia="uk-UA"/>
              </w:rPr>
              <w:t>31</w:t>
            </w:r>
          </w:p>
        </w:tc>
      </w:tr>
    </w:tbl>
    <w:p w14:paraId="52E7C352" w14:textId="27E6B579" w:rsidR="00295D6B" w:rsidRDefault="00295D6B" w:rsidP="00295D6B">
      <w:pPr>
        <w:tabs>
          <w:tab w:val="left" w:pos="3810"/>
        </w:tabs>
        <w:spacing w:after="0" w:line="240" w:lineRule="auto"/>
        <w:rPr>
          <w:rFonts w:ascii="Times New Roman" w:hAnsi="Times New Roman"/>
          <w:sz w:val="24"/>
          <w:szCs w:val="24"/>
          <w:lang w:eastAsia="uk-UA"/>
        </w:rPr>
      </w:pPr>
    </w:p>
    <w:p w14:paraId="581F00EB" w14:textId="77777777" w:rsidR="00295D6B" w:rsidRPr="00624D3C" w:rsidRDefault="00295D6B" w:rsidP="00295D6B">
      <w:pPr>
        <w:spacing w:line="240" w:lineRule="auto"/>
        <w:contextualSpacing/>
        <w:jc w:val="center"/>
        <w:rPr>
          <w:rFonts w:ascii="Times New Roman" w:hAnsi="Times New Roman"/>
          <w:b/>
          <w:bCs/>
          <w:sz w:val="28"/>
          <w:szCs w:val="24"/>
          <w:lang w:eastAsia="uk-UA"/>
        </w:rPr>
      </w:pPr>
      <w:r>
        <w:rPr>
          <w:rFonts w:ascii="Times New Roman" w:hAnsi="Times New Roman"/>
          <w:sz w:val="24"/>
          <w:szCs w:val="24"/>
          <w:lang w:eastAsia="uk-UA"/>
        </w:rPr>
        <w:tab/>
      </w:r>
      <w:r w:rsidRPr="00624D3C">
        <w:rPr>
          <w:rFonts w:ascii="Times New Roman" w:hAnsi="Times New Roman"/>
          <w:b/>
          <w:bCs/>
          <w:sz w:val="28"/>
          <w:szCs w:val="24"/>
          <w:lang w:eastAsia="uk-UA"/>
        </w:rPr>
        <w:t>Професії, за якими кількість зареєстрованих безробітних</w:t>
      </w:r>
    </w:p>
    <w:p w14:paraId="38731123" w14:textId="440FDF65" w:rsidR="00295D6B" w:rsidRDefault="00295D6B" w:rsidP="00295D6B">
      <w:pPr>
        <w:spacing w:line="240" w:lineRule="auto"/>
        <w:contextualSpacing/>
        <w:jc w:val="center"/>
        <w:rPr>
          <w:rFonts w:ascii="Times New Roman" w:hAnsi="Times New Roman"/>
          <w:b/>
          <w:bCs/>
          <w:sz w:val="28"/>
          <w:szCs w:val="24"/>
          <w:lang w:eastAsia="uk-UA"/>
        </w:rPr>
      </w:pPr>
      <w:r w:rsidRPr="00624D3C">
        <w:rPr>
          <w:rFonts w:ascii="Times New Roman" w:hAnsi="Times New Roman"/>
          <w:b/>
          <w:bCs/>
          <w:sz w:val="28"/>
          <w:szCs w:val="24"/>
          <w:lang w:eastAsia="uk-UA"/>
        </w:rPr>
        <w:t>є найб</w:t>
      </w:r>
      <w:r>
        <w:rPr>
          <w:rFonts w:ascii="Times New Roman" w:hAnsi="Times New Roman"/>
          <w:b/>
          <w:bCs/>
          <w:sz w:val="28"/>
          <w:szCs w:val="24"/>
          <w:lang w:eastAsia="uk-UA"/>
        </w:rPr>
        <w:t>ільшою станом на 01.10.2021</w:t>
      </w:r>
    </w:p>
    <w:p w14:paraId="2FFA1004" w14:textId="77777777" w:rsidR="00295D6B" w:rsidRPr="00624D3C" w:rsidRDefault="00295D6B" w:rsidP="00295D6B">
      <w:pPr>
        <w:spacing w:line="240" w:lineRule="auto"/>
        <w:contextualSpacing/>
        <w:jc w:val="center"/>
        <w:rPr>
          <w:rFonts w:ascii="Times New Roman" w:hAnsi="Times New Roman"/>
          <w:b/>
          <w:bCs/>
          <w:sz w:val="28"/>
          <w:szCs w:val="24"/>
          <w:lang w:eastAsia="uk-UA"/>
        </w:rPr>
      </w:pPr>
    </w:p>
    <w:tbl>
      <w:tblPr>
        <w:tblW w:w="13292" w:type="dxa"/>
        <w:tblLook w:val="00A0" w:firstRow="1" w:lastRow="0" w:firstColumn="1" w:lastColumn="0" w:noHBand="0" w:noVBand="0"/>
      </w:tblPr>
      <w:tblGrid>
        <w:gridCol w:w="704"/>
        <w:gridCol w:w="6662"/>
        <w:gridCol w:w="2268"/>
        <w:gridCol w:w="3658"/>
      </w:tblGrid>
      <w:tr w:rsidR="00295D6B" w:rsidRPr="00001D4F" w14:paraId="40D44917" w14:textId="77777777" w:rsidTr="00B653B0">
        <w:trPr>
          <w:trHeight w:val="255"/>
        </w:trPr>
        <w:tc>
          <w:tcPr>
            <w:tcW w:w="704" w:type="dxa"/>
            <w:tcBorders>
              <w:top w:val="single" w:sz="4" w:space="0" w:color="auto"/>
              <w:left w:val="single" w:sz="4" w:space="0" w:color="auto"/>
              <w:bottom w:val="nil"/>
              <w:right w:val="single" w:sz="4" w:space="0" w:color="auto"/>
            </w:tcBorders>
            <w:noWrap/>
            <w:vAlign w:val="center"/>
          </w:tcPr>
          <w:p w14:paraId="70AF2057" w14:textId="77777777" w:rsidR="00295D6B" w:rsidRDefault="00295D6B" w:rsidP="00B653B0">
            <w:pPr>
              <w:spacing w:after="0" w:line="240" w:lineRule="auto"/>
              <w:rPr>
                <w:rFonts w:ascii="Times New Roman" w:hAnsi="Times New Roman"/>
                <w:b/>
                <w:bCs/>
                <w:lang w:eastAsia="uk-UA"/>
              </w:rPr>
            </w:pPr>
            <w:r w:rsidRPr="00001D4F">
              <w:rPr>
                <w:rFonts w:ascii="Times New Roman" w:hAnsi="Times New Roman"/>
                <w:b/>
                <w:bCs/>
                <w:lang w:eastAsia="uk-UA"/>
              </w:rPr>
              <w:t>№</w:t>
            </w:r>
          </w:p>
          <w:p w14:paraId="3165366B" w14:textId="217A6CDD" w:rsidR="00295D6B" w:rsidRPr="00001D4F" w:rsidRDefault="00295D6B" w:rsidP="00B653B0">
            <w:pPr>
              <w:spacing w:after="0" w:line="240" w:lineRule="auto"/>
              <w:rPr>
                <w:b/>
                <w:bCs/>
              </w:rPr>
            </w:pPr>
            <w:r>
              <w:rPr>
                <w:rFonts w:ascii="Times New Roman" w:hAnsi="Times New Roman"/>
                <w:b/>
                <w:bCs/>
                <w:lang w:eastAsia="uk-UA"/>
              </w:rPr>
              <w:t>з/п</w:t>
            </w:r>
          </w:p>
        </w:tc>
        <w:tc>
          <w:tcPr>
            <w:tcW w:w="6662" w:type="dxa"/>
            <w:tcBorders>
              <w:top w:val="single" w:sz="4" w:space="0" w:color="auto"/>
              <w:left w:val="single" w:sz="4" w:space="0" w:color="auto"/>
              <w:bottom w:val="nil"/>
              <w:right w:val="single" w:sz="4" w:space="0" w:color="auto"/>
            </w:tcBorders>
            <w:vAlign w:val="center"/>
          </w:tcPr>
          <w:p w14:paraId="12E58462" w14:textId="77777777" w:rsidR="00295D6B" w:rsidRPr="00001D4F" w:rsidRDefault="00295D6B" w:rsidP="00B653B0">
            <w:pPr>
              <w:spacing w:after="0" w:line="240" w:lineRule="auto"/>
              <w:jc w:val="center"/>
              <w:rPr>
                <w:b/>
                <w:bCs/>
              </w:rPr>
            </w:pPr>
            <w:r w:rsidRPr="00001D4F">
              <w:rPr>
                <w:rFonts w:ascii="Times New Roman" w:hAnsi="Times New Roman"/>
                <w:b/>
                <w:bCs/>
                <w:lang w:eastAsia="uk-UA"/>
              </w:rPr>
              <w:t>Назва професії</w:t>
            </w:r>
          </w:p>
        </w:tc>
        <w:tc>
          <w:tcPr>
            <w:tcW w:w="2268" w:type="dxa"/>
            <w:tcBorders>
              <w:top w:val="single" w:sz="4" w:space="0" w:color="auto"/>
              <w:left w:val="single" w:sz="4" w:space="0" w:color="auto"/>
              <w:bottom w:val="single" w:sz="4" w:space="0" w:color="auto"/>
              <w:right w:val="single" w:sz="4" w:space="0" w:color="auto"/>
            </w:tcBorders>
            <w:noWrap/>
            <w:vAlign w:val="center"/>
          </w:tcPr>
          <w:p w14:paraId="0A147175" w14:textId="77777777" w:rsidR="00295D6B" w:rsidRPr="00001D4F" w:rsidRDefault="00295D6B" w:rsidP="00B653B0">
            <w:pPr>
              <w:spacing w:after="0" w:line="240" w:lineRule="auto"/>
              <w:jc w:val="center"/>
              <w:rPr>
                <w:rFonts w:ascii="Times New Roman" w:hAnsi="Times New Roman"/>
                <w:b/>
                <w:bCs/>
                <w:lang w:eastAsia="uk-UA"/>
              </w:rPr>
            </w:pPr>
            <w:r w:rsidRPr="00001D4F">
              <w:rPr>
                <w:rFonts w:ascii="Times New Roman" w:hAnsi="Times New Roman"/>
                <w:b/>
                <w:bCs/>
                <w:lang w:eastAsia="uk-UA"/>
              </w:rPr>
              <w:t>Кількість осіб</w:t>
            </w:r>
          </w:p>
        </w:tc>
        <w:tc>
          <w:tcPr>
            <w:tcW w:w="3658" w:type="dxa"/>
            <w:tcBorders>
              <w:left w:val="single" w:sz="4" w:space="0" w:color="auto"/>
            </w:tcBorders>
            <w:vAlign w:val="center"/>
          </w:tcPr>
          <w:p w14:paraId="4D513E6A" w14:textId="77777777" w:rsidR="00295D6B" w:rsidRPr="00001D4F" w:rsidRDefault="00295D6B" w:rsidP="00B653B0"/>
        </w:tc>
      </w:tr>
      <w:tr w:rsidR="00295D6B" w:rsidRPr="00001D4F" w14:paraId="187BFFB8" w14:textId="77777777" w:rsidTr="00B653B0">
        <w:trPr>
          <w:gridAfter w:val="1"/>
          <w:wAfter w:w="3658" w:type="dxa"/>
          <w:trHeight w:val="285"/>
        </w:trPr>
        <w:tc>
          <w:tcPr>
            <w:tcW w:w="704" w:type="dxa"/>
            <w:tcBorders>
              <w:top w:val="single" w:sz="4" w:space="0" w:color="auto"/>
              <w:left w:val="single" w:sz="4" w:space="0" w:color="auto"/>
              <w:bottom w:val="single" w:sz="4" w:space="0" w:color="auto"/>
              <w:right w:val="single" w:sz="4" w:space="0" w:color="auto"/>
            </w:tcBorders>
            <w:vAlign w:val="center"/>
          </w:tcPr>
          <w:p w14:paraId="2B04D65E" w14:textId="77777777" w:rsidR="00295D6B" w:rsidRPr="00001D4F" w:rsidRDefault="00295D6B" w:rsidP="00B653B0">
            <w:pPr>
              <w:spacing w:after="0" w:line="240" w:lineRule="auto"/>
              <w:jc w:val="center"/>
              <w:rPr>
                <w:rFonts w:ascii="Times New Roman" w:hAnsi="Times New Roman"/>
              </w:rPr>
            </w:pPr>
            <w:r w:rsidRPr="00001D4F">
              <w:rPr>
                <w:rFonts w:ascii="Times New Roman" w:hAnsi="Times New Roman"/>
              </w:rPr>
              <w:t>1</w:t>
            </w:r>
          </w:p>
        </w:tc>
        <w:tc>
          <w:tcPr>
            <w:tcW w:w="6662" w:type="dxa"/>
            <w:tcBorders>
              <w:top w:val="single" w:sz="4" w:space="0" w:color="auto"/>
              <w:left w:val="single" w:sz="4" w:space="0" w:color="auto"/>
              <w:bottom w:val="single" w:sz="4" w:space="0" w:color="auto"/>
              <w:right w:val="single" w:sz="4" w:space="0" w:color="auto"/>
            </w:tcBorders>
            <w:vAlign w:val="center"/>
          </w:tcPr>
          <w:p w14:paraId="73A093E9" w14:textId="77777777" w:rsidR="00295D6B" w:rsidRPr="00001D4F" w:rsidRDefault="00295D6B" w:rsidP="00B653B0">
            <w:pPr>
              <w:spacing w:after="0" w:line="240" w:lineRule="auto"/>
              <w:rPr>
                <w:rFonts w:ascii="Times New Roman" w:hAnsi="Times New Roman"/>
              </w:rPr>
            </w:pPr>
            <w:r w:rsidRPr="00001D4F">
              <w:rPr>
                <w:rFonts w:ascii="Times New Roman" w:hAnsi="Times New Roman"/>
              </w:rPr>
              <w:t>Машиніст (кочегар) котельної</w:t>
            </w:r>
          </w:p>
        </w:tc>
        <w:tc>
          <w:tcPr>
            <w:tcW w:w="2268" w:type="dxa"/>
            <w:tcBorders>
              <w:top w:val="single" w:sz="4" w:space="0" w:color="auto"/>
              <w:left w:val="nil"/>
              <w:bottom w:val="single" w:sz="4" w:space="0" w:color="auto"/>
              <w:right w:val="single" w:sz="4" w:space="0" w:color="auto"/>
            </w:tcBorders>
            <w:vAlign w:val="center"/>
          </w:tcPr>
          <w:p w14:paraId="72574196" w14:textId="77777777" w:rsidR="00295D6B" w:rsidRPr="00001D4F" w:rsidRDefault="00295D6B" w:rsidP="00B653B0">
            <w:pPr>
              <w:spacing w:after="0" w:line="240" w:lineRule="auto"/>
              <w:jc w:val="center"/>
              <w:rPr>
                <w:rFonts w:ascii="Times New Roman" w:hAnsi="Times New Roman"/>
                <w:lang w:eastAsia="uk-UA"/>
              </w:rPr>
            </w:pPr>
            <w:r w:rsidRPr="00001D4F">
              <w:rPr>
                <w:rFonts w:ascii="Times New Roman" w:hAnsi="Times New Roman"/>
                <w:lang w:eastAsia="uk-UA"/>
              </w:rPr>
              <w:t>1126</w:t>
            </w:r>
          </w:p>
        </w:tc>
      </w:tr>
      <w:tr w:rsidR="00295D6B" w:rsidRPr="00001D4F" w14:paraId="44AB5F38" w14:textId="77777777" w:rsidTr="00B653B0">
        <w:trPr>
          <w:gridAfter w:val="1"/>
          <w:wAfter w:w="3658" w:type="dxa"/>
          <w:trHeight w:val="285"/>
        </w:trPr>
        <w:tc>
          <w:tcPr>
            <w:tcW w:w="704" w:type="dxa"/>
            <w:tcBorders>
              <w:top w:val="nil"/>
              <w:left w:val="single" w:sz="4" w:space="0" w:color="auto"/>
              <w:bottom w:val="single" w:sz="4" w:space="0" w:color="auto"/>
              <w:right w:val="single" w:sz="4" w:space="0" w:color="auto"/>
            </w:tcBorders>
            <w:vAlign w:val="center"/>
          </w:tcPr>
          <w:p w14:paraId="680E02CB" w14:textId="77777777" w:rsidR="00295D6B" w:rsidRPr="00001D4F" w:rsidRDefault="00295D6B" w:rsidP="00B653B0">
            <w:pPr>
              <w:spacing w:after="0" w:line="240" w:lineRule="auto"/>
              <w:jc w:val="center"/>
              <w:rPr>
                <w:rFonts w:ascii="Times New Roman" w:hAnsi="Times New Roman"/>
              </w:rPr>
            </w:pPr>
            <w:r w:rsidRPr="00001D4F">
              <w:rPr>
                <w:rFonts w:ascii="Times New Roman" w:hAnsi="Times New Roman"/>
              </w:rPr>
              <w:t>2</w:t>
            </w:r>
          </w:p>
        </w:tc>
        <w:tc>
          <w:tcPr>
            <w:tcW w:w="6662" w:type="dxa"/>
            <w:tcBorders>
              <w:top w:val="nil"/>
              <w:left w:val="single" w:sz="4" w:space="0" w:color="auto"/>
              <w:bottom w:val="single" w:sz="4" w:space="0" w:color="auto"/>
              <w:right w:val="single" w:sz="4" w:space="0" w:color="auto"/>
            </w:tcBorders>
            <w:vAlign w:val="center"/>
          </w:tcPr>
          <w:p w14:paraId="7C8E147D" w14:textId="77777777" w:rsidR="00295D6B" w:rsidRPr="00001D4F" w:rsidRDefault="00295D6B" w:rsidP="00B653B0">
            <w:pPr>
              <w:spacing w:after="0" w:line="240" w:lineRule="auto"/>
              <w:rPr>
                <w:rFonts w:ascii="Times New Roman" w:hAnsi="Times New Roman"/>
              </w:rPr>
            </w:pPr>
            <w:r w:rsidRPr="00001D4F">
              <w:rPr>
                <w:rFonts w:ascii="Times New Roman" w:hAnsi="Times New Roman"/>
              </w:rPr>
              <w:t>Оператор котельні</w:t>
            </w:r>
          </w:p>
        </w:tc>
        <w:tc>
          <w:tcPr>
            <w:tcW w:w="2268" w:type="dxa"/>
            <w:tcBorders>
              <w:top w:val="nil"/>
              <w:left w:val="nil"/>
              <w:bottom w:val="single" w:sz="4" w:space="0" w:color="auto"/>
              <w:right w:val="single" w:sz="4" w:space="0" w:color="auto"/>
            </w:tcBorders>
            <w:vAlign w:val="center"/>
          </w:tcPr>
          <w:p w14:paraId="71B4EB14" w14:textId="77777777" w:rsidR="00295D6B" w:rsidRPr="00001D4F" w:rsidRDefault="00295D6B" w:rsidP="00B653B0">
            <w:pPr>
              <w:spacing w:after="0" w:line="240" w:lineRule="auto"/>
              <w:jc w:val="center"/>
              <w:rPr>
                <w:rFonts w:ascii="Times New Roman" w:hAnsi="Times New Roman"/>
                <w:lang w:eastAsia="uk-UA"/>
              </w:rPr>
            </w:pPr>
            <w:r w:rsidRPr="00001D4F">
              <w:rPr>
                <w:rFonts w:ascii="Times New Roman" w:hAnsi="Times New Roman"/>
                <w:lang w:eastAsia="uk-UA"/>
              </w:rPr>
              <w:t>301</w:t>
            </w:r>
          </w:p>
        </w:tc>
      </w:tr>
      <w:tr w:rsidR="00295D6B" w:rsidRPr="00001D4F" w14:paraId="33D3708F" w14:textId="77777777" w:rsidTr="00B653B0">
        <w:trPr>
          <w:gridAfter w:val="1"/>
          <w:wAfter w:w="3658" w:type="dxa"/>
          <w:trHeight w:val="285"/>
        </w:trPr>
        <w:tc>
          <w:tcPr>
            <w:tcW w:w="704" w:type="dxa"/>
            <w:tcBorders>
              <w:top w:val="nil"/>
              <w:left w:val="single" w:sz="4" w:space="0" w:color="auto"/>
              <w:bottom w:val="single" w:sz="4" w:space="0" w:color="auto"/>
              <w:right w:val="single" w:sz="4" w:space="0" w:color="auto"/>
            </w:tcBorders>
            <w:vAlign w:val="center"/>
          </w:tcPr>
          <w:p w14:paraId="7D70B20B" w14:textId="77777777" w:rsidR="00295D6B" w:rsidRPr="00001D4F" w:rsidRDefault="00295D6B" w:rsidP="00B653B0">
            <w:pPr>
              <w:spacing w:after="0" w:line="240" w:lineRule="auto"/>
              <w:jc w:val="center"/>
              <w:rPr>
                <w:rFonts w:ascii="Times New Roman" w:hAnsi="Times New Roman"/>
              </w:rPr>
            </w:pPr>
            <w:r w:rsidRPr="00001D4F">
              <w:rPr>
                <w:rFonts w:ascii="Times New Roman" w:hAnsi="Times New Roman"/>
              </w:rPr>
              <w:t>3</w:t>
            </w:r>
          </w:p>
        </w:tc>
        <w:tc>
          <w:tcPr>
            <w:tcW w:w="6662" w:type="dxa"/>
            <w:tcBorders>
              <w:top w:val="nil"/>
              <w:left w:val="single" w:sz="4" w:space="0" w:color="auto"/>
              <w:bottom w:val="single" w:sz="4" w:space="0" w:color="auto"/>
              <w:right w:val="single" w:sz="4" w:space="0" w:color="auto"/>
            </w:tcBorders>
            <w:vAlign w:val="center"/>
          </w:tcPr>
          <w:p w14:paraId="676B53DE" w14:textId="77777777" w:rsidR="00295D6B" w:rsidRPr="00001D4F" w:rsidRDefault="00295D6B" w:rsidP="00B653B0">
            <w:pPr>
              <w:spacing w:after="0" w:line="240" w:lineRule="auto"/>
              <w:rPr>
                <w:rFonts w:ascii="Times New Roman" w:hAnsi="Times New Roman"/>
              </w:rPr>
            </w:pPr>
            <w:r w:rsidRPr="00001D4F">
              <w:rPr>
                <w:rFonts w:ascii="Times New Roman" w:hAnsi="Times New Roman"/>
              </w:rPr>
              <w:t>Продавець продовольчих товарів</w:t>
            </w:r>
          </w:p>
        </w:tc>
        <w:tc>
          <w:tcPr>
            <w:tcW w:w="2268" w:type="dxa"/>
            <w:tcBorders>
              <w:top w:val="nil"/>
              <w:left w:val="nil"/>
              <w:bottom w:val="single" w:sz="4" w:space="0" w:color="auto"/>
              <w:right w:val="single" w:sz="4" w:space="0" w:color="auto"/>
            </w:tcBorders>
            <w:vAlign w:val="center"/>
          </w:tcPr>
          <w:p w14:paraId="1B7D5FDD" w14:textId="77777777" w:rsidR="00295D6B" w:rsidRPr="00001D4F" w:rsidRDefault="00295D6B" w:rsidP="00B653B0">
            <w:pPr>
              <w:spacing w:after="0" w:line="240" w:lineRule="auto"/>
              <w:jc w:val="center"/>
              <w:rPr>
                <w:rFonts w:ascii="Times New Roman" w:hAnsi="Times New Roman"/>
                <w:lang w:eastAsia="uk-UA"/>
              </w:rPr>
            </w:pPr>
            <w:r w:rsidRPr="00001D4F">
              <w:rPr>
                <w:rFonts w:ascii="Times New Roman" w:hAnsi="Times New Roman"/>
                <w:lang w:eastAsia="uk-UA"/>
              </w:rPr>
              <w:t>252</w:t>
            </w:r>
          </w:p>
        </w:tc>
      </w:tr>
      <w:tr w:rsidR="00295D6B" w:rsidRPr="00001D4F" w14:paraId="53EF14CB" w14:textId="77777777" w:rsidTr="00B653B0">
        <w:trPr>
          <w:gridAfter w:val="1"/>
          <w:wAfter w:w="3658" w:type="dxa"/>
          <w:trHeight w:val="285"/>
        </w:trPr>
        <w:tc>
          <w:tcPr>
            <w:tcW w:w="704" w:type="dxa"/>
            <w:tcBorders>
              <w:top w:val="nil"/>
              <w:left w:val="single" w:sz="4" w:space="0" w:color="auto"/>
              <w:bottom w:val="single" w:sz="4" w:space="0" w:color="auto"/>
              <w:right w:val="single" w:sz="4" w:space="0" w:color="auto"/>
            </w:tcBorders>
            <w:vAlign w:val="center"/>
          </w:tcPr>
          <w:p w14:paraId="5191FE88" w14:textId="77777777" w:rsidR="00295D6B" w:rsidRPr="00001D4F" w:rsidRDefault="00295D6B" w:rsidP="00B653B0">
            <w:pPr>
              <w:spacing w:after="0" w:line="240" w:lineRule="auto"/>
              <w:jc w:val="center"/>
              <w:rPr>
                <w:rFonts w:ascii="Times New Roman" w:hAnsi="Times New Roman"/>
              </w:rPr>
            </w:pPr>
            <w:r w:rsidRPr="00001D4F">
              <w:rPr>
                <w:rFonts w:ascii="Times New Roman" w:hAnsi="Times New Roman"/>
              </w:rPr>
              <w:t>4</w:t>
            </w:r>
          </w:p>
        </w:tc>
        <w:tc>
          <w:tcPr>
            <w:tcW w:w="6662" w:type="dxa"/>
            <w:tcBorders>
              <w:top w:val="nil"/>
              <w:left w:val="single" w:sz="4" w:space="0" w:color="auto"/>
              <w:bottom w:val="single" w:sz="4" w:space="0" w:color="auto"/>
              <w:right w:val="single" w:sz="4" w:space="0" w:color="auto"/>
            </w:tcBorders>
            <w:vAlign w:val="center"/>
          </w:tcPr>
          <w:p w14:paraId="68DE866A" w14:textId="77777777" w:rsidR="00295D6B" w:rsidRPr="00001D4F" w:rsidRDefault="00295D6B" w:rsidP="00B653B0">
            <w:pPr>
              <w:spacing w:after="0" w:line="240" w:lineRule="auto"/>
              <w:rPr>
                <w:rFonts w:ascii="Times New Roman" w:hAnsi="Times New Roman"/>
              </w:rPr>
            </w:pPr>
            <w:r w:rsidRPr="00001D4F">
              <w:rPr>
                <w:rFonts w:ascii="Times New Roman" w:hAnsi="Times New Roman"/>
              </w:rPr>
              <w:t>Продавець непродовольчих товарів</w:t>
            </w:r>
          </w:p>
        </w:tc>
        <w:tc>
          <w:tcPr>
            <w:tcW w:w="2268" w:type="dxa"/>
            <w:tcBorders>
              <w:top w:val="nil"/>
              <w:left w:val="nil"/>
              <w:bottom w:val="single" w:sz="4" w:space="0" w:color="auto"/>
              <w:right w:val="single" w:sz="4" w:space="0" w:color="auto"/>
            </w:tcBorders>
            <w:vAlign w:val="center"/>
          </w:tcPr>
          <w:p w14:paraId="3BD776A3" w14:textId="77777777" w:rsidR="00295D6B" w:rsidRPr="00001D4F" w:rsidRDefault="00295D6B" w:rsidP="00B653B0">
            <w:pPr>
              <w:spacing w:after="0" w:line="240" w:lineRule="auto"/>
              <w:jc w:val="center"/>
              <w:rPr>
                <w:rFonts w:ascii="Times New Roman" w:hAnsi="Times New Roman"/>
                <w:lang w:eastAsia="uk-UA"/>
              </w:rPr>
            </w:pPr>
            <w:r w:rsidRPr="00001D4F">
              <w:rPr>
                <w:rFonts w:ascii="Times New Roman" w:hAnsi="Times New Roman"/>
                <w:lang w:eastAsia="uk-UA"/>
              </w:rPr>
              <w:t>222</w:t>
            </w:r>
          </w:p>
        </w:tc>
      </w:tr>
      <w:tr w:rsidR="00295D6B" w:rsidRPr="00001D4F" w14:paraId="38E3A20E" w14:textId="77777777" w:rsidTr="00B653B0">
        <w:trPr>
          <w:gridAfter w:val="1"/>
          <w:wAfter w:w="3658" w:type="dxa"/>
          <w:trHeight w:val="285"/>
        </w:trPr>
        <w:tc>
          <w:tcPr>
            <w:tcW w:w="704" w:type="dxa"/>
            <w:tcBorders>
              <w:top w:val="nil"/>
              <w:left w:val="single" w:sz="4" w:space="0" w:color="auto"/>
              <w:bottom w:val="single" w:sz="4" w:space="0" w:color="auto"/>
              <w:right w:val="single" w:sz="4" w:space="0" w:color="auto"/>
            </w:tcBorders>
            <w:vAlign w:val="center"/>
          </w:tcPr>
          <w:p w14:paraId="15FD97D3" w14:textId="77777777" w:rsidR="00295D6B" w:rsidRPr="00001D4F" w:rsidRDefault="00295D6B" w:rsidP="00B653B0">
            <w:pPr>
              <w:spacing w:after="0" w:line="240" w:lineRule="auto"/>
              <w:jc w:val="center"/>
              <w:rPr>
                <w:rFonts w:ascii="Times New Roman" w:hAnsi="Times New Roman"/>
              </w:rPr>
            </w:pPr>
            <w:r w:rsidRPr="00001D4F">
              <w:rPr>
                <w:rFonts w:ascii="Times New Roman" w:hAnsi="Times New Roman"/>
              </w:rPr>
              <w:t>5</w:t>
            </w:r>
          </w:p>
        </w:tc>
        <w:tc>
          <w:tcPr>
            <w:tcW w:w="6662" w:type="dxa"/>
            <w:tcBorders>
              <w:top w:val="nil"/>
              <w:left w:val="single" w:sz="4" w:space="0" w:color="auto"/>
              <w:bottom w:val="single" w:sz="4" w:space="0" w:color="auto"/>
              <w:right w:val="single" w:sz="4" w:space="0" w:color="auto"/>
            </w:tcBorders>
            <w:vAlign w:val="center"/>
          </w:tcPr>
          <w:p w14:paraId="3CB63898" w14:textId="77777777" w:rsidR="00295D6B" w:rsidRPr="00001D4F" w:rsidRDefault="00295D6B" w:rsidP="00B653B0">
            <w:pPr>
              <w:spacing w:after="0" w:line="240" w:lineRule="auto"/>
              <w:rPr>
                <w:rFonts w:ascii="Times New Roman" w:hAnsi="Times New Roman"/>
              </w:rPr>
            </w:pPr>
            <w:r w:rsidRPr="00001D4F">
              <w:rPr>
                <w:rFonts w:ascii="Times New Roman" w:hAnsi="Times New Roman"/>
              </w:rPr>
              <w:t>Водій автотранспортних засобів</w:t>
            </w:r>
          </w:p>
        </w:tc>
        <w:tc>
          <w:tcPr>
            <w:tcW w:w="2268" w:type="dxa"/>
            <w:tcBorders>
              <w:top w:val="nil"/>
              <w:left w:val="nil"/>
              <w:bottom w:val="single" w:sz="4" w:space="0" w:color="auto"/>
              <w:right w:val="single" w:sz="4" w:space="0" w:color="auto"/>
            </w:tcBorders>
            <w:vAlign w:val="center"/>
          </w:tcPr>
          <w:p w14:paraId="35A5E8E0" w14:textId="77777777" w:rsidR="00295D6B" w:rsidRPr="00001D4F" w:rsidRDefault="00295D6B" w:rsidP="00B653B0">
            <w:pPr>
              <w:spacing w:after="0" w:line="240" w:lineRule="auto"/>
              <w:jc w:val="center"/>
              <w:rPr>
                <w:rFonts w:ascii="Times New Roman" w:hAnsi="Times New Roman"/>
                <w:lang w:eastAsia="uk-UA"/>
              </w:rPr>
            </w:pPr>
            <w:r w:rsidRPr="00001D4F">
              <w:rPr>
                <w:rFonts w:ascii="Times New Roman" w:hAnsi="Times New Roman"/>
                <w:lang w:eastAsia="uk-UA"/>
              </w:rPr>
              <w:t>131</w:t>
            </w:r>
          </w:p>
        </w:tc>
      </w:tr>
      <w:tr w:rsidR="00295D6B" w:rsidRPr="00001D4F" w14:paraId="6BD41819" w14:textId="77777777" w:rsidTr="00B653B0">
        <w:trPr>
          <w:gridAfter w:val="1"/>
          <w:wAfter w:w="3658" w:type="dxa"/>
          <w:trHeight w:val="285"/>
        </w:trPr>
        <w:tc>
          <w:tcPr>
            <w:tcW w:w="704" w:type="dxa"/>
            <w:tcBorders>
              <w:top w:val="nil"/>
              <w:left w:val="single" w:sz="4" w:space="0" w:color="auto"/>
              <w:bottom w:val="single" w:sz="4" w:space="0" w:color="auto"/>
              <w:right w:val="single" w:sz="4" w:space="0" w:color="auto"/>
            </w:tcBorders>
            <w:vAlign w:val="center"/>
          </w:tcPr>
          <w:p w14:paraId="0FCCD445" w14:textId="77777777" w:rsidR="00295D6B" w:rsidRPr="00001D4F" w:rsidRDefault="00295D6B" w:rsidP="00B653B0">
            <w:pPr>
              <w:spacing w:after="0" w:line="240" w:lineRule="auto"/>
              <w:jc w:val="center"/>
              <w:rPr>
                <w:rFonts w:ascii="Times New Roman" w:hAnsi="Times New Roman"/>
              </w:rPr>
            </w:pPr>
            <w:r w:rsidRPr="00001D4F">
              <w:rPr>
                <w:rFonts w:ascii="Times New Roman" w:hAnsi="Times New Roman"/>
              </w:rPr>
              <w:t>6</w:t>
            </w:r>
          </w:p>
        </w:tc>
        <w:tc>
          <w:tcPr>
            <w:tcW w:w="6662" w:type="dxa"/>
            <w:tcBorders>
              <w:top w:val="nil"/>
              <w:left w:val="single" w:sz="4" w:space="0" w:color="auto"/>
              <w:bottom w:val="single" w:sz="4" w:space="0" w:color="auto"/>
              <w:right w:val="single" w:sz="4" w:space="0" w:color="auto"/>
            </w:tcBorders>
            <w:vAlign w:val="center"/>
          </w:tcPr>
          <w:p w14:paraId="3FF82519" w14:textId="77777777" w:rsidR="00295D6B" w:rsidRPr="00001D4F" w:rsidRDefault="00295D6B" w:rsidP="00B653B0">
            <w:pPr>
              <w:spacing w:after="0" w:line="240" w:lineRule="auto"/>
              <w:rPr>
                <w:rFonts w:ascii="Times New Roman" w:hAnsi="Times New Roman"/>
              </w:rPr>
            </w:pPr>
            <w:r w:rsidRPr="00001D4F">
              <w:rPr>
                <w:rFonts w:ascii="Times New Roman" w:hAnsi="Times New Roman"/>
              </w:rPr>
              <w:t>Продавець-консультант</w:t>
            </w:r>
          </w:p>
        </w:tc>
        <w:tc>
          <w:tcPr>
            <w:tcW w:w="2268" w:type="dxa"/>
            <w:tcBorders>
              <w:top w:val="nil"/>
              <w:left w:val="nil"/>
              <w:bottom w:val="single" w:sz="4" w:space="0" w:color="auto"/>
              <w:right w:val="single" w:sz="4" w:space="0" w:color="auto"/>
            </w:tcBorders>
            <w:vAlign w:val="center"/>
          </w:tcPr>
          <w:p w14:paraId="2DB3F53E" w14:textId="77777777" w:rsidR="00295D6B" w:rsidRPr="00001D4F" w:rsidRDefault="00295D6B" w:rsidP="00B653B0">
            <w:pPr>
              <w:spacing w:after="0" w:line="240" w:lineRule="auto"/>
              <w:jc w:val="center"/>
              <w:rPr>
                <w:rFonts w:ascii="Times New Roman" w:hAnsi="Times New Roman"/>
                <w:lang w:eastAsia="uk-UA"/>
              </w:rPr>
            </w:pPr>
            <w:r w:rsidRPr="00001D4F">
              <w:rPr>
                <w:rFonts w:ascii="Times New Roman" w:hAnsi="Times New Roman"/>
                <w:lang w:eastAsia="uk-UA"/>
              </w:rPr>
              <w:t>120</w:t>
            </w:r>
          </w:p>
        </w:tc>
      </w:tr>
      <w:tr w:rsidR="00295D6B" w:rsidRPr="00001D4F" w14:paraId="6EC0BC33" w14:textId="77777777" w:rsidTr="00B653B0">
        <w:trPr>
          <w:gridAfter w:val="1"/>
          <w:wAfter w:w="3658" w:type="dxa"/>
          <w:trHeight w:val="285"/>
        </w:trPr>
        <w:tc>
          <w:tcPr>
            <w:tcW w:w="704" w:type="dxa"/>
            <w:tcBorders>
              <w:top w:val="nil"/>
              <w:left w:val="single" w:sz="4" w:space="0" w:color="auto"/>
              <w:bottom w:val="single" w:sz="4" w:space="0" w:color="auto"/>
              <w:right w:val="single" w:sz="4" w:space="0" w:color="auto"/>
            </w:tcBorders>
            <w:vAlign w:val="center"/>
          </w:tcPr>
          <w:p w14:paraId="42AD6959" w14:textId="77777777" w:rsidR="00295D6B" w:rsidRPr="00001D4F" w:rsidRDefault="00295D6B" w:rsidP="00B653B0">
            <w:pPr>
              <w:spacing w:after="0" w:line="240" w:lineRule="auto"/>
              <w:jc w:val="center"/>
              <w:rPr>
                <w:rFonts w:ascii="Times New Roman" w:hAnsi="Times New Roman"/>
              </w:rPr>
            </w:pPr>
            <w:r w:rsidRPr="00001D4F">
              <w:rPr>
                <w:rFonts w:ascii="Times New Roman" w:hAnsi="Times New Roman"/>
              </w:rPr>
              <w:t>7</w:t>
            </w:r>
          </w:p>
        </w:tc>
        <w:tc>
          <w:tcPr>
            <w:tcW w:w="6662" w:type="dxa"/>
            <w:tcBorders>
              <w:top w:val="nil"/>
              <w:left w:val="single" w:sz="4" w:space="0" w:color="auto"/>
              <w:bottom w:val="single" w:sz="4" w:space="0" w:color="auto"/>
              <w:right w:val="single" w:sz="4" w:space="0" w:color="auto"/>
            </w:tcBorders>
            <w:vAlign w:val="center"/>
          </w:tcPr>
          <w:p w14:paraId="11AF5553" w14:textId="77777777" w:rsidR="00295D6B" w:rsidRPr="00001D4F" w:rsidRDefault="00295D6B" w:rsidP="00B653B0">
            <w:pPr>
              <w:spacing w:after="0" w:line="240" w:lineRule="auto"/>
              <w:rPr>
                <w:rFonts w:ascii="Times New Roman" w:hAnsi="Times New Roman"/>
              </w:rPr>
            </w:pPr>
            <w:r w:rsidRPr="00001D4F">
              <w:rPr>
                <w:rFonts w:ascii="Times New Roman" w:hAnsi="Times New Roman"/>
              </w:rPr>
              <w:t>Кухар</w:t>
            </w:r>
          </w:p>
        </w:tc>
        <w:tc>
          <w:tcPr>
            <w:tcW w:w="2268" w:type="dxa"/>
            <w:tcBorders>
              <w:top w:val="nil"/>
              <w:left w:val="nil"/>
              <w:bottom w:val="single" w:sz="4" w:space="0" w:color="auto"/>
              <w:right w:val="single" w:sz="4" w:space="0" w:color="auto"/>
            </w:tcBorders>
            <w:vAlign w:val="center"/>
          </w:tcPr>
          <w:p w14:paraId="0E690A67" w14:textId="77777777" w:rsidR="00295D6B" w:rsidRPr="00001D4F" w:rsidRDefault="00295D6B" w:rsidP="00B653B0">
            <w:pPr>
              <w:spacing w:after="0" w:line="240" w:lineRule="auto"/>
              <w:jc w:val="center"/>
              <w:rPr>
                <w:rFonts w:ascii="Times New Roman" w:hAnsi="Times New Roman"/>
                <w:lang w:eastAsia="uk-UA"/>
              </w:rPr>
            </w:pPr>
            <w:r w:rsidRPr="00001D4F">
              <w:rPr>
                <w:rFonts w:ascii="Times New Roman" w:hAnsi="Times New Roman"/>
                <w:lang w:eastAsia="uk-UA"/>
              </w:rPr>
              <w:t>91</w:t>
            </w:r>
          </w:p>
        </w:tc>
      </w:tr>
      <w:tr w:rsidR="00295D6B" w:rsidRPr="00001D4F" w14:paraId="7DBB4D80" w14:textId="77777777" w:rsidTr="00B653B0">
        <w:trPr>
          <w:gridAfter w:val="1"/>
          <w:wAfter w:w="3658" w:type="dxa"/>
          <w:trHeight w:val="285"/>
        </w:trPr>
        <w:tc>
          <w:tcPr>
            <w:tcW w:w="704" w:type="dxa"/>
            <w:tcBorders>
              <w:top w:val="nil"/>
              <w:left w:val="single" w:sz="4" w:space="0" w:color="auto"/>
              <w:bottom w:val="single" w:sz="4" w:space="0" w:color="auto"/>
              <w:right w:val="single" w:sz="4" w:space="0" w:color="auto"/>
            </w:tcBorders>
            <w:vAlign w:val="center"/>
          </w:tcPr>
          <w:p w14:paraId="7300E5DD" w14:textId="77777777" w:rsidR="00295D6B" w:rsidRPr="00001D4F" w:rsidRDefault="00295D6B" w:rsidP="00B653B0">
            <w:pPr>
              <w:spacing w:after="0" w:line="240" w:lineRule="auto"/>
              <w:jc w:val="center"/>
              <w:rPr>
                <w:rFonts w:ascii="Times New Roman" w:hAnsi="Times New Roman"/>
              </w:rPr>
            </w:pPr>
            <w:r w:rsidRPr="00001D4F">
              <w:rPr>
                <w:rFonts w:ascii="Times New Roman" w:hAnsi="Times New Roman"/>
              </w:rPr>
              <w:t>8</w:t>
            </w:r>
          </w:p>
        </w:tc>
        <w:tc>
          <w:tcPr>
            <w:tcW w:w="6662" w:type="dxa"/>
            <w:tcBorders>
              <w:top w:val="nil"/>
              <w:left w:val="single" w:sz="4" w:space="0" w:color="auto"/>
              <w:bottom w:val="single" w:sz="4" w:space="0" w:color="auto"/>
              <w:right w:val="single" w:sz="4" w:space="0" w:color="auto"/>
            </w:tcBorders>
            <w:vAlign w:val="center"/>
          </w:tcPr>
          <w:p w14:paraId="047F3A83" w14:textId="77777777" w:rsidR="00295D6B" w:rsidRPr="00001D4F" w:rsidRDefault="00295D6B" w:rsidP="00B653B0">
            <w:pPr>
              <w:spacing w:after="0" w:line="240" w:lineRule="auto"/>
              <w:rPr>
                <w:rFonts w:ascii="Times New Roman" w:hAnsi="Times New Roman"/>
              </w:rPr>
            </w:pPr>
            <w:r w:rsidRPr="00001D4F">
              <w:rPr>
                <w:rFonts w:ascii="Times New Roman" w:hAnsi="Times New Roman"/>
              </w:rPr>
              <w:t>Охоронник</w:t>
            </w:r>
          </w:p>
        </w:tc>
        <w:tc>
          <w:tcPr>
            <w:tcW w:w="2268" w:type="dxa"/>
            <w:tcBorders>
              <w:top w:val="nil"/>
              <w:left w:val="nil"/>
              <w:bottom w:val="single" w:sz="4" w:space="0" w:color="auto"/>
              <w:right w:val="single" w:sz="4" w:space="0" w:color="auto"/>
            </w:tcBorders>
            <w:vAlign w:val="center"/>
          </w:tcPr>
          <w:p w14:paraId="1FF4645F" w14:textId="77777777" w:rsidR="00295D6B" w:rsidRPr="00001D4F" w:rsidRDefault="00295D6B" w:rsidP="00B653B0">
            <w:pPr>
              <w:spacing w:after="0" w:line="240" w:lineRule="auto"/>
              <w:jc w:val="center"/>
              <w:rPr>
                <w:rFonts w:ascii="Times New Roman" w:hAnsi="Times New Roman"/>
                <w:lang w:eastAsia="uk-UA"/>
              </w:rPr>
            </w:pPr>
            <w:r w:rsidRPr="00001D4F">
              <w:rPr>
                <w:rFonts w:ascii="Times New Roman" w:hAnsi="Times New Roman"/>
                <w:lang w:eastAsia="uk-UA"/>
              </w:rPr>
              <w:t>86</w:t>
            </w:r>
          </w:p>
        </w:tc>
      </w:tr>
      <w:tr w:rsidR="00295D6B" w:rsidRPr="00001D4F" w14:paraId="0CC2DD01" w14:textId="77777777" w:rsidTr="00B653B0">
        <w:trPr>
          <w:gridAfter w:val="1"/>
          <w:wAfter w:w="3658" w:type="dxa"/>
          <w:trHeight w:val="285"/>
        </w:trPr>
        <w:tc>
          <w:tcPr>
            <w:tcW w:w="704" w:type="dxa"/>
            <w:tcBorders>
              <w:top w:val="nil"/>
              <w:left w:val="single" w:sz="4" w:space="0" w:color="auto"/>
              <w:bottom w:val="single" w:sz="4" w:space="0" w:color="auto"/>
              <w:right w:val="single" w:sz="4" w:space="0" w:color="auto"/>
            </w:tcBorders>
            <w:vAlign w:val="center"/>
          </w:tcPr>
          <w:p w14:paraId="15992229" w14:textId="77777777" w:rsidR="00295D6B" w:rsidRPr="00001D4F" w:rsidRDefault="00295D6B" w:rsidP="00B653B0">
            <w:pPr>
              <w:spacing w:after="0" w:line="240" w:lineRule="auto"/>
              <w:jc w:val="center"/>
              <w:rPr>
                <w:rFonts w:ascii="Times New Roman" w:hAnsi="Times New Roman"/>
              </w:rPr>
            </w:pPr>
            <w:r w:rsidRPr="00001D4F">
              <w:rPr>
                <w:rFonts w:ascii="Times New Roman" w:hAnsi="Times New Roman"/>
              </w:rPr>
              <w:t>9</w:t>
            </w:r>
          </w:p>
        </w:tc>
        <w:tc>
          <w:tcPr>
            <w:tcW w:w="6662" w:type="dxa"/>
            <w:tcBorders>
              <w:top w:val="nil"/>
              <w:left w:val="single" w:sz="4" w:space="0" w:color="auto"/>
              <w:bottom w:val="single" w:sz="4" w:space="0" w:color="auto"/>
              <w:right w:val="single" w:sz="4" w:space="0" w:color="auto"/>
            </w:tcBorders>
            <w:vAlign w:val="center"/>
          </w:tcPr>
          <w:p w14:paraId="2EC03FB5" w14:textId="77777777" w:rsidR="00295D6B" w:rsidRPr="00001D4F" w:rsidRDefault="00295D6B" w:rsidP="00B653B0">
            <w:pPr>
              <w:spacing w:after="0" w:line="240" w:lineRule="auto"/>
              <w:rPr>
                <w:rFonts w:ascii="Times New Roman" w:hAnsi="Times New Roman"/>
              </w:rPr>
            </w:pPr>
            <w:r w:rsidRPr="00001D4F">
              <w:rPr>
                <w:rFonts w:ascii="Times New Roman" w:hAnsi="Times New Roman"/>
              </w:rPr>
              <w:t>Комплектувальник проводів</w:t>
            </w:r>
          </w:p>
        </w:tc>
        <w:tc>
          <w:tcPr>
            <w:tcW w:w="2268" w:type="dxa"/>
            <w:tcBorders>
              <w:top w:val="nil"/>
              <w:left w:val="nil"/>
              <w:bottom w:val="single" w:sz="4" w:space="0" w:color="auto"/>
              <w:right w:val="single" w:sz="4" w:space="0" w:color="auto"/>
            </w:tcBorders>
            <w:vAlign w:val="center"/>
          </w:tcPr>
          <w:p w14:paraId="2058E12A" w14:textId="77777777" w:rsidR="00295D6B" w:rsidRPr="00001D4F" w:rsidRDefault="00295D6B" w:rsidP="00B653B0">
            <w:pPr>
              <w:spacing w:after="0" w:line="240" w:lineRule="auto"/>
              <w:jc w:val="center"/>
              <w:rPr>
                <w:rFonts w:ascii="Times New Roman" w:hAnsi="Times New Roman"/>
                <w:lang w:eastAsia="uk-UA"/>
              </w:rPr>
            </w:pPr>
            <w:r w:rsidRPr="00001D4F">
              <w:rPr>
                <w:rFonts w:ascii="Times New Roman" w:hAnsi="Times New Roman"/>
                <w:lang w:eastAsia="uk-UA"/>
              </w:rPr>
              <w:t>85</w:t>
            </w:r>
          </w:p>
        </w:tc>
      </w:tr>
    </w:tbl>
    <w:p w14:paraId="667B48CF" w14:textId="57744EA5" w:rsidR="00295D6B" w:rsidRDefault="00295D6B" w:rsidP="00295D6B">
      <w:pPr>
        <w:tabs>
          <w:tab w:val="left" w:pos="6165"/>
        </w:tabs>
        <w:spacing w:after="0" w:line="240" w:lineRule="auto"/>
        <w:rPr>
          <w:rFonts w:ascii="Times New Roman" w:hAnsi="Times New Roman"/>
          <w:sz w:val="24"/>
          <w:szCs w:val="24"/>
          <w:lang w:eastAsia="uk-UA"/>
        </w:rPr>
      </w:pPr>
    </w:p>
    <w:p w14:paraId="7C011DD0" w14:textId="27AED018" w:rsidR="00295D6B" w:rsidRDefault="00624D3C" w:rsidP="00295D6B">
      <w:pPr>
        <w:spacing w:after="0" w:line="240" w:lineRule="auto"/>
        <w:rPr>
          <w:rFonts w:ascii="Times New Roman" w:hAnsi="Times New Roman"/>
          <w:b/>
          <w:bCs/>
          <w:sz w:val="28"/>
          <w:szCs w:val="24"/>
          <w:lang w:eastAsia="uk-UA"/>
        </w:rPr>
      </w:pPr>
      <w:r w:rsidRPr="00295D6B">
        <w:rPr>
          <w:rFonts w:ascii="Times New Roman" w:hAnsi="Times New Roman"/>
          <w:sz w:val="24"/>
          <w:szCs w:val="24"/>
          <w:lang w:eastAsia="uk-UA"/>
        </w:rPr>
        <w:br w:type="page"/>
      </w:r>
    </w:p>
    <w:p w14:paraId="1020EA86" w14:textId="1BB50798" w:rsidR="00624D3C" w:rsidRDefault="00624D3C" w:rsidP="00295D6B">
      <w:pPr>
        <w:spacing w:after="0" w:line="240" w:lineRule="auto"/>
        <w:jc w:val="center"/>
        <w:rPr>
          <w:rFonts w:ascii="Times New Roman" w:hAnsi="Times New Roman"/>
          <w:b/>
          <w:bCs/>
          <w:sz w:val="28"/>
          <w:szCs w:val="24"/>
        </w:rPr>
      </w:pPr>
      <w:r w:rsidRPr="004B1412">
        <w:rPr>
          <w:rFonts w:ascii="Times New Roman" w:hAnsi="Times New Roman"/>
          <w:b/>
          <w:bCs/>
          <w:sz w:val="28"/>
          <w:szCs w:val="24"/>
        </w:rPr>
        <w:lastRenderedPageBreak/>
        <w:t>Результати дослідження регіонального ринку праці</w:t>
      </w:r>
    </w:p>
    <w:p w14:paraId="0AF10C71" w14:textId="77777777" w:rsidR="00295D6B" w:rsidRPr="00295D6B" w:rsidRDefault="00295D6B" w:rsidP="00295D6B">
      <w:pPr>
        <w:spacing w:after="0" w:line="240" w:lineRule="auto"/>
        <w:jc w:val="center"/>
        <w:rPr>
          <w:rFonts w:ascii="Times New Roman" w:hAnsi="Times New Roman"/>
          <w:b/>
          <w:bCs/>
          <w:sz w:val="16"/>
          <w:szCs w:val="16"/>
        </w:rPr>
      </w:pPr>
    </w:p>
    <w:p w14:paraId="1020EA87" w14:textId="0D9D804B" w:rsidR="00624D3C" w:rsidRPr="00624D3C" w:rsidRDefault="00624D3C" w:rsidP="00624D3C">
      <w:pPr>
        <w:spacing w:after="0" w:line="240" w:lineRule="auto"/>
        <w:ind w:firstLine="567"/>
        <w:jc w:val="both"/>
        <w:rPr>
          <w:rFonts w:ascii="Times New Roman" w:hAnsi="Times New Roman"/>
          <w:sz w:val="28"/>
          <w:szCs w:val="24"/>
        </w:rPr>
      </w:pPr>
      <w:r w:rsidRPr="00624D3C">
        <w:rPr>
          <w:rFonts w:ascii="Times New Roman" w:hAnsi="Times New Roman"/>
          <w:sz w:val="28"/>
          <w:szCs w:val="24"/>
        </w:rPr>
        <w:t>З метою з’ясування короткострокової потреби роботодавців щодо ор</w:t>
      </w:r>
      <w:r w:rsidR="00295D6B">
        <w:rPr>
          <w:rFonts w:ascii="Times New Roman" w:hAnsi="Times New Roman"/>
          <w:sz w:val="28"/>
          <w:szCs w:val="24"/>
        </w:rPr>
        <w:t>ганізації професійного навчання</w:t>
      </w:r>
      <w:r w:rsidRPr="00624D3C">
        <w:rPr>
          <w:rFonts w:ascii="Times New Roman" w:hAnsi="Times New Roman"/>
          <w:sz w:val="28"/>
          <w:szCs w:val="24"/>
        </w:rPr>
        <w:t xml:space="preserve"> службою зайнятості проводиться щоквартальне опитування суб’єктів господарювання області.  </w:t>
      </w:r>
    </w:p>
    <w:p w14:paraId="1020EA88" w14:textId="15714302" w:rsidR="00624D3C" w:rsidRPr="00624D3C" w:rsidRDefault="00624D3C" w:rsidP="00624D3C">
      <w:pPr>
        <w:spacing w:line="240" w:lineRule="auto"/>
        <w:ind w:firstLine="567"/>
        <w:contextualSpacing/>
        <w:jc w:val="both"/>
        <w:rPr>
          <w:rFonts w:ascii="Times New Roman" w:hAnsi="Times New Roman"/>
          <w:sz w:val="28"/>
          <w:szCs w:val="24"/>
        </w:rPr>
      </w:pPr>
      <w:r w:rsidRPr="00624D3C">
        <w:rPr>
          <w:rFonts w:ascii="Times New Roman" w:hAnsi="Times New Roman"/>
          <w:sz w:val="28"/>
          <w:szCs w:val="24"/>
        </w:rPr>
        <w:t>За результатами опитування І кварталу 2021 року 78 роботодавців області мали оперативну потребу в орг</w:t>
      </w:r>
      <w:r w:rsidR="00295D6B">
        <w:rPr>
          <w:rFonts w:ascii="Times New Roman" w:hAnsi="Times New Roman"/>
          <w:sz w:val="28"/>
          <w:szCs w:val="24"/>
        </w:rPr>
        <w:t>анізації професійного  навчання</w:t>
      </w:r>
      <w:r w:rsidRPr="00624D3C">
        <w:rPr>
          <w:rFonts w:ascii="Times New Roman" w:hAnsi="Times New Roman"/>
          <w:sz w:val="28"/>
          <w:szCs w:val="24"/>
        </w:rPr>
        <w:t xml:space="preserve"> 240 працівників. У професійному розрізі це </w:t>
      </w:r>
      <w:r w:rsidRPr="00624D3C">
        <w:rPr>
          <w:rFonts w:ascii="Times New Roman" w:hAnsi="Times New Roman"/>
          <w:sz w:val="28"/>
          <w:szCs w:val="24"/>
          <w:lang w:val="ru-RU"/>
        </w:rPr>
        <w:t xml:space="preserve">58 </w:t>
      </w:r>
      <w:r w:rsidRPr="00624D3C">
        <w:rPr>
          <w:rFonts w:ascii="Times New Roman" w:hAnsi="Times New Roman"/>
          <w:sz w:val="28"/>
          <w:szCs w:val="24"/>
        </w:rPr>
        <w:t xml:space="preserve">робітничих професій. </w:t>
      </w:r>
    </w:p>
    <w:p w14:paraId="1020EA89" w14:textId="5F5B0DAB" w:rsidR="00624D3C" w:rsidRPr="00624D3C" w:rsidRDefault="00624D3C" w:rsidP="00624D3C">
      <w:pPr>
        <w:spacing w:line="240" w:lineRule="auto"/>
        <w:ind w:firstLine="567"/>
        <w:contextualSpacing/>
        <w:jc w:val="both"/>
        <w:rPr>
          <w:rFonts w:ascii="Times New Roman" w:hAnsi="Times New Roman"/>
          <w:sz w:val="28"/>
          <w:szCs w:val="24"/>
        </w:rPr>
      </w:pPr>
      <w:r w:rsidRPr="00624D3C">
        <w:rPr>
          <w:rFonts w:ascii="Times New Roman" w:hAnsi="Times New Roman"/>
          <w:sz w:val="28"/>
          <w:szCs w:val="24"/>
        </w:rPr>
        <w:t>За результатами опитування ІІ кварталу цього року 113 роботодавців області мали потребу в організації проф</w:t>
      </w:r>
      <w:r w:rsidR="00295D6B">
        <w:rPr>
          <w:rFonts w:ascii="Times New Roman" w:hAnsi="Times New Roman"/>
          <w:sz w:val="28"/>
          <w:szCs w:val="24"/>
        </w:rPr>
        <w:t>есійного навчання 320 осіб із 69 </w:t>
      </w:r>
      <w:r w:rsidRPr="00624D3C">
        <w:rPr>
          <w:rFonts w:ascii="Times New Roman" w:hAnsi="Times New Roman"/>
          <w:sz w:val="28"/>
          <w:szCs w:val="24"/>
        </w:rPr>
        <w:t xml:space="preserve">робітничих  професій. </w:t>
      </w:r>
    </w:p>
    <w:p w14:paraId="1020EA8A" w14:textId="248B275C" w:rsidR="00624D3C" w:rsidRPr="00624D3C" w:rsidRDefault="00295D6B" w:rsidP="00624D3C">
      <w:pPr>
        <w:spacing w:line="240" w:lineRule="auto"/>
        <w:ind w:firstLine="567"/>
        <w:contextualSpacing/>
        <w:jc w:val="both"/>
        <w:rPr>
          <w:rFonts w:ascii="Times New Roman" w:hAnsi="Times New Roman"/>
          <w:sz w:val="28"/>
          <w:szCs w:val="24"/>
        </w:rPr>
      </w:pPr>
      <w:r>
        <w:rPr>
          <w:rFonts w:ascii="Times New Roman" w:hAnsi="Times New Roman"/>
          <w:sz w:val="28"/>
          <w:szCs w:val="24"/>
        </w:rPr>
        <w:t>Ш</w:t>
      </w:r>
      <w:r w:rsidR="00624D3C" w:rsidRPr="00624D3C">
        <w:rPr>
          <w:rFonts w:ascii="Times New Roman" w:hAnsi="Times New Roman"/>
          <w:sz w:val="28"/>
          <w:szCs w:val="24"/>
        </w:rPr>
        <w:t>ороку проводиться опитування роботодавців щодо потреби у працівниках. За результатами опитування  потреба у працівниках на 2021 рік становила 4685 осіб. Інформація у розрізі роботодавців додається.</w:t>
      </w:r>
    </w:p>
    <w:p w14:paraId="1020EA8B" w14:textId="77777777" w:rsidR="00624D3C" w:rsidRPr="00624D3C" w:rsidRDefault="00624D3C" w:rsidP="00624D3C">
      <w:pPr>
        <w:spacing w:after="0" w:line="240" w:lineRule="auto"/>
        <w:ind w:right="22" w:firstLine="567"/>
        <w:jc w:val="both"/>
        <w:rPr>
          <w:rFonts w:ascii="Times New Roman" w:hAnsi="Times New Roman"/>
          <w:sz w:val="28"/>
          <w:szCs w:val="24"/>
        </w:rPr>
      </w:pPr>
      <w:r w:rsidRPr="00624D3C">
        <w:rPr>
          <w:rFonts w:ascii="Times New Roman" w:hAnsi="Times New Roman"/>
          <w:sz w:val="28"/>
          <w:szCs w:val="24"/>
        </w:rPr>
        <w:t xml:space="preserve">Поза тим, управлінням освіти і науки облдержадміністрації проводиться щорічний моніторинг працезакріплення випускників ЗП(ПТ)О на підприємствах області. Працевлаштування випускників – показник успішності закладу професійної освіти. Анкетуванням охоплено 90% випускників. </w:t>
      </w:r>
    </w:p>
    <w:p w14:paraId="1020EA8C" w14:textId="14631DA6" w:rsidR="00624D3C" w:rsidRPr="00624D3C" w:rsidRDefault="00624D3C" w:rsidP="00624D3C">
      <w:pPr>
        <w:spacing w:after="0" w:line="240" w:lineRule="auto"/>
        <w:ind w:firstLine="567"/>
        <w:jc w:val="both"/>
        <w:rPr>
          <w:rFonts w:ascii="Times New Roman" w:hAnsi="Times New Roman"/>
          <w:sz w:val="28"/>
          <w:szCs w:val="24"/>
        </w:rPr>
      </w:pPr>
      <w:r w:rsidRPr="00624D3C">
        <w:rPr>
          <w:rFonts w:ascii="Times New Roman" w:hAnsi="Times New Roman"/>
          <w:sz w:val="28"/>
          <w:szCs w:val="24"/>
        </w:rPr>
        <w:t>Аналіз працевлаштування та працезакрі</w:t>
      </w:r>
      <w:r w:rsidR="00295D6B">
        <w:rPr>
          <w:rFonts w:ascii="Times New Roman" w:hAnsi="Times New Roman"/>
          <w:sz w:val="28"/>
          <w:szCs w:val="24"/>
        </w:rPr>
        <w:t>плення випускників ЗП(ПТО) 2018 </w:t>
      </w:r>
      <w:r w:rsidRPr="00624D3C">
        <w:rPr>
          <w:rFonts w:ascii="Times New Roman" w:hAnsi="Times New Roman"/>
          <w:sz w:val="28"/>
          <w:szCs w:val="24"/>
        </w:rPr>
        <w:t>року засвідчив: працевлаштування загалом в області становить 75%, з професії, яку отримали в ЗП (ПТ)О – 92%</w:t>
      </w:r>
      <w:r w:rsidR="00295D6B">
        <w:rPr>
          <w:rFonts w:ascii="Times New Roman" w:hAnsi="Times New Roman"/>
          <w:sz w:val="28"/>
          <w:szCs w:val="24"/>
        </w:rPr>
        <w:t>, продовжують працювати понад 3 </w:t>
      </w:r>
      <w:r w:rsidRPr="00624D3C">
        <w:rPr>
          <w:rFonts w:ascii="Times New Roman" w:hAnsi="Times New Roman"/>
          <w:sz w:val="28"/>
          <w:szCs w:val="24"/>
        </w:rPr>
        <w:t>місяці – 70,2%, не задоволені професією і не хочуть працювати – 29,8%. Не працевлаштовані з поважних причин 25% випускників.</w:t>
      </w:r>
    </w:p>
    <w:p w14:paraId="1020EA8D" w14:textId="77777777" w:rsidR="00624D3C" w:rsidRPr="00FA32A2" w:rsidRDefault="00624D3C" w:rsidP="00624D3C">
      <w:pPr>
        <w:spacing w:after="0" w:line="240" w:lineRule="auto"/>
        <w:jc w:val="center"/>
        <w:rPr>
          <w:rFonts w:ascii="Times New Roman" w:hAnsi="Times New Roman"/>
          <w:color w:val="0000FF"/>
          <w:sz w:val="28"/>
        </w:rPr>
      </w:pPr>
      <w:r>
        <w:rPr>
          <w:noProof/>
          <w:lang w:val="en-US"/>
        </w:rPr>
        <w:drawing>
          <wp:inline distT="0" distB="0" distL="0" distR="0" wp14:anchorId="1020F374" wp14:editId="1020F375">
            <wp:extent cx="6408420" cy="3314700"/>
            <wp:effectExtent l="0" t="0" r="0" b="0"/>
            <wp:docPr id="164" name="Рисунок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8" cstate="print">
                      <a:extLst>
                        <a:ext uri="{28A0092B-C50C-407E-A947-70E740481C1C}">
                          <a14:useLocalDpi xmlns:a14="http://schemas.microsoft.com/office/drawing/2010/main" val="0"/>
                        </a:ext>
                      </a:extLst>
                    </a:blip>
                    <a:srcRect t="3232" b="9427"/>
                    <a:stretch>
                      <a:fillRect/>
                    </a:stretch>
                  </pic:blipFill>
                  <pic:spPr bwMode="auto">
                    <a:xfrm>
                      <a:off x="0" y="0"/>
                      <a:ext cx="6408420" cy="3314700"/>
                    </a:xfrm>
                    <a:prstGeom prst="rect">
                      <a:avLst/>
                    </a:prstGeom>
                    <a:noFill/>
                    <a:ln>
                      <a:noFill/>
                    </a:ln>
                  </pic:spPr>
                </pic:pic>
              </a:graphicData>
            </a:graphic>
          </wp:inline>
        </w:drawing>
      </w:r>
    </w:p>
    <w:p w14:paraId="1020EA8E" w14:textId="77777777" w:rsidR="00624D3C" w:rsidRPr="00624D3C" w:rsidRDefault="00624D3C" w:rsidP="00624D3C">
      <w:pPr>
        <w:spacing w:after="0" w:line="240" w:lineRule="auto"/>
        <w:jc w:val="center"/>
        <w:rPr>
          <w:rFonts w:ascii="Times New Roman" w:hAnsi="Times New Roman"/>
          <w:b/>
          <w:sz w:val="28"/>
        </w:rPr>
      </w:pPr>
      <w:r w:rsidRPr="00624D3C">
        <w:rPr>
          <w:rFonts w:ascii="Times New Roman" w:hAnsi="Times New Roman"/>
          <w:b/>
          <w:sz w:val="28"/>
        </w:rPr>
        <w:t>Рис. 9. Працезакріплення випускників закладів П(ПТ)О у 2018 році</w:t>
      </w:r>
    </w:p>
    <w:p w14:paraId="1020EA8F" w14:textId="77777777" w:rsidR="00624D3C" w:rsidRPr="00624D3C" w:rsidRDefault="00624D3C" w:rsidP="00624D3C">
      <w:pPr>
        <w:spacing w:after="0" w:line="240" w:lineRule="auto"/>
        <w:ind w:firstLine="709"/>
        <w:jc w:val="right"/>
        <w:rPr>
          <w:rFonts w:ascii="Times New Roman" w:hAnsi="Times New Roman"/>
          <w:i/>
          <w:sz w:val="20"/>
          <w:szCs w:val="18"/>
          <w:highlight w:val="white"/>
        </w:rPr>
      </w:pPr>
      <w:r w:rsidRPr="00624D3C">
        <w:rPr>
          <w:rFonts w:ascii="Times New Roman" w:hAnsi="Times New Roman"/>
          <w:b/>
          <w:i/>
          <w:sz w:val="20"/>
          <w:szCs w:val="18"/>
          <w:highlight w:val="white"/>
        </w:rPr>
        <w:t>Джерело:</w:t>
      </w:r>
      <w:r w:rsidRPr="00624D3C">
        <w:rPr>
          <w:rFonts w:ascii="Times New Roman" w:hAnsi="Times New Roman"/>
          <w:i/>
          <w:sz w:val="20"/>
          <w:szCs w:val="18"/>
          <w:highlight w:val="white"/>
        </w:rPr>
        <w:t> розрахунки на основі даних досліджень УОН Волинської ОДА</w:t>
      </w:r>
    </w:p>
    <w:p w14:paraId="1020EA90" w14:textId="77777777" w:rsidR="00624D3C" w:rsidRPr="00A9360F" w:rsidRDefault="00624D3C" w:rsidP="00624D3C">
      <w:pPr>
        <w:spacing w:after="0" w:line="240" w:lineRule="auto"/>
        <w:ind w:firstLine="709"/>
        <w:jc w:val="right"/>
        <w:rPr>
          <w:rFonts w:ascii="Times New Roman" w:hAnsi="Times New Roman"/>
          <w:sz w:val="10"/>
          <w:szCs w:val="10"/>
        </w:rPr>
      </w:pPr>
    </w:p>
    <w:p w14:paraId="1020EA91" w14:textId="14CFA18A" w:rsidR="00624D3C" w:rsidRPr="00624D3C" w:rsidRDefault="00624D3C" w:rsidP="00624D3C">
      <w:pPr>
        <w:spacing w:after="0" w:line="240" w:lineRule="auto"/>
        <w:ind w:firstLine="709"/>
        <w:jc w:val="both"/>
        <w:rPr>
          <w:rFonts w:ascii="Times New Roman" w:hAnsi="Times New Roman"/>
          <w:sz w:val="28"/>
          <w:szCs w:val="28"/>
        </w:rPr>
      </w:pPr>
      <w:r w:rsidRPr="00624D3C">
        <w:rPr>
          <w:rFonts w:ascii="Times New Roman" w:hAnsi="Times New Roman"/>
          <w:sz w:val="28"/>
        </w:rPr>
        <w:t>У 2019 році працевлаштування в мережі ПТО становить 75,5%, з професії, яку отримали в ЗП (ПТО) – 92,6%</w:t>
      </w:r>
      <w:r w:rsidR="00295D6B">
        <w:rPr>
          <w:rFonts w:ascii="Times New Roman" w:hAnsi="Times New Roman"/>
          <w:sz w:val="28"/>
        </w:rPr>
        <w:t>, продовжують працювати понад 3 </w:t>
      </w:r>
      <w:r w:rsidRPr="00624D3C">
        <w:rPr>
          <w:rFonts w:ascii="Times New Roman" w:hAnsi="Times New Roman"/>
          <w:sz w:val="28"/>
        </w:rPr>
        <w:t>місяці – 62,6%, не задоволені професією і не хочуть</w:t>
      </w:r>
      <w:r w:rsidRPr="00624D3C">
        <w:rPr>
          <w:sz w:val="28"/>
        </w:rPr>
        <w:t xml:space="preserve"> </w:t>
      </w:r>
      <w:r w:rsidRPr="00624D3C">
        <w:rPr>
          <w:rFonts w:ascii="Times New Roman" w:hAnsi="Times New Roman"/>
          <w:sz w:val="28"/>
          <w:szCs w:val="28"/>
        </w:rPr>
        <w:t xml:space="preserve">працювати – 37,4%. Не працевлаштовані з поважних причин – 24,5% випускників. </w:t>
      </w:r>
    </w:p>
    <w:p w14:paraId="1020EA92" w14:textId="77777777" w:rsidR="00624D3C" w:rsidRPr="003878F8" w:rsidRDefault="00624D3C" w:rsidP="00624D3C">
      <w:pPr>
        <w:spacing w:after="0" w:line="240" w:lineRule="auto"/>
        <w:jc w:val="both"/>
        <w:rPr>
          <w:rFonts w:ascii="Times New Roman" w:hAnsi="Times New Roman"/>
          <w:color w:val="0000FF"/>
          <w:sz w:val="28"/>
          <w:szCs w:val="28"/>
        </w:rPr>
      </w:pPr>
      <w:r>
        <w:rPr>
          <w:noProof/>
          <w:lang w:val="en-US"/>
        </w:rPr>
        <w:lastRenderedPageBreak/>
        <w:drawing>
          <wp:inline distT="0" distB="0" distL="0" distR="0" wp14:anchorId="1020F376" wp14:editId="1020F377">
            <wp:extent cx="6461760" cy="3726180"/>
            <wp:effectExtent l="0" t="0" r="0" b="7620"/>
            <wp:docPr id="163" name="Рисунок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461760" cy="3726180"/>
                    </a:xfrm>
                    <a:prstGeom prst="rect">
                      <a:avLst/>
                    </a:prstGeom>
                    <a:noFill/>
                    <a:ln>
                      <a:noFill/>
                    </a:ln>
                  </pic:spPr>
                </pic:pic>
              </a:graphicData>
            </a:graphic>
          </wp:inline>
        </w:drawing>
      </w:r>
    </w:p>
    <w:p w14:paraId="1020EA93" w14:textId="77777777" w:rsidR="00624D3C" w:rsidRPr="003D5AAC" w:rsidRDefault="00624D3C" w:rsidP="00624D3C">
      <w:pPr>
        <w:spacing w:after="0" w:line="240" w:lineRule="auto"/>
        <w:ind w:hanging="426"/>
        <w:jc w:val="both"/>
        <w:rPr>
          <w:rFonts w:ascii="Times New Roman" w:hAnsi="Times New Roman"/>
          <w:color w:val="365F91"/>
          <w:sz w:val="14"/>
          <w:szCs w:val="28"/>
        </w:rPr>
      </w:pPr>
    </w:p>
    <w:p w14:paraId="1020EA94" w14:textId="77777777" w:rsidR="00624D3C" w:rsidRPr="00624D3C" w:rsidRDefault="00624D3C" w:rsidP="00295D6B">
      <w:pPr>
        <w:spacing w:after="0" w:line="240" w:lineRule="auto"/>
        <w:jc w:val="center"/>
        <w:rPr>
          <w:rFonts w:ascii="Times New Roman" w:hAnsi="Times New Roman"/>
          <w:sz w:val="28"/>
          <w:szCs w:val="28"/>
        </w:rPr>
      </w:pPr>
      <w:r w:rsidRPr="00624D3C">
        <w:rPr>
          <w:rFonts w:ascii="Times New Roman" w:hAnsi="Times New Roman"/>
          <w:b/>
          <w:sz w:val="28"/>
          <w:szCs w:val="28"/>
        </w:rPr>
        <w:t>Рис. 10.  Працезакріплення випускників закладів П(ПТ)О у 2019 році</w:t>
      </w:r>
    </w:p>
    <w:p w14:paraId="1020EA95" w14:textId="77777777" w:rsidR="00624D3C" w:rsidRPr="00624D3C" w:rsidRDefault="00624D3C" w:rsidP="00624D3C">
      <w:pPr>
        <w:spacing w:after="0" w:line="240" w:lineRule="auto"/>
        <w:ind w:firstLine="709"/>
        <w:jc w:val="right"/>
        <w:rPr>
          <w:rFonts w:ascii="Times New Roman" w:hAnsi="Times New Roman"/>
          <w:i/>
          <w:sz w:val="20"/>
          <w:szCs w:val="18"/>
          <w:highlight w:val="white"/>
        </w:rPr>
      </w:pPr>
      <w:r w:rsidRPr="00624D3C">
        <w:rPr>
          <w:rFonts w:ascii="Times New Roman" w:hAnsi="Times New Roman"/>
          <w:b/>
          <w:i/>
          <w:sz w:val="20"/>
          <w:szCs w:val="18"/>
          <w:highlight w:val="white"/>
        </w:rPr>
        <w:t>Джерело:</w:t>
      </w:r>
      <w:r w:rsidRPr="00624D3C">
        <w:rPr>
          <w:rFonts w:ascii="Times New Roman" w:hAnsi="Times New Roman"/>
          <w:i/>
          <w:sz w:val="20"/>
          <w:szCs w:val="18"/>
          <w:highlight w:val="white"/>
        </w:rPr>
        <w:t> розрахунки на основі даних досліджень УОН Волинської ОДА</w:t>
      </w:r>
    </w:p>
    <w:p w14:paraId="1020EA96" w14:textId="77777777" w:rsidR="00624D3C" w:rsidRPr="00624D3C" w:rsidRDefault="00624D3C" w:rsidP="00624D3C">
      <w:pPr>
        <w:spacing w:after="0" w:line="240" w:lineRule="auto"/>
        <w:ind w:firstLine="709"/>
        <w:jc w:val="both"/>
        <w:rPr>
          <w:rFonts w:ascii="Times New Roman" w:hAnsi="Times New Roman"/>
          <w:color w:val="0000FF"/>
          <w:sz w:val="18"/>
          <w:szCs w:val="16"/>
        </w:rPr>
      </w:pPr>
    </w:p>
    <w:p w14:paraId="1020EA97" w14:textId="646CC9F9" w:rsidR="00624D3C" w:rsidRPr="00624D3C" w:rsidRDefault="00624D3C" w:rsidP="00295D6B">
      <w:pPr>
        <w:spacing w:after="0" w:line="240" w:lineRule="auto"/>
        <w:ind w:firstLine="567"/>
        <w:jc w:val="both"/>
        <w:rPr>
          <w:rFonts w:ascii="Times New Roman" w:hAnsi="Times New Roman"/>
          <w:sz w:val="28"/>
          <w:szCs w:val="24"/>
        </w:rPr>
      </w:pPr>
      <w:r w:rsidRPr="00624D3C">
        <w:rPr>
          <w:rFonts w:ascii="Times New Roman" w:hAnsi="Times New Roman"/>
          <w:sz w:val="28"/>
          <w:szCs w:val="24"/>
        </w:rPr>
        <w:t>У 2020 році із 74% опитаних випускників працевлаштовані 81%; з професії, яку отримали в ЗП(ПТ)О – 92%, продовжують працювати пон</w:t>
      </w:r>
      <w:r w:rsidR="00295D6B">
        <w:rPr>
          <w:rFonts w:ascii="Times New Roman" w:hAnsi="Times New Roman"/>
          <w:sz w:val="28"/>
          <w:szCs w:val="24"/>
        </w:rPr>
        <w:t>ад 3 </w:t>
      </w:r>
      <w:r w:rsidRPr="00624D3C">
        <w:rPr>
          <w:rFonts w:ascii="Times New Roman" w:hAnsi="Times New Roman"/>
          <w:sz w:val="28"/>
          <w:szCs w:val="24"/>
        </w:rPr>
        <w:t xml:space="preserve">місяці – 76%, не задоволені професією і не хочуть працювати – 35%. Не працевлаштовані з поважних причин – 19% випускників. </w:t>
      </w:r>
    </w:p>
    <w:p w14:paraId="1020EA98" w14:textId="77777777" w:rsidR="00624D3C" w:rsidRPr="00624D3C" w:rsidRDefault="00624D3C" w:rsidP="00295D6B">
      <w:pPr>
        <w:spacing w:line="240" w:lineRule="auto"/>
        <w:ind w:firstLine="567"/>
        <w:contextualSpacing/>
        <w:jc w:val="both"/>
        <w:rPr>
          <w:rFonts w:ascii="Times New Roman" w:hAnsi="Times New Roman"/>
          <w:b/>
          <w:sz w:val="28"/>
          <w:szCs w:val="24"/>
        </w:rPr>
      </w:pPr>
      <w:r w:rsidRPr="00624D3C">
        <w:rPr>
          <w:rFonts w:ascii="Times New Roman" w:hAnsi="Times New Roman"/>
          <w:b/>
          <w:sz w:val="28"/>
          <w:szCs w:val="24"/>
        </w:rPr>
        <w:t xml:space="preserve">Висновок: </w:t>
      </w:r>
    </w:p>
    <w:p w14:paraId="1020EA99" w14:textId="77777777" w:rsidR="00624D3C" w:rsidRPr="00624D3C" w:rsidRDefault="00624D3C" w:rsidP="00295D6B">
      <w:pPr>
        <w:spacing w:line="240" w:lineRule="auto"/>
        <w:ind w:firstLine="567"/>
        <w:contextualSpacing/>
        <w:jc w:val="both"/>
        <w:rPr>
          <w:rFonts w:ascii="Times New Roman" w:hAnsi="Times New Roman"/>
          <w:sz w:val="28"/>
          <w:szCs w:val="24"/>
        </w:rPr>
      </w:pPr>
      <w:r w:rsidRPr="00624D3C">
        <w:rPr>
          <w:rFonts w:ascii="Times New Roman" w:hAnsi="Times New Roman"/>
          <w:sz w:val="28"/>
          <w:szCs w:val="24"/>
        </w:rPr>
        <w:t xml:space="preserve">Дослідження ринку праці продемонструвало, що в цілому система ПТО забезпечує підготовку за актуальними для ринку праці професіями. Показники працевлаштування коливаються в горизонтальному діапазоні, хоча і спостерігаємо незначний ріст. 60% опитаних роботодавців задоволені рівнем підготовки випускників ЗП (ПТ)О. Рівень взаємозв’язків роботодавців із закладами ПТО на рівні 67%.  </w:t>
      </w:r>
    </w:p>
    <w:p w14:paraId="1020EA9A" w14:textId="3E9C17E5" w:rsidR="00624D3C" w:rsidRPr="00624D3C" w:rsidRDefault="00295D6B" w:rsidP="00295D6B">
      <w:pPr>
        <w:spacing w:line="240" w:lineRule="auto"/>
        <w:ind w:firstLine="567"/>
        <w:contextualSpacing/>
        <w:jc w:val="both"/>
        <w:rPr>
          <w:rFonts w:ascii="Times New Roman" w:hAnsi="Times New Roman"/>
          <w:sz w:val="28"/>
          <w:szCs w:val="24"/>
        </w:rPr>
      </w:pPr>
      <w:r>
        <w:rPr>
          <w:rFonts w:ascii="Times New Roman" w:hAnsi="Times New Roman"/>
          <w:sz w:val="28"/>
          <w:szCs w:val="24"/>
        </w:rPr>
        <w:t>Водночас</w:t>
      </w:r>
      <w:r w:rsidR="00624D3C" w:rsidRPr="00624D3C">
        <w:rPr>
          <w:rFonts w:ascii="Times New Roman" w:hAnsi="Times New Roman"/>
          <w:sz w:val="28"/>
          <w:szCs w:val="24"/>
        </w:rPr>
        <w:t xml:space="preserve"> не задоволені професією і не хочуть працювати більше 30% опитаних випускників закладів професійної освіти, які навчались за державним/регіональним замовленням. Найчастіше їх не влаштовують умови праці, рівень заробітної плати, наявність соц</w:t>
      </w:r>
      <w:r w:rsidR="00B304AB">
        <w:rPr>
          <w:rFonts w:ascii="Times New Roman" w:hAnsi="Times New Roman"/>
          <w:sz w:val="28"/>
          <w:szCs w:val="24"/>
        </w:rPr>
        <w:t xml:space="preserve">іального </w:t>
      </w:r>
      <w:r w:rsidR="00624D3C" w:rsidRPr="00624D3C">
        <w:rPr>
          <w:rFonts w:ascii="Times New Roman" w:hAnsi="Times New Roman"/>
          <w:sz w:val="28"/>
          <w:szCs w:val="24"/>
        </w:rPr>
        <w:t>пакету.</w:t>
      </w:r>
    </w:p>
    <w:p w14:paraId="1020EA9B" w14:textId="77777777" w:rsidR="00624D3C" w:rsidRPr="00624D3C" w:rsidRDefault="00624D3C" w:rsidP="00295D6B">
      <w:pPr>
        <w:pStyle w:val="10"/>
        <w:pageBreakBefore w:val="0"/>
        <w:tabs>
          <w:tab w:val="clear" w:pos="567"/>
          <w:tab w:val="left" w:pos="284"/>
        </w:tabs>
        <w:spacing w:before="0" w:after="0" w:line="240" w:lineRule="auto"/>
        <w:ind w:firstLine="567"/>
        <w:jc w:val="center"/>
        <w:rPr>
          <w:rFonts w:ascii="Times New Roman" w:hAnsi="Times New Roman"/>
          <w:szCs w:val="24"/>
        </w:rPr>
      </w:pPr>
      <w:bookmarkStart w:id="23" w:name="_Toc42773471"/>
      <w:bookmarkStart w:id="24" w:name="_Toc42979831"/>
      <w:bookmarkStart w:id="25" w:name="_Toc86403451"/>
      <w:r w:rsidRPr="00624D3C">
        <w:rPr>
          <w:rFonts w:ascii="Times New Roman" w:hAnsi="Times New Roman"/>
          <w:szCs w:val="24"/>
        </w:rPr>
        <w:t>3. СТАН СИСТЕМИ ЗАКЛАДІВ ПРОФЕСІЙНОЇ ОСВІТИ</w:t>
      </w:r>
      <w:bookmarkEnd w:id="23"/>
      <w:bookmarkEnd w:id="24"/>
      <w:bookmarkEnd w:id="25"/>
    </w:p>
    <w:p w14:paraId="1020EA9C" w14:textId="77777777" w:rsidR="00624D3C" w:rsidRPr="00624D3C" w:rsidRDefault="00624D3C" w:rsidP="00295D6B">
      <w:pPr>
        <w:spacing w:after="0" w:line="240" w:lineRule="auto"/>
        <w:ind w:firstLine="567"/>
        <w:jc w:val="center"/>
        <w:rPr>
          <w:rFonts w:ascii="Times New Roman" w:hAnsi="Times New Roman"/>
          <w:sz w:val="10"/>
          <w:szCs w:val="8"/>
        </w:rPr>
      </w:pPr>
    </w:p>
    <w:p w14:paraId="1020EA9D" w14:textId="68B640A2" w:rsidR="00624D3C" w:rsidRPr="00624D3C" w:rsidRDefault="00295D6B" w:rsidP="00295D6B">
      <w:pPr>
        <w:pStyle w:val="2"/>
        <w:tabs>
          <w:tab w:val="left" w:pos="284"/>
        </w:tabs>
        <w:spacing w:before="0" w:after="0"/>
        <w:ind w:left="0" w:firstLine="567"/>
        <w:jc w:val="center"/>
        <w:rPr>
          <w:rFonts w:ascii="Times New Roman" w:hAnsi="Times New Roman"/>
          <w:sz w:val="28"/>
          <w:szCs w:val="24"/>
        </w:rPr>
      </w:pPr>
      <w:bookmarkStart w:id="26" w:name="_Toc42773472"/>
      <w:bookmarkStart w:id="27" w:name="_Toc42979832"/>
      <w:bookmarkStart w:id="28" w:name="_Toc86403452"/>
      <w:r>
        <w:rPr>
          <w:rFonts w:ascii="Times New Roman" w:hAnsi="Times New Roman"/>
          <w:sz w:val="28"/>
          <w:szCs w:val="24"/>
        </w:rPr>
        <w:t>1)</w:t>
      </w:r>
      <w:r w:rsidR="00624D3C" w:rsidRPr="00624D3C">
        <w:rPr>
          <w:rFonts w:ascii="Times New Roman" w:hAnsi="Times New Roman"/>
          <w:sz w:val="28"/>
          <w:szCs w:val="24"/>
        </w:rPr>
        <w:t xml:space="preserve"> ЗАГАЛЬНА ХАРАКТЕРИСТИКА СИСТЕМИ ЗАКЛАДІВ ПРОФЕСІЙНОЇ ОСВІТИ РЕГІОНУ</w:t>
      </w:r>
      <w:bookmarkEnd w:id="26"/>
      <w:bookmarkEnd w:id="27"/>
      <w:bookmarkEnd w:id="28"/>
    </w:p>
    <w:p w14:paraId="1020EA9E" w14:textId="1E39E382" w:rsidR="00624D3C" w:rsidRPr="00624D3C" w:rsidRDefault="00624D3C" w:rsidP="00624D3C">
      <w:pPr>
        <w:spacing w:after="0" w:line="240" w:lineRule="auto"/>
        <w:ind w:firstLine="540"/>
        <w:jc w:val="both"/>
        <w:rPr>
          <w:rFonts w:ascii="Times New Roman" w:hAnsi="Times New Roman"/>
          <w:sz w:val="28"/>
          <w:szCs w:val="24"/>
        </w:rPr>
      </w:pPr>
      <w:r w:rsidRPr="00624D3C">
        <w:rPr>
          <w:rFonts w:ascii="Times New Roman" w:hAnsi="Times New Roman"/>
          <w:sz w:val="28"/>
          <w:szCs w:val="24"/>
        </w:rPr>
        <w:t>В області проведено оптимізацію мережі закладів професійної (професійно-технічної) освіти (далі ЗП(ПТ)О): у 2017 році кількість закладів  зменшено на 2 одиниці, у 2020</w:t>
      </w:r>
      <w:r w:rsidR="00A8693F" w:rsidRPr="00624D3C">
        <w:rPr>
          <w:rFonts w:ascii="Times New Roman" w:hAnsi="Times New Roman"/>
          <w:sz w:val="28"/>
          <w:szCs w:val="24"/>
        </w:rPr>
        <w:t>–</w:t>
      </w:r>
      <w:r w:rsidRPr="00624D3C">
        <w:rPr>
          <w:rFonts w:ascii="Times New Roman" w:hAnsi="Times New Roman"/>
          <w:sz w:val="28"/>
          <w:szCs w:val="24"/>
        </w:rPr>
        <w:t xml:space="preserve">2021 роках –  на 3. </w:t>
      </w:r>
    </w:p>
    <w:p w14:paraId="1020EA9F" w14:textId="546A1FAD" w:rsidR="00624D3C" w:rsidRPr="00624D3C" w:rsidRDefault="00A8693F" w:rsidP="00624D3C">
      <w:pPr>
        <w:spacing w:after="0" w:line="240" w:lineRule="auto"/>
        <w:ind w:firstLine="567"/>
        <w:jc w:val="both"/>
        <w:rPr>
          <w:rFonts w:ascii="Times New Roman" w:hAnsi="Times New Roman"/>
          <w:sz w:val="28"/>
          <w:szCs w:val="24"/>
        </w:rPr>
      </w:pPr>
      <w:r>
        <w:rPr>
          <w:rFonts w:ascii="Times New Roman" w:hAnsi="Times New Roman"/>
          <w:sz w:val="28"/>
          <w:szCs w:val="24"/>
        </w:rPr>
        <w:lastRenderedPageBreak/>
        <w:t xml:space="preserve">Станом на 01.09.2021 </w:t>
      </w:r>
      <w:r w:rsidR="00624D3C" w:rsidRPr="00624D3C">
        <w:rPr>
          <w:rFonts w:ascii="Times New Roman" w:hAnsi="Times New Roman"/>
          <w:sz w:val="28"/>
          <w:szCs w:val="24"/>
        </w:rPr>
        <w:t>у Волинській області функціонував 31 заклад професійної (професійно-технічної) освіти різних форм власності і підпорядкування, які мають право на надання освітніх послуг у сфері професійної освіти. До їх складу входять 13 закладів, які підпорядковуються УОН ОДА (3 вищі професійні училища, 3 центри професійно-технічної освіти, 2 центри професійної освіти, 3 професійні ліцеї та 2 ПТУ); 1 заклад при кримінально-виконавчій установі закритого типу</w:t>
      </w:r>
      <w:r w:rsidR="00624D3C" w:rsidRPr="00A8693F">
        <w:rPr>
          <w:rFonts w:ascii="Times New Roman" w:hAnsi="Times New Roman"/>
          <w:sz w:val="28"/>
          <w:szCs w:val="24"/>
        </w:rPr>
        <w:t>;</w:t>
      </w:r>
      <w:r w:rsidR="00624D3C" w:rsidRPr="00624D3C">
        <w:rPr>
          <w:rFonts w:ascii="Times New Roman" w:hAnsi="Times New Roman"/>
          <w:b/>
          <w:sz w:val="28"/>
          <w:szCs w:val="24"/>
        </w:rPr>
        <w:t xml:space="preserve"> </w:t>
      </w:r>
      <w:r w:rsidR="00624D3C" w:rsidRPr="00624D3C">
        <w:rPr>
          <w:rFonts w:ascii="Times New Roman" w:hAnsi="Times New Roman"/>
          <w:sz w:val="28"/>
          <w:szCs w:val="24"/>
        </w:rPr>
        <w:t xml:space="preserve">3 заклади фахової передвищої освіти (відокремлені структурні підрозділи ЗВО), що здійснюють підготовку кваліфікованих робітників за регіональним замовленням. Мережа закладів фахової передвищої освіти налічує 17 закладів (далі – ЗФПО), з них: </w:t>
      </w:r>
      <w:r>
        <w:rPr>
          <w:rFonts w:ascii="Times New Roman" w:hAnsi="Times New Roman"/>
          <w:sz w:val="28"/>
          <w:szCs w:val="24"/>
        </w:rPr>
        <w:t xml:space="preserve">  </w:t>
      </w:r>
      <w:r w:rsidR="00624D3C" w:rsidRPr="00624D3C">
        <w:rPr>
          <w:rFonts w:ascii="Times New Roman" w:hAnsi="Times New Roman"/>
          <w:sz w:val="28"/>
          <w:szCs w:val="24"/>
        </w:rPr>
        <w:t xml:space="preserve">10 – державної форми власності (3 – окремі юридичні особи, 7 – відокремлені структурні підрозділи закладів вищої освіти), 4 – комунальної, 3 – приватної форми власності. До мережі  закладів вищої освіти відносяться 9 закладів </w:t>
      </w:r>
      <w:r>
        <w:rPr>
          <w:rFonts w:ascii="Times New Roman" w:hAnsi="Times New Roman"/>
          <w:sz w:val="28"/>
          <w:szCs w:val="24"/>
        </w:rPr>
        <w:t xml:space="preserve">           </w:t>
      </w:r>
      <w:r w:rsidR="00624D3C" w:rsidRPr="00624D3C">
        <w:rPr>
          <w:rFonts w:ascii="Times New Roman" w:hAnsi="Times New Roman"/>
          <w:sz w:val="28"/>
          <w:szCs w:val="24"/>
        </w:rPr>
        <w:t>(далі – ЗВО), із них – 2 комунальної форми власності.</w:t>
      </w:r>
    </w:p>
    <w:p w14:paraId="1020EAA0" w14:textId="66ECF402" w:rsidR="00624D3C" w:rsidRPr="00624D3C" w:rsidRDefault="00624D3C" w:rsidP="00624D3C">
      <w:pPr>
        <w:spacing w:after="0" w:line="240" w:lineRule="auto"/>
        <w:ind w:firstLine="567"/>
        <w:jc w:val="both"/>
        <w:rPr>
          <w:rFonts w:ascii="Times New Roman" w:hAnsi="Times New Roman"/>
          <w:sz w:val="28"/>
          <w:szCs w:val="24"/>
        </w:rPr>
      </w:pPr>
      <w:r w:rsidRPr="00624D3C">
        <w:rPr>
          <w:rFonts w:ascii="Times New Roman" w:hAnsi="Times New Roman"/>
          <w:sz w:val="28"/>
          <w:szCs w:val="24"/>
        </w:rPr>
        <w:t>Для потреб регіону та держави заклади професійної освіти області здійснюють підготовку робітничих кадрів (ПП</w:t>
      </w:r>
      <w:r w:rsidR="00A8693F">
        <w:rPr>
          <w:rFonts w:ascii="Times New Roman" w:hAnsi="Times New Roman"/>
          <w:sz w:val="28"/>
          <w:szCs w:val="24"/>
        </w:rPr>
        <w:t>П, ПрП, ПТН, ПК) за більш як 90 </w:t>
      </w:r>
      <w:r w:rsidRPr="00624D3C">
        <w:rPr>
          <w:rFonts w:ascii="Times New Roman" w:hAnsi="Times New Roman"/>
          <w:sz w:val="28"/>
          <w:szCs w:val="24"/>
        </w:rPr>
        <w:t>професіями та професійними угрупув</w:t>
      </w:r>
      <w:r w:rsidR="00A8693F">
        <w:rPr>
          <w:rFonts w:ascii="Times New Roman" w:hAnsi="Times New Roman"/>
          <w:sz w:val="28"/>
          <w:szCs w:val="24"/>
        </w:rPr>
        <w:t>аннями, що охоплюють всі напрям</w:t>
      </w:r>
      <w:r w:rsidRPr="00624D3C">
        <w:rPr>
          <w:rFonts w:ascii="Times New Roman" w:hAnsi="Times New Roman"/>
          <w:sz w:val="28"/>
          <w:szCs w:val="24"/>
        </w:rPr>
        <w:t>и економічної діяльності, а також 34 спеціальностями.</w:t>
      </w:r>
    </w:p>
    <w:p w14:paraId="1020EAA1" w14:textId="452833FD" w:rsidR="00624D3C" w:rsidRPr="00624D3C" w:rsidRDefault="00624D3C" w:rsidP="00A8693F">
      <w:pPr>
        <w:spacing w:after="0" w:line="240" w:lineRule="auto"/>
        <w:ind w:firstLine="567"/>
        <w:jc w:val="both"/>
        <w:rPr>
          <w:rFonts w:ascii="Times New Roman" w:hAnsi="Times New Roman"/>
          <w:i/>
          <w:sz w:val="28"/>
          <w:szCs w:val="24"/>
        </w:rPr>
      </w:pPr>
      <w:bookmarkStart w:id="29" w:name="_Hlk85366736"/>
      <w:bookmarkEnd w:id="29"/>
      <w:r w:rsidRPr="00624D3C">
        <w:rPr>
          <w:rFonts w:ascii="Times New Roman" w:hAnsi="Times New Roman"/>
          <w:sz w:val="28"/>
          <w:szCs w:val="24"/>
        </w:rPr>
        <w:t>Упродовж останніх трьох років спостерігається щорічне зменшення контингенту здобувачів освіти профтехів. Станом на 01.01.2021 у ЗП(ПТ)О регіону навчалось 7,9 тис здоб</w:t>
      </w:r>
      <w:r w:rsidR="00A8693F">
        <w:rPr>
          <w:rFonts w:ascii="Times New Roman" w:hAnsi="Times New Roman"/>
          <w:sz w:val="28"/>
          <w:szCs w:val="24"/>
        </w:rPr>
        <w:t>увачів освіти (у 2019 році – 8</w:t>
      </w:r>
      <w:r w:rsidRPr="00624D3C">
        <w:rPr>
          <w:rFonts w:ascii="Times New Roman" w:hAnsi="Times New Roman"/>
          <w:sz w:val="28"/>
          <w:szCs w:val="24"/>
        </w:rPr>
        <w:t xml:space="preserve"> тис осіб, у 2018 – 8,1 тис осіб). Зменшується контингент і закладів фахової передвищої та вищої освіти, що фінансуються з обласного бюджету. Станом на 01.01.2020 у зазначених закладах навчалося 5979 осіб, що на 58 осіб менше ніж у 2019 році та на 513 осіб менше ніж у 2018 році. Тобто кількість здобувачів освіти зменшилась майже на 8%.</w:t>
      </w:r>
    </w:p>
    <w:p w14:paraId="1020EAA2" w14:textId="77777777" w:rsidR="00624D3C" w:rsidRPr="00F948FD" w:rsidRDefault="00624D3C" w:rsidP="00624D3C">
      <w:pPr>
        <w:spacing w:after="0" w:line="240" w:lineRule="auto"/>
        <w:jc w:val="center"/>
        <w:rPr>
          <w:rFonts w:ascii="Times New Roman" w:hAnsi="Times New Roman"/>
          <w:i/>
          <w:color w:val="000000"/>
        </w:rPr>
      </w:pPr>
      <w:r>
        <w:rPr>
          <w:rFonts w:ascii="Times New Roman" w:eastAsia="Times New Roman" w:hAnsi="Times New Roman"/>
          <w:i/>
          <w:noProof/>
          <w:color w:val="000000"/>
          <w:lang w:val="en-US"/>
        </w:rPr>
        <w:drawing>
          <wp:inline distT="0" distB="0" distL="0" distR="0" wp14:anchorId="1020F378" wp14:editId="1020F379">
            <wp:extent cx="6397625" cy="2428875"/>
            <wp:effectExtent l="0" t="0" r="22225" b="9525"/>
            <wp:docPr id="162" name="Диаграмма 16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6AE8A2BD" w14:textId="77777777" w:rsidR="00A8693F" w:rsidRDefault="00624D3C" w:rsidP="00A8693F">
      <w:pPr>
        <w:spacing w:after="0" w:line="240" w:lineRule="auto"/>
        <w:jc w:val="center"/>
        <w:rPr>
          <w:rFonts w:ascii="Times New Roman" w:hAnsi="Times New Roman"/>
          <w:b/>
          <w:sz w:val="28"/>
          <w:szCs w:val="24"/>
          <w:highlight w:val="white"/>
        </w:rPr>
      </w:pPr>
      <w:r w:rsidRPr="00624D3C">
        <w:rPr>
          <w:rFonts w:ascii="Times New Roman" w:hAnsi="Times New Roman"/>
          <w:b/>
          <w:sz w:val="28"/>
          <w:szCs w:val="24"/>
          <w:highlight w:val="white"/>
        </w:rPr>
        <w:t xml:space="preserve">Рис. 11. Контингент студентів, слухачів ЗВО та ЗФПО </w:t>
      </w:r>
    </w:p>
    <w:p w14:paraId="1020EAA3" w14:textId="4DF64EC6" w:rsidR="00624D3C" w:rsidRPr="00624D3C" w:rsidRDefault="00624D3C" w:rsidP="00A8693F">
      <w:pPr>
        <w:spacing w:after="0" w:line="240" w:lineRule="auto"/>
        <w:jc w:val="center"/>
        <w:rPr>
          <w:rFonts w:ascii="Times New Roman" w:hAnsi="Times New Roman"/>
          <w:b/>
          <w:sz w:val="28"/>
          <w:szCs w:val="24"/>
          <w:highlight w:val="white"/>
        </w:rPr>
      </w:pPr>
      <w:r w:rsidRPr="00624D3C">
        <w:rPr>
          <w:rFonts w:ascii="Times New Roman" w:hAnsi="Times New Roman"/>
          <w:b/>
          <w:sz w:val="28"/>
          <w:szCs w:val="24"/>
          <w:highlight w:val="white"/>
        </w:rPr>
        <w:t>станом на 01.01.2021 (осіб)</w:t>
      </w:r>
    </w:p>
    <w:p w14:paraId="1020EAA4" w14:textId="77777777" w:rsidR="00624D3C" w:rsidRPr="00624D3C" w:rsidRDefault="00624D3C" w:rsidP="00624D3C">
      <w:pPr>
        <w:spacing w:after="0" w:line="240" w:lineRule="auto"/>
        <w:ind w:firstLine="709"/>
        <w:jc w:val="right"/>
        <w:rPr>
          <w:rFonts w:ascii="Times New Roman" w:hAnsi="Times New Roman"/>
          <w:i/>
          <w:sz w:val="20"/>
          <w:szCs w:val="18"/>
          <w:highlight w:val="white"/>
        </w:rPr>
      </w:pPr>
      <w:r w:rsidRPr="00624D3C">
        <w:rPr>
          <w:rFonts w:ascii="Times New Roman" w:hAnsi="Times New Roman"/>
          <w:b/>
          <w:i/>
          <w:sz w:val="20"/>
          <w:szCs w:val="18"/>
          <w:highlight w:val="white"/>
        </w:rPr>
        <w:t>Джерело:</w:t>
      </w:r>
      <w:r w:rsidRPr="00624D3C">
        <w:rPr>
          <w:rFonts w:ascii="Times New Roman" w:hAnsi="Times New Roman"/>
          <w:i/>
          <w:sz w:val="20"/>
          <w:szCs w:val="18"/>
          <w:highlight w:val="white"/>
        </w:rPr>
        <w:t> розрахунки на основі даних досліджень УОН Волинської ОДА</w:t>
      </w:r>
    </w:p>
    <w:p w14:paraId="1020EAA5" w14:textId="77777777" w:rsidR="00624D3C" w:rsidRPr="00624D3C" w:rsidRDefault="00624D3C" w:rsidP="00624D3C">
      <w:pPr>
        <w:spacing w:after="0" w:line="240" w:lineRule="auto"/>
        <w:ind w:firstLine="709"/>
        <w:jc w:val="both"/>
        <w:rPr>
          <w:rFonts w:ascii="Times New Roman" w:hAnsi="Times New Roman"/>
          <w:i/>
          <w:color w:val="FF0000"/>
          <w:sz w:val="24"/>
        </w:rPr>
      </w:pPr>
    </w:p>
    <w:p w14:paraId="1020EAA6" w14:textId="77777777" w:rsidR="00624D3C" w:rsidRDefault="00624D3C" w:rsidP="00624D3C">
      <w:pPr>
        <w:spacing w:after="0" w:line="240" w:lineRule="auto"/>
        <w:rPr>
          <w:rFonts w:ascii="Times New Roman" w:hAnsi="Times New Roman"/>
          <w:i/>
          <w:color w:val="FF0000"/>
        </w:rPr>
      </w:pPr>
      <w:r>
        <w:rPr>
          <w:rFonts w:ascii="Times New Roman" w:hAnsi="Times New Roman"/>
          <w:i/>
          <w:noProof/>
          <w:color w:val="FF0000"/>
          <w:lang w:val="en-US"/>
        </w:rPr>
        <w:lastRenderedPageBreak/>
        <w:drawing>
          <wp:inline distT="0" distB="0" distL="0" distR="0" wp14:anchorId="1020F37A" wp14:editId="1020F37B">
            <wp:extent cx="5502275" cy="2494280"/>
            <wp:effectExtent l="0" t="0" r="3175" b="1270"/>
            <wp:docPr id="176" name="Рисунок 1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іаграма 1"/>
                    <pic:cNvPicPr>
                      <a:picLocks noChangeArrowheads="1"/>
                    </pic:cNvPicPr>
                  </pic:nvPicPr>
                  <pic:blipFill>
                    <a:blip r:embed="rId21">
                      <a:extLst>
                        <a:ext uri="{28A0092B-C50C-407E-A947-70E740481C1C}">
                          <a14:useLocalDpi xmlns:a14="http://schemas.microsoft.com/office/drawing/2010/main" val="0"/>
                        </a:ext>
                      </a:extLst>
                    </a:blip>
                    <a:srcRect t="13136"/>
                    <a:stretch>
                      <a:fillRect/>
                    </a:stretch>
                  </pic:blipFill>
                  <pic:spPr bwMode="auto">
                    <a:xfrm>
                      <a:off x="0" y="0"/>
                      <a:ext cx="5502275" cy="2494280"/>
                    </a:xfrm>
                    <a:prstGeom prst="rect">
                      <a:avLst/>
                    </a:prstGeom>
                    <a:noFill/>
                    <a:ln>
                      <a:noFill/>
                    </a:ln>
                  </pic:spPr>
                </pic:pic>
              </a:graphicData>
            </a:graphic>
          </wp:inline>
        </w:drawing>
      </w:r>
    </w:p>
    <w:p w14:paraId="1020EAA7" w14:textId="78BAED54" w:rsidR="00624D3C" w:rsidRPr="00624D3C" w:rsidRDefault="00624D3C" w:rsidP="00A8693F">
      <w:pPr>
        <w:spacing w:after="0" w:line="240" w:lineRule="auto"/>
        <w:jc w:val="center"/>
        <w:rPr>
          <w:rFonts w:ascii="Times New Roman" w:hAnsi="Times New Roman"/>
          <w:sz w:val="24"/>
        </w:rPr>
      </w:pPr>
      <w:r w:rsidRPr="00624D3C">
        <w:rPr>
          <w:rFonts w:ascii="Times New Roman" w:hAnsi="Times New Roman"/>
          <w:b/>
          <w:sz w:val="28"/>
          <w:szCs w:val="24"/>
          <w:highlight w:val="white"/>
        </w:rPr>
        <w:t>Рис. 12.</w:t>
      </w:r>
      <w:r w:rsidRPr="00624D3C">
        <w:rPr>
          <w:rFonts w:ascii="Times New Roman" w:hAnsi="Times New Roman"/>
          <w:b/>
          <w:sz w:val="28"/>
          <w:szCs w:val="24"/>
        </w:rPr>
        <w:t xml:space="preserve"> Контингент здобувачів освіти ЗП(ПТ)О станом на 01.01.2021 (осіб)</w:t>
      </w:r>
    </w:p>
    <w:p w14:paraId="1020EAA8" w14:textId="77777777" w:rsidR="00624D3C" w:rsidRPr="00624D3C" w:rsidRDefault="00624D3C" w:rsidP="00624D3C">
      <w:pPr>
        <w:spacing w:after="0" w:line="240" w:lineRule="auto"/>
        <w:ind w:firstLine="709"/>
        <w:jc w:val="right"/>
        <w:rPr>
          <w:rFonts w:ascii="Times New Roman" w:hAnsi="Times New Roman"/>
          <w:i/>
          <w:sz w:val="20"/>
          <w:szCs w:val="18"/>
          <w:highlight w:val="white"/>
        </w:rPr>
      </w:pPr>
      <w:r w:rsidRPr="00624D3C">
        <w:rPr>
          <w:rFonts w:ascii="Times New Roman" w:hAnsi="Times New Roman"/>
          <w:b/>
          <w:i/>
          <w:sz w:val="20"/>
          <w:szCs w:val="18"/>
          <w:highlight w:val="white"/>
        </w:rPr>
        <w:t>Джерело:</w:t>
      </w:r>
      <w:r w:rsidRPr="00624D3C">
        <w:rPr>
          <w:rFonts w:ascii="Times New Roman" w:hAnsi="Times New Roman"/>
          <w:i/>
          <w:sz w:val="20"/>
          <w:szCs w:val="18"/>
          <w:highlight w:val="white"/>
        </w:rPr>
        <w:t> розрахунки на основі даних досліджень УОН Волинської ОДА</w:t>
      </w:r>
    </w:p>
    <w:p w14:paraId="1020EAA9" w14:textId="77777777" w:rsidR="00624D3C" w:rsidRPr="00624D3C" w:rsidRDefault="00624D3C" w:rsidP="00624D3C">
      <w:pPr>
        <w:spacing w:after="0" w:line="240" w:lineRule="auto"/>
        <w:ind w:firstLine="709"/>
        <w:jc w:val="right"/>
        <w:rPr>
          <w:rFonts w:ascii="Times New Roman" w:hAnsi="Times New Roman"/>
          <w:b/>
          <w:i/>
          <w:sz w:val="16"/>
          <w:szCs w:val="24"/>
          <w:highlight w:val="white"/>
        </w:rPr>
      </w:pPr>
    </w:p>
    <w:p w14:paraId="1020EAAA" w14:textId="77777777" w:rsidR="00624D3C" w:rsidRPr="00624D3C" w:rsidRDefault="00624D3C" w:rsidP="00624D3C">
      <w:pPr>
        <w:spacing w:after="0" w:line="240" w:lineRule="auto"/>
        <w:ind w:firstLine="567"/>
        <w:contextualSpacing/>
        <w:jc w:val="center"/>
        <w:rPr>
          <w:rFonts w:ascii="Times New Roman" w:hAnsi="Times New Roman"/>
          <w:bCs/>
          <w:sz w:val="28"/>
          <w:szCs w:val="24"/>
        </w:rPr>
      </w:pPr>
      <w:r w:rsidRPr="00624D3C">
        <w:rPr>
          <w:rFonts w:ascii="Times New Roman" w:hAnsi="Times New Roman"/>
          <w:bCs/>
          <w:sz w:val="28"/>
          <w:szCs w:val="24"/>
        </w:rPr>
        <w:t>Контингент здобувачів освіти у закладах (ПТ)О, ФПО та ВО</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209"/>
        <w:gridCol w:w="1134"/>
        <w:gridCol w:w="1134"/>
        <w:gridCol w:w="992"/>
      </w:tblGrid>
      <w:tr w:rsidR="00624D3C" w:rsidRPr="00005785" w14:paraId="1020EAAF" w14:textId="77777777" w:rsidTr="00A8693F">
        <w:trPr>
          <w:trHeight w:val="20"/>
        </w:trPr>
        <w:tc>
          <w:tcPr>
            <w:tcW w:w="6209" w:type="dxa"/>
          </w:tcPr>
          <w:p w14:paraId="1020EAAB" w14:textId="77777777" w:rsidR="00624D3C" w:rsidRPr="00005785" w:rsidRDefault="00624D3C" w:rsidP="00CA415F">
            <w:pPr>
              <w:spacing w:after="0" w:line="240" w:lineRule="auto"/>
              <w:contextualSpacing/>
              <w:jc w:val="both"/>
              <w:rPr>
                <w:rFonts w:ascii="Times New Roman" w:hAnsi="Times New Roman"/>
                <w:b/>
                <w:sz w:val="24"/>
                <w:szCs w:val="24"/>
                <w:lang w:eastAsia="ru-RU"/>
              </w:rPr>
            </w:pPr>
            <w:r w:rsidRPr="00005785">
              <w:rPr>
                <w:rFonts w:ascii="Times New Roman" w:hAnsi="Times New Roman"/>
                <w:b/>
                <w:sz w:val="24"/>
                <w:szCs w:val="24"/>
                <w:lang w:eastAsia="ru-RU"/>
              </w:rPr>
              <w:t xml:space="preserve">Показники (тис осіб)/категорії закладів </w:t>
            </w:r>
          </w:p>
        </w:tc>
        <w:tc>
          <w:tcPr>
            <w:tcW w:w="1134" w:type="dxa"/>
          </w:tcPr>
          <w:p w14:paraId="1020EAAC" w14:textId="77777777" w:rsidR="00624D3C" w:rsidRPr="00005785" w:rsidRDefault="00624D3C" w:rsidP="00CA415F">
            <w:pPr>
              <w:spacing w:after="0" w:line="240" w:lineRule="auto"/>
              <w:contextualSpacing/>
              <w:jc w:val="center"/>
              <w:rPr>
                <w:rFonts w:ascii="Times New Roman" w:hAnsi="Times New Roman"/>
                <w:b/>
                <w:sz w:val="24"/>
                <w:szCs w:val="24"/>
                <w:lang w:eastAsia="ru-RU"/>
              </w:rPr>
            </w:pPr>
            <w:r w:rsidRPr="00005785">
              <w:rPr>
                <w:rFonts w:ascii="Times New Roman" w:hAnsi="Times New Roman"/>
                <w:b/>
                <w:sz w:val="24"/>
                <w:szCs w:val="24"/>
                <w:lang w:eastAsia="ru-RU"/>
              </w:rPr>
              <w:t>2018 р.</w:t>
            </w:r>
          </w:p>
        </w:tc>
        <w:tc>
          <w:tcPr>
            <w:tcW w:w="1134" w:type="dxa"/>
          </w:tcPr>
          <w:p w14:paraId="1020EAAD" w14:textId="77777777" w:rsidR="00624D3C" w:rsidRPr="00005785" w:rsidRDefault="00624D3C" w:rsidP="00CA415F">
            <w:pPr>
              <w:spacing w:after="0" w:line="240" w:lineRule="auto"/>
              <w:contextualSpacing/>
              <w:jc w:val="center"/>
              <w:rPr>
                <w:rFonts w:ascii="Times New Roman" w:hAnsi="Times New Roman"/>
                <w:b/>
                <w:sz w:val="24"/>
                <w:szCs w:val="24"/>
                <w:lang w:eastAsia="ru-RU"/>
              </w:rPr>
            </w:pPr>
            <w:r w:rsidRPr="00005785">
              <w:rPr>
                <w:rFonts w:ascii="Times New Roman" w:hAnsi="Times New Roman"/>
                <w:b/>
                <w:sz w:val="24"/>
                <w:szCs w:val="24"/>
                <w:lang w:eastAsia="ru-RU"/>
              </w:rPr>
              <w:t>2019 р.</w:t>
            </w:r>
          </w:p>
        </w:tc>
        <w:tc>
          <w:tcPr>
            <w:tcW w:w="992" w:type="dxa"/>
          </w:tcPr>
          <w:p w14:paraId="1020EAAE" w14:textId="77777777" w:rsidR="00624D3C" w:rsidRPr="00005785" w:rsidRDefault="00624D3C" w:rsidP="00CA415F">
            <w:pPr>
              <w:spacing w:after="0" w:line="240" w:lineRule="auto"/>
              <w:contextualSpacing/>
              <w:jc w:val="center"/>
              <w:rPr>
                <w:rFonts w:ascii="Times New Roman" w:hAnsi="Times New Roman"/>
                <w:b/>
                <w:sz w:val="24"/>
                <w:szCs w:val="24"/>
                <w:lang w:eastAsia="ru-RU"/>
              </w:rPr>
            </w:pPr>
            <w:r w:rsidRPr="00005785">
              <w:rPr>
                <w:rFonts w:ascii="Times New Roman" w:hAnsi="Times New Roman"/>
                <w:b/>
                <w:sz w:val="24"/>
                <w:szCs w:val="24"/>
                <w:lang w:eastAsia="ru-RU"/>
              </w:rPr>
              <w:t>2020 р.</w:t>
            </w:r>
          </w:p>
        </w:tc>
      </w:tr>
      <w:tr w:rsidR="00624D3C" w:rsidRPr="00005785" w14:paraId="1020EAB4" w14:textId="77777777" w:rsidTr="00A8693F">
        <w:trPr>
          <w:trHeight w:val="20"/>
        </w:trPr>
        <w:tc>
          <w:tcPr>
            <w:tcW w:w="6209" w:type="dxa"/>
          </w:tcPr>
          <w:p w14:paraId="1020EAB0" w14:textId="77777777" w:rsidR="00624D3C" w:rsidRPr="00005785" w:rsidRDefault="00624D3C" w:rsidP="00CA415F">
            <w:pPr>
              <w:spacing w:after="0" w:line="240" w:lineRule="auto"/>
              <w:contextualSpacing/>
              <w:jc w:val="both"/>
              <w:rPr>
                <w:rFonts w:ascii="Times New Roman" w:hAnsi="Times New Roman"/>
                <w:b/>
                <w:sz w:val="24"/>
                <w:szCs w:val="24"/>
                <w:lang w:eastAsia="ru-RU"/>
              </w:rPr>
            </w:pPr>
            <w:r w:rsidRPr="00005785">
              <w:rPr>
                <w:rFonts w:ascii="Times New Roman" w:hAnsi="Times New Roman"/>
                <w:b/>
                <w:sz w:val="24"/>
                <w:szCs w:val="24"/>
                <w:lang w:eastAsia="ru-RU"/>
              </w:rPr>
              <w:t>Кількість закладів</w:t>
            </w:r>
          </w:p>
        </w:tc>
        <w:tc>
          <w:tcPr>
            <w:tcW w:w="1134" w:type="dxa"/>
          </w:tcPr>
          <w:p w14:paraId="1020EAB1" w14:textId="77777777" w:rsidR="00624D3C" w:rsidRPr="00005785" w:rsidRDefault="00624D3C" w:rsidP="00CA415F">
            <w:pPr>
              <w:spacing w:after="0" w:line="240" w:lineRule="auto"/>
              <w:contextualSpacing/>
              <w:jc w:val="center"/>
              <w:rPr>
                <w:rFonts w:ascii="Times New Roman" w:hAnsi="Times New Roman"/>
                <w:b/>
                <w:sz w:val="24"/>
                <w:szCs w:val="24"/>
                <w:lang w:eastAsia="ru-RU"/>
              </w:rPr>
            </w:pPr>
          </w:p>
        </w:tc>
        <w:tc>
          <w:tcPr>
            <w:tcW w:w="1134" w:type="dxa"/>
          </w:tcPr>
          <w:p w14:paraId="1020EAB2" w14:textId="77777777" w:rsidR="00624D3C" w:rsidRPr="00005785" w:rsidRDefault="00624D3C" w:rsidP="00CA415F">
            <w:pPr>
              <w:spacing w:after="0" w:line="240" w:lineRule="auto"/>
              <w:contextualSpacing/>
              <w:jc w:val="center"/>
              <w:rPr>
                <w:rFonts w:ascii="Times New Roman" w:hAnsi="Times New Roman"/>
                <w:b/>
                <w:sz w:val="24"/>
                <w:szCs w:val="24"/>
                <w:lang w:eastAsia="ru-RU"/>
              </w:rPr>
            </w:pPr>
          </w:p>
        </w:tc>
        <w:tc>
          <w:tcPr>
            <w:tcW w:w="992" w:type="dxa"/>
          </w:tcPr>
          <w:p w14:paraId="1020EAB3" w14:textId="77777777" w:rsidR="00624D3C" w:rsidRPr="00005785" w:rsidRDefault="00624D3C" w:rsidP="00CA415F">
            <w:pPr>
              <w:spacing w:after="0" w:line="240" w:lineRule="auto"/>
              <w:contextualSpacing/>
              <w:jc w:val="center"/>
              <w:rPr>
                <w:rFonts w:ascii="Times New Roman" w:hAnsi="Times New Roman"/>
                <w:b/>
                <w:sz w:val="24"/>
                <w:szCs w:val="24"/>
                <w:lang w:eastAsia="ru-RU"/>
              </w:rPr>
            </w:pPr>
          </w:p>
        </w:tc>
      </w:tr>
      <w:tr w:rsidR="00624D3C" w:rsidRPr="00005785" w14:paraId="1020EAB9" w14:textId="77777777" w:rsidTr="00A8693F">
        <w:trPr>
          <w:trHeight w:val="20"/>
        </w:trPr>
        <w:tc>
          <w:tcPr>
            <w:tcW w:w="6209" w:type="dxa"/>
          </w:tcPr>
          <w:p w14:paraId="1020EAB5" w14:textId="77777777" w:rsidR="00624D3C" w:rsidRPr="00005785" w:rsidRDefault="00624D3C" w:rsidP="00CA415F">
            <w:pPr>
              <w:spacing w:after="0" w:line="240" w:lineRule="auto"/>
              <w:contextualSpacing/>
              <w:jc w:val="both"/>
              <w:rPr>
                <w:rFonts w:ascii="Times New Roman" w:hAnsi="Times New Roman"/>
                <w:sz w:val="24"/>
                <w:szCs w:val="24"/>
                <w:lang w:eastAsia="ru-RU"/>
              </w:rPr>
            </w:pPr>
            <w:r w:rsidRPr="00005785">
              <w:rPr>
                <w:rFonts w:ascii="Times New Roman" w:hAnsi="Times New Roman"/>
                <w:sz w:val="24"/>
                <w:szCs w:val="24"/>
                <w:lang w:eastAsia="ru-RU"/>
              </w:rPr>
              <w:t>З(ПТ)О</w:t>
            </w:r>
          </w:p>
        </w:tc>
        <w:tc>
          <w:tcPr>
            <w:tcW w:w="1134" w:type="dxa"/>
          </w:tcPr>
          <w:p w14:paraId="1020EAB6" w14:textId="77777777" w:rsidR="00624D3C" w:rsidRPr="00005785" w:rsidRDefault="00624D3C" w:rsidP="00CA415F">
            <w:pPr>
              <w:spacing w:after="0" w:line="240" w:lineRule="auto"/>
              <w:contextualSpacing/>
              <w:jc w:val="center"/>
              <w:rPr>
                <w:rFonts w:ascii="Times New Roman" w:hAnsi="Times New Roman"/>
                <w:sz w:val="24"/>
                <w:szCs w:val="24"/>
                <w:lang w:val="ru-RU" w:eastAsia="ru-RU"/>
              </w:rPr>
            </w:pPr>
            <w:r w:rsidRPr="00005785">
              <w:rPr>
                <w:rFonts w:ascii="Times New Roman" w:hAnsi="Times New Roman"/>
                <w:sz w:val="24"/>
                <w:szCs w:val="24"/>
                <w:lang w:val="ru-RU" w:eastAsia="ru-RU"/>
              </w:rPr>
              <w:t>20</w:t>
            </w:r>
          </w:p>
        </w:tc>
        <w:tc>
          <w:tcPr>
            <w:tcW w:w="1134" w:type="dxa"/>
          </w:tcPr>
          <w:p w14:paraId="1020EAB7"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20</w:t>
            </w:r>
          </w:p>
        </w:tc>
        <w:tc>
          <w:tcPr>
            <w:tcW w:w="992" w:type="dxa"/>
          </w:tcPr>
          <w:p w14:paraId="1020EAB8"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20</w:t>
            </w:r>
          </w:p>
        </w:tc>
      </w:tr>
      <w:tr w:rsidR="00624D3C" w:rsidRPr="00005785" w14:paraId="1020EABE" w14:textId="77777777" w:rsidTr="00A8693F">
        <w:trPr>
          <w:trHeight w:val="20"/>
        </w:trPr>
        <w:tc>
          <w:tcPr>
            <w:tcW w:w="6209" w:type="dxa"/>
          </w:tcPr>
          <w:p w14:paraId="1020EABA" w14:textId="77777777" w:rsidR="00624D3C" w:rsidRPr="00005785" w:rsidRDefault="00624D3C" w:rsidP="00CA415F">
            <w:pPr>
              <w:spacing w:after="0" w:line="240" w:lineRule="auto"/>
              <w:contextualSpacing/>
              <w:jc w:val="both"/>
              <w:rPr>
                <w:rFonts w:ascii="Times New Roman" w:hAnsi="Times New Roman"/>
                <w:b/>
                <w:sz w:val="24"/>
                <w:szCs w:val="24"/>
                <w:lang w:eastAsia="ru-RU"/>
              </w:rPr>
            </w:pPr>
            <w:r w:rsidRPr="00005785">
              <w:rPr>
                <w:rFonts w:ascii="Times New Roman" w:hAnsi="Times New Roman"/>
                <w:b/>
                <w:sz w:val="24"/>
                <w:szCs w:val="24"/>
                <w:lang w:eastAsia="ru-RU"/>
              </w:rPr>
              <w:t>ЗФПО</w:t>
            </w:r>
          </w:p>
        </w:tc>
        <w:tc>
          <w:tcPr>
            <w:tcW w:w="1134" w:type="dxa"/>
          </w:tcPr>
          <w:p w14:paraId="1020EABB"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20</w:t>
            </w:r>
          </w:p>
        </w:tc>
        <w:tc>
          <w:tcPr>
            <w:tcW w:w="1134" w:type="dxa"/>
          </w:tcPr>
          <w:p w14:paraId="1020EABC"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20</w:t>
            </w:r>
          </w:p>
        </w:tc>
        <w:tc>
          <w:tcPr>
            <w:tcW w:w="992" w:type="dxa"/>
          </w:tcPr>
          <w:p w14:paraId="1020EABD"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18</w:t>
            </w:r>
          </w:p>
        </w:tc>
      </w:tr>
      <w:tr w:rsidR="00624D3C" w:rsidRPr="00005785" w14:paraId="1020EAC3" w14:textId="77777777" w:rsidTr="00A8693F">
        <w:trPr>
          <w:trHeight w:val="20"/>
        </w:trPr>
        <w:tc>
          <w:tcPr>
            <w:tcW w:w="6209" w:type="dxa"/>
            <w:vAlign w:val="center"/>
          </w:tcPr>
          <w:p w14:paraId="1020EABF" w14:textId="77777777" w:rsidR="00624D3C" w:rsidRPr="00005785" w:rsidRDefault="00624D3C" w:rsidP="00CA415F">
            <w:pPr>
              <w:widowControl w:val="0"/>
              <w:spacing w:after="0" w:line="240" w:lineRule="auto"/>
              <w:contextualSpacing/>
              <w:rPr>
                <w:rFonts w:ascii="Times New Roman" w:hAnsi="Times New Roman"/>
                <w:b/>
                <w:sz w:val="24"/>
                <w:szCs w:val="24"/>
                <w:lang w:eastAsia="ru-RU"/>
              </w:rPr>
            </w:pPr>
            <w:r w:rsidRPr="00005785">
              <w:rPr>
                <w:rFonts w:ascii="Times New Roman" w:hAnsi="Times New Roman"/>
                <w:b/>
                <w:sz w:val="24"/>
                <w:szCs w:val="24"/>
                <w:lang w:eastAsia="ru-RU"/>
              </w:rPr>
              <w:t>ЗВО</w:t>
            </w:r>
          </w:p>
        </w:tc>
        <w:tc>
          <w:tcPr>
            <w:tcW w:w="1134" w:type="dxa"/>
            <w:vAlign w:val="center"/>
          </w:tcPr>
          <w:p w14:paraId="1020EAC0"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7</w:t>
            </w:r>
          </w:p>
        </w:tc>
        <w:tc>
          <w:tcPr>
            <w:tcW w:w="1134" w:type="dxa"/>
            <w:vAlign w:val="center"/>
          </w:tcPr>
          <w:p w14:paraId="1020EAC1"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7</w:t>
            </w:r>
          </w:p>
        </w:tc>
        <w:tc>
          <w:tcPr>
            <w:tcW w:w="992" w:type="dxa"/>
            <w:vAlign w:val="center"/>
          </w:tcPr>
          <w:p w14:paraId="1020EAC2"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9</w:t>
            </w:r>
          </w:p>
        </w:tc>
      </w:tr>
      <w:tr w:rsidR="00624D3C" w:rsidRPr="00005785" w14:paraId="1020EAC8" w14:textId="77777777" w:rsidTr="00A8693F">
        <w:trPr>
          <w:trHeight w:val="20"/>
        </w:trPr>
        <w:tc>
          <w:tcPr>
            <w:tcW w:w="6209" w:type="dxa"/>
          </w:tcPr>
          <w:p w14:paraId="1020EAC4" w14:textId="77777777" w:rsidR="00624D3C" w:rsidRPr="00005785" w:rsidRDefault="00624D3C" w:rsidP="00CA415F">
            <w:pPr>
              <w:spacing w:after="0" w:line="240" w:lineRule="auto"/>
              <w:contextualSpacing/>
              <w:jc w:val="both"/>
              <w:rPr>
                <w:rFonts w:ascii="Times New Roman" w:hAnsi="Times New Roman"/>
                <w:b/>
                <w:sz w:val="24"/>
                <w:szCs w:val="24"/>
                <w:lang w:eastAsia="ru-RU"/>
              </w:rPr>
            </w:pPr>
            <w:r w:rsidRPr="00005785">
              <w:rPr>
                <w:rFonts w:ascii="Times New Roman" w:hAnsi="Times New Roman"/>
                <w:b/>
                <w:sz w:val="24"/>
                <w:szCs w:val="24"/>
                <w:lang w:eastAsia="ru-RU"/>
              </w:rPr>
              <w:t>Загальний контингент/випускники ЗЗСО</w:t>
            </w:r>
          </w:p>
        </w:tc>
        <w:tc>
          <w:tcPr>
            <w:tcW w:w="1134" w:type="dxa"/>
          </w:tcPr>
          <w:p w14:paraId="1020EAC5" w14:textId="77777777" w:rsidR="00624D3C" w:rsidRPr="00005785" w:rsidRDefault="00624D3C" w:rsidP="00CA415F">
            <w:pPr>
              <w:spacing w:after="0" w:line="240" w:lineRule="auto"/>
              <w:contextualSpacing/>
              <w:jc w:val="center"/>
              <w:rPr>
                <w:rFonts w:ascii="Times New Roman" w:hAnsi="Times New Roman"/>
                <w:sz w:val="24"/>
                <w:szCs w:val="24"/>
                <w:lang w:eastAsia="en-GB"/>
              </w:rPr>
            </w:pPr>
          </w:p>
        </w:tc>
        <w:tc>
          <w:tcPr>
            <w:tcW w:w="1134" w:type="dxa"/>
          </w:tcPr>
          <w:p w14:paraId="1020EAC6" w14:textId="77777777" w:rsidR="00624D3C" w:rsidRPr="00005785" w:rsidRDefault="00624D3C" w:rsidP="00CA415F">
            <w:pPr>
              <w:spacing w:after="0" w:line="240" w:lineRule="auto"/>
              <w:contextualSpacing/>
              <w:jc w:val="center"/>
              <w:rPr>
                <w:rFonts w:ascii="Times New Roman" w:hAnsi="Times New Roman"/>
                <w:sz w:val="24"/>
                <w:szCs w:val="24"/>
                <w:lang w:eastAsia="en-GB"/>
              </w:rPr>
            </w:pPr>
          </w:p>
        </w:tc>
        <w:tc>
          <w:tcPr>
            <w:tcW w:w="992" w:type="dxa"/>
          </w:tcPr>
          <w:p w14:paraId="1020EAC7"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r>
      <w:tr w:rsidR="00624D3C" w:rsidRPr="00005785" w14:paraId="1020EACD" w14:textId="77777777" w:rsidTr="00A8693F">
        <w:trPr>
          <w:trHeight w:val="20"/>
        </w:trPr>
        <w:tc>
          <w:tcPr>
            <w:tcW w:w="6209" w:type="dxa"/>
          </w:tcPr>
          <w:p w14:paraId="1020EAC9" w14:textId="77777777" w:rsidR="00624D3C" w:rsidRPr="00005785" w:rsidRDefault="00624D3C" w:rsidP="00CA415F">
            <w:pPr>
              <w:spacing w:after="0" w:line="240" w:lineRule="auto"/>
              <w:contextualSpacing/>
              <w:jc w:val="both"/>
              <w:rPr>
                <w:rFonts w:ascii="Times New Roman" w:hAnsi="Times New Roman"/>
                <w:sz w:val="24"/>
                <w:szCs w:val="24"/>
                <w:lang w:eastAsia="ru-RU"/>
              </w:rPr>
            </w:pPr>
            <w:r w:rsidRPr="00005785">
              <w:rPr>
                <w:rFonts w:ascii="Times New Roman" w:hAnsi="Times New Roman"/>
                <w:sz w:val="24"/>
                <w:szCs w:val="24"/>
                <w:lang w:eastAsia="ru-RU"/>
              </w:rPr>
              <w:t>З(ПТ)О</w:t>
            </w:r>
          </w:p>
        </w:tc>
        <w:tc>
          <w:tcPr>
            <w:tcW w:w="1134" w:type="dxa"/>
          </w:tcPr>
          <w:p w14:paraId="1020EACA" w14:textId="77777777" w:rsidR="00624D3C" w:rsidRPr="00005785" w:rsidRDefault="00624D3C" w:rsidP="00CA415F">
            <w:pPr>
              <w:spacing w:after="0" w:line="240" w:lineRule="auto"/>
              <w:contextualSpacing/>
              <w:jc w:val="center"/>
              <w:rPr>
                <w:rFonts w:ascii="Times New Roman" w:hAnsi="Times New Roman"/>
                <w:sz w:val="24"/>
                <w:szCs w:val="24"/>
                <w:lang w:val="ru-RU" w:eastAsia="en-GB"/>
              </w:rPr>
            </w:pPr>
            <w:r w:rsidRPr="00005785">
              <w:rPr>
                <w:rFonts w:ascii="Times New Roman" w:hAnsi="Times New Roman"/>
                <w:sz w:val="24"/>
                <w:szCs w:val="24"/>
                <w:lang w:val="ru-RU" w:eastAsia="en-GB"/>
              </w:rPr>
              <w:t>7,7</w:t>
            </w:r>
          </w:p>
        </w:tc>
        <w:tc>
          <w:tcPr>
            <w:tcW w:w="1134" w:type="dxa"/>
          </w:tcPr>
          <w:p w14:paraId="1020EACB" w14:textId="77777777" w:rsidR="00624D3C" w:rsidRPr="00005785" w:rsidRDefault="00624D3C" w:rsidP="00CA415F">
            <w:pPr>
              <w:spacing w:after="0" w:line="240" w:lineRule="auto"/>
              <w:contextualSpacing/>
              <w:jc w:val="center"/>
              <w:rPr>
                <w:rFonts w:ascii="Times New Roman" w:hAnsi="Times New Roman"/>
                <w:sz w:val="24"/>
                <w:szCs w:val="24"/>
                <w:lang w:eastAsia="en-GB"/>
              </w:rPr>
            </w:pPr>
            <w:r w:rsidRPr="00005785">
              <w:rPr>
                <w:rFonts w:ascii="Times New Roman" w:hAnsi="Times New Roman"/>
                <w:sz w:val="24"/>
                <w:szCs w:val="24"/>
                <w:lang w:eastAsia="en-GB"/>
              </w:rPr>
              <w:t>7,6</w:t>
            </w:r>
          </w:p>
        </w:tc>
        <w:tc>
          <w:tcPr>
            <w:tcW w:w="992" w:type="dxa"/>
          </w:tcPr>
          <w:p w14:paraId="1020EACC"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7,6</w:t>
            </w:r>
          </w:p>
        </w:tc>
      </w:tr>
      <w:tr w:rsidR="00624D3C" w:rsidRPr="00005785" w14:paraId="1020EAD2" w14:textId="77777777" w:rsidTr="00A8693F">
        <w:trPr>
          <w:trHeight w:val="20"/>
        </w:trPr>
        <w:tc>
          <w:tcPr>
            <w:tcW w:w="6209" w:type="dxa"/>
            <w:vAlign w:val="center"/>
          </w:tcPr>
          <w:p w14:paraId="1020EACE" w14:textId="77777777" w:rsidR="00624D3C" w:rsidRPr="00005785" w:rsidRDefault="00624D3C" w:rsidP="00CA415F">
            <w:pPr>
              <w:widowControl w:val="0"/>
              <w:spacing w:after="0" w:line="240" w:lineRule="auto"/>
              <w:contextualSpacing/>
              <w:rPr>
                <w:rFonts w:ascii="Times New Roman" w:hAnsi="Times New Roman"/>
                <w:sz w:val="24"/>
                <w:szCs w:val="24"/>
              </w:rPr>
            </w:pPr>
            <w:r w:rsidRPr="00005785">
              <w:rPr>
                <w:rFonts w:ascii="Times New Roman" w:hAnsi="Times New Roman"/>
                <w:sz w:val="24"/>
                <w:szCs w:val="24"/>
              </w:rPr>
              <w:t>ЗФПО</w:t>
            </w:r>
          </w:p>
        </w:tc>
        <w:tc>
          <w:tcPr>
            <w:tcW w:w="1134" w:type="dxa"/>
            <w:vAlign w:val="center"/>
          </w:tcPr>
          <w:p w14:paraId="1020EACF"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4,13</w:t>
            </w:r>
          </w:p>
        </w:tc>
        <w:tc>
          <w:tcPr>
            <w:tcW w:w="1134" w:type="dxa"/>
            <w:vAlign w:val="center"/>
          </w:tcPr>
          <w:p w14:paraId="1020EAD0"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3,76</w:t>
            </w:r>
          </w:p>
        </w:tc>
        <w:tc>
          <w:tcPr>
            <w:tcW w:w="992" w:type="dxa"/>
            <w:vAlign w:val="center"/>
          </w:tcPr>
          <w:p w14:paraId="1020EAD1"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3,75</w:t>
            </w:r>
          </w:p>
        </w:tc>
      </w:tr>
      <w:tr w:rsidR="00624D3C" w:rsidRPr="00005785" w14:paraId="1020EAD7" w14:textId="77777777" w:rsidTr="00A8693F">
        <w:trPr>
          <w:trHeight w:val="20"/>
        </w:trPr>
        <w:tc>
          <w:tcPr>
            <w:tcW w:w="6209" w:type="dxa"/>
            <w:vAlign w:val="center"/>
          </w:tcPr>
          <w:p w14:paraId="1020EAD3" w14:textId="77777777" w:rsidR="00624D3C" w:rsidRPr="00005785" w:rsidRDefault="00624D3C" w:rsidP="00CA415F">
            <w:pPr>
              <w:widowControl w:val="0"/>
              <w:spacing w:after="0" w:line="240" w:lineRule="auto"/>
              <w:contextualSpacing/>
              <w:rPr>
                <w:rFonts w:ascii="Times New Roman" w:hAnsi="Times New Roman"/>
                <w:sz w:val="24"/>
                <w:szCs w:val="24"/>
              </w:rPr>
            </w:pPr>
            <w:r w:rsidRPr="00005785">
              <w:rPr>
                <w:rFonts w:ascii="Times New Roman" w:hAnsi="Times New Roman"/>
                <w:sz w:val="24"/>
                <w:szCs w:val="24"/>
              </w:rPr>
              <w:t>ЗВО</w:t>
            </w:r>
          </w:p>
        </w:tc>
        <w:tc>
          <w:tcPr>
            <w:tcW w:w="1134" w:type="dxa"/>
            <w:vAlign w:val="center"/>
          </w:tcPr>
          <w:p w14:paraId="1020EAD4"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2,36</w:t>
            </w:r>
          </w:p>
        </w:tc>
        <w:tc>
          <w:tcPr>
            <w:tcW w:w="1134" w:type="dxa"/>
            <w:vAlign w:val="center"/>
          </w:tcPr>
          <w:p w14:paraId="1020EAD5"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2,23</w:t>
            </w:r>
          </w:p>
        </w:tc>
        <w:tc>
          <w:tcPr>
            <w:tcW w:w="992" w:type="dxa"/>
            <w:vAlign w:val="center"/>
          </w:tcPr>
          <w:p w14:paraId="1020EAD6"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2,23</w:t>
            </w:r>
          </w:p>
        </w:tc>
      </w:tr>
      <w:tr w:rsidR="00624D3C" w:rsidRPr="00005785" w14:paraId="1020EADC" w14:textId="77777777" w:rsidTr="00A8693F">
        <w:trPr>
          <w:trHeight w:val="20"/>
        </w:trPr>
        <w:tc>
          <w:tcPr>
            <w:tcW w:w="6209" w:type="dxa"/>
          </w:tcPr>
          <w:p w14:paraId="1020EAD8" w14:textId="77777777" w:rsidR="00624D3C" w:rsidRPr="00005785" w:rsidRDefault="00624D3C" w:rsidP="00CA415F">
            <w:pPr>
              <w:spacing w:after="0" w:line="240" w:lineRule="auto"/>
              <w:contextualSpacing/>
              <w:jc w:val="both"/>
              <w:rPr>
                <w:rFonts w:ascii="Times New Roman" w:hAnsi="Times New Roman"/>
                <w:b/>
                <w:sz w:val="24"/>
                <w:szCs w:val="24"/>
                <w:lang w:eastAsia="ru-RU"/>
              </w:rPr>
            </w:pPr>
            <w:r w:rsidRPr="00005785">
              <w:rPr>
                <w:rFonts w:ascii="Times New Roman" w:hAnsi="Times New Roman"/>
                <w:b/>
                <w:sz w:val="24"/>
                <w:szCs w:val="24"/>
                <w:lang w:eastAsia="ru-RU"/>
              </w:rPr>
              <w:t xml:space="preserve">На базі повної загальної середньої освіти </w:t>
            </w:r>
          </w:p>
        </w:tc>
        <w:tc>
          <w:tcPr>
            <w:tcW w:w="1134" w:type="dxa"/>
          </w:tcPr>
          <w:p w14:paraId="1020EAD9" w14:textId="77777777" w:rsidR="00624D3C" w:rsidRPr="00005785" w:rsidRDefault="00624D3C" w:rsidP="00CA415F">
            <w:pPr>
              <w:spacing w:after="0" w:line="240" w:lineRule="auto"/>
              <w:contextualSpacing/>
              <w:jc w:val="center"/>
              <w:rPr>
                <w:rFonts w:ascii="Times New Roman" w:hAnsi="Times New Roman"/>
                <w:sz w:val="24"/>
                <w:szCs w:val="24"/>
                <w:lang w:eastAsia="en-GB"/>
              </w:rPr>
            </w:pPr>
          </w:p>
        </w:tc>
        <w:tc>
          <w:tcPr>
            <w:tcW w:w="1134" w:type="dxa"/>
          </w:tcPr>
          <w:p w14:paraId="1020EADA" w14:textId="77777777" w:rsidR="00624D3C" w:rsidRPr="00005785" w:rsidRDefault="00624D3C" w:rsidP="00CA415F">
            <w:pPr>
              <w:spacing w:after="0" w:line="240" w:lineRule="auto"/>
              <w:contextualSpacing/>
              <w:jc w:val="center"/>
              <w:rPr>
                <w:rFonts w:ascii="Times New Roman" w:hAnsi="Times New Roman"/>
                <w:sz w:val="24"/>
                <w:szCs w:val="24"/>
                <w:lang w:eastAsia="en-GB"/>
              </w:rPr>
            </w:pPr>
          </w:p>
        </w:tc>
        <w:tc>
          <w:tcPr>
            <w:tcW w:w="992" w:type="dxa"/>
          </w:tcPr>
          <w:p w14:paraId="1020EADB"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r>
      <w:tr w:rsidR="00624D3C" w:rsidRPr="00005785" w14:paraId="1020EAE1" w14:textId="77777777" w:rsidTr="00A8693F">
        <w:trPr>
          <w:trHeight w:val="20"/>
        </w:trPr>
        <w:tc>
          <w:tcPr>
            <w:tcW w:w="6209" w:type="dxa"/>
          </w:tcPr>
          <w:p w14:paraId="1020EADD" w14:textId="77777777" w:rsidR="00624D3C" w:rsidRPr="00005785" w:rsidRDefault="00624D3C" w:rsidP="00CA415F">
            <w:pPr>
              <w:spacing w:after="0" w:line="240" w:lineRule="auto"/>
              <w:contextualSpacing/>
              <w:jc w:val="both"/>
              <w:rPr>
                <w:rFonts w:ascii="Times New Roman" w:hAnsi="Times New Roman"/>
                <w:sz w:val="24"/>
                <w:szCs w:val="24"/>
                <w:lang w:eastAsia="ru-RU"/>
              </w:rPr>
            </w:pPr>
            <w:r w:rsidRPr="00005785">
              <w:rPr>
                <w:rFonts w:ascii="Times New Roman" w:hAnsi="Times New Roman"/>
                <w:sz w:val="24"/>
                <w:szCs w:val="24"/>
                <w:lang w:eastAsia="ru-RU"/>
              </w:rPr>
              <w:t>З(ПТ)О</w:t>
            </w:r>
          </w:p>
        </w:tc>
        <w:tc>
          <w:tcPr>
            <w:tcW w:w="1134" w:type="dxa"/>
          </w:tcPr>
          <w:p w14:paraId="1020EADE" w14:textId="77777777" w:rsidR="00624D3C" w:rsidRPr="00005785" w:rsidRDefault="00624D3C" w:rsidP="00CA415F">
            <w:pPr>
              <w:spacing w:after="0" w:line="240" w:lineRule="auto"/>
              <w:contextualSpacing/>
              <w:jc w:val="center"/>
              <w:rPr>
                <w:rFonts w:ascii="Times New Roman" w:hAnsi="Times New Roman"/>
                <w:sz w:val="24"/>
                <w:szCs w:val="24"/>
                <w:lang w:eastAsia="en-GB"/>
              </w:rPr>
            </w:pPr>
            <w:r w:rsidRPr="00005785">
              <w:rPr>
                <w:rFonts w:ascii="Times New Roman" w:hAnsi="Times New Roman"/>
                <w:sz w:val="24"/>
                <w:szCs w:val="24"/>
                <w:lang w:eastAsia="en-GB"/>
              </w:rPr>
              <w:t>1,9</w:t>
            </w:r>
          </w:p>
        </w:tc>
        <w:tc>
          <w:tcPr>
            <w:tcW w:w="1134" w:type="dxa"/>
          </w:tcPr>
          <w:p w14:paraId="1020EADF" w14:textId="77777777" w:rsidR="00624D3C" w:rsidRPr="00005785" w:rsidRDefault="00624D3C" w:rsidP="00CA415F">
            <w:pPr>
              <w:spacing w:after="0" w:line="240" w:lineRule="auto"/>
              <w:contextualSpacing/>
              <w:jc w:val="center"/>
              <w:rPr>
                <w:rFonts w:ascii="Times New Roman" w:hAnsi="Times New Roman"/>
                <w:sz w:val="24"/>
                <w:szCs w:val="24"/>
                <w:lang w:eastAsia="en-GB"/>
              </w:rPr>
            </w:pPr>
            <w:r w:rsidRPr="00005785">
              <w:rPr>
                <w:rFonts w:ascii="Times New Roman" w:hAnsi="Times New Roman"/>
                <w:sz w:val="24"/>
                <w:szCs w:val="24"/>
                <w:lang w:eastAsia="en-GB"/>
              </w:rPr>
              <w:t>2,0</w:t>
            </w:r>
          </w:p>
        </w:tc>
        <w:tc>
          <w:tcPr>
            <w:tcW w:w="992" w:type="dxa"/>
          </w:tcPr>
          <w:p w14:paraId="1020EAE0"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2,0</w:t>
            </w:r>
          </w:p>
        </w:tc>
      </w:tr>
      <w:tr w:rsidR="00624D3C" w:rsidRPr="00005785" w14:paraId="1020EAE6" w14:textId="77777777" w:rsidTr="00A8693F">
        <w:trPr>
          <w:trHeight w:val="20"/>
        </w:trPr>
        <w:tc>
          <w:tcPr>
            <w:tcW w:w="6209" w:type="dxa"/>
            <w:vAlign w:val="center"/>
          </w:tcPr>
          <w:p w14:paraId="1020EAE2" w14:textId="77777777" w:rsidR="00624D3C" w:rsidRPr="00005785" w:rsidRDefault="00624D3C" w:rsidP="00CA415F">
            <w:pPr>
              <w:widowControl w:val="0"/>
              <w:spacing w:after="0" w:line="240" w:lineRule="auto"/>
              <w:contextualSpacing/>
              <w:rPr>
                <w:rFonts w:ascii="Times New Roman" w:hAnsi="Times New Roman"/>
                <w:sz w:val="24"/>
                <w:szCs w:val="24"/>
              </w:rPr>
            </w:pPr>
            <w:r w:rsidRPr="00005785">
              <w:rPr>
                <w:rFonts w:ascii="Times New Roman" w:hAnsi="Times New Roman"/>
                <w:sz w:val="24"/>
                <w:szCs w:val="24"/>
              </w:rPr>
              <w:t>ЗФПО</w:t>
            </w:r>
          </w:p>
        </w:tc>
        <w:tc>
          <w:tcPr>
            <w:tcW w:w="1134" w:type="dxa"/>
            <w:vAlign w:val="center"/>
          </w:tcPr>
          <w:p w14:paraId="1020EAE3"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0,48</w:t>
            </w:r>
          </w:p>
        </w:tc>
        <w:tc>
          <w:tcPr>
            <w:tcW w:w="1134" w:type="dxa"/>
            <w:vAlign w:val="center"/>
          </w:tcPr>
          <w:p w14:paraId="1020EAE4"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0,45</w:t>
            </w:r>
          </w:p>
        </w:tc>
        <w:tc>
          <w:tcPr>
            <w:tcW w:w="992" w:type="dxa"/>
            <w:vAlign w:val="center"/>
          </w:tcPr>
          <w:p w14:paraId="1020EAE5"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0,6</w:t>
            </w:r>
          </w:p>
        </w:tc>
      </w:tr>
      <w:tr w:rsidR="00624D3C" w:rsidRPr="00005785" w14:paraId="1020EAEB" w14:textId="77777777" w:rsidTr="00A8693F">
        <w:trPr>
          <w:trHeight w:val="20"/>
        </w:trPr>
        <w:tc>
          <w:tcPr>
            <w:tcW w:w="6209" w:type="dxa"/>
            <w:vAlign w:val="center"/>
          </w:tcPr>
          <w:p w14:paraId="1020EAE7" w14:textId="77777777" w:rsidR="00624D3C" w:rsidRPr="00005785" w:rsidRDefault="00624D3C" w:rsidP="00CA415F">
            <w:pPr>
              <w:widowControl w:val="0"/>
              <w:spacing w:after="0" w:line="240" w:lineRule="auto"/>
              <w:contextualSpacing/>
              <w:rPr>
                <w:rFonts w:ascii="Times New Roman" w:hAnsi="Times New Roman"/>
                <w:sz w:val="24"/>
                <w:szCs w:val="24"/>
              </w:rPr>
            </w:pPr>
            <w:r w:rsidRPr="00005785">
              <w:rPr>
                <w:rFonts w:ascii="Times New Roman" w:hAnsi="Times New Roman"/>
                <w:sz w:val="24"/>
                <w:szCs w:val="24"/>
              </w:rPr>
              <w:t>ЗВО</w:t>
            </w:r>
          </w:p>
        </w:tc>
        <w:tc>
          <w:tcPr>
            <w:tcW w:w="1134" w:type="dxa"/>
            <w:vAlign w:val="center"/>
          </w:tcPr>
          <w:p w14:paraId="1020EAE8"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1,006</w:t>
            </w:r>
          </w:p>
        </w:tc>
        <w:tc>
          <w:tcPr>
            <w:tcW w:w="1134" w:type="dxa"/>
            <w:vAlign w:val="center"/>
          </w:tcPr>
          <w:p w14:paraId="1020EAE9"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0,98</w:t>
            </w:r>
          </w:p>
        </w:tc>
        <w:tc>
          <w:tcPr>
            <w:tcW w:w="992" w:type="dxa"/>
            <w:vAlign w:val="center"/>
          </w:tcPr>
          <w:p w14:paraId="1020EAEA"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0,95</w:t>
            </w:r>
          </w:p>
        </w:tc>
      </w:tr>
      <w:tr w:rsidR="00624D3C" w:rsidRPr="00005785" w14:paraId="1020EAF0" w14:textId="77777777" w:rsidTr="00A8693F">
        <w:trPr>
          <w:trHeight w:val="20"/>
        </w:trPr>
        <w:tc>
          <w:tcPr>
            <w:tcW w:w="6209" w:type="dxa"/>
          </w:tcPr>
          <w:p w14:paraId="1020EAEC" w14:textId="77777777" w:rsidR="00624D3C" w:rsidRPr="00A8693F" w:rsidRDefault="00624D3C" w:rsidP="00CA415F">
            <w:pPr>
              <w:spacing w:after="0" w:line="240" w:lineRule="auto"/>
              <w:contextualSpacing/>
              <w:jc w:val="both"/>
              <w:rPr>
                <w:rFonts w:ascii="Times New Roman" w:hAnsi="Times New Roman"/>
                <w:b/>
                <w:spacing w:val="-12"/>
                <w:sz w:val="24"/>
                <w:szCs w:val="24"/>
                <w:lang w:eastAsia="ru-RU"/>
              </w:rPr>
            </w:pPr>
            <w:r w:rsidRPr="00A8693F">
              <w:rPr>
                <w:rFonts w:ascii="Times New Roman" w:hAnsi="Times New Roman"/>
                <w:b/>
                <w:spacing w:val="-12"/>
                <w:sz w:val="24"/>
                <w:szCs w:val="24"/>
                <w:lang w:eastAsia="ru-RU"/>
              </w:rPr>
              <w:t>На базі базової середньої освіти з отримання середньої освіти</w:t>
            </w:r>
          </w:p>
        </w:tc>
        <w:tc>
          <w:tcPr>
            <w:tcW w:w="1134" w:type="dxa"/>
          </w:tcPr>
          <w:p w14:paraId="1020EAED"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c>
          <w:tcPr>
            <w:tcW w:w="1134" w:type="dxa"/>
          </w:tcPr>
          <w:p w14:paraId="1020EAEE"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c>
          <w:tcPr>
            <w:tcW w:w="992" w:type="dxa"/>
          </w:tcPr>
          <w:p w14:paraId="1020EAEF"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r>
      <w:tr w:rsidR="00624D3C" w:rsidRPr="00005785" w14:paraId="1020EAF5" w14:textId="77777777" w:rsidTr="00A8693F">
        <w:trPr>
          <w:trHeight w:val="20"/>
        </w:trPr>
        <w:tc>
          <w:tcPr>
            <w:tcW w:w="6209" w:type="dxa"/>
          </w:tcPr>
          <w:p w14:paraId="1020EAF1" w14:textId="77777777" w:rsidR="00624D3C" w:rsidRPr="00005785" w:rsidRDefault="00624D3C" w:rsidP="00CA415F">
            <w:pPr>
              <w:spacing w:after="0" w:line="240" w:lineRule="auto"/>
              <w:contextualSpacing/>
              <w:jc w:val="both"/>
              <w:rPr>
                <w:rFonts w:ascii="Times New Roman" w:hAnsi="Times New Roman"/>
                <w:sz w:val="24"/>
                <w:szCs w:val="24"/>
                <w:lang w:eastAsia="ru-RU"/>
              </w:rPr>
            </w:pPr>
            <w:r w:rsidRPr="00005785">
              <w:rPr>
                <w:rFonts w:ascii="Times New Roman" w:hAnsi="Times New Roman"/>
                <w:sz w:val="24"/>
                <w:szCs w:val="24"/>
                <w:lang w:eastAsia="ru-RU"/>
              </w:rPr>
              <w:t>З(ПТ)О</w:t>
            </w:r>
          </w:p>
        </w:tc>
        <w:tc>
          <w:tcPr>
            <w:tcW w:w="1134" w:type="dxa"/>
          </w:tcPr>
          <w:p w14:paraId="1020EAF2"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5,3</w:t>
            </w:r>
          </w:p>
        </w:tc>
        <w:tc>
          <w:tcPr>
            <w:tcW w:w="1134" w:type="dxa"/>
          </w:tcPr>
          <w:p w14:paraId="1020EAF3"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5,2</w:t>
            </w:r>
          </w:p>
        </w:tc>
        <w:tc>
          <w:tcPr>
            <w:tcW w:w="992" w:type="dxa"/>
          </w:tcPr>
          <w:p w14:paraId="1020EAF4"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5,2</w:t>
            </w:r>
          </w:p>
        </w:tc>
      </w:tr>
      <w:tr w:rsidR="00624D3C" w:rsidRPr="00005785" w14:paraId="1020EAFA" w14:textId="77777777" w:rsidTr="00A8693F">
        <w:trPr>
          <w:trHeight w:val="20"/>
        </w:trPr>
        <w:tc>
          <w:tcPr>
            <w:tcW w:w="6209" w:type="dxa"/>
            <w:vAlign w:val="center"/>
          </w:tcPr>
          <w:p w14:paraId="1020EAF6" w14:textId="77777777" w:rsidR="00624D3C" w:rsidRPr="00005785" w:rsidRDefault="00624D3C" w:rsidP="00CA415F">
            <w:pPr>
              <w:widowControl w:val="0"/>
              <w:spacing w:after="0" w:line="240" w:lineRule="auto"/>
              <w:contextualSpacing/>
              <w:rPr>
                <w:rFonts w:ascii="Times New Roman" w:hAnsi="Times New Roman"/>
                <w:sz w:val="24"/>
                <w:szCs w:val="24"/>
              </w:rPr>
            </w:pPr>
            <w:r w:rsidRPr="00005785">
              <w:rPr>
                <w:rFonts w:ascii="Times New Roman" w:hAnsi="Times New Roman"/>
                <w:sz w:val="24"/>
                <w:szCs w:val="24"/>
              </w:rPr>
              <w:t>ЗФПО</w:t>
            </w:r>
          </w:p>
        </w:tc>
        <w:tc>
          <w:tcPr>
            <w:tcW w:w="1134" w:type="dxa"/>
            <w:vAlign w:val="center"/>
          </w:tcPr>
          <w:p w14:paraId="1020EAF7"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3,56</w:t>
            </w:r>
          </w:p>
        </w:tc>
        <w:tc>
          <w:tcPr>
            <w:tcW w:w="1134" w:type="dxa"/>
            <w:vAlign w:val="center"/>
          </w:tcPr>
          <w:p w14:paraId="1020EAF8"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3,23</w:t>
            </w:r>
          </w:p>
        </w:tc>
        <w:tc>
          <w:tcPr>
            <w:tcW w:w="992" w:type="dxa"/>
            <w:vAlign w:val="center"/>
          </w:tcPr>
          <w:p w14:paraId="1020EAF9"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3,05</w:t>
            </w:r>
          </w:p>
        </w:tc>
      </w:tr>
      <w:tr w:rsidR="00624D3C" w:rsidRPr="00005785" w14:paraId="1020EAFF" w14:textId="77777777" w:rsidTr="00A8693F">
        <w:trPr>
          <w:trHeight w:val="20"/>
        </w:trPr>
        <w:tc>
          <w:tcPr>
            <w:tcW w:w="6209" w:type="dxa"/>
            <w:vAlign w:val="center"/>
          </w:tcPr>
          <w:p w14:paraId="1020EAFB" w14:textId="77777777" w:rsidR="00624D3C" w:rsidRPr="00005785" w:rsidRDefault="00624D3C" w:rsidP="00CA415F">
            <w:pPr>
              <w:widowControl w:val="0"/>
              <w:spacing w:after="0" w:line="240" w:lineRule="auto"/>
              <w:contextualSpacing/>
              <w:rPr>
                <w:rFonts w:ascii="Times New Roman" w:hAnsi="Times New Roman"/>
                <w:sz w:val="24"/>
                <w:szCs w:val="24"/>
              </w:rPr>
            </w:pPr>
            <w:r w:rsidRPr="00005785">
              <w:rPr>
                <w:rFonts w:ascii="Times New Roman" w:hAnsi="Times New Roman"/>
                <w:sz w:val="24"/>
                <w:szCs w:val="24"/>
              </w:rPr>
              <w:t>ЗВО</w:t>
            </w:r>
          </w:p>
        </w:tc>
        <w:tc>
          <w:tcPr>
            <w:tcW w:w="1134" w:type="dxa"/>
            <w:vAlign w:val="center"/>
          </w:tcPr>
          <w:p w14:paraId="1020EAFC"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1,35</w:t>
            </w:r>
          </w:p>
        </w:tc>
        <w:tc>
          <w:tcPr>
            <w:tcW w:w="1134" w:type="dxa"/>
            <w:vAlign w:val="center"/>
          </w:tcPr>
          <w:p w14:paraId="1020EAFD"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1,3</w:t>
            </w:r>
          </w:p>
        </w:tc>
        <w:tc>
          <w:tcPr>
            <w:tcW w:w="992" w:type="dxa"/>
            <w:vAlign w:val="center"/>
          </w:tcPr>
          <w:p w14:paraId="1020EAFE"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1,23</w:t>
            </w:r>
          </w:p>
        </w:tc>
      </w:tr>
      <w:tr w:rsidR="00624D3C" w:rsidRPr="00005785" w14:paraId="1020EB04" w14:textId="77777777" w:rsidTr="00A8693F">
        <w:trPr>
          <w:trHeight w:val="20"/>
        </w:trPr>
        <w:tc>
          <w:tcPr>
            <w:tcW w:w="6209" w:type="dxa"/>
          </w:tcPr>
          <w:p w14:paraId="1020EB00" w14:textId="77777777" w:rsidR="00624D3C" w:rsidRPr="00005785" w:rsidRDefault="00624D3C" w:rsidP="00CA415F">
            <w:pPr>
              <w:spacing w:after="0" w:line="240" w:lineRule="auto"/>
              <w:contextualSpacing/>
              <w:jc w:val="both"/>
              <w:rPr>
                <w:rFonts w:ascii="Times New Roman" w:hAnsi="Times New Roman"/>
                <w:b/>
                <w:sz w:val="24"/>
                <w:szCs w:val="24"/>
                <w:lang w:eastAsia="ru-RU"/>
              </w:rPr>
            </w:pPr>
            <w:r w:rsidRPr="00005785">
              <w:rPr>
                <w:rFonts w:ascii="Times New Roman" w:hAnsi="Times New Roman"/>
                <w:b/>
                <w:sz w:val="24"/>
                <w:szCs w:val="24"/>
                <w:lang w:eastAsia="ru-RU"/>
              </w:rPr>
              <w:t>На базі базової загальної середньої освіти без отримання середньої освіти</w:t>
            </w:r>
          </w:p>
        </w:tc>
        <w:tc>
          <w:tcPr>
            <w:tcW w:w="1134" w:type="dxa"/>
          </w:tcPr>
          <w:p w14:paraId="1020EB01"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c>
          <w:tcPr>
            <w:tcW w:w="1134" w:type="dxa"/>
          </w:tcPr>
          <w:p w14:paraId="1020EB02"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c>
          <w:tcPr>
            <w:tcW w:w="992" w:type="dxa"/>
          </w:tcPr>
          <w:p w14:paraId="1020EB03"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r>
      <w:tr w:rsidR="00624D3C" w:rsidRPr="00005785" w14:paraId="1020EB09" w14:textId="77777777" w:rsidTr="00A8693F">
        <w:trPr>
          <w:trHeight w:val="20"/>
        </w:trPr>
        <w:tc>
          <w:tcPr>
            <w:tcW w:w="6209" w:type="dxa"/>
          </w:tcPr>
          <w:p w14:paraId="1020EB05" w14:textId="77777777" w:rsidR="00624D3C" w:rsidRPr="00005785" w:rsidRDefault="00624D3C" w:rsidP="00CA415F">
            <w:pPr>
              <w:spacing w:after="0" w:line="240" w:lineRule="auto"/>
              <w:contextualSpacing/>
              <w:jc w:val="both"/>
              <w:rPr>
                <w:rFonts w:ascii="Times New Roman" w:hAnsi="Times New Roman"/>
                <w:sz w:val="24"/>
                <w:szCs w:val="24"/>
                <w:lang w:eastAsia="ru-RU"/>
              </w:rPr>
            </w:pPr>
            <w:r w:rsidRPr="00005785">
              <w:rPr>
                <w:rFonts w:ascii="Times New Roman" w:hAnsi="Times New Roman"/>
                <w:sz w:val="24"/>
                <w:szCs w:val="24"/>
                <w:lang w:eastAsia="ru-RU"/>
              </w:rPr>
              <w:t>З(ПТ)О</w:t>
            </w:r>
          </w:p>
        </w:tc>
        <w:tc>
          <w:tcPr>
            <w:tcW w:w="1134" w:type="dxa"/>
          </w:tcPr>
          <w:p w14:paraId="1020EB06"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0,3</w:t>
            </w:r>
          </w:p>
        </w:tc>
        <w:tc>
          <w:tcPr>
            <w:tcW w:w="1134" w:type="dxa"/>
          </w:tcPr>
          <w:p w14:paraId="1020EB07"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0,2</w:t>
            </w:r>
          </w:p>
        </w:tc>
        <w:tc>
          <w:tcPr>
            <w:tcW w:w="992" w:type="dxa"/>
          </w:tcPr>
          <w:p w14:paraId="1020EB08"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0,2</w:t>
            </w:r>
          </w:p>
        </w:tc>
      </w:tr>
      <w:tr w:rsidR="00624D3C" w:rsidRPr="00005785" w14:paraId="1020EB0E" w14:textId="77777777" w:rsidTr="00A8693F">
        <w:trPr>
          <w:trHeight w:val="20"/>
        </w:trPr>
        <w:tc>
          <w:tcPr>
            <w:tcW w:w="6209" w:type="dxa"/>
          </w:tcPr>
          <w:p w14:paraId="1020EB0A" w14:textId="77777777" w:rsidR="00624D3C" w:rsidRPr="00A8693F" w:rsidRDefault="00624D3C" w:rsidP="00CA415F">
            <w:pPr>
              <w:spacing w:after="0" w:line="240" w:lineRule="auto"/>
              <w:contextualSpacing/>
              <w:jc w:val="both"/>
              <w:rPr>
                <w:rFonts w:ascii="Times New Roman" w:hAnsi="Times New Roman"/>
                <w:b/>
                <w:spacing w:val="-10"/>
                <w:sz w:val="24"/>
                <w:szCs w:val="24"/>
                <w:lang w:eastAsia="ru-RU"/>
              </w:rPr>
            </w:pPr>
            <w:r w:rsidRPr="00A8693F">
              <w:rPr>
                <w:rFonts w:ascii="Times New Roman" w:hAnsi="Times New Roman"/>
                <w:b/>
                <w:spacing w:val="-10"/>
                <w:sz w:val="24"/>
                <w:szCs w:val="24"/>
                <w:lang w:eastAsia="ru-RU"/>
              </w:rPr>
              <w:t xml:space="preserve">На базі незавершеної базової загальної середньої освіти </w:t>
            </w:r>
          </w:p>
        </w:tc>
        <w:tc>
          <w:tcPr>
            <w:tcW w:w="1134" w:type="dxa"/>
          </w:tcPr>
          <w:p w14:paraId="1020EB0B"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c>
          <w:tcPr>
            <w:tcW w:w="1134" w:type="dxa"/>
          </w:tcPr>
          <w:p w14:paraId="1020EB0C"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c>
          <w:tcPr>
            <w:tcW w:w="992" w:type="dxa"/>
          </w:tcPr>
          <w:p w14:paraId="1020EB0D"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r>
      <w:tr w:rsidR="00624D3C" w:rsidRPr="00005785" w14:paraId="1020EB13" w14:textId="77777777" w:rsidTr="00A8693F">
        <w:trPr>
          <w:trHeight w:val="20"/>
        </w:trPr>
        <w:tc>
          <w:tcPr>
            <w:tcW w:w="6209" w:type="dxa"/>
          </w:tcPr>
          <w:p w14:paraId="1020EB0F" w14:textId="77777777" w:rsidR="00624D3C" w:rsidRPr="00005785" w:rsidRDefault="00624D3C" w:rsidP="00CA415F">
            <w:pPr>
              <w:spacing w:after="0" w:line="240" w:lineRule="auto"/>
              <w:contextualSpacing/>
              <w:jc w:val="both"/>
              <w:rPr>
                <w:rFonts w:ascii="Times New Roman" w:hAnsi="Times New Roman"/>
                <w:sz w:val="24"/>
                <w:szCs w:val="24"/>
                <w:lang w:eastAsia="ru-RU"/>
              </w:rPr>
            </w:pPr>
            <w:r w:rsidRPr="00005785">
              <w:rPr>
                <w:rFonts w:ascii="Times New Roman" w:hAnsi="Times New Roman"/>
                <w:sz w:val="24"/>
                <w:szCs w:val="24"/>
                <w:lang w:eastAsia="ru-RU"/>
              </w:rPr>
              <w:t>З(ПТ)О</w:t>
            </w:r>
          </w:p>
        </w:tc>
        <w:tc>
          <w:tcPr>
            <w:tcW w:w="1134" w:type="dxa"/>
          </w:tcPr>
          <w:p w14:paraId="1020EB10"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0,007</w:t>
            </w:r>
          </w:p>
        </w:tc>
        <w:tc>
          <w:tcPr>
            <w:tcW w:w="1134" w:type="dxa"/>
          </w:tcPr>
          <w:p w14:paraId="1020EB11"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0,007</w:t>
            </w:r>
          </w:p>
        </w:tc>
        <w:tc>
          <w:tcPr>
            <w:tcW w:w="992" w:type="dxa"/>
          </w:tcPr>
          <w:p w14:paraId="1020EB12"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0</w:t>
            </w:r>
          </w:p>
        </w:tc>
      </w:tr>
      <w:tr w:rsidR="00624D3C" w:rsidRPr="00005785" w14:paraId="1020EB18" w14:textId="77777777" w:rsidTr="00A8693F">
        <w:trPr>
          <w:trHeight w:val="20"/>
        </w:trPr>
        <w:tc>
          <w:tcPr>
            <w:tcW w:w="6209" w:type="dxa"/>
          </w:tcPr>
          <w:p w14:paraId="1020EB14" w14:textId="77777777" w:rsidR="00624D3C" w:rsidRPr="00005785" w:rsidRDefault="00624D3C" w:rsidP="00CA415F">
            <w:pPr>
              <w:spacing w:after="0" w:line="240" w:lineRule="auto"/>
              <w:contextualSpacing/>
              <w:jc w:val="both"/>
              <w:rPr>
                <w:rFonts w:ascii="Times New Roman" w:hAnsi="Times New Roman"/>
                <w:b/>
                <w:sz w:val="24"/>
                <w:szCs w:val="24"/>
                <w:lang w:eastAsia="ru-RU"/>
              </w:rPr>
            </w:pPr>
            <w:r w:rsidRPr="00005785">
              <w:rPr>
                <w:rFonts w:ascii="Times New Roman" w:hAnsi="Times New Roman"/>
                <w:b/>
                <w:sz w:val="24"/>
                <w:szCs w:val="24"/>
                <w:lang w:eastAsia="ru-RU"/>
              </w:rPr>
              <w:t>Підготовка молодших спеціалістів та/або фахових молодших бакалаврів</w:t>
            </w:r>
          </w:p>
        </w:tc>
        <w:tc>
          <w:tcPr>
            <w:tcW w:w="1134" w:type="dxa"/>
          </w:tcPr>
          <w:p w14:paraId="1020EB15"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c>
          <w:tcPr>
            <w:tcW w:w="1134" w:type="dxa"/>
          </w:tcPr>
          <w:p w14:paraId="1020EB16"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c>
          <w:tcPr>
            <w:tcW w:w="992" w:type="dxa"/>
          </w:tcPr>
          <w:p w14:paraId="1020EB17"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r>
      <w:tr w:rsidR="00624D3C" w:rsidRPr="00005785" w14:paraId="1020EB1D" w14:textId="77777777" w:rsidTr="00A8693F">
        <w:trPr>
          <w:trHeight w:val="20"/>
        </w:trPr>
        <w:tc>
          <w:tcPr>
            <w:tcW w:w="6209" w:type="dxa"/>
          </w:tcPr>
          <w:p w14:paraId="1020EB19" w14:textId="77777777" w:rsidR="00624D3C" w:rsidRPr="00005785" w:rsidRDefault="00624D3C" w:rsidP="00CA415F">
            <w:pPr>
              <w:spacing w:after="0" w:line="240" w:lineRule="auto"/>
              <w:contextualSpacing/>
              <w:jc w:val="both"/>
              <w:rPr>
                <w:rFonts w:ascii="Times New Roman" w:hAnsi="Times New Roman"/>
                <w:b/>
                <w:sz w:val="24"/>
                <w:szCs w:val="24"/>
                <w:lang w:eastAsia="ru-RU"/>
              </w:rPr>
            </w:pPr>
            <w:r w:rsidRPr="00005785">
              <w:rPr>
                <w:rFonts w:ascii="Times New Roman" w:hAnsi="Times New Roman"/>
                <w:b/>
                <w:sz w:val="24"/>
                <w:szCs w:val="24"/>
                <w:lang w:eastAsia="ru-RU"/>
              </w:rPr>
              <w:t>З(ПТ)О</w:t>
            </w:r>
          </w:p>
        </w:tc>
        <w:tc>
          <w:tcPr>
            <w:tcW w:w="1134" w:type="dxa"/>
          </w:tcPr>
          <w:p w14:paraId="1020EB1A"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0,2</w:t>
            </w:r>
          </w:p>
        </w:tc>
        <w:tc>
          <w:tcPr>
            <w:tcW w:w="1134" w:type="dxa"/>
          </w:tcPr>
          <w:p w14:paraId="1020EB1B"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0,2</w:t>
            </w:r>
          </w:p>
        </w:tc>
        <w:tc>
          <w:tcPr>
            <w:tcW w:w="992" w:type="dxa"/>
          </w:tcPr>
          <w:p w14:paraId="1020EB1C"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0,2</w:t>
            </w:r>
          </w:p>
        </w:tc>
      </w:tr>
      <w:tr w:rsidR="00624D3C" w:rsidRPr="00005785" w14:paraId="1020EB22" w14:textId="77777777" w:rsidTr="00A8693F">
        <w:trPr>
          <w:trHeight w:val="20"/>
        </w:trPr>
        <w:tc>
          <w:tcPr>
            <w:tcW w:w="6209" w:type="dxa"/>
          </w:tcPr>
          <w:p w14:paraId="1020EB1E" w14:textId="77777777" w:rsidR="00624D3C" w:rsidRPr="00005785" w:rsidRDefault="00624D3C" w:rsidP="00CA415F">
            <w:pPr>
              <w:spacing w:after="0" w:line="240" w:lineRule="auto"/>
              <w:contextualSpacing/>
              <w:jc w:val="both"/>
              <w:rPr>
                <w:rFonts w:ascii="Times New Roman" w:hAnsi="Times New Roman"/>
                <w:b/>
                <w:sz w:val="24"/>
                <w:szCs w:val="24"/>
                <w:lang w:eastAsia="ru-RU"/>
              </w:rPr>
            </w:pPr>
            <w:r w:rsidRPr="00005785">
              <w:rPr>
                <w:rFonts w:ascii="Times New Roman" w:hAnsi="Times New Roman"/>
                <w:b/>
                <w:sz w:val="24"/>
                <w:szCs w:val="24"/>
                <w:lang w:eastAsia="ru-RU"/>
              </w:rPr>
              <w:t>Прийом на навчання</w:t>
            </w:r>
          </w:p>
        </w:tc>
        <w:tc>
          <w:tcPr>
            <w:tcW w:w="1134" w:type="dxa"/>
          </w:tcPr>
          <w:p w14:paraId="1020EB1F"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c>
          <w:tcPr>
            <w:tcW w:w="1134" w:type="dxa"/>
          </w:tcPr>
          <w:p w14:paraId="1020EB20"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c>
          <w:tcPr>
            <w:tcW w:w="992" w:type="dxa"/>
          </w:tcPr>
          <w:p w14:paraId="1020EB21"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r>
      <w:tr w:rsidR="00624D3C" w:rsidRPr="00005785" w14:paraId="1020EB27" w14:textId="77777777" w:rsidTr="00A8693F">
        <w:trPr>
          <w:trHeight w:val="20"/>
        </w:trPr>
        <w:tc>
          <w:tcPr>
            <w:tcW w:w="6209" w:type="dxa"/>
          </w:tcPr>
          <w:p w14:paraId="1020EB23" w14:textId="77777777" w:rsidR="00624D3C" w:rsidRPr="00005785" w:rsidRDefault="00624D3C" w:rsidP="00CA415F">
            <w:pPr>
              <w:spacing w:after="0" w:line="240" w:lineRule="auto"/>
              <w:contextualSpacing/>
              <w:jc w:val="both"/>
              <w:rPr>
                <w:rFonts w:ascii="Times New Roman" w:hAnsi="Times New Roman"/>
                <w:sz w:val="24"/>
                <w:szCs w:val="24"/>
                <w:lang w:eastAsia="ru-RU"/>
              </w:rPr>
            </w:pPr>
            <w:r w:rsidRPr="00005785">
              <w:rPr>
                <w:rFonts w:ascii="Times New Roman" w:hAnsi="Times New Roman"/>
                <w:sz w:val="24"/>
                <w:szCs w:val="24"/>
                <w:lang w:eastAsia="ru-RU"/>
              </w:rPr>
              <w:t>З(ПТ)О</w:t>
            </w:r>
          </w:p>
        </w:tc>
        <w:tc>
          <w:tcPr>
            <w:tcW w:w="1134" w:type="dxa"/>
          </w:tcPr>
          <w:p w14:paraId="1020EB24"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3,6</w:t>
            </w:r>
          </w:p>
        </w:tc>
        <w:tc>
          <w:tcPr>
            <w:tcW w:w="1134" w:type="dxa"/>
          </w:tcPr>
          <w:p w14:paraId="1020EB25"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3,7</w:t>
            </w:r>
          </w:p>
        </w:tc>
        <w:tc>
          <w:tcPr>
            <w:tcW w:w="992" w:type="dxa"/>
          </w:tcPr>
          <w:p w14:paraId="1020EB26"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3,7</w:t>
            </w:r>
          </w:p>
        </w:tc>
      </w:tr>
      <w:tr w:rsidR="00624D3C" w:rsidRPr="00005785" w14:paraId="1020EB2C" w14:textId="77777777" w:rsidTr="00A8693F">
        <w:trPr>
          <w:trHeight w:val="20"/>
        </w:trPr>
        <w:tc>
          <w:tcPr>
            <w:tcW w:w="6209" w:type="dxa"/>
            <w:vAlign w:val="center"/>
          </w:tcPr>
          <w:p w14:paraId="1020EB28" w14:textId="77777777" w:rsidR="00624D3C" w:rsidRPr="00005785" w:rsidRDefault="00624D3C" w:rsidP="00CA415F">
            <w:pPr>
              <w:widowControl w:val="0"/>
              <w:spacing w:after="0" w:line="240" w:lineRule="auto"/>
              <w:contextualSpacing/>
              <w:rPr>
                <w:rFonts w:ascii="Times New Roman" w:hAnsi="Times New Roman"/>
                <w:sz w:val="24"/>
                <w:szCs w:val="24"/>
              </w:rPr>
            </w:pPr>
            <w:r w:rsidRPr="00005785">
              <w:rPr>
                <w:rFonts w:ascii="Times New Roman" w:hAnsi="Times New Roman"/>
                <w:sz w:val="24"/>
                <w:szCs w:val="24"/>
              </w:rPr>
              <w:t>ЗФПО</w:t>
            </w:r>
          </w:p>
        </w:tc>
        <w:tc>
          <w:tcPr>
            <w:tcW w:w="1134" w:type="dxa"/>
            <w:vAlign w:val="center"/>
          </w:tcPr>
          <w:p w14:paraId="1020EB29"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1,03</w:t>
            </w:r>
          </w:p>
        </w:tc>
        <w:tc>
          <w:tcPr>
            <w:tcW w:w="1134" w:type="dxa"/>
            <w:vAlign w:val="center"/>
          </w:tcPr>
          <w:p w14:paraId="1020EB2A"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0,88</w:t>
            </w:r>
          </w:p>
        </w:tc>
        <w:tc>
          <w:tcPr>
            <w:tcW w:w="992" w:type="dxa"/>
            <w:vAlign w:val="center"/>
          </w:tcPr>
          <w:p w14:paraId="1020EB2B"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1,15</w:t>
            </w:r>
          </w:p>
        </w:tc>
      </w:tr>
      <w:tr w:rsidR="00624D3C" w:rsidRPr="00005785" w14:paraId="1020EB31" w14:textId="77777777" w:rsidTr="00A8693F">
        <w:trPr>
          <w:trHeight w:val="20"/>
        </w:trPr>
        <w:tc>
          <w:tcPr>
            <w:tcW w:w="6209" w:type="dxa"/>
            <w:vAlign w:val="center"/>
          </w:tcPr>
          <w:p w14:paraId="1020EB2D" w14:textId="77777777" w:rsidR="00624D3C" w:rsidRPr="00005785" w:rsidRDefault="00624D3C" w:rsidP="00CA415F">
            <w:pPr>
              <w:widowControl w:val="0"/>
              <w:spacing w:after="0" w:line="240" w:lineRule="auto"/>
              <w:contextualSpacing/>
              <w:rPr>
                <w:rFonts w:ascii="Times New Roman" w:hAnsi="Times New Roman"/>
                <w:sz w:val="24"/>
                <w:szCs w:val="24"/>
              </w:rPr>
            </w:pPr>
            <w:r w:rsidRPr="00005785">
              <w:rPr>
                <w:rFonts w:ascii="Times New Roman" w:hAnsi="Times New Roman"/>
                <w:sz w:val="24"/>
                <w:szCs w:val="24"/>
              </w:rPr>
              <w:t>ЗВО</w:t>
            </w:r>
          </w:p>
        </w:tc>
        <w:tc>
          <w:tcPr>
            <w:tcW w:w="1134" w:type="dxa"/>
            <w:vAlign w:val="center"/>
          </w:tcPr>
          <w:p w14:paraId="1020EB2E"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0,67</w:t>
            </w:r>
          </w:p>
        </w:tc>
        <w:tc>
          <w:tcPr>
            <w:tcW w:w="1134" w:type="dxa"/>
            <w:vAlign w:val="center"/>
          </w:tcPr>
          <w:p w14:paraId="1020EB2F"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0,63</w:t>
            </w:r>
          </w:p>
        </w:tc>
        <w:tc>
          <w:tcPr>
            <w:tcW w:w="992" w:type="dxa"/>
            <w:vAlign w:val="center"/>
          </w:tcPr>
          <w:p w14:paraId="1020EB30"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0,63</w:t>
            </w:r>
          </w:p>
        </w:tc>
      </w:tr>
      <w:tr w:rsidR="00624D3C" w:rsidRPr="00005785" w14:paraId="1020EB36" w14:textId="77777777" w:rsidTr="00A8693F">
        <w:trPr>
          <w:trHeight w:val="20"/>
        </w:trPr>
        <w:tc>
          <w:tcPr>
            <w:tcW w:w="6209" w:type="dxa"/>
          </w:tcPr>
          <w:p w14:paraId="1020EB32" w14:textId="77777777" w:rsidR="00624D3C" w:rsidRPr="00005785" w:rsidRDefault="00624D3C" w:rsidP="00CA415F">
            <w:pPr>
              <w:spacing w:after="0" w:line="240" w:lineRule="auto"/>
              <w:contextualSpacing/>
              <w:jc w:val="both"/>
              <w:rPr>
                <w:rFonts w:ascii="Times New Roman" w:hAnsi="Times New Roman"/>
                <w:b/>
                <w:sz w:val="24"/>
                <w:szCs w:val="24"/>
                <w:lang w:eastAsia="ru-RU"/>
              </w:rPr>
            </w:pPr>
            <w:r w:rsidRPr="00005785">
              <w:rPr>
                <w:rFonts w:ascii="Times New Roman" w:hAnsi="Times New Roman"/>
                <w:b/>
                <w:sz w:val="24"/>
                <w:szCs w:val="24"/>
                <w:lang w:eastAsia="ru-RU"/>
              </w:rPr>
              <w:t>Випуск здобувачів освіти</w:t>
            </w:r>
          </w:p>
        </w:tc>
        <w:tc>
          <w:tcPr>
            <w:tcW w:w="1134" w:type="dxa"/>
          </w:tcPr>
          <w:p w14:paraId="1020EB33"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c>
          <w:tcPr>
            <w:tcW w:w="1134" w:type="dxa"/>
          </w:tcPr>
          <w:p w14:paraId="1020EB34"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c>
          <w:tcPr>
            <w:tcW w:w="992" w:type="dxa"/>
          </w:tcPr>
          <w:p w14:paraId="1020EB35" w14:textId="77777777" w:rsidR="00624D3C" w:rsidRPr="00005785" w:rsidRDefault="00624D3C" w:rsidP="00CA415F">
            <w:pPr>
              <w:spacing w:after="0" w:line="240" w:lineRule="auto"/>
              <w:contextualSpacing/>
              <w:jc w:val="center"/>
              <w:rPr>
                <w:rFonts w:ascii="Times New Roman" w:hAnsi="Times New Roman"/>
                <w:sz w:val="24"/>
                <w:szCs w:val="24"/>
                <w:lang w:eastAsia="ru-RU"/>
              </w:rPr>
            </w:pPr>
          </w:p>
        </w:tc>
      </w:tr>
      <w:tr w:rsidR="00624D3C" w:rsidRPr="00005785" w14:paraId="1020EB3B" w14:textId="77777777" w:rsidTr="00A8693F">
        <w:trPr>
          <w:trHeight w:val="20"/>
        </w:trPr>
        <w:tc>
          <w:tcPr>
            <w:tcW w:w="6209" w:type="dxa"/>
          </w:tcPr>
          <w:p w14:paraId="1020EB37" w14:textId="77777777" w:rsidR="00624D3C" w:rsidRPr="00005785" w:rsidRDefault="00624D3C" w:rsidP="00CA415F">
            <w:pPr>
              <w:spacing w:after="0" w:line="240" w:lineRule="auto"/>
              <w:contextualSpacing/>
              <w:jc w:val="both"/>
              <w:rPr>
                <w:rFonts w:ascii="Times New Roman" w:hAnsi="Times New Roman"/>
                <w:sz w:val="24"/>
                <w:szCs w:val="24"/>
                <w:lang w:eastAsia="ru-RU"/>
              </w:rPr>
            </w:pPr>
            <w:r w:rsidRPr="00005785">
              <w:rPr>
                <w:rFonts w:ascii="Times New Roman" w:hAnsi="Times New Roman"/>
                <w:sz w:val="24"/>
                <w:szCs w:val="24"/>
                <w:lang w:eastAsia="ru-RU"/>
              </w:rPr>
              <w:t>З(ПТ)О</w:t>
            </w:r>
          </w:p>
        </w:tc>
        <w:tc>
          <w:tcPr>
            <w:tcW w:w="1134" w:type="dxa"/>
          </w:tcPr>
          <w:p w14:paraId="1020EB38"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3,7</w:t>
            </w:r>
          </w:p>
        </w:tc>
        <w:tc>
          <w:tcPr>
            <w:tcW w:w="1134" w:type="dxa"/>
          </w:tcPr>
          <w:p w14:paraId="1020EB39"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3,5</w:t>
            </w:r>
          </w:p>
        </w:tc>
        <w:tc>
          <w:tcPr>
            <w:tcW w:w="992" w:type="dxa"/>
          </w:tcPr>
          <w:p w14:paraId="1020EB3A" w14:textId="77777777" w:rsidR="00624D3C" w:rsidRPr="00005785" w:rsidRDefault="00624D3C" w:rsidP="00CA415F">
            <w:pPr>
              <w:spacing w:after="0" w:line="240" w:lineRule="auto"/>
              <w:contextualSpacing/>
              <w:jc w:val="center"/>
              <w:rPr>
                <w:rFonts w:ascii="Times New Roman" w:hAnsi="Times New Roman"/>
                <w:sz w:val="24"/>
                <w:szCs w:val="24"/>
                <w:lang w:eastAsia="ru-RU"/>
              </w:rPr>
            </w:pPr>
            <w:r w:rsidRPr="00005785">
              <w:rPr>
                <w:rFonts w:ascii="Times New Roman" w:hAnsi="Times New Roman"/>
                <w:sz w:val="24"/>
                <w:szCs w:val="24"/>
                <w:lang w:eastAsia="ru-RU"/>
              </w:rPr>
              <w:t>3,4</w:t>
            </w:r>
          </w:p>
        </w:tc>
      </w:tr>
      <w:tr w:rsidR="00624D3C" w:rsidRPr="00005785" w14:paraId="1020EB40" w14:textId="77777777" w:rsidTr="00A8693F">
        <w:trPr>
          <w:trHeight w:val="20"/>
        </w:trPr>
        <w:tc>
          <w:tcPr>
            <w:tcW w:w="6209" w:type="dxa"/>
            <w:vAlign w:val="center"/>
          </w:tcPr>
          <w:p w14:paraId="1020EB3C" w14:textId="77777777" w:rsidR="00624D3C" w:rsidRPr="00005785" w:rsidRDefault="00624D3C" w:rsidP="00CA415F">
            <w:pPr>
              <w:widowControl w:val="0"/>
              <w:spacing w:after="0" w:line="240" w:lineRule="auto"/>
              <w:contextualSpacing/>
              <w:rPr>
                <w:rFonts w:ascii="Times New Roman" w:hAnsi="Times New Roman"/>
                <w:sz w:val="24"/>
                <w:szCs w:val="24"/>
              </w:rPr>
            </w:pPr>
            <w:r w:rsidRPr="00005785">
              <w:rPr>
                <w:rFonts w:ascii="Times New Roman" w:hAnsi="Times New Roman"/>
                <w:sz w:val="24"/>
                <w:szCs w:val="24"/>
              </w:rPr>
              <w:t>ЗФПО</w:t>
            </w:r>
          </w:p>
        </w:tc>
        <w:tc>
          <w:tcPr>
            <w:tcW w:w="1134" w:type="dxa"/>
            <w:vAlign w:val="center"/>
          </w:tcPr>
          <w:p w14:paraId="1020EB3D"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1,14</w:t>
            </w:r>
          </w:p>
        </w:tc>
        <w:tc>
          <w:tcPr>
            <w:tcW w:w="1134" w:type="dxa"/>
            <w:vAlign w:val="center"/>
          </w:tcPr>
          <w:p w14:paraId="1020EB3E"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1,05</w:t>
            </w:r>
          </w:p>
        </w:tc>
        <w:tc>
          <w:tcPr>
            <w:tcW w:w="992" w:type="dxa"/>
            <w:vAlign w:val="center"/>
          </w:tcPr>
          <w:p w14:paraId="1020EB3F"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1,06</w:t>
            </w:r>
          </w:p>
        </w:tc>
      </w:tr>
      <w:tr w:rsidR="00624D3C" w:rsidRPr="00005785" w14:paraId="1020EB45" w14:textId="77777777" w:rsidTr="00A8693F">
        <w:trPr>
          <w:trHeight w:val="20"/>
        </w:trPr>
        <w:tc>
          <w:tcPr>
            <w:tcW w:w="6209" w:type="dxa"/>
            <w:vAlign w:val="center"/>
          </w:tcPr>
          <w:p w14:paraId="1020EB41" w14:textId="77777777" w:rsidR="00624D3C" w:rsidRPr="00005785" w:rsidRDefault="00624D3C" w:rsidP="00CA415F">
            <w:pPr>
              <w:widowControl w:val="0"/>
              <w:spacing w:after="0" w:line="240" w:lineRule="auto"/>
              <w:contextualSpacing/>
              <w:rPr>
                <w:rFonts w:ascii="Times New Roman" w:hAnsi="Times New Roman"/>
                <w:sz w:val="24"/>
                <w:szCs w:val="24"/>
              </w:rPr>
            </w:pPr>
            <w:r w:rsidRPr="00005785">
              <w:rPr>
                <w:rFonts w:ascii="Times New Roman" w:hAnsi="Times New Roman"/>
                <w:sz w:val="24"/>
                <w:szCs w:val="24"/>
              </w:rPr>
              <w:t>ЗВО</w:t>
            </w:r>
          </w:p>
        </w:tc>
        <w:tc>
          <w:tcPr>
            <w:tcW w:w="1134" w:type="dxa"/>
            <w:vAlign w:val="center"/>
          </w:tcPr>
          <w:p w14:paraId="1020EB42"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0,68</w:t>
            </w:r>
          </w:p>
        </w:tc>
        <w:tc>
          <w:tcPr>
            <w:tcW w:w="1134" w:type="dxa"/>
            <w:vAlign w:val="center"/>
          </w:tcPr>
          <w:p w14:paraId="1020EB43"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0,82</w:t>
            </w:r>
          </w:p>
        </w:tc>
        <w:tc>
          <w:tcPr>
            <w:tcW w:w="992" w:type="dxa"/>
            <w:vAlign w:val="center"/>
          </w:tcPr>
          <w:p w14:paraId="1020EB44" w14:textId="77777777" w:rsidR="00624D3C" w:rsidRPr="00005785" w:rsidRDefault="00624D3C" w:rsidP="00CA415F">
            <w:pPr>
              <w:widowControl w:val="0"/>
              <w:spacing w:after="0" w:line="240" w:lineRule="auto"/>
              <w:contextualSpacing/>
              <w:jc w:val="center"/>
              <w:rPr>
                <w:rFonts w:ascii="Times New Roman" w:hAnsi="Times New Roman"/>
                <w:sz w:val="24"/>
                <w:szCs w:val="24"/>
              </w:rPr>
            </w:pPr>
            <w:r w:rsidRPr="00005785">
              <w:rPr>
                <w:rFonts w:ascii="Times New Roman" w:hAnsi="Times New Roman"/>
                <w:sz w:val="24"/>
                <w:szCs w:val="24"/>
              </w:rPr>
              <w:t>0,65</w:t>
            </w:r>
          </w:p>
        </w:tc>
      </w:tr>
    </w:tbl>
    <w:p w14:paraId="1020EB46" w14:textId="77777777" w:rsidR="00624D3C" w:rsidRPr="00624D3C" w:rsidRDefault="00624D3C" w:rsidP="00624D3C">
      <w:pPr>
        <w:spacing w:after="0" w:line="240" w:lineRule="auto"/>
        <w:ind w:firstLine="709"/>
        <w:jc w:val="right"/>
        <w:rPr>
          <w:rFonts w:ascii="Times New Roman" w:hAnsi="Times New Roman"/>
          <w:i/>
          <w:sz w:val="20"/>
          <w:szCs w:val="18"/>
          <w:highlight w:val="white"/>
        </w:rPr>
      </w:pPr>
      <w:r w:rsidRPr="00624D3C">
        <w:rPr>
          <w:rFonts w:ascii="Times New Roman" w:hAnsi="Times New Roman"/>
          <w:b/>
          <w:i/>
          <w:sz w:val="20"/>
          <w:szCs w:val="18"/>
          <w:highlight w:val="white"/>
        </w:rPr>
        <w:lastRenderedPageBreak/>
        <w:t>Джерело:</w:t>
      </w:r>
      <w:r w:rsidRPr="00624D3C">
        <w:rPr>
          <w:rFonts w:ascii="Times New Roman" w:hAnsi="Times New Roman"/>
          <w:i/>
          <w:sz w:val="20"/>
          <w:szCs w:val="18"/>
          <w:highlight w:val="white"/>
        </w:rPr>
        <w:t> розрахунки на основі даних досліджень УОН Волинської ОДА</w:t>
      </w:r>
    </w:p>
    <w:p w14:paraId="1020EB47" w14:textId="77777777" w:rsidR="00624D3C" w:rsidRPr="00624D3C" w:rsidRDefault="00624D3C" w:rsidP="00624D3C">
      <w:pPr>
        <w:spacing w:after="0" w:line="240" w:lineRule="auto"/>
        <w:ind w:firstLine="567"/>
        <w:jc w:val="both"/>
        <w:rPr>
          <w:rFonts w:ascii="Times New Roman" w:hAnsi="Times New Roman"/>
          <w:sz w:val="28"/>
          <w:szCs w:val="24"/>
        </w:rPr>
      </w:pPr>
      <w:bookmarkStart w:id="30" w:name="_heading=h.1fob9te" w:colFirst="0" w:colLast="0"/>
      <w:bookmarkEnd w:id="30"/>
      <w:r w:rsidRPr="00624D3C">
        <w:rPr>
          <w:rFonts w:ascii="Times New Roman" w:hAnsi="Times New Roman"/>
          <w:sz w:val="28"/>
          <w:szCs w:val="24"/>
        </w:rPr>
        <w:t>Більшість закладів системи ПО, заклади ФПО та ВО, що фінансуються з обласного бюджету, формують контингент із кількістю здобувачів освіти понад 300 осіб. 95,5% контингенту навчаються за державним/регіональним замовленням.</w:t>
      </w:r>
    </w:p>
    <w:p w14:paraId="1020EB48" w14:textId="77777777" w:rsidR="00624D3C" w:rsidRPr="00624D3C" w:rsidRDefault="00624D3C" w:rsidP="00624D3C">
      <w:pPr>
        <w:spacing w:after="0" w:line="240" w:lineRule="auto"/>
        <w:ind w:firstLine="567"/>
        <w:jc w:val="both"/>
        <w:rPr>
          <w:rFonts w:ascii="Times New Roman" w:hAnsi="Times New Roman"/>
          <w:sz w:val="28"/>
          <w:szCs w:val="24"/>
        </w:rPr>
      </w:pPr>
      <w:r w:rsidRPr="00624D3C">
        <w:rPr>
          <w:rFonts w:ascii="Times New Roman" w:hAnsi="Times New Roman"/>
          <w:sz w:val="28"/>
          <w:szCs w:val="24"/>
        </w:rPr>
        <w:t>У 202</w:t>
      </w:r>
      <w:r w:rsidRPr="00624D3C">
        <w:rPr>
          <w:rFonts w:ascii="Times New Roman" w:hAnsi="Times New Roman"/>
          <w:sz w:val="28"/>
          <w:szCs w:val="24"/>
          <w:lang w:val="ru-RU"/>
        </w:rPr>
        <w:t>0/2021 навчальному</w:t>
      </w:r>
      <w:r w:rsidRPr="00624D3C">
        <w:rPr>
          <w:rFonts w:ascii="Times New Roman" w:hAnsi="Times New Roman"/>
          <w:sz w:val="28"/>
          <w:szCs w:val="24"/>
        </w:rPr>
        <w:t xml:space="preserve"> році підготовка кваліфікованих кадрів за галузевим спрямуванням у ЗП(ПТ)О здійсню</w:t>
      </w:r>
      <w:r w:rsidRPr="00624D3C">
        <w:rPr>
          <w:rFonts w:ascii="Times New Roman" w:hAnsi="Times New Roman"/>
          <w:sz w:val="28"/>
          <w:szCs w:val="24"/>
          <w:lang w:val="ru-RU"/>
        </w:rPr>
        <w:t>валас</w:t>
      </w:r>
      <w:r w:rsidR="00B304AB">
        <w:rPr>
          <w:rFonts w:ascii="Times New Roman" w:hAnsi="Times New Roman"/>
          <w:sz w:val="28"/>
          <w:szCs w:val="24"/>
          <w:lang w:val="ru-RU"/>
        </w:rPr>
        <w:t>я</w:t>
      </w:r>
      <w:r w:rsidRPr="00624D3C">
        <w:rPr>
          <w:rFonts w:ascii="Times New Roman" w:hAnsi="Times New Roman"/>
          <w:sz w:val="28"/>
          <w:szCs w:val="24"/>
        </w:rPr>
        <w:t xml:space="preserve"> для галузей сільського господарства – у</w:t>
      </w:r>
      <w:r w:rsidRPr="00624D3C">
        <w:rPr>
          <w:rFonts w:ascii="Times New Roman" w:hAnsi="Times New Roman"/>
          <w:sz w:val="28"/>
          <w:szCs w:val="24"/>
          <w:lang w:val="ru-RU"/>
        </w:rPr>
        <w:t xml:space="preserve"> 8</w:t>
      </w:r>
      <w:r w:rsidRPr="00624D3C">
        <w:rPr>
          <w:rFonts w:ascii="Times New Roman" w:hAnsi="Times New Roman"/>
          <w:sz w:val="28"/>
          <w:szCs w:val="24"/>
        </w:rPr>
        <w:t xml:space="preserve"> закладах (</w:t>
      </w:r>
      <w:r w:rsidRPr="00624D3C">
        <w:rPr>
          <w:rFonts w:ascii="Times New Roman" w:hAnsi="Times New Roman"/>
          <w:sz w:val="28"/>
          <w:szCs w:val="24"/>
          <w:lang w:val="ru-RU"/>
        </w:rPr>
        <w:t>13</w:t>
      </w:r>
      <w:r w:rsidRPr="00624D3C">
        <w:rPr>
          <w:rFonts w:ascii="Times New Roman" w:hAnsi="Times New Roman"/>
          <w:sz w:val="28"/>
          <w:szCs w:val="24"/>
        </w:rPr>
        <w:t>% контингенту), для промисловості – у 1</w:t>
      </w:r>
      <w:r w:rsidRPr="00624D3C">
        <w:rPr>
          <w:rFonts w:ascii="Times New Roman" w:hAnsi="Times New Roman"/>
          <w:sz w:val="28"/>
          <w:szCs w:val="24"/>
          <w:lang w:val="ru-RU"/>
        </w:rPr>
        <w:t>5</w:t>
      </w:r>
      <w:r w:rsidR="00B304AB">
        <w:rPr>
          <w:rFonts w:ascii="Times New Roman" w:hAnsi="Times New Roman"/>
          <w:sz w:val="28"/>
          <w:szCs w:val="24"/>
          <w:lang w:val="ru-RU"/>
        </w:rPr>
        <w:t> </w:t>
      </w:r>
      <w:r w:rsidRPr="00624D3C">
        <w:rPr>
          <w:rFonts w:ascii="Times New Roman" w:hAnsi="Times New Roman"/>
          <w:sz w:val="28"/>
          <w:szCs w:val="24"/>
        </w:rPr>
        <w:t>закладах (</w:t>
      </w:r>
      <w:r w:rsidRPr="00624D3C">
        <w:rPr>
          <w:rFonts w:ascii="Times New Roman" w:hAnsi="Times New Roman"/>
          <w:sz w:val="28"/>
          <w:szCs w:val="24"/>
          <w:lang w:val="ru-RU"/>
        </w:rPr>
        <w:t>34</w:t>
      </w:r>
      <w:r w:rsidRPr="00624D3C">
        <w:rPr>
          <w:rFonts w:ascii="Times New Roman" w:hAnsi="Times New Roman"/>
          <w:sz w:val="28"/>
          <w:szCs w:val="24"/>
        </w:rPr>
        <w:t xml:space="preserve">% контингенту), будівництва – у </w:t>
      </w:r>
      <w:r w:rsidRPr="00624D3C">
        <w:rPr>
          <w:rFonts w:ascii="Times New Roman" w:hAnsi="Times New Roman"/>
          <w:sz w:val="28"/>
          <w:szCs w:val="24"/>
          <w:lang w:val="ru-RU"/>
        </w:rPr>
        <w:t>13</w:t>
      </w:r>
      <w:r w:rsidRPr="00624D3C">
        <w:rPr>
          <w:rFonts w:ascii="Times New Roman" w:hAnsi="Times New Roman"/>
          <w:sz w:val="28"/>
          <w:szCs w:val="24"/>
        </w:rPr>
        <w:t xml:space="preserve"> закладах (</w:t>
      </w:r>
      <w:r w:rsidRPr="00624D3C">
        <w:rPr>
          <w:rFonts w:ascii="Times New Roman" w:hAnsi="Times New Roman"/>
          <w:sz w:val="28"/>
          <w:szCs w:val="24"/>
          <w:lang w:val="ru-RU"/>
        </w:rPr>
        <w:t>18</w:t>
      </w:r>
      <w:r w:rsidRPr="00624D3C">
        <w:rPr>
          <w:rFonts w:ascii="Times New Roman" w:hAnsi="Times New Roman"/>
          <w:sz w:val="28"/>
          <w:szCs w:val="24"/>
        </w:rPr>
        <w:t>% контингенту), для торгівлі та громадського харчування –</w:t>
      </w:r>
      <w:r w:rsidRPr="00624D3C">
        <w:rPr>
          <w:rFonts w:ascii="Times New Roman" w:hAnsi="Times New Roman"/>
          <w:sz w:val="28"/>
          <w:szCs w:val="24"/>
          <w:lang w:val="ru-RU"/>
        </w:rPr>
        <w:t xml:space="preserve"> у 13 закладах </w:t>
      </w:r>
      <w:r w:rsidRPr="00624D3C">
        <w:rPr>
          <w:rFonts w:ascii="Times New Roman" w:hAnsi="Times New Roman"/>
          <w:sz w:val="28"/>
          <w:szCs w:val="24"/>
        </w:rPr>
        <w:t>(</w:t>
      </w:r>
      <w:r w:rsidRPr="00624D3C">
        <w:rPr>
          <w:rFonts w:ascii="Times New Roman" w:hAnsi="Times New Roman"/>
          <w:sz w:val="28"/>
          <w:szCs w:val="24"/>
          <w:lang w:val="ru-RU"/>
        </w:rPr>
        <w:t>22</w:t>
      </w:r>
      <w:r w:rsidRPr="00624D3C">
        <w:rPr>
          <w:rFonts w:ascii="Times New Roman" w:hAnsi="Times New Roman"/>
          <w:sz w:val="28"/>
          <w:szCs w:val="24"/>
        </w:rPr>
        <w:t xml:space="preserve">% контингенту), сфери послуг – </w:t>
      </w:r>
      <w:r w:rsidRPr="00624D3C">
        <w:rPr>
          <w:rFonts w:ascii="Times New Roman" w:hAnsi="Times New Roman"/>
          <w:sz w:val="28"/>
          <w:szCs w:val="24"/>
          <w:lang w:val="ru-RU"/>
        </w:rPr>
        <w:t>4</w:t>
      </w:r>
      <w:r w:rsidRPr="00624D3C">
        <w:rPr>
          <w:rFonts w:ascii="Times New Roman" w:hAnsi="Times New Roman"/>
          <w:sz w:val="28"/>
          <w:szCs w:val="24"/>
        </w:rPr>
        <w:t xml:space="preserve"> заклади (</w:t>
      </w:r>
      <w:r w:rsidRPr="00624D3C">
        <w:rPr>
          <w:rFonts w:ascii="Times New Roman" w:hAnsi="Times New Roman"/>
          <w:sz w:val="28"/>
          <w:szCs w:val="24"/>
          <w:lang w:val="ru-RU"/>
        </w:rPr>
        <w:t>3</w:t>
      </w:r>
      <w:r w:rsidRPr="00624D3C">
        <w:rPr>
          <w:rFonts w:ascii="Times New Roman" w:hAnsi="Times New Roman"/>
          <w:sz w:val="28"/>
          <w:szCs w:val="24"/>
        </w:rPr>
        <w:t xml:space="preserve">% контингенту). </w:t>
      </w:r>
    </w:p>
    <w:p w14:paraId="1020EB49" w14:textId="77777777" w:rsidR="00624D3C" w:rsidRPr="00624D3C" w:rsidRDefault="00624D3C" w:rsidP="00624D3C">
      <w:pPr>
        <w:spacing w:after="0" w:line="240" w:lineRule="auto"/>
        <w:ind w:firstLine="567"/>
        <w:jc w:val="both"/>
        <w:rPr>
          <w:rFonts w:ascii="Times New Roman" w:hAnsi="Times New Roman"/>
          <w:sz w:val="28"/>
        </w:rPr>
      </w:pPr>
      <w:r w:rsidRPr="00624D3C">
        <w:rPr>
          <w:rFonts w:ascii="Times New Roman" w:hAnsi="Times New Roman"/>
          <w:sz w:val="28"/>
        </w:rPr>
        <w:t>Для отримання робітничих кваліфікацій мають ліцензії 2 ЗФПО, які надають професійно-технічне навчання за професіями: слюсар з ремонту сільськогосподарських машин та устаткування, електромонтер з ремонту та обслуговування електроустаткування, водій автотранспортних засобів категорія B, C,  молодша медична сестра з догляду за хворими.</w:t>
      </w:r>
    </w:p>
    <w:p w14:paraId="1020EB4A" w14:textId="507C5A73" w:rsidR="00624D3C" w:rsidRPr="00624D3C" w:rsidRDefault="00A8693F" w:rsidP="00624D3C">
      <w:pPr>
        <w:spacing w:after="0" w:line="240" w:lineRule="auto"/>
        <w:ind w:firstLine="567"/>
        <w:jc w:val="both"/>
        <w:rPr>
          <w:rFonts w:ascii="Times New Roman" w:hAnsi="Times New Roman"/>
          <w:sz w:val="28"/>
        </w:rPr>
      </w:pPr>
      <w:r>
        <w:rPr>
          <w:rFonts w:ascii="Times New Roman" w:hAnsi="Times New Roman"/>
          <w:sz w:val="28"/>
        </w:rPr>
        <w:t>За галузевими напрям</w:t>
      </w:r>
      <w:r w:rsidR="00624D3C" w:rsidRPr="00624D3C">
        <w:rPr>
          <w:rFonts w:ascii="Times New Roman" w:hAnsi="Times New Roman"/>
          <w:sz w:val="28"/>
        </w:rPr>
        <w:t xml:space="preserve">ами підготовки освітньо-кваліфікаційного рівня молодшого спеціаліста/освітньо-професійного ступеня фахового молодшого бакалавра та  освітнього ступеня бакалавра здійснюється: охорона здоров’я </w:t>
      </w:r>
      <w:r w:rsidRPr="00624D3C">
        <w:rPr>
          <w:rFonts w:ascii="Times New Roman" w:hAnsi="Times New Roman"/>
          <w:sz w:val="28"/>
        </w:rPr>
        <w:t>–</w:t>
      </w:r>
      <w:r w:rsidR="00624D3C" w:rsidRPr="00624D3C">
        <w:rPr>
          <w:rFonts w:ascii="Times New Roman" w:hAnsi="Times New Roman"/>
          <w:sz w:val="28"/>
        </w:rPr>
        <w:t xml:space="preserve"> на базі 3 коледжів, освіта – 2 закладів, сільське господарство, лісове господарство та рибне господарство – 2 коледжів, інформація та телекомунікації – 1 коледжу</w:t>
      </w:r>
      <w:r>
        <w:rPr>
          <w:rFonts w:ascii="Times New Roman" w:hAnsi="Times New Roman"/>
          <w:sz w:val="28"/>
        </w:rPr>
        <w:t>,</w:t>
      </w:r>
      <w:r w:rsidR="00624D3C" w:rsidRPr="00624D3C">
        <w:rPr>
          <w:rFonts w:ascii="Times New Roman" w:hAnsi="Times New Roman"/>
          <w:sz w:val="28"/>
        </w:rPr>
        <w:t xml:space="preserve"> мистецтво, спорт, розваги та відпочинок – 1 коледжу.</w:t>
      </w:r>
    </w:p>
    <w:p w14:paraId="1020EB4B" w14:textId="1BA40397" w:rsidR="00624D3C" w:rsidRPr="00624D3C" w:rsidRDefault="00624D3C" w:rsidP="00624D3C">
      <w:pPr>
        <w:spacing w:after="0" w:line="240" w:lineRule="auto"/>
        <w:ind w:firstLine="567"/>
        <w:jc w:val="both"/>
        <w:rPr>
          <w:rFonts w:ascii="Arial" w:hAnsi="Arial" w:cs="Arial"/>
          <w:sz w:val="24"/>
        </w:rPr>
      </w:pPr>
      <w:r w:rsidRPr="00624D3C">
        <w:rPr>
          <w:rFonts w:ascii="Times New Roman" w:hAnsi="Times New Roman"/>
          <w:sz w:val="28"/>
          <w:szCs w:val="24"/>
        </w:rPr>
        <w:t xml:space="preserve">З метою підвищення якості професійної підготовки та популяризації робітничих професій серед роботодавців </w:t>
      </w:r>
      <w:r w:rsidR="00A8693F">
        <w:rPr>
          <w:rFonts w:ascii="Times New Roman" w:hAnsi="Times New Roman"/>
          <w:sz w:val="28"/>
          <w:szCs w:val="24"/>
        </w:rPr>
        <w:t>у</w:t>
      </w:r>
      <w:r w:rsidRPr="00624D3C">
        <w:rPr>
          <w:rFonts w:ascii="Times New Roman" w:hAnsi="Times New Roman"/>
          <w:sz w:val="28"/>
          <w:szCs w:val="24"/>
        </w:rPr>
        <w:t xml:space="preserve">проваджується дуальна форма освіти. </w:t>
      </w:r>
      <w:r w:rsidRPr="00624D3C">
        <w:rPr>
          <w:rFonts w:ascii="Times New Roman" w:hAnsi="Times New Roman"/>
          <w:iCs/>
          <w:sz w:val="28"/>
          <w:szCs w:val="24"/>
        </w:rPr>
        <w:t>Однак, за результатами моніторингу спостерігається тенденція до зменшення як закладів професійної освіти, так і здобувачів освіти, які здобувають освіту за дуальною формою навчання:</w:t>
      </w:r>
      <w:r w:rsidRPr="00624D3C">
        <w:rPr>
          <w:rFonts w:ascii="Times New Roman" w:hAnsi="Times New Roman"/>
          <w:sz w:val="28"/>
          <w:szCs w:val="24"/>
        </w:rPr>
        <w:t xml:space="preserve"> 2017</w:t>
      </w:r>
      <w:r w:rsidR="00A8693F" w:rsidRPr="00624D3C">
        <w:rPr>
          <w:rFonts w:ascii="Times New Roman" w:hAnsi="Times New Roman"/>
          <w:sz w:val="28"/>
        </w:rPr>
        <w:t>–</w:t>
      </w:r>
      <w:r w:rsidRPr="00624D3C">
        <w:rPr>
          <w:rFonts w:ascii="Times New Roman" w:hAnsi="Times New Roman"/>
          <w:sz w:val="28"/>
          <w:szCs w:val="24"/>
        </w:rPr>
        <w:t xml:space="preserve">2018 н. р. </w:t>
      </w:r>
      <w:r w:rsidR="00A8693F" w:rsidRPr="00624D3C">
        <w:rPr>
          <w:rFonts w:ascii="Times New Roman" w:hAnsi="Times New Roman"/>
          <w:sz w:val="28"/>
        </w:rPr>
        <w:t>–</w:t>
      </w:r>
      <w:r w:rsidRPr="00624D3C">
        <w:rPr>
          <w:rFonts w:ascii="Times New Roman" w:hAnsi="Times New Roman"/>
          <w:sz w:val="28"/>
          <w:szCs w:val="24"/>
        </w:rPr>
        <w:t xml:space="preserve"> у 2 закладах професійної освіти 2 професії (2 підприємства);  2018</w:t>
      </w:r>
      <w:r w:rsidR="00A8693F" w:rsidRPr="00624D3C">
        <w:rPr>
          <w:rFonts w:ascii="Times New Roman" w:hAnsi="Times New Roman"/>
          <w:sz w:val="28"/>
        </w:rPr>
        <w:t>–</w:t>
      </w:r>
      <w:r w:rsidRPr="00624D3C">
        <w:rPr>
          <w:rFonts w:ascii="Times New Roman" w:hAnsi="Times New Roman"/>
          <w:sz w:val="28"/>
          <w:szCs w:val="24"/>
        </w:rPr>
        <w:t xml:space="preserve">2019 н. р – у 7 закладах 9 професій </w:t>
      </w:r>
      <w:r w:rsidR="00A8693F">
        <w:rPr>
          <w:rFonts w:ascii="Times New Roman" w:hAnsi="Times New Roman"/>
          <w:sz w:val="28"/>
          <w:szCs w:val="24"/>
        </w:rPr>
        <w:t xml:space="preserve">            </w:t>
      </w:r>
      <w:r w:rsidRPr="00624D3C">
        <w:rPr>
          <w:rFonts w:ascii="Times New Roman" w:hAnsi="Times New Roman"/>
          <w:sz w:val="28"/>
          <w:szCs w:val="24"/>
        </w:rPr>
        <w:t>(11 підприємств), 2019</w:t>
      </w:r>
      <w:r w:rsidR="00A8693F" w:rsidRPr="00624D3C">
        <w:rPr>
          <w:rFonts w:ascii="Times New Roman" w:hAnsi="Times New Roman"/>
          <w:sz w:val="28"/>
        </w:rPr>
        <w:t>–</w:t>
      </w:r>
      <w:r w:rsidRPr="00624D3C">
        <w:rPr>
          <w:rFonts w:ascii="Times New Roman" w:hAnsi="Times New Roman"/>
          <w:sz w:val="28"/>
          <w:szCs w:val="24"/>
        </w:rPr>
        <w:t xml:space="preserve">2020 н. р. – у 4 </w:t>
      </w:r>
      <w:r w:rsidRPr="00624D3C">
        <w:rPr>
          <w:rFonts w:ascii="Times New Roman" w:hAnsi="Times New Roman"/>
          <w:sz w:val="28"/>
          <w:szCs w:val="24"/>
          <w:shd w:val="clear" w:color="auto" w:fill="FFFFFF"/>
        </w:rPr>
        <w:t>закладах</w:t>
      </w:r>
      <w:r w:rsidRPr="00624D3C">
        <w:rPr>
          <w:rFonts w:ascii="Times New Roman" w:hAnsi="Times New Roman"/>
          <w:sz w:val="28"/>
          <w:szCs w:val="24"/>
        </w:rPr>
        <w:t xml:space="preserve"> 7 професій (6 підприємств), у</w:t>
      </w:r>
      <w:r w:rsidRPr="00624D3C">
        <w:rPr>
          <w:rFonts w:ascii="Times New Roman" w:hAnsi="Times New Roman"/>
          <w:sz w:val="28"/>
          <w:szCs w:val="24"/>
          <w:shd w:val="clear" w:color="auto" w:fill="FFFFFF"/>
        </w:rPr>
        <w:t xml:space="preserve"> 2020</w:t>
      </w:r>
      <w:r w:rsidR="00A8693F" w:rsidRPr="00624D3C">
        <w:rPr>
          <w:rFonts w:ascii="Times New Roman" w:hAnsi="Times New Roman"/>
          <w:sz w:val="28"/>
        </w:rPr>
        <w:t>–</w:t>
      </w:r>
      <w:r w:rsidRPr="00624D3C">
        <w:rPr>
          <w:rFonts w:ascii="Times New Roman" w:hAnsi="Times New Roman"/>
          <w:sz w:val="28"/>
          <w:szCs w:val="24"/>
          <w:shd w:val="clear" w:color="auto" w:fill="FFFFFF"/>
        </w:rPr>
        <w:t>2021 – у 3 закладах  6 професій (5 підприємств).</w:t>
      </w:r>
      <w:r w:rsidRPr="00624D3C">
        <w:rPr>
          <w:rFonts w:ascii="Times New Roman" w:hAnsi="Times New Roman"/>
          <w:sz w:val="28"/>
          <w:szCs w:val="24"/>
        </w:rPr>
        <w:t xml:space="preserve"> Загалом цією формою навчання упродовж 2017</w:t>
      </w:r>
      <w:r w:rsidR="00A8693F" w:rsidRPr="00624D3C">
        <w:rPr>
          <w:rFonts w:ascii="Times New Roman" w:hAnsi="Times New Roman"/>
          <w:sz w:val="28"/>
        </w:rPr>
        <w:t>–</w:t>
      </w:r>
      <w:r w:rsidRPr="00624D3C">
        <w:rPr>
          <w:rFonts w:ascii="Times New Roman" w:hAnsi="Times New Roman"/>
          <w:sz w:val="28"/>
          <w:szCs w:val="24"/>
        </w:rPr>
        <w:t>2020 років було охо</w:t>
      </w:r>
      <w:r w:rsidR="00A8693F">
        <w:rPr>
          <w:rFonts w:ascii="Times New Roman" w:hAnsi="Times New Roman"/>
          <w:sz w:val="28"/>
          <w:szCs w:val="24"/>
        </w:rPr>
        <w:t>плено 433 здобувачі освіти з 11 </w:t>
      </w:r>
      <w:r w:rsidRPr="00624D3C">
        <w:rPr>
          <w:rFonts w:ascii="Times New Roman" w:hAnsi="Times New Roman"/>
          <w:sz w:val="28"/>
          <w:szCs w:val="24"/>
        </w:rPr>
        <w:t>професій (13 підприємств області).  У 2020</w:t>
      </w:r>
      <w:r w:rsidR="00A8693F" w:rsidRPr="00624D3C">
        <w:rPr>
          <w:rFonts w:ascii="Times New Roman" w:hAnsi="Times New Roman"/>
          <w:sz w:val="28"/>
        </w:rPr>
        <w:t>–</w:t>
      </w:r>
      <w:r w:rsidRPr="00624D3C">
        <w:rPr>
          <w:rFonts w:ascii="Times New Roman" w:hAnsi="Times New Roman"/>
          <w:sz w:val="28"/>
          <w:szCs w:val="24"/>
        </w:rPr>
        <w:t xml:space="preserve">2021 навчальному році за цією формою освітні послуги отримують 122 здобувачі освіти (професії </w:t>
      </w:r>
      <w:r w:rsidR="00A8693F">
        <w:rPr>
          <w:rFonts w:ascii="Times New Roman" w:hAnsi="Times New Roman"/>
          <w:sz w:val="28"/>
          <w:szCs w:val="24"/>
        </w:rPr>
        <w:t>п</w:t>
      </w:r>
      <w:r w:rsidRPr="00624D3C">
        <w:rPr>
          <w:rFonts w:ascii="Times New Roman" w:hAnsi="Times New Roman"/>
          <w:sz w:val="28"/>
          <w:szCs w:val="24"/>
        </w:rPr>
        <w:t xml:space="preserve">екар,  </w:t>
      </w:r>
      <w:r w:rsidR="00A8693F">
        <w:rPr>
          <w:rFonts w:ascii="Times New Roman" w:hAnsi="Times New Roman"/>
          <w:sz w:val="28"/>
          <w:szCs w:val="24"/>
        </w:rPr>
        <w:t>к</w:t>
      </w:r>
      <w:r w:rsidRPr="00624D3C">
        <w:rPr>
          <w:rFonts w:ascii="Times New Roman" w:hAnsi="Times New Roman"/>
          <w:sz w:val="28"/>
          <w:szCs w:val="24"/>
        </w:rPr>
        <w:t xml:space="preserve">ондитер,  </w:t>
      </w:r>
      <w:r w:rsidR="00A8693F">
        <w:rPr>
          <w:rFonts w:ascii="Times New Roman" w:hAnsi="Times New Roman"/>
          <w:sz w:val="28"/>
          <w:szCs w:val="24"/>
        </w:rPr>
        <w:t>в</w:t>
      </w:r>
      <w:r w:rsidRPr="00624D3C">
        <w:rPr>
          <w:rFonts w:ascii="Times New Roman" w:hAnsi="Times New Roman"/>
          <w:sz w:val="28"/>
          <w:szCs w:val="24"/>
        </w:rPr>
        <w:t xml:space="preserve">ерстатник широкого профілю, </w:t>
      </w:r>
      <w:r w:rsidR="00A8693F">
        <w:rPr>
          <w:rFonts w:ascii="Times New Roman" w:hAnsi="Times New Roman"/>
          <w:sz w:val="28"/>
          <w:szCs w:val="24"/>
        </w:rPr>
        <w:t>м</w:t>
      </w:r>
      <w:r w:rsidRPr="00624D3C">
        <w:rPr>
          <w:rFonts w:ascii="Times New Roman" w:hAnsi="Times New Roman"/>
          <w:sz w:val="28"/>
          <w:szCs w:val="24"/>
        </w:rPr>
        <w:t xml:space="preserve">аляр, </w:t>
      </w:r>
      <w:r w:rsidR="00A8693F">
        <w:rPr>
          <w:rFonts w:ascii="Times New Roman" w:hAnsi="Times New Roman"/>
          <w:sz w:val="28"/>
          <w:szCs w:val="24"/>
        </w:rPr>
        <w:t>о</w:t>
      </w:r>
      <w:r w:rsidRPr="00624D3C">
        <w:rPr>
          <w:rFonts w:ascii="Times New Roman" w:hAnsi="Times New Roman"/>
          <w:sz w:val="28"/>
          <w:szCs w:val="24"/>
        </w:rPr>
        <w:t>ператор на автоматичних та на</w:t>
      </w:r>
      <w:r w:rsidR="00A8693F">
        <w:rPr>
          <w:rFonts w:ascii="Times New Roman" w:hAnsi="Times New Roman"/>
          <w:sz w:val="28"/>
          <w:szCs w:val="24"/>
        </w:rPr>
        <w:t>півавтоматичних лініях у дерево</w:t>
      </w:r>
      <w:r w:rsidRPr="00624D3C">
        <w:rPr>
          <w:rFonts w:ascii="Times New Roman" w:hAnsi="Times New Roman"/>
          <w:sz w:val="28"/>
          <w:szCs w:val="24"/>
        </w:rPr>
        <w:t>обробленні,</w:t>
      </w:r>
      <w:r w:rsidRPr="00624D3C">
        <w:rPr>
          <w:rFonts w:ascii="Times New Roman" w:hAnsi="Times New Roman"/>
          <w:bCs/>
          <w:sz w:val="28"/>
          <w:szCs w:val="24"/>
        </w:rPr>
        <w:t xml:space="preserve"> </w:t>
      </w:r>
      <w:r w:rsidR="00A8693F">
        <w:rPr>
          <w:rFonts w:ascii="Times New Roman" w:hAnsi="Times New Roman"/>
          <w:bCs/>
          <w:sz w:val="28"/>
          <w:szCs w:val="24"/>
        </w:rPr>
        <w:t>е</w:t>
      </w:r>
      <w:r w:rsidRPr="00624D3C">
        <w:rPr>
          <w:rFonts w:ascii="Times New Roman" w:hAnsi="Times New Roman"/>
          <w:bCs/>
          <w:sz w:val="28"/>
          <w:szCs w:val="24"/>
        </w:rPr>
        <w:t>лектрогазозварник)</w:t>
      </w:r>
      <w:r w:rsidRPr="00624D3C">
        <w:rPr>
          <w:rFonts w:ascii="Times New Roman" w:hAnsi="Times New Roman"/>
          <w:sz w:val="28"/>
          <w:szCs w:val="24"/>
        </w:rPr>
        <w:t>, що становить 1,5%</w:t>
      </w:r>
      <w:r w:rsidRPr="00624D3C">
        <w:rPr>
          <w:rFonts w:ascii="Times New Roman" w:hAnsi="Times New Roman"/>
          <w:bCs/>
          <w:sz w:val="28"/>
          <w:szCs w:val="24"/>
        </w:rPr>
        <w:t xml:space="preserve"> у співвідношенні до загального контингенту здобувачів освіти регіону</w:t>
      </w:r>
      <w:r w:rsidRPr="00624D3C">
        <w:rPr>
          <w:rFonts w:ascii="Times New Roman" w:hAnsi="Times New Roman"/>
          <w:sz w:val="28"/>
          <w:szCs w:val="24"/>
        </w:rPr>
        <w:t>. Такий низький показник частки учнів, які навчаються за дуальною формою, пояснюється малою кількістю великих підприємств, які не можуть забезпечити дуальним навчанням здобувачів освіти, відсутністю пільг для підприємств, а також високою часткою тіньової економіки на малих та мікро-підприємствах.</w:t>
      </w:r>
      <w:r w:rsidRPr="00624D3C">
        <w:rPr>
          <w:rFonts w:ascii="Arial" w:hAnsi="Arial" w:cs="Arial"/>
          <w:sz w:val="32"/>
          <w:szCs w:val="28"/>
        </w:rPr>
        <w:t xml:space="preserve"> </w:t>
      </w:r>
    </w:p>
    <w:p w14:paraId="1020EB4C" w14:textId="77777777" w:rsidR="00624D3C" w:rsidRPr="00624D3C" w:rsidRDefault="00624D3C" w:rsidP="00624D3C">
      <w:pPr>
        <w:spacing w:after="0" w:line="240" w:lineRule="auto"/>
        <w:ind w:firstLine="567"/>
        <w:jc w:val="both"/>
        <w:rPr>
          <w:rFonts w:ascii="Arial" w:hAnsi="Arial" w:cs="Arial"/>
          <w:sz w:val="24"/>
        </w:rPr>
      </w:pPr>
      <w:r w:rsidRPr="00624D3C">
        <w:rPr>
          <w:rFonts w:ascii="Times New Roman" w:hAnsi="Times New Roman"/>
          <w:sz w:val="28"/>
          <w:szCs w:val="24"/>
        </w:rPr>
        <w:t xml:space="preserve">Для підвищення якості та конкурентоспроможності професійної освіти в області створено 18 навчально-практичних центрів (до 2016 року функціонувало 4 НПЦ), де на сучасному обладнанні та за інноваційними виробничими технологіями здобувачі освіти отримують професії: </w:t>
      </w:r>
      <w:r w:rsidRPr="00624D3C">
        <w:rPr>
          <w:rFonts w:ascii="Times New Roman" w:hAnsi="Times New Roman"/>
          <w:sz w:val="28"/>
          <w:szCs w:val="24"/>
        </w:rPr>
        <w:lastRenderedPageBreak/>
        <w:t>«Опоряджувальник будівельний», «Монтажник гіпсокартонних конструкцій», «Муляр», «Штукатур», «Кухар», «Кондитер», «Швачка», «Кравець», «Закрійник», «Монтажник санітарно-технічних систем та устаткування», «Токар», «Фрезерувальник», «Електрогазозварник», «Зварник», «Тракторист-машиніст сільськогосподарських машин», «Слюсар з ремонту колісних транспортних засобів», «Слюсар з ремонту сільськогосподарських машин та устаткування», «Електрозварник ручного зварювання», «Електромонтажник з освітлення та освітлювальних мереж» «Верстатник деревообробних верстатів», «Електромонтажник силових мереж та електроустаткування».</w:t>
      </w:r>
    </w:p>
    <w:p w14:paraId="1020EB4D" w14:textId="77777777" w:rsidR="00624D3C" w:rsidRPr="00624D3C" w:rsidRDefault="00624D3C" w:rsidP="00624D3C">
      <w:pPr>
        <w:spacing w:after="0" w:line="240" w:lineRule="auto"/>
        <w:ind w:firstLine="567"/>
        <w:jc w:val="both"/>
        <w:rPr>
          <w:rFonts w:ascii="Times New Roman" w:hAnsi="Times New Roman"/>
          <w:sz w:val="28"/>
          <w:szCs w:val="24"/>
        </w:rPr>
      </w:pPr>
      <w:r w:rsidRPr="00624D3C">
        <w:rPr>
          <w:rFonts w:ascii="Times New Roman" w:hAnsi="Times New Roman"/>
          <w:b/>
          <w:bCs/>
          <w:sz w:val="28"/>
          <w:szCs w:val="24"/>
        </w:rPr>
        <w:t>Висновки:</w:t>
      </w:r>
      <w:r w:rsidRPr="00624D3C">
        <w:rPr>
          <w:rFonts w:ascii="Times New Roman" w:hAnsi="Times New Roman"/>
          <w:sz w:val="28"/>
          <w:szCs w:val="24"/>
        </w:rPr>
        <w:t xml:space="preserve"> </w:t>
      </w:r>
    </w:p>
    <w:p w14:paraId="1020EB4F" w14:textId="6EED7740" w:rsidR="00624D3C" w:rsidRPr="003F55A2" w:rsidRDefault="00624D3C" w:rsidP="003F55A2">
      <w:pPr>
        <w:pStyle w:val="ae"/>
        <w:ind w:left="0" w:firstLine="567"/>
        <w:jc w:val="both"/>
        <w:rPr>
          <w:rFonts w:ascii="Times New Roman" w:hAnsi="Times New Roman"/>
          <w:sz w:val="28"/>
          <w:szCs w:val="24"/>
          <w:lang w:val="uk-UA" w:eastAsia="en-US"/>
        </w:rPr>
      </w:pPr>
      <w:r w:rsidRPr="00624D3C">
        <w:rPr>
          <w:rFonts w:ascii="Times New Roman" w:hAnsi="Times New Roman"/>
          <w:sz w:val="28"/>
          <w:szCs w:val="24"/>
          <w:lang w:val="uk-UA" w:eastAsia="en-US"/>
        </w:rPr>
        <w:t>Мережа ЗП(ПТ)О, ЗФПО та ЗВО збалансована та забезпечує функціонування найбільш ефективних закладів, що здійснюють підготовку за професіями/спеціальностями, затребуваними на ринку праці та серед здобувачів професійних кваліфікацій.</w:t>
      </w:r>
    </w:p>
    <w:p w14:paraId="1020EB50" w14:textId="77777777" w:rsidR="00624D3C" w:rsidRPr="00624D3C" w:rsidRDefault="00624D3C" w:rsidP="003F55A2">
      <w:pPr>
        <w:pStyle w:val="ae"/>
        <w:ind w:left="0" w:firstLine="567"/>
        <w:jc w:val="both"/>
        <w:rPr>
          <w:rFonts w:ascii="Times New Roman" w:hAnsi="Times New Roman"/>
          <w:sz w:val="28"/>
          <w:szCs w:val="24"/>
          <w:lang w:val="uk-UA" w:eastAsia="en-US"/>
        </w:rPr>
      </w:pPr>
      <w:r w:rsidRPr="00624D3C">
        <w:rPr>
          <w:rFonts w:ascii="Times New Roman" w:hAnsi="Times New Roman"/>
          <w:sz w:val="28"/>
          <w:szCs w:val="24"/>
          <w:lang w:val="uk-UA" w:eastAsia="en-US"/>
        </w:rPr>
        <w:t>Разом з тим:</w:t>
      </w:r>
    </w:p>
    <w:p w14:paraId="1020EB51" w14:textId="15C61E28" w:rsidR="00624D3C" w:rsidRPr="00624D3C" w:rsidRDefault="00624D3C" w:rsidP="003F55A2">
      <w:pPr>
        <w:pStyle w:val="ae"/>
        <w:ind w:left="0" w:firstLine="567"/>
        <w:jc w:val="both"/>
        <w:rPr>
          <w:rFonts w:ascii="Times New Roman" w:hAnsi="Times New Roman"/>
          <w:sz w:val="28"/>
          <w:szCs w:val="24"/>
          <w:lang w:val="uk-UA" w:eastAsia="en-US"/>
        </w:rPr>
      </w:pPr>
      <w:r w:rsidRPr="00624D3C">
        <w:rPr>
          <w:rFonts w:ascii="Times New Roman" w:hAnsi="Times New Roman"/>
          <w:sz w:val="28"/>
          <w:szCs w:val="24"/>
          <w:lang w:val="uk-UA" w:eastAsia="en-US"/>
        </w:rPr>
        <w:t>обсяги підготовки за потрібними для виробничих секторів економіки регіону професіями та спеціальностями комп’ютерна інженерія,</w:t>
      </w:r>
      <w:r w:rsidRPr="00624D3C">
        <w:rPr>
          <w:rFonts w:ascii="Times New Roman" w:hAnsi="Times New Roman"/>
          <w:sz w:val="28"/>
          <w:szCs w:val="24"/>
          <w:lang w:val="uk-UA" w:eastAsia="uk-UA"/>
        </w:rPr>
        <w:t xml:space="preserve"> </w:t>
      </w:r>
      <w:r w:rsidRPr="00624D3C">
        <w:rPr>
          <w:rFonts w:ascii="Times New Roman" w:hAnsi="Times New Roman"/>
          <w:sz w:val="28"/>
          <w:szCs w:val="24"/>
          <w:lang w:val="uk-UA" w:eastAsia="en-US"/>
        </w:rPr>
        <w:t xml:space="preserve">харчопереробна промисловість, </w:t>
      </w:r>
      <w:r w:rsidRPr="00624D3C">
        <w:rPr>
          <w:rFonts w:ascii="Times New Roman" w:hAnsi="Times New Roman"/>
          <w:sz w:val="28"/>
          <w:szCs w:val="24"/>
          <w:lang w:val="uk-UA" w:eastAsia="uk-UA"/>
        </w:rPr>
        <w:t>кваліфіковані робітники з інструментом</w:t>
      </w:r>
      <w:r w:rsidRPr="00624D3C">
        <w:rPr>
          <w:rFonts w:ascii="Times New Roman" w:hAnsi="Times New Roman"/>
          <w:sz w:val="28"/>
          <w:szCs w:val="24"/>
          <w:lang w:val="uk-UA" w:eastAsia="en-US"/>
        </w:rPr>
        <w:t xml:space="preserve"> є невисокими, порівняно з обсягами підготовки за «популярними» серед молоді професіями у галузі громадського харчування, сільського господарства (професія </w:t>
      </w:r>
      <w:r w:rsidR="003F55A2">
        <w:rPr>
          <w:rFonts w:ascii="Times New Roman" w:hAnsi="Times New Roman"/>
          <w:sz w:val="28"/>
          <w:szCs w:val="24"/>
          <w:lang w:val="uk-UA" w:eastAsia="en-US"/>
        </w:rPr>
        <w:t>т</w:t>
      </w:r>
      <w:r w:rsidRPr="00624D3C">
        <w:rPr>
          <w:rFonts w:ascii="Times New Roman" w:hAnsi="Times New Roman"/>
          <w:sz w:val="28"/>
          <w:szCs w:val="24"/>
          <w:lang w:val="uk-UA" w:eastAsia="en-US"/>
        </w:rPr>
        <w:t xml:space="preserve">ракторист-машиніст сільськогосподарського виробництва); </w:t>
      </w:r>
    </w:p>
    <w:p w14:paraId="1020EB52" w14:textId="77777777" w:rsidR="00624D3C" w:rsidRPr="00624D3C" w:rsidRDefault="00624D3C" w:rsidP="003F55A2">
      <w:pPr>
        <w:pStyle w:val="ae"/>
        <w:ind w:left="0" w:firstLine="567"/>
        <w:jc w:val="both"/>
        <w:rPr>
          <w:rFonts w:ascii="Times New Roman" w:hAnsi="Times New Roman"/>
          <w:sz w:val="28"/>
          <w:szCs w:val="24"/>
          <w:lang w:val="uk-UA" w:eastAsia="en-US"/>
        </w:rPr>
      </w:pPr>
      <w:r w:rsidRPr="00624D3C">
        <w:rPr>
          <w:rFonts w:ascii="Times New Roman" w:hAnsi="Times New Roman"/>
          <w:sz w:val="28"/>
          <w:szCs w:val="24"/>
          <w:lang w:val="uk-UA" w:eastAsia="en-US"/>
        </w:rPr>
        <w:t xml:space="preserve">зменшується контингент здобувачів освіти; </w:t>
      </w:r>
    </w:p>
    <w:p w14:paraId="1020EB53" w14:textId="77777777" w:rsidR="00624D3C" w:rsidRPr="00624D3C" w:rsidRDefault="00624D3C" w:rsidP="003F55A2">
      <w:pPr>
        <w:pStyle w:val="ae"/>
        <w:ind w:left="0" w:firstLine="567"/>
        <w:jc w:val="both"/>
        <w:rPr>
          <w:rFonts w:cs="Arial"/>
          <w:sz w:val="24"/>
          <w:szCs w:val="22"/>
          <w:lang w:val="uk-UA" w:eastAsia="en-US"/>
        </w:rPr>
      </w:pPr>
      <w:r w:rsidRPr="00624D3C">
        <w:rPr>
          <w:rFonts w:ascii="Times New Roman" w:hAnsi="Times New Roman"/>
          <w:sz w:val="28"/>
          <w:szCs w:val="24"/>
          <w:lang w:val="ru-RU"/>
        </w:rPr>
        <w:t xml:space="preserve">потребують створення відповідного освітнього середовища для започаткування підготовки за новими професіями/спеціальностями, </w:t>
      </w:r>
      <w:r w:rsidRPr="00624D3C">
        <w:rPr>
          <w:rFonts w:ascii="Times New Roman" w:hAnsi="Times New Roman"/>
          <w:sz w:val="28"/>
          <w:szCs w:val="24"/>
          <w:lang w:val="uk-UA" w:eastAsia="en-US"/>
        </w:rPr>
        <w:t>у тому числі</w:t>
      </w:r>
      <w:r w:rsidRPr="00624D3C">
        <w:rPr>
          <w:rFonts w:ascii="Times New Roman" w:hAnsi="Times New Roman"/>
          <w:sz w:val="28"/>
          <w:szCs w:val="24"/>
          <w:lang w:val="ru-RU"/>
        </w:rPr>
        <w:t xml:space="preserve"> для самозайнято</w:t>
      </w:r>
      <w:r w:rsidRPr="00624D3C">
        <w:rPr>
          <w:rFonts w:ascii="Times New Roman" w:hAnsi="Times New Roman"/>
          <w:sz w:val="28"/>
          <w:szCs w:val="24"/>
          <w:lang w:val="uk-UA" w:eastAsia="en-US"/>
        </w:rPr>
        <w:t>ст</w:t>
      </w:r>
      <w:r w:rsidRPr="00624D3C">
        <w:rPr>
          <w:rFonts w:ascii="Times New Roman" w:hAnsi="Times New Roman"/>
          <w:sz w:val="28"/>
          <w:szCs w:val="24"/>
          <w:lang w:val="ru-RU"/>
        </w:rPr>
        <w:t>і</w:t>
      </w:r>
      <w:r w:rsidRPr="00624D3C">
        <w:rPr>
          <w:rFonts w:ascii="Times New Roman" w:hAnsi="Times New Roman"/>
          <w:sz w:val="28"/>
          <w:szCs w:val="24"/>
          <w:lang w:val="uk-UA" w:eastAsia="en-US"/>
        </w:rPr>
        <w:t>;</w:t>
      </w:r>
    </w:p>
    <w:p w14:paraId="1020EB54" w14:textId="7929C89B" w:rsidR="00624D3C" w:rsidRDefault="00624D3C" w:rsidP="003F55A2">
      <w:pPr>
        <w:spacing w:after="0" w:line="240" w:lineRule="auto"/>
        <w:ind w:firstLine="567"/>
        <w:jc w:val="both"/>
        <w:rPr>
          <w:rFonts w:ascii="Times New Roman" w:hAnsi="Times New Roman"/>
          <w:color w:val="008000"/>
          <w:sz w:val="28"/>
          <w:szCs w:val="24"/>
        </w:rPr>
      </w:pPr>
      <w:r w:rsidRPr="00624D3C">
        <w:rPr>
          <w:rFonts w:ascii="Times New Roman" w:hAnsi="Times New Roman"/>
          <w:sz w:val="28"/>
          <w:szCs w:val="24"/>
        </w:rPr>
        <w:t>недостатньо вивчається ринок праці щодо потреби у певних робітничих кваліфікаціях</w:t>
      </w:r>
      <w:r w:rsidRPr="00624D3C">
        <w:rPr>
          <w:rFonts w:ascii="Times New Roman" w:hAnsi="Times New Roman"/>
          <w:color w:val="008000"/>
          <w:sz w:val="28"/>
          <w:szCs w:val="24"/>
        </w:rPr>
        <w:t>.</w:t>
      </w:r>
    </w:p>
    <w:p w14:paraId="5301DED7" w14:textId="77777777" w:rsidR="003F55A2" w:rsidRPr="00624D3C" w:rsidRDefault="003F55A2" w:rsidP="003F55A2">
      <w:pPr>
        <w:spacing w:after="0" w:line="240" w:lineRule="auto"/>
        <w:ind w:firstLine="567"/>
        <w:jc w:val="both"/>
        <w:rPr>
          <w:rFonts w:ascii="Times New Roman" w:hAnsi="Times New Roman"/>
          <w:color w:val="0000FF"/>
          <w:sz w:val="28"/>
          <w:szCs w:val="24"/>
        </w:rPr>
      </w:pPr>
    </w:p>
    <w:p w14:paraId="1020EB55" w14:textId="7B7C0B8B" w:rsidR="00624D3C" w:rsidRPr="00624D3C" w:rsidRDefault="00624D3C" w:rsidP="003F55A2">
      <w:pPr>
        <w:pStyle w:val="2"/>
        <w:tabs>
          <w:tab w:val="left" w:pos="284"/>
        </w:tabs>
        <w:spacing w:before="0" w:after="0"/>
        <w:ind w:left="0" w:firstLine="0"/>
        <w:jc w:val="center"/>
        <w:rPr>
          <w:rFonts w:ascii="Times New Roman" w:hAnsi="Times New Roman"/>
          <w:sz w:val="28"/>
          <w:szCs w:val="22"/>
        </w:rPr>
      </w:pPr>
      <w:bookmarkStart w:id="31" w:name="_Toc86403453"/>
      <w:r w:rsidRPr="00624D3C">
        <w:rPr>
          <w:rFonts w:ascii="Times New Roman" w:hAnsi="Times New Roman"/>
          <w:sz w:val="28"/>
          <w:szCs w:val="22"/>
        </w:rPr>
        <w:t>2</w:t>
      </w:r>
      <w:r w:rsidR="003F55A2">
        <w:rPr>
          <w:rFonts w:ascii="Times New Roman" w:hAnsi="Times New Roman"/>
          <w:sz w:val="28"/>
          <w:szCs w:val="22"/>
        </w:rPr>
        <w:t>)</w:t>
      </w:r>
      <w:r w:rsidRPr="00624D3C">
        <w:rPr>
          <w:rFonts w:ascii="Times New Roman" w:hAnsi="Times New Roman"/>
          <w:sz w:val="28"/>
          <w:szCs w:val="22"/>
        </w:rPr>
        <w:t xml:space="preserve"> ПОКАЗНИКИ ВСТУПУ ТА ПРАЦЕВЛАШТУВАННЯ</w:t>
      </w:r>
      <w:bookmarkEnd w:id="31"/>
    </w:p>
    <w:p w14:paraId="1020EB56" w14:textId="77777777" w:rsidR="00624D3C" w:rsidRPr="00624D3C" w:rsidRDefault="00624D3C" w:rsidP="00624D3C">
      <w:pPr>
        <w:spacing w:after="0" w:line="240" w:lineRule="auto"/>
        <w:ind w:firstLine="567"/>
        <w:jc w:val="both"/>
        <w:rPr>
          <w:rFonts w:ascii="Arial" w:hAnsi="Arial" w:cs="Arial"/>
          <w:sz w:val="18"/>
        </w:rPr>
      </w:pPr>
    </w:p>
    <w:p w14:paraId="1020EB57" w14:textId="662311D9" w:rsidR="00624D3C" w:rsidRPr="00624D3C" w:rsidRDefault="00624D3C" w:rsidP="00624D3C">
      <w:pPr>
        <w:spacing w:after="0" w:line="240" w:lineRule="auto"/>
        <w:ind w:firstLine="567"/>
        <w:jc w:val="both"/>
        <w:rPr>
          <w:rFonts w:ascii="Times New Roman" w:hAnsi="Times New Roman"/>
          <w:i/>
          <w:sz w:val="28"/>
          <w:szCs w:val="24"/>
        </w:rPr>
      </w:pPr>
      <w:r w:rsidRPr="00624D3C">
        <w:rPr>
          <w:rFonts w:ascii="Times New Roman" w:hAnsi="Times New Roman"/>
          <w:sz w:val="28"/>
          <w:szCs w:val="24"/>
        </w:rPr>
        <w:t xml:space="preserve">Станом на </w:t>
      </w:r>
      <w:r w:rsidR="003F55A2">
        <w:rPr>
          <w:rFonts w:ascii="Times New Roman" w:hAnsi="Times New Roman"/>
          <w:sz w:val="28"/>
          <w:szCs w:val="24"/>
        </w:rPr>
        <w:t>0</w:t>
      </w:r>
      <w:r w:rsidRPr="00624D3C">
        <w:rPr>
          <w:rFonts w:ascii="Times New Roman" w:hAnsi="Times New Roman"/>
          <w:sz w:val="28"/>
          <w:szCs w:val="24"/>
        </w:rPr>
        <w:t xml:space="preserve">1 вересня 2020 року до 20 ЗП(ПТ)О області було зараховано на навчання за первинною професійною підготовкою 3391 особа, що на 90 осіб менше ніж у 2018 </w:t>
      </w:r>
      <w:r w:rsidR="003F55A2">
        <w:rPr>
          <w:rFonts w:ascii="Times New Roman" w:hAnsi="Times New Roman"/>
          <w:sz w:val="28"/>
          <w:szCs w:val="24"/>
        </w:rPr>
        <w:t>році. Порівняно з 2015 роком</w:t>
      </w:r>
      <w:r w:rsidRPr="00624D3C">
        <w:rPr>
          <w:rFonts w:ascii="Times New Roman" w:hAnsi="Times New Roman"/>
          <w:sz w:val="28"/>
          <w:szCs w:val="24"/>
        </w:rPr>
        <w:t xml:space="preserve"> кількість учнів, які вступили на навчання до ЗП(ПТ)О</w:t>
      </w:r>
      <w:r w:rsidR="003F55A2">
        <w:rPr>
          <w:rFonts w:ascii="Times New Roman" w:hAnsi="Times New Roman"/>
          <w:sz w:val="28"/>
          <w:szCs w:val="24"/>
        </w:rPr>
        <w:t>,</w:t>
      </w:r>
      <w:r w:rsidRPr="00624D3C">
        <w:rPr>
          <w:rFonts w:ascii="Times New Roman" w:hAnsi="Times New Roman"/>
          <w:sz w:val="28"/>
          <w:szCs w:val="24"/>
        </w:rPr>
        <w:t xml:space="preserve"> знизилась на 20,6%. До закладів ВО та ФПО  зараховано  1771 особу, що на 268 осіб більше ніж у 2019 році та на 71 особу більше ніж у 2018 році. Тобто кількість зарахованих на навчання з 2018 року збільшилась майже на 8%, ці зміни відбулися за рахунок збільшення кількості зарахованих на навчання до закладів ФПО. При цьому за 3 останніх роки у ЗП(ПТ)О зберігається тенденція до зменшення кількості учнів, зарахованих на навчання</w:t>
      </w:r>
      <w:r w:rsidRPr="00624D3C">
        <w:rPr>
          <w:rFonts w:ascii="Times New Roman" w:hAnsi="Times New Roman"/>
          <w:i/>
          <w:sz w:val="28"/>
          <w:szCs w:val="24"/>
        </w:rPr>
        <w:t xml:space="preserve"> </w:t>
      </w:r>
      <w:r w:rsidRPr="00624D3C">
        <w:rPr>
          <w:rFonts w:ascii="Times New Roman" w:hAnsi="Times New Roman"/>
          <w:sz w:val="28"/>
          <w:szCs w:val="24"/>
        </w:rPr>
        <w:t>на базі базової СО, та перебуває у межах 2,28 тис. осіб у 2018</w:t>
      </w:r>
      <w:r w:rsidR="003F55A2">
        <w:rPr>
          <w:rFonts w:ascii="Times New Roman" w:hAnsi="Times New Roman"/>
          <w:sz w:val="28"/>
          <w:szCs w:val="24"/>
        </w:rPr>
        <w:t> році</w:t>
      </w:r>
      <w:r w:rsidRPr="00624D3C">
        <w:rPr>
          <w:rFonts w:ascii="Times New Roman" w:hAnsi="Times New Roman"/>
          <w:sz w:val="28"/>
          <w:szCs w:val="24"/>
        </w:rPr>
        <w:t xml:space="preserve">; 2,14 </w:t>
      </w:r>
      <w:r w:rsidRPr="00624D3C">
        <w:rPr>
          <w:rFonts w:ascii="Times New Roman" w:hAnsi="Times New Roman"/>
          <w:sz w:val="28"/>
          <w:szCs w:val="24"/>
        </w:rPr>
        <w:sym w:font="Symbol" w:char="F02D"/>
      </w:r>
      <w:r w:rsidR="003F55A2">
        <w:rPr>
          <w:rFonts w:ascii="Times New Roman" w:hAnsi="Times New Roman"/>
          <w:sz w:val="28"/>
          <w:szCs w:val="24"/>
        </w:rPr>
        <w:t xml:space="preserve"> у 2019 році</w:t>
      </w:r>
      <w:r w:rsidRPr="00624D3C">
        <w:rPr>
          <w:rFonts w:ascii="Times New Roman" w:hAnsi="Times New Roman"/>
          <w:sz w:val="28"/>
          <w:szCs w:val="24"/>
        </w:rPr>
        <w:t xml:space="preserve">; 2,22 – у 2020 році на базі ПЗСО, у ЗВО та ФПО </w:t>
      </w:r>
      <w:r w:rsidRPr="00624D3C">
        <w:rPr>
          <w:rFonts w:ascii="Times New Roman" w:hAnsi="Times New Roman"/>
          <w:sz w:val="28"/>
          <w:szCs w:val="24"/>
        </w:rPr>
        <w:sym w:font="Symbol" w:char="F02D"/>
      </w:r>
      <w:r w:rsidRPr="00624D3C">
        <w:rPr>
          <w:rFonts w:ascii="Times New Roman" w:hAnsi="Times New Roman"/>
          <w:sz w:val="28"/>
          <w:szCs w:val="24"/>
        </w:rPr>
        <w:t xml:space="preserve"> збільшення на базі ПЗСО, після закінчення професійної освіти та  зменшення на базі базової СО. Зокрема, у ЗП(ПТ)О на базі повної ЗСО було зар</w:t>
      </w:r>
      <w:r w:rsidR="003F55A2">
        <w:rPr>
          <w:rFonts w:ascii="Times New Roman" w:hAnsi="Times New Roman"/>
          <w:sz w:val="28"/>
          <w:szCs w:val="24"/>
        </w:rPr>
        <w:t>аховано 1685 осіб (на 62 більше</w:t>
      </w:r>
      <w:r w:rsidRPr="00624D3C">
        <w:rPr>
          <w:rFonts w:ascii="Times New Roman" w:hAnsi="Times New Roman"/>
          <w:sz w:val="28"/>
          <w:szCs w:val="24"/>
        </w:rPr>
        <w:t xml:space="preserve"> ніж у 2019 році, на 158 більше ніж у 2018 році), на основі базової СО – 1706 осіб (у 2019 році – 1765 осіб, у 2018 році – 1774 особи), причому з 1706 </w:t>
      </w:r>
      <w:r w:rsidRPr="00624D3C">
        <w:rPr>
          <w:rFonts w:ascii="Times New Roman" w:hAnsi="Times New Roman"/>
          <w:sz w:val="28"/>
          <w:szCs w:val="24"/>
        </w:rPr>
        <w:lastRenderedPageBreak/>
        <w:t xml:space="preserve">осіб, зарахованих на навчання на основі базової СО, 1600 осіб здобуватимуть професію з отриманням повної ЗСО, а 106 осіб – без отримання повної ЗСО. </w:t>
      </w:r>
      <w:bookmarkStart w:id="32" w:name="_heading=h.3znysh7" w:colFirst="0" w:colLast="0"/>
      <w:bookmarkEnd w:id="32"/>
      <w:r w:rsidRPr="00624D3C">
        <w:rPr>
          <w:rFonts w:ascii="Times New Roman" w:hAnsi="Times New Roman"/>
          <w:sz w:val="28"/>
          <w:szCs w:val="24"/>
        </w:rPr>
        <w:t>У заклади ВО та ФПО на базі повної ЗСО зараховано 1546 осіб (на 120 осіб більше</w:t>
      </w:r>
      <w:r w:rsidR="003F55A2">
        <w:rPr>
          <w:rFonts w:ascii="Times New Roman" w:hAnsi="Times New Roman"/>
          <w:sz w:val="28"/>
          <w:szCs w:val="24"/>
        </w:rPr>
        <w:t>, ніж у 2019 році, на 58 більше</w:t>
      </w:r>
      <w:r w:rsidRPr="00624D3C">
        <w:rPr>
          <w:rFonts w:ascii="Times New Roman" w:hAnsi="Times New Roman"/>
          <w:sz w:val="28"/>
          <w:szCs w:val="24"/>
        </w:rPr>
        <w:t xml:space="preserve"> ніж у 2018 році), на основі ПТО – 106 осіб (у 2019 році – 83 особи, у 2018 році – 89 осіб), у той же час на базі базової СО зараховано </w:t>
      </w:r>
      <w:r w:rsidR="003F55A2">
        <w:rPr>
          <w:rFonts w:ascii="Times New Roman" w:hAnsi="Times New Roman"/>
          <w:sz w:val="28"/>
          <w:szCs w:val="24"/>
        </w:rPr>
        <w:t>– 4327 осіб (на 201 особу менше</w:t>
      </w:r>
      <w:r w:rsidRPr="00624D3C">
        <w:rPr>
          <w:rFonts w:ascii="Times New Roman" w:hAnsi="Times New Roman"/>
          <w:sz w:val="28"/>
          <w:szCs w:val="24"/>
        </w:rPr>
        <w:t xml:space="preserve"> ніж у</w:t>
      </w:r>
      <w:r w:rsidR="003F55A2">
        <w:rPr>
          <w:rFonts w:ascii="Times New Roman" w:hAnsi="Times New Roman"/>
          <w:sz w:val="28"/>
          <w:szCs w:val="24"/>
        </w:rPr>
        <w:t xml:space="preserve"> 2019 році та на 588 осіб менше</w:t>
      </w:r>
      <w:r w:rsidRPr="00624D3C">
        <w:rPr>
          <w:rFonts w:ascii="Times New Roman" w:hAnsi="Times New Roman"/>
          <w:sz w:val="28"/>
          <w:szCs w:val="24"/>
        </w:rPr>
        <w:t xml:space="preserve"> ніж у 2018 році).</w:t>
      </w:r>
      <w:r w:rsidRPr="00624D3C">
        <w:rPr>
          <w:rFonts w:ascii="Times New Roman" w:hAnsi="Times New Roman"/>
          <w:i/>
          <w:sz w:val="28"/>
          <w:szCs w:val="24"/>
        </w:rPr>
        <w:t xml:space="preserve">  </w:t>
      </w:r>
    </w:p>
    <w:p w14:paraId="1020EB58" w14:textId="77777777" w:rsidR="00624D3C" w:rsidRPr="00624D3C" w:rsidRDefault="00624D3C" w:rsidP="00624D3C">
      <w:pPr>
        <w:spacing w:after="0" w:line="240" w:lineRule="auto"/>
        <w:ind w:firstLine="709"/>
        <w:jc w:val="right"/>
        <w:rPr>
          <w:rFonts w:ascii="Times New Roman" w:hAnsi="Times New Roman"/>
          <w:i/>
          <w:sz w:val="24"/>
        </w:rPr>
      </w:pPr>
      <w:r w:rsidRPr="00624D3C">
        <w:rPr>
          <w:rFonts w:ascii="Times New Roman" w:hAnsi="Times New Roman"/>
          <w:i/>
          <w:sz w:val="24"/>
        </w:rPr>
        <w:t xml:space="preserve">                                                                  </w:t>
      </w:r>
    </w:p>
    <w:p w14:paraId="1020EB59" w14:textId="77777777" w:rsidR="00624D3C" w:rsidRPr="00624D3C" w:rsidRDefault="00624D3C" w:rsidP="003F55A2">
      <w:pPr>
        <w:spacing w:after="0" w:line="240" w:lineRule="auto"/>
        <w:jc w:val="center"/>
        <w:rPr>
          <w:rFonts w:ascii="Times New Roman" w:hAnsi="Times New Roman"/>
          <w:b/>
          <w:sz w:val="28"/>
          <w:szCs w:val="24"/>
        </w:rPr>
      </w:pPr>
      <w:r w:rsidRPr="00624D3C">
        <w:rPr>
          <w:rFonts w:ascii="Times New Roman" w:hAnsi="Times New Roman"/>
          <w:sz w:val="28"/>
          <w:szCs w:val="24"/>
        </w:rPr>
        <w:t xml:space="preserve">Динаміка формування контингенту </w:t>
      </w:r>
      <w:r w:rsidRPr="00624D3C">
        <w:rPr>
          <w:rFonts w:ascii="Times New Roman" w:hAnsi="Times New Roman"/>
          <w:bCs/>
          <w:sz w:val="28"/>
          <w:szCs w:val="24"/>
        </w:rPr>
        <w:t>ЗП(ПТ)О,</w:t>
      </w:r>
      <w:r w:rsidRPr="00624D3C">
        <w:rPr>
          <w:rFonts w:ascii="Times New Roman" w:hAnsi="Times New Roman"/>
          <w:sz w:val="28"/>
          <w:szCs w:val="24"/>
        </w:rPr>
        <w:t xml:space="preserve">  ЗФП та ЗВО</w:t>
      </w:r>
      <w:r w:rsidRPr="00624D3C">
        <w:rPr>
          <w:rFonts w:ascii="Times New Roman" w:hAnsi="Times New Roman"/>
          <w:bCs/>
          <w:sz w:val="28"/>
          <w:szCs w:val="24"/>
        </w:rPr>
        <w:t xml:space="preserve"> </w:t>
      </w:r>
    </w:p>
    <w:tbl>
      <w:tblPr>
        <w:tblpPr w:leftFromText="180" w:rightFromText="180" w:vertAnchor="text" w:horzAnchor="margin" w:tblpXSpec="center" w:tblpY="114"/>
        <w:tblW w:w="98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195"/>
        <w:gridCol w:w="763"/>
        <w:gridCol w:w="1418"/>
        <w:gridCol w:w="1134"/>
        <w:gridCol w:w="1123"/>
        <w:gridCol w:w="1613"/>
        <w:gridCol w:w="1306"/>
        <w:gridCol w:w="1344"/>
      </w:tblGrid>
      <w:tr w:rsidR="00624D3C" w:rsidRPr="00C52E1E" w14:paraId="1020EB65" w14:textId="77777777" w:rsidTr="00CA415F">
        <w:trPr>
          <w:trHeight w:val="466"/>
        </w:trPr>
        <w:tc>
          <w:tcPr>
            <w:tcW w:w="1195" w:type="dxa"/>
          </w:tcPr>
          <w:p w14:paraId="1020EB5A" w14:textId="77777777" w:rsidR="00624D3C" w:rsidRPr="00C52E1E" w:rsidRDefault="00624D3C" w:rsidP="00CA415F">
            <w:pPr>
              <w:spacing w:after="0" w:line="240" w:lineRule="auto"/>
              <w:jc w:val="center"/>
              <w:rPr>
                <w:rFonts w:ascii="Times New Roman" w:hAnsi="Times New Roman"/>
                <w:i/>
              </w:rPr>
            </w:pPr>
          </w:p>
        </w:tc>
        <w:tc>
          <w:tcPr>
            <w:tcW w:w="763" w:type="dxa"/>
          </w:tcPr>
          <w:p w14:paraId="1020EB5B" w14:textId="77777777" w:rsidR="00624D3C" w:rsidRPr="00C52E1E" w:rsidRDefault="00624D3C" w:rsidP="00CA415F">
            <w:pPr>
              <w:spacing w:after="0" w:line="240" w:lineRule="auto"/>
              <w:jc w:val="center"/>
              <w:rPr>
                <w:rFonts w:ascii="Times New Roman" w:hAnsi="Times New Roman"/>
                <w:i/>
              </w:rPr>
            </w:pPr>
            <w:r w:rsidRPr="00C52E1E">
              <w:rPr>
                <w:rFonts w:ascii="Times New Roman" w:hAnsi="Times New Roman"/>
                <w:i/>
              </w:rPr>
              <w:t>Рік</w:t>
            </w:r>
          </w:p>
        </w:tc>
        <w:tc>
          <w:tcPr>
            <w:tcW w:w="1418" w:type="dxa"/>
          </w:tcPr>
          <w:p w14:paraId="1020EB5C" w14:textId="77777777" w:rsidR="00624D3C" w:rsidRPr="00C52E1E" w:rsidRDefault="00624D3C" w:rsidP="00CA415F">
            <w:pPr>
              <w:spacing w:after="0" w:line="240" w:lineRule="auto"/>
              <w:jc w:val="center"/>
              <w:rPr>
                <w:rFonts w:ascii="Times New Roman" w:hAnsi="Times New Roman"/>
                <w:i/>
              </w:rPr>
            </w:pPr>
            <w:r w:rsidRPr="00C52E1E">
              <w:rPr>
                <w:rFonts w:ascii="Times New Roman" w:hAnsi="Times New Roman"/>
                <w:i/>
              </w:rPr>
              <w:t>Загальний контингент</w:t>
            </w:r>
          </w:p>
        </w:tc>
        <w:tc>
          <w:tcPr>
            <w:tcW w:w="1134" w:type="dxa"/>
          </w:tcPr>
          <w:p w14:paraId="1020EB5D" w14:textId="77777777" w:rsidR="00624D3C" w:rsidRPr="00C52E1E" w:rsidRDefault="00624D3C" w:rsidP="00CA415F">
            <w:pPr>
              <w:spacing w:after="0" w:line="240" w:lineRule="auto"/>
              <w:jc w:val="center"/>
              <w:rPr>
                <w:rFonts w:ascii="Times New Roman" w:hAnsi="Times New Roman"/>
                <w:i/>
              </w:rPr>
            </w:pPr>
            <w:r w:rsidRPr="00C52E1E">
              <w:rPr>
                <w:rFonts w:ascii="Times New Roman" w:hAnsi="Times New Roman"/>
                <w:i/>
              </w:rPr>
              <w:t xml:space="preserve">На базі </w:t>
            </w:r>
          </w:p>
          <w:p w14:paraId="1020EB5E" w14:textId="77777777" w:rsidR="00624D3C" w:rsidRPr="00C52E1E" w:rsidRDefault="00624D3C" w:rsidP="00CA415F">
            <w:pPr>
              <w:spacing w:after="0" w:line="240" w:lineRule="auto"/>
              <w:jc w:val="center"/>
              <w:rPr>
                <w:rFonts w:ascii="Times New Roman" w:hAnsi="Times New Roman"/>
                <w:i/>
              </w:rPr>
            </w:pPr>
            <w:r w:rsidRPr="00C52E1E">
              <w:rPr>
                <w:rFonts w:ascii="Times New Roman" w:hAnsi="Times New Roman"/>
                <w:i/>
              </w:rPr>
              <w:t>повної ЗСО</w:t>
            </w:r>
          </w:p>
        </w:tc>
        <w:tc>
          <w:tcPr>
            <w:tcW w:w="1123" w:type="dxa"/>
          </w:tcPr>
          <w:p w14:paraId="1020EB5F" w14:textId="77777777" w:rsidR="00624D3C" w:rsidRPr="00C52E1E" w:rsidRDefault="00624D3C" w:rsidP="00CA415F">
            <w:pPr>
              <w:spacing w:after="0" w:line="240" w:lineRule="auto"/>
              <w:jc w:val="center"/>
              <w:rPr>
                <w:rFonts w:ascii="Times New Roman" w:hAnsi="Times New Roman"/>
                <w:i/>
              </w:rPr>
            </w:pPr>
            <w:r w:rsidRPr="00C52E1E">
              <w:rPr>
                <w:rFonts w:ascii="Times New Roman" w:hAnsi="Times New Roman"/>
                <w:i/>
              </w:rPr>
              <w:t xml:space="preserve">На базі </w:t>
            </w:r>
          </w:p>
          <w:p w14:paraId="1020EB60" w14:textId="77777777" w:rsidR="00624D3C" w:rsidRPr="00C52E1E" w:rsidRDefault="00624D3C" w:rsidP="00CA415F">
            <w:pPr>
              <w:spacing w:after="0" w:line="240" w:lineRule="auto"/>
              <w:jc w:val="center"/>
              <w:rPr>
                <w:rFonts w:ascii="Times New Roman" w:hAnsi="Times New Roman"/>
                <w:i/>
              </w:rPr>
            </w:pPr>
            <w:r w:rsidRPr="00C52E1E">
              <w:rPr>
                <w:rFonts w:ascii="Times New Roman" w:hAnsi="Times New Roman"/>
                <w:i/>
              </w:rPr>
              <w:t>базової СО</w:t>
            </w:r>
          </w:p>
        </w:tc>
        <w:tc>
          <w:tcPr>
            <w:tcW w:w="1613" w:type="dxa"/>
          </w:tcPr>
          <w:p w14:paraId="1020EB61" w14:textId="77777777" w:rsidR="00624D3C" w:rsidRPr="00C52E1E" w:rsidRDefault="00624D3C" w:rsidP="00CA415F">
            <w:pPr>
              <w:spacing w:after="0" w:line="240" w:lineRule="auto"/>
              <w:jc w:val="center"/>
              <w:rPr>
                <w:rFonts w:ascii="Times New Roman" w:hAnsi="Times New Roman"/>
                <w:i/>
              </w:rPr>
            </w:pPr>
            <w:r w:rsidRPr="00C52E1E">
              <w:rPr>
                <w:rFonts w:ascii="Times New Roman" w:hAnsi="Times New Roman"/>
                <w:i/>
              </w:rPr>
              <w:t>На базі</w:t>
            </w:r>
          </w:p>
          <w:p w14:paraId="1020EB62" w14:textId="77777777" w:rsidR="00624D3C" w:rsidRPr="00C52E1E" w:rsidRDefault="00624D3C" w:rsidP="00CA415F">
            <w:pPr>
              <w:spacing w:after="0" w:line="240" w:lineRule="auto"/>
              <w:jc w:val="center"/>
              <w:rPr>
                <w:rFonts w:ascii="Times New Roman" w:hAnsi="Times New Roman"/>
                <w:i/>
              </w:rPr>
            </w:pPr>
            <w:r w:rsidRPr="00C52E1E">
              <w:rPr>
                <w:rFonts w:ascii="Times New Roman" w:hAnsi="Times New Roman"/>
                <w:i/>
              </w:rPr>
              <w:t>професійної  освіти</w:t>
            </w:r>
          </w:p>
        </w:tc>
        <w:tc>
          <w:tcPr>
            <w:tcW w:w="1306" w:type="dxa"/>
          </w:tcPr>
          <w:p w14:paraId="1020EB63" w14:textId="77777777" w:rsidR="00624D3C" w:rsidRPr="00C52E1E" w:rsidRDefault="00624D3C" w:rsidP="00CA415F">
            <w:pPr>
              <w:spacing w:after="0" w:line="240" w:lineRule="auto"/>
              <w:jc w:val="center"/>
              <w:rPr>
                <w:rFonts w:ascii="Times New Roman" w:hAnsi="Times New Roman"/>
                <w:i/>
              </w:rPr>
            </w:pPr>
            <w:r w:rsidRPr="00C52E1E">
              <w:rPr>
                <w:rFonts w:ascii="Times New Roman" w:hAnsi="Times New Roman"/>
                <w:lang w:eastAsia="ru-RU"/>
              </w:rPr>
              <w:t>Без отримання  повної ЗСО</w:t>
            </w:r>
          </w:p>
        </w:tc>
        <w:tc>
          <w:tcPr>
            <w:tcW w:w="1344" w:type="dxa"/>
          </w:tcPr>
          <w:p w14:paraId="1020EB64" w14:textId="77777777" w:rsidR="00624D3C" w:rsidRPr="00C52E1E" w:rsidRDefault="00624D3C" w:rsidP="00CA415F">
            <w:pPr>
              <w:spacing w:after="0" w:line="240" w:lineRule="auto"/>
              <w:jc w:val="center"/>
              <w:rPr>
                <w:rFonts w:ascii="Times New Roman" w:hAnsi="Times New Roman"/>
                <w:i/>
              </w:rPr>
            </w:pPr>
            <w:r w:rsidRPr="00C52E1E">
              <w:rPr>
                <w:rFonts w:ascii="Times New Roman" w:hAnsi="Times New Roman"/>
                <w:lang w:eastAsia="ru-RU"/>
              </w:rPr>
              <w:t>Професійне навчання</w:t>
            </w:r>
          </w:p>
        </w:tc>
      </w:tr>
      <w:tr w:rsidR="00624D3C" w:rsidRPr="00C52E1E" w14:paraId="1020EB6E" w14:textId="77777777" w:rsidTr="00CA415F">
        <w:trPr>
          <w:trHeight w:val="455"/>
        </w:trPr>
        <w:tc>
          <w:tcPr>
            <w:tcW w:w="1195" w:type="dxa"/>
          </w:tcPr>
          <w:p w14:paraId="1020EB66" w14:textId="77777777" w:rsidR="00624D3C" w:rsidRPr="00C52E1E" w:rsidRDefault="00624D3C" w:rsidP="00CA415F">
            <w:pPr>
              <w:spacing w:after="0" w:line="240" w:lineRule="auto"/>
              <w:ind w:left="5"/>
              <w:jc w:val="center"/>
              <w:rPr>
                <w:rFonts w:ascii="Times New Roman" w:hAnsi="Times New Roman"/>
                <w:i/>
              </w:rPr>
            </w:pPr>
            <w:r w:rsidRPr="00C52E1E">
              <w:rPr>
                <w:rFonts w:ascii="Times New Roman" w:hAnsi="Times New Roman"/>
                <w:i/>
              </w:rPr>
              <w:t xml:space="preserve">ЗФПО та ЗВО  </w:t>
            </w:r>
          </w:p>
        </w:tc>
        <w:tc>
          <w:tcPr>
            <w:tcW w:w="763" w:type="dxa"/>
            <w:vMerge w:val="restart"/>
            <w:vAlign w:val="center"/>
          </w:tcPr>
          <w:p w14:paraId="1020EB67" w14:textId="77777777" w:rsidR="00624D3C" w:rsidRPr="00C52E1E" w:rsidRDefault="00624D3C" w:rsidP="00CA415F">
            <w:pPr>
              <w:jc w:val="center"/>
              <w:rPr>
                <w:rFonts w:ascii="Times New Roman" w:hAnsi="Times New Roman"/>
                <w:i/>
              </w:rPr>
            </w:pPr>
            <w:r w:rsidRPr="00C52E1E">
              <w:rPr>
                <w:rFonts w:ascii="Times New Roman" w:hAnsi="Times New Roman"/>
                <w:i/>
              </w:rPr>
              <w:t>2018</w:t>
            </w:r>
          </w:p>
        </w:tc>
        <w:tc>
          <w:tcPr>
            <w:tcW w:w="1418" w:type="dxa"/>
            <w:vAlign w:val="center"/>
          </w:tcPr>
          <w:p w14:paraId="1020EB68" w14:textId="77777777" w:rsidR="00624D3C" w:rsidRPr="00A1758B" w:rsidRDefault="00624D3C" w:rsidP="00CA415F">
            <w:pPr>
              <w:jc w:val="center"/>
              <w:rPr>
                <w:rFonts w:ascii="Times New Roman" w:hAnsi="Times New Roman"/>
              </w:rPr>
            </w:pPr>
            <w:r w:rsidRPr="00A1758B">
              <w:rPr>
                <w:rFonts w:ascii="Times New Roman" w:hAnsi="Times New Roman"/>
              </w:rPr>
              <w:t>6492</w:t>
            </w:r>
          </w:p>
        </w:tc>
        <w:tc>
          <w:tcPr>
            <w:tcW w:w="1134" w:type="dxa"/>
            <w:vAlign w:val="center"/>
          </w:tcPr>
          <w:p w14:paraId="1020EB69" w14:textId="77777777" w:rsidR="00624D3C" w:rsidRPr="00A1758B" w:rsidRDefault="00624D3C" w:rsidP="00CA415F">
            <w:pPr>
              <w:jc w:val="center"/>
              <w:rPr>
                <w:rFonts w:ascii="Times New Roman" w:hAnsi="Times New Roman"/>
              </w:rPr>
            </w:pPr>
            <w:r w:rsidRPr="00A1758B">
              <w:rPr>
                <w:rFonts w:ascii="Times New Roman" w:hAnsi="Times New Roman"/>
              </w:rPr>
              <w:t>1488</w:t>
            </w:r>
          </w:p>
        </w:tc>
        <w:tc>
          <w:tcPr>
            <w:tcW w:w="1123" w:type="dxa"/>
            <w:vAlign w:val="center"/>
          </w:tcPr>
          <w:p w14:paraId="1020EB6A" w14:textId="77777777" w:rsidR="00624D3C" w:rsidRPr="00A1758B" w:rsidRDefault="00624D3C" w:rsidP="00CA415F">
            <w:pPr>
              <w:jc w:val="center"/>
              <w:rPr>
                <w:rFonts w:ascii="Times New Roman" w:hAnsi="Times New Roman"/>
              </w:rPr>
            </w:pPr>
            <w:r w:rsidRPr="00A1758B">
              <w:rPr>
                <w:rFonts w:ascii="Times New Roman" w:hAnsi="Times New Roman"/>
              </w:rPr>
              <w:t>4915</w:t>
            </w:r>
          </w:p>
        </w:tc>
        <w:tc>
          <w:tcPr>
            <w:tcW w:w="1613" w:type="dxa"/>
            <w:vAlign w:val="center"/>
          </w:tcPr>
          <w:p w14:paraId="1020EB6B" w14:textId="77777777" w:rsidR="00624D3C" w:rsidRPr="00A1758B" w:rsidRDefault="00624D3C" w:rsidP="00CA415F">
            <w:pPr>
              <w:jc w:val="center"/>
              <w:rPr>
                <w:rFonts w:ascii="Times New Roman" w:hAnsi="Times New Roman"/>
              </w:rPr>
            </w:pPr>
            <w:r w:rsidRPr="00A1758B">
              <w:rPr>
                <w:rFonts w:ascii="Times New Roman" w:hAnsi="Times New Roman"/>
              </w:rPr>
              <w:t>89</w:t>
            </w:r>
          </w:p>
        </w:tc>
        <w:tc>
          <w:tcPr>
            <w:tcW w:w="1306" w:type="dxa"/>
            <w:vAlign w:val="center"/>
          </w:tcPr>
          <w:p w14:paraId="1020EB6C" w14:textId="77777777" w:rsidR="00624D3C" w:rsidRPr="00A1758B" w:rsidRDefault="00624D3C" w:rsidP="00CA415F">
            <w:pPr>
              <w:jc w:val="center"/>
              <w:rPr>
                <w:rFonts w:ascii="Times New Roman" w:hAnsi="Times New Roman"/>
              </w:rPr>
            </w:pPr>
          </w:p>
        </w:tc>
        <w:tc>
          <w:tcPr>
            <w:tcW w:w="1344" w:type="dxa"/>
            <w:vAlign w:val="center"/>
          </w:tcPr>
          <w:p w14:paraId="1020EB6D" w14:textId="77777777" w:rsidR="00624D3C" w:rsidRPr="00A1758B" w:rsidRDefault="00624D3C" w:rsidP="00CA415F">
            <w:pPr>
              <w:jc w:val="center"/>
              <w:rPr>
                <w:rFonts w:ascii="Times New Roman" w:hAnsi="Times New Roman"/>
              </w:rPr>
            </w:pPr>
          </w:p>
        </w:tc>
      </w:tr>
      <w:tr w:rsidR="00624D3C" w:rsidRPr="00C52E1E" w14:paraId="1020EB77" w14:textId="77777777" w:rsidTr="00CA415F">
        <w:trPr>
          <w:trHeight w:val="379"/>
        </w:trPr>
        <w:tc>
          <w:tcPr>
            <w:tcW w:w="1195" w:type="dxa"/>
          </w:tcPr>
          <w:p w14:paraId="1020EB6F" w14:textId="77777777" w:rsidR="00624D3C" w:rsidRPr="00C52E1E" w:rsidRDefault="00624D3C" w:rsidP="00CA415F">
            <w:pPr>
              <w:spacing w:after="0" w:line="240" w:lineRule="auto"/>
              <w:ind w:left="5"/>
              <w:jc w:val="center"/>
              <w:rPr>
                <w:rFonts w:ascii="Times New Roman" w:hAnsi="Times New Roman"/>
                <w:i/>
              </w:rPr>
            </w:pPr>
            <w:r w:rsidRPr="00C52E1E">
              <w:rPr>
                <w:rFonts w:ascii="Times New Roman" w:hAnsi="Times New Roman"/>
                <w:bCs/>
              </w:rPr>
              <w:t>ЗП(ПТ)О</w:t>
            </w:r>
          </w:p>
        </w:tc>
        <w:tc>
          <w:tcPr>
            <w:tcW w:w="763" w:type="dxa"/>
            <w:vMerge/>
            <w:vAlign w:val="center"/>
          </w:tcPr>
          <w:p w14:paraId="1020EB70" w14:textId="77777777" w:rsidR="00624D3C" w:rsidRPr="00C52E1E" w:rsidRDefault="00624D3C" w:rsidP="00CA415F">
            <w:pPr>
              <w:jc w:val="center"/>
              <w:rPr>
                <w:rFonts w:ascii="Times New Roman" w:hAnsi="Times New Roman"/>
                <w:i/>
              </w:rPr>
            </w:pPr>
          </w:p>
        </w:tc>
        <w:tc>
          <w:tcPr>
            <w:tcW w:w="1418" w:type="dxa"/>
            <w:vAlign w:val="center"/>
          </w:tcPr>
          <w:p w14:paraId="1020EB71" w14:textId="77777777" w:rsidR="00624D3C" w:rsidRPr="00A1758B" w:rsidRDefault="00624D3C" w:rsidP="00CA415F">
            <w:pPr>
              <w:jc w:val="center"/>
              <w:rPr>
                <w:rFonts w:ascii="Times New Roman" w:hAnsi="Times New Roman"/>
              </w:rPr>
            </w:pPr>
            <w:r w:rsidRPr="00A1758B">
              <w:rPr>
                <w:rFonts w:ascii="Times New Roman" w:hAnsi="Times New Roman"/>
                <w:lang w:eastAsia="ru-RU"/>
              </w:rPr>
              <w:t>8493</w:t>
            </w:r>
          </w:p>
        </w:tc>
        <w:tc>
          <w:tcPr>
            <w:tcW w:w="1134" w:type="dxa"/>
            <w:vAlign w:val="center"/>
          </w:tcPr>
          <w:p w14:paraId="1020EB72" w14:textId="77777777" w:rsidR="00624D3C" w:rsidRPr="00A1758B" w:rsidRDefault="00624D3C" w:rsidP="00CA415F">
            <w:pPr>
              <w:jc w:val="center"/>
              <w:rPr>
                <w:rFonts w:ascii="Times New Roman" w:hAnsi="Times New Roman"/>
              </w:rPr>
            </w:pPr>
            <w:r w:rsidRPr="00A1758B">
              <w:rPr>
                <w:rFonts w:ascii="Times New Roman" w:hAnsi="Times New Roman"/>
                <w:lang w:eastAsia="ru-RU"/>
              </w:rPr>
              <w:t>2280</w:t>
            </w:r>
          </w:p>
        </w:tc>
        <w:tc>
          <w:tcPr>
            <w:tcW w:w="1123" w:type="dxa"/>
            <w:vAlign w:val="center"/>
          </w:tcPr>
          <w:p w14:paraId="1020EB73" w14:textId="77777777" w:rsidR="00624D3C" w:rsidRPr="00A1758B" w:rsidRDefault="00624D3C" w:rsidP="00CA415F">
            <w:pPr>
              <w:jc w:val="center"/>
              <w:rPr>
                <w:rFonts w:ascii="Times New Roman" w:hAnsi="Times New Roman"/>
              </w:rPr>
            </w:pPr>
            <w:r w:rsidRPr="00A1758B">
              <w:rPr>
                <w:rFonts w:ascii="Times New Roman" w:hAnsi="Times New Roman"/>
                <w:lang w:eastAsia="ru-RU"/>
              </w:rPr>
              <w:t>5601</w:t>
            </w:r>
          </w:p>
        </w:tc>
        <w:tc>
          <w:tcPr>
            <w:tcW w:w="1613" w:type="dxa"/>
            <w:vAlign w:val="center"/>
          </w:tcPr>
          <w:p w14:paraId="1020EB74" w14:textId="77777777" w:rsidR="00624D3C" w:rsidRPr="00A1758B" w:rsidRDefault="00624D3C" w:rsidP="00CA415F">
            <w:pPr>
              <w:jc w:val="center"/>
              <w:rPr>
                <w:rFonts w:ascii="Times New Roman" w:hAnsi="Times New Roman"/>
              </w:rPr>
            </w:pPr>
          </w:p>
        </w:tc>
        <w:tc>
          <w:tcPr>
            <w:tcW w:w="1306" w:type="dxa"/>
            <w:vAlign w:val="center"/>
          </w:tcPr>
          <w:p w14:paraId="1020EB75" w14:textId="77777777" w:rsidR="00624D3C" w:rsidRPr="00A1758B" w:rsidRDefault="00624D3C" w:rsidP="00CA415F">
            <w:pPr>
              <w:jc w:val="center"/>
              <w:rPr>
                <w:rFonts w:ascii="Times New Roman" w:hAnsi="Times New Roman"/>
              </w:rPr>
            </w:pPr>
            <w:r w:rsidRPr="00A1758B">
              <w:rPr>
                <w:rFonts w:ascii="Times New Roman" w:hAnsi="Times New Roman"/>
                <w:lang w:eastAsia="ru-RU"/>
              </w:rPr>
              <w:t>287</w:t>
            </w:r>
          </w:p>
        </w:tc>
        <w:tc>
          <w:tcPr>
            <w:tcW w:w="1344" w:type="dxa"/>
            <w:vAlign w:val="center"/>
          </w:tcPr>
          <w:p w14:paraId="1020EB76" w14:textId="77777777" w:rsidR="00624D3C" w:rsidRPr="00A1758B" w:rsidRDefault="00624D3C" w:rsidP="00CA415F">
            <w:pPr>
              <w:jc w:val="center"/>
              <w:rPr>
                <w:rFonts w:ascii="Times New Roman" w:hAnsi="Times New Roman"/>
              </w:rPr>
            </w:pPr>
            <w:r w:rsidRPr="00A1758B">
              <w:rPr>
                <w:rFonts w:ascii="Times New Roman" w:hAnsi="Times New Roman"/>
                <w:lang w:eastAsia="ru-RU"/>
              </w:rPr>
              <w:t>325</w:t>
            </w:r>
          </w:p>
        </w:tc>
      </w:tr>
      <w:tr w:rsidR="00624D3C" w:rsidRPr="00C52E1E" w14:paraId="1020EB80" w14:textId="77777777" w:rsidTr="00CA415F">
        <w:trPr>
          <w:trHeight w:val="446"/>
        </w:trPr>
        <w:tc>
          <w:tcPr>
            <w:tcW w:w="1195" w:type="dxa"/>
          </w:tcPr>
          <w:p w14:paraId="1020EB78" w14:textId="77777777" w:rsidR="00624D3C" w:rsidRPr="00C52E1E" w:rsidRDefault="00624D3C" w:rsidP="00CA415F">
            <w:pPr>
              <w:spacing w:after="0" w:line="240" w:lineRule="auto"/>
              <w:ind w:left="5"/>
              <w:jc w:val="center"/>
              <w:rPr>
                <w:rFonts w:ascii="Times New Roman" w:hAnsi="Times New Roman"/>
                <w:i/>
              </w:rPr>
            </w:pPr>
            <w:r w:rsidRPr="00C52E1E">
              <w:rPr>
                <w:rFonts w:ascii="Times New Roman" w:hAnsi="Times New Roman"/>
                <w:i/>
              </w:rPr>
              <w:t xml:space="preserve">ЗФПО та ЗВО  </w:t>
            </w:r>
          </w:p>
        </w:tc>
        <w:tc>
          <w:tcPr>
            <w:tcW w:w="763" w:type="dxa"/>
            <w:vMerge w:val="restart"/>
            <w:vAlign w:val="center"/>
          </w:tcPr>
          <w:p w14:paraId="1020EB79" w14:textId="77777777" w:rsidR="00624D3C" w:rsidRPr="00C52E1E" w:rsidRDefault="00624D3C" w:rsidP="00CA415F">
            <w:pPr>
              <w:jc w:val="center"/>
              <w:rPr>
                <w:rFonts w:ascii="Times New Roman" w:hAnsi="Times New Roman"/>
                <w:i/>
              </w:rPr>
            </w:pPr>
            <w:r w:rsidRPr="00C52E1E">
              <w:rPr>
                <w:rFonts w:ascii="Times New Roman" w:hAnsi="Times New Roman"/>
                <w:i/>
              </w:rPr>
              <w:t>2019</w:t>
            </w:r>
          </w:p>
        </w:tc>
        <w:tc>
          <w:tcPr>
            <w:tcW w:w="1418" w:type="dxa"/>
            <w:vAlign w:val="center"/>
          </w:tcPr>
          <w:p w14:paraId="1020EB7A" w14:textId="77777777" w:rsidR="00624D3C" w:rsidRPr="00A1758B" w:rsidRDefault="00624D3C" w:rsidP="00CA415F">
            <w:pPr>
              <w:jc w:val="center"/>
              <w:rPr>
                <w:rFonts w:ascii="Times New Roman" w:hAnsi="Times New Roman"/>
              </w:rPr>
            </w:pPr>
            <w:r w:rsidRPr="00A1758B">
              <w:rPr>
                <w:rFonts w:ascii="Times New Roman" w:hAnsi="Times New Roman"/>
              </w:rPr>
              <w:t>6037</w:t>
            </w:r>
          </w:p>
        </w:tc>
        <w:tc>
          <w:tcPr>
            <w:tcW w:w="1134" w:type="dxa"/>
            <w:vAlign w:val="center"/>
          </w:tcPr>
          <w:p w14:paraId="1020EB7B" w14:textId="77777777" w:rsidR="00624D3C" w:rsidRPr="00A1758B" w:rsidRDefault="00624D3C" w:rsidP="00CA415F">
            <w:pPr>
              <w:jc w:val="center"/>
              <w:rPr>
                <w:rFonts w:ascii="Times New Roman" w:hAnsi="Times New Roman"/>
              </w:rPr>
            </w:pPr>
            <w:r w:rsidRPr="00A1758B">
              <w:rPr>
                <w:rFonts w:ascii="Times New Roman" w:hAnsi="Times New Roman"/>
              </w:rPr>
              <w:t>1426</w:t>
            </w:r>
          </w:p>
        </w:tc>
        <w:tc>
          <w:tcPr>
            <w:tcW w:w="1123" w:type="dxa"/>
            <w:vAlign w:val="center"/>
          </w:tcPr>
          <w:p w14:paraId="1020EB7C" w14:textId="77777777" w:rsidR="00624D3C" w:rsidRPr="00A1758B" w:rsidRDefault="00624D3C" w:rsidP="00CA415F">
            <w:pPr>
              <w:jc w:val="center"/>
              <w:rPr>
                <w:rFonts w:ascii="Times New Roman" w:hAnsi="Times New Roman"/>
              </w:rPr>
            </w:pPr>
            <w:r w:rsidRPr="00A1758B">
              <w:rPr>
                <w:rFonts w:ascii="Times New Roman" w:hAnsi="Times New Roman"/>
              </w:rPr>
              <w:t>4528</w:t>
            </w:r>
          </w:p>
        </w:tc>
        <w:tc>
          <w:tcPr>
            <w:tcW w:w="1613" w:type="dxa"/>
            <w:vAlign w:val="center"/>
          </w:tcPr>
          <w:p w14:paraId="1020EB7D" w14:textId="77777777" w:rsidR="00624D3C" w:rsidRPr="00A1758B" w:rsidRDefault="00624D3C" w:rsidP="00CA415F">
            <w:pPr>
              <w:jc w:val="center"/>
              <w:rPr>
                <w:rFonts w:ascii="Times New Roman" w:hAnsi="Times New Roman"/>
              </w:rPr>
            </w:pPr>
            <w:r w:rsidRPr="00A1758B">
              <w:rPr>
                <w:rFonts w:ascii="Times New Roman" w:hAnsi="Times New Roman"/>
              </w:rPr>
              <w:t>83</w:t>
            </w:r>
          </w:p>
        </w:tc>
        <w:tc>
          <w:tcPr>
            <w:tcW w:w="1306" w:type="dxa"/>
            <w:vAlign w:val="center"/>
          </w:tcPr>
          <w:p w14:paraId="1020EB7E" w14:textId="77777777" w:rsidR="00624D3C" w:rsidRPr="00A1758B" w:rsidRDefault="00624D3C" w:rsidP="00CA415F">
            <w:pPr>
              <w:jc w:val="center"/>
              <w:rPr>
                <w:rFonts w:ascii="Times New Roman" w:hAnsi="Times New Roman"/>
              </w:rPr>
            </w:pPr>
          </w:p>
        </w:tc>
        <w:tc>
          <w:tcPr>
            <w:tcW w:w="1344" w:type="dxa"/>
            <w:vAlign w:val="center"/>
          </w:tcPr>
          <w:p w14:paraId="1020EB7F" w14:textId="77777777" w:rsidR="00624D3C" w:rsidRPr="00A1758B" w:rsidRDefault="00624D3C" w:rsidP="00CA415F">
            <w:pPr>
              <w:jc w:val="center"/>
              <w:rPr>
                <w:rFonts w:ascii="Times New Roman" w:hAnsi="Times New Roman"/>
              </w:rPr>
            </w:pPr>
          </w:p>
        </w:tc>
      </w:tr>
      <w:tr w:rsidR="00624D3C" w:rsidRPr="00C52E1E" w14:paraId="1020EB89" w14:textId="77777777" w:rsidTr="00CA415F">
        <w:trPr>
          <w:trHeight w:val="328"/>
        </w:trPr>
        <w:tc>
          <w:tcPr>
            <w:tcW w:w="1195" w:type="dxa"/>
          </w:tcPr>
          <w:p w14:paraId="1020EB81" w14:textId="77777777" w:rsidR="00624D3C" w:rsidRPr="00C52E1E" w:rsidRDefault="00624D3C" w:rsidP="00CA415F">
            <w:pPr>
              <w:spacing w:after="0" w:line="240" w:lineRule="auto"/>
              <w:ind w:left="5"/>
              <w:jc w:val="center"/>
              <w:rPr>
                <w:rFonts w:ascii="Times New Roman" w:hAnsi="Times New Roman"/>
                <w:i/>
              </w:rPr>
            </w:pPr>
            <w:r w:rsidRPr="00C52E1E">
              <w:rPr>
                <w:rFonts w:ascii="Times New Roman" w:hAnsi="Times New Roman"/>
                <w:bCs/>
              </w:rPr>
              <w:t>ЗП(ПТ)О</w:t>
            </w:r>
          </w:p>
        </w:tc>
        <w:tc>
          <w:tcPr>
            <w:tcW w:w="763" w:type="dxa"/>
            <w:vMerge/>
            <w:vAlign w:val="center"/>
          </w:tcPr>
          <w:p w14:paraId="1020EB82" w14:textId="77777777" w:rsidR="00624D3C" w:rsidRPr="00C52E1E" w:rsidRDefault="00624D3C" w:rsidP="00CA415F">
            <w:pPr>
              <w:jc w:val="center"/>
              <w:rPr>
                <w:rFonts w:ascii="Times New Roman" w:hAnsi="Times New Roman"/>
                <w:i/>
              </w:rPr>
            </w:pPr>
          </w:p>
        </w:tc>
        <w:tc>
          <w:tcPr>
            <w:tcW w:w="1418" w:type="dxa"/>
            <w:vAlign w:val="center"/>
          </w:tcPr>
          <w:p w14:paraId="1020EB83" w14:textId="77777777" w:rsidR="00624D3C" w:rsidRPr="00A1758B" w:rsidRDefault="00624D3C" w:rsidP="00CA415F">
            <w:pPr>
              <w:jc w:val="center"/>
              <w:rPr>
                <w:rFonts w:ascii="Times New Roman" w:hAnsi="Times New Roman"/>
              </w:rPr>
            </w:pPr>
            <w:r w:rsidRPr="00A1758B">
              <w:rPr>
                <w:rFonts w:ascii="Times New Roman" w:hAnsi="Times New Roman"/>
                <w:lang w:eastAsia="ru-RU"/>
              </w:rPr>
              <w:t>8120</w:t>
            </w:r>
          </w:p>
        </w:tc>
        <w:tc>
          <w:tcPr>
            <w:tcW w:w="1134" w:type="dxa"/>
            <w:vAlign w:val="center"/>
          </w:tcPr>
          <w:p w14:paraId="1020EB84" w14:textId="77777777" w:rsidR="00624D3C" w:rsidRPr="00A1758B" w:rsidRDefault="00624D3C" w:rsidP="00CA415F">
            <w:pPr>
              <w:jc w:val="center"/>
              <w:rPr>
                <w:rFonts w:ascii="Times New Roman" w:hAnsi="Times New Roman"/>
              </w:rPr>
            </w:pPr>
            <w:r w:rsidRPr="00A1758B">
              <w:rPr>
                <w:rFonts w:ascii="Times New Roman" w:hAnsi="Times New Roman"/>
                <w:lang w:eastAsia="ru-RU"/>
              </w:rPr>
              <w:t>2143</w:t>
            </w:r>
          </w:p>
        </w:tc>
        <w:tc>
          <w:tcPr>
            <w:tcW w:w="1123" w:type="dxa"/>
            <w:vAlign w:val="center"/>
          </w:tcPr>
          <w:p w14:paraId="1020EB85" w14:textId="77777777" w:rsidR="00624D3C" w:rsidRPr="00A1758B" w:rsidRDefault="00624D3C" w:rsidP="00CA415F">
            <w:pPr>
              <w:jc w:val="center"/>
              <w:rPr>
                <w:rFonts w:ascii="Times New Roman" w:hAnsi="Times New Roman"/>
              </w:rPr>
            </w:pPr>
            <w:r w:rsidRPr="00A1758B">
              <w:rPr>
                <w:rFonts w:ascii="Times New Roman" w:hAnsi="Times New Roman"/>
                <w:lang w:eastAsia="ru-RU"/>
              </w:rPr>
              <w:t>5279</w:t>
            </w:r>
          </w:p>
        </w:tc>
        <w:tc>
          <w:tcPr>
            <w:tcW w:w="1613" w:type="dxa"/>
            <w:vAlign w:val="center"/>
          </w:tcPr>
          <w:p w14:paraId="1020EB86" w14:textId="77777777" w:rsidR="00624D3C" w:rsidRPr="00A1758B" w:rsidRDefault="00624D3C" w:rsidP="00CA415F">
            <w:pPr>
              <w:jc w:val="center"/>
              <w:rPr>
                <w:rFonts w:ascii="Times New Roman" w:hAnsi="Times New Roman"/>
              </w:rPr>
            </w:pPr>
          </w:p>
        </w:tc>
        <w:tc>
          <w:tcPr>
            <w:tcW w:w="1306" w:type="dxa"/>
            <w:vAlign w:val="center"/>
          </w:tcPr>
          <w:p w14:paraId="1020EB87" w14:textId="77777777" w:rsidR="00624D3C" w:rsidRPr="00A1758B" w:rsidRDefault="00624D3C" w:rsidP="00CA415F">
            <w:pPr>
              <w:jc w:val="center"/>
              <w:rPr>
                <w:rFonts w:ascii="Times New Roman" w:hAnsi="Times New Roman"/>
              </w:rPr>
            </w:pPr>
            <w:r w:rsidRPr="00A1758B">
              <w:rPr>
                <w:rFonts w:ascii="Times New Roman" w:hAnsi="Times New Roman"/>
                <w:lang w:eastAsia="ru-RU"/>
              </w:rPr>
              <w:t>288</w:t>
            </w:r>
          </w:p>
        </w:tc>
        <w:tc>
          <w:tcPr>
            <w:tcW w:w="1344" w:type="dxa"/>
            <w:vAlign w:val="center"/>
          </w:tcPr>
          <w:p w14:paraId="1020EB88" w14:textId="77777777" w:rsidR="00624D3C" w:rsidRPr="00A1758B" w:rsidRDefault="00624D3C" w:rsidP="00CA415F">
            <w:pPr>
              <w:jc w:val="center"/>
              <w:rPr>
                <w:rFonts w:ascii="Times New Roman" w:hAnsi="Times New Roman"/>
              </w:rPr>
            </w:pPr>
            <w:r w:rsidRPr="00A1758B">
              <w:rPr>
                <w:rFonts w:ascii="Times New Roman" w:hAnsi="Times New Roman"/>
                <w:lang w:eastAsia="ru-RU"/>
              </w:rPr>
              <w:t>410</w:t>
            </w:r>
          </w:p>
        </w:tc>
      </w:tr>
      <w:tr w:rsidR="00624D3C" w:rsidRPr="00C52E1E" w14:paraId="1020EB92" w14:textId="77777777" w:rsidTr="00CA415F">
        <w:trPr>
          <w:trHeight w:val="455"/>
        </w:trPr>
        <w:tc>
          <w:tcPr>
            <w:tcW w:w="1195" w:type="dxa"/>
          </w:tcPr>
          <w:p w14:paraId="1020EB8A" w14:textId="77777777" w:rsidR="00624D3C" w:rsidRPr="00C52E1E" w:rsidRDefault="00624D3C" w:rsidP="00CA415F">
            <w:pPr>
              <w:spacing w:after="0" w:line="240" w:lineRule="auto"/>
              <w:ind w:left="5"/>
              <w:jc w:val="center"/>
              <w:rPr>
                <w:rFonts w:ascii="Times New Roman" w:hAnsi="Times New Roman"/>
                <w:i/>
              </w:rPr>
            </w:pPr>
            <w:r w:rsidRPr="00C52E1E">
              <w:rPr>
                <w:rFonts w:ascii="Times New Roman" w:hAnsi="Times New Roman"/>
                <w:i/>
              </w:rPr>
              <w:t xml:space="preserve">ЗФПО та ЗВО  </w:t>
            </w:r>
          </w:p>
        </w:tc>
        <w:tc>
          <w:tcPr>
            <w:tcW w:w="763" w:type="dxa"/>
            <w:vMerge w:val="restart"/>
            <w:vAlign w:val="center"/>
          </w:tcPr>
          <w:p w14:paraId="1020EB8B" w14:textId="77777777" w:rsidR="00624D3C" w:rsidRPr="00C52E1E" w:rsidRDefault="00624D3C" w:rsidP="00CA415F">
            <w:pPr>
              <w:jc w:val="center"/>
              <w:rPr>
                <w:rFonts w:ascii="Times New Roman" w:hAnsi="Times New Roman"/>
                <w:i/>
              </w:rPr>
            </w:pPr>
            <w:r w:rsidRPr="00C52E1E">
              <w:rPr>
                <w:rFonts w:ascii="Times New Roman" w:hAnsi="Times New Roman"/>
                <w:i/>
              </w:rPr>
              <w:t>2020</w:t>
            </w:r>
          </w:p>
        </w:tc>
        <w:tc>
          <w:tcPr>
            <w:tcW w:w="1418" w:type="dxa"/>
            <w:vAlign w:val="center"/>
          </w:tcPr>
          <w:p w14:paraId="1020EB8C" w14:textId="77777777" w:rsidR="00624D3C" w:rsidRPr="00A1758B" w:rsidRDefault="00624D3C" w:rsidP="00CA415F">
            <w:pPr>
              <w:jc w:val="center"/>
              <w:rPr>
                <w:rFonts w:ascii="Times New Roman" w:hAnsi="Times New Roman"/>
              </w:rPr>
            </w:pPr>
            <w:r w:rsidRPr="00A1758B">
              <w:rPr>
                <w:rFonts w:ascii="Times New Roman" w:hAnsi="Times New Roman"/>
              </w:rPr>
              <w:t>5979</w:t>
            </w:r>
          </w:p>
        </w:tc>
        <w:tc>
          <w:tcPr>
            <w:tcW w:w="1134" w:type="dxa"/>
            <w:vAlign w:val="center"/>
          </w:tcPr>
          <w:p w14:paraId="1020EB8D" w14:textId="77777777" w:rsidR="00624D3C" w:rsidRPr="00A1758B" w:rsidRDefault="00624D3C" w:rsidP="00CA415F">
            <w:pPr>
              <w:jc w:val="center"/>
              <w:rPr>
                <w:rFonts w:ascii="Times New Roman" w:hAnsi="Times New Roman"/>
              </w:rPr>
            </w:pPr>
            <w:r w:rsidRPr="00A1758B">
              <w:rPr>
                <w:rFonts w:ascii="Times New Roman" w:hAnsi="Times New Roman"/>
              </w:rPr>
              <w:t>1546</w:t>
            </w:r>
          </w:p>
        </w:tc>
        <w:tc>
          <w:tcPr>
            <w:tcW w:w="1123" w:type="dxa"/>
            <w:vAlign w:val="center"/>
          </w:tcPr>
          <w:p w14:paraId="1020EB8E" w14:textId="77777777" w:rsidR="00624D3C" w:rsidRPr="00A1758B" w:rsidRDefault="00624D3C" w:rsidP="00CA415F">
            <w:pPr>
              <w:jc w:val="center"/>
              <w:rPr>
                <w:rFonts w:ascii="Times New Roman" w:hAnsi="Times New Roman"/>
              </w:rPr>
            </w:pPr>
            <w:r w:rsidRPr="00A1758B">
              <w:rPr>
                <w:rFonts w:ascii="Times New Roman" w:hAnsi="Times New Roman"/>
              </w:rPr>
              <w:t>4327</w:t>
            </w:r>
          </w:p>
        </w:tc>
        <w:tc>
          <w:tcPr>
            <w:tcW w:w="1613" w:type="dxa"/>
            <w:vAlign w:val="center"/>
          </w:tcPr>
          <w:p w14:paraId="1020EB8F" w14:textId="77777777" w:rsidR="00624D3C" w:rsidRPr="00A1758B" w:rsidRDefault="00624D3C" w:rsidP="00CA415F">
            <w:pPr>
              <w:jc w:val="center"/>
              <w:rPr>
                <w:rFonts w:ascii="Times New Roman" w:hAnsi="Times New Roman"/>
              </w:rPr>
            </w:pPr>
            <w:r w:rsidRPr="00A1758B">
              <w:rPr>
                <w:rFonts w:ascii="Times New Roman" w:hAnsi="Times New Roman"/>
              </w:rPr>
              <w:t>106</w:t>
            </w:r>
          </w:p>
        </w:tc>
        <w:tc>
          <w:tcPr>
            <w:tcW w:w="1306" w:type="dxa"/>
            <w:vAlign w:val="center"/>
          </w:tcPr>
          <w:p w14:paraId="1020EB90" w14:textId="77777777" w:rsidR="00624D3C" w:rsidRPr="00A1758B" w:rsidRDefault="00624D3C" w:rsidP="00CA415F">
            <w:pPr>
              <w:jc w:val="center"/>
              <w:rPr>
                <w:rFonts w:ascii="Times New Roman" w:hAnsi="Times New Roman"/>
              </w:rPr>
            </w:pPr>
          </w:p>
        </w:tc>
        <w:tc>
          <w:tcPr>
            <w:tcW w:w="1344" w:type="dxa"/>
            <w:vAlign w:val="center"/>
          </w:tcPr>
          <w:p w14:paraId="1020EB91" w14:textId="77777777" w:rsidR="00624D3C" w:rsidRPr="00A1758B" w:rsidRDefault="00624D3C" w:rsidP="00CA415F">
            <w:pPr>
              <w:jc w:val="center"/>
              <w:rPr>
                <w:rFonts w:ascii="Times New Roman" w:hAnsi="Times New Roman"/>
              </w:rPr>
            </w:pPr>
          </w:p>
        </w:tc>
      </w:tr>
      <w:tr w:rsidR="00624D3C" w:rsidRPr="00C52E1E" w14:paraId="1020EB9B" w14:textId="77777777" w:rsidTr="00CA415F">
        <w:trPr>
          <w:trHeight w:val="455"/>
        </w:trPr>
        <w:tc>
          <w:tcPr>
            <w:tcW w:w="1195" w:type="dxa"/>
          </w:tcPr>
          <w:p w14:paraId="1020EB93" w14:textId="77777777" w:rsidR="00624D3C" w:rsidRPr="00C52E1E" w:rsidRDefault="00624D3C" w:rsidP="00CA415F">
            <w:pPr>
              <w:spacing w:after="0" w:line="240" w:lineRule="auto"/>
              <w:ind w:left="5"/>
              <w:jc w:val="center"/>
              <w:rPr>
                <w:rFonts w:ascii="Times New Roman" w:hAnsi="Times New Roman"/>
                <w:i/>
              </w:rPr>
            </w:pPr>
            <w:r w:rsidRPr="00C52E1E">
              <w:rPr>
                <w:rFonts w:ascii="Times New Roman" w:hAnsi="Times New Roman"/>
                <w:bCs/>
              </w:rPr>
              <w:t>ЗП(ПТ)О</w:t>
            </w:r>
          </w:p>
        </w:tc>
        <w:tc>
          <w:tcPr>
            <w:tcW w:w="763" w:type="dxa"/>
            <w:vMerge/>
            <w:vAlign w:val="center"/>
          </w:tcPr>
          <w:p w14:paraId="1020EB94" w14:textId="77777777" w:rsidR="00624D3C" w:rsidRPr="00C52E1E" w:rsidRDefault="00624D3C" w:rsidP="00CA415F">
            <w:pPr>
              <w:jc w:val="center"/>
              <w:rPr>
                <w:rFonts w:ascii="Times New Roman" w:hAnsi="Times New Roman"/>
                <w:i/>
              </w:rPr>
            </w:pPr>
          </w:p>
        </w:tc>
        <w:tc>
          <w:tcPr>
            <w:tcW w:w="1418" w:type="dxa"/>
            <w:vAlign w:val="center"/>
          </w:tcPr>
          <w:p w14:paraId="1020EB95" w14:textId="77777777" w:rsidR="00624D3C" w:rsidRPr="00A1758B" w:rsidRDefault="00624D3C" w:rsidP="00CA415F">
            <w:pPr>
              <w:jc w:val="center"/>
              <w:rPr>
                <w:rFonts w:ascii="Times New Roman" w:hAnsi="Times New Roman"/>
              </w:rPr>
            </w:pPr>
            <w:r w:rsidRPr="00A1758B">
              <w:rPr>
                <w:rFonts w:ascii="Times New Roman" w:hAnsi="Times New Roman"/>
                <w:lang w:eastAsia="ru-RU"/>
              </w:rPr>
              <w:t>8054</w:t>
            </w:r>
          </w:p>
        </w:tc>
        <w:tc>
          <w:tcPr>
            <w:tcW w:w="1134" w:type="dxa"/>
            <w:vAlign w:val="center"/>
          </w:tcPr>
          <w:p w14:paraId="1020EB96" w14:textId="77777777" w:rsidR="00624D3C" w:rsidRPr="00A1758B" w:rsidRDefault="00624D3C" w:rsidP="00CA415F">
            <w:pPr>
              <w:jc w:val="center"/>
              <w:rPr>
                <w:rFonts w:ascii="Times New Roman" w:hAnsi="Times New Roman"/>
              </w:rPr>
            </w:pPr>
            <w:r w:rsidRPr="00A1758B">
              <w:rPr>
                <w:rFonts w:ascii="Times New Roman" w:hAnsi="Times New Roman"/>
                <w:lang w:eastAsia="ru-RU"/>
              </w:rPr>
              <w:t>2218</w:t>
            </w:r>
          </w:p>
        </w:tc>
        <w:tc>
          <w:tcPr>
            <w:tcW w:w="1123" w:type="dxa"/>
            <w:vAlign w:val="center"/>
          </w:tcPr>
          <w:p w14:paraId="1020EB97" w14:textId="77777777" w:rsidR="00624D3C" w:rsidRPr="00A1758B" w:rsidRDefault="00624D3C" w:rsidP="00CA415F">
            <w:pPr>
              <w:jc w:val="center"/>
              <w:rPr>
                <w:rFonts w:ascii="Times New Roman" w:hAnsi="Times New Roman"/>
              </w:rPr>
            </w:pPr>
            <w:r w:rsidRPr="00A1758B">
              <w:rPr>
                <w:rFonts w:ascii="Times New Roman" w:hAnsi="Times New Roman"/>
                <w:lang w:eastAsia="ru-RU"/>
              </w:rPr>
              <w:t>5171</w:t>
            </w:r>
          </w:p>
        </w:tc>
        <w:tc>
          <w:tcPr>
            <w:tcW w:w="1613" w:type="dxa"/>
            <w:vAlign w:val="center"/>
          </w:tcPr>
          <w:p w14:paraId="1020EB98" w14:textId="77777777" w:rsidR="00624D3C" w:rsidRPr="00A1758B" w:rsidRDefault="00624D3C" w:rsidP="00CA415F">
            <w:pPr>
              <w:jc w:val="center"/>
              <w:rPr>
                <w:rFonts w:ascii="Times New Roman" w:hAnsi="Times New Roman"/>
              </w:rPr>
            </w:pPr>
          </w:p>
        </w:tc>
        <w:tc>
          <w:tcPr>
            <w:tcW w:w="1306" w:type="dxa"/>
            <w:vAlign w:val="center"/>
          </w:tcPr>
          <w:p w14:paraId="1020EB99" w14:textId="77777777" w:rsidR="00624D3C" w:rsidRPr="00A1758B" w:rsidRDefault="00624D3C" w:rsidP="00CA415F">
            <w:pPr>
              <w:jc w:val="center"/>
              <w:rPr>
                <w:rFonts w:ascii="Times New Roman" w:hAnsi="Times New Roman"/>
              </w:rPr>
            </w:pPr>
            <w:r w:rsidRPr="00A1758B">
              <w:rPr>
                <w:rFonts w:ascii="Times New Roman" w:hAnsi="Times New Roman"/>
                <w:lang w:eastAsia="ru-RU"/>
              </w:rPr>
              <w:t>234</w:t>
            </w:r>
          </w:p>
        </w:tc>
        <w:tc>
          <w:tcPr>
            <w:tcW w:w="1344" w:type="dxa"/>
            <w:vAlign w:val="center"/>
          </w:tcPr>
          <w:p w14:paraId="1020EB9A" w14:textId="77777777" w:rsidR="00624D3C" w:rsidRPr="00A1758B" w:rsidRDefault="00624D3C" w:rsidP="00CA415F">
            <w:pPr>
              <w:jc w:val="center"/>
              <w:rPr>
                <w:rFonts w:ascii="Times New Roman" w:hAnsi="Times New Roman"/>
              </w:rPr>
            </w:pPr>
            <w:r w:rsidRPr="00A1758B">
              <w:rPr>
                <w:rFonts w:ascii="Times New Roman" w:hAnsi="Times New Roman"/>
                <w:lang w:eastAsia="ru-RU"/>
              </w:rPr>
              <w:t>431</w:t>
            </w:r>
          </w:p>
        </w:tc>
      </w:tr>
    </w:tbl>
    <w:p w14:paraId="1020EB9C" w14:textId="77777777" w:rsidR="00624D3C" w:rsidRPr="00C52E1E" w:rsidRDefault="00624D3C" w:rsidP="00624D3C">
      <w:pPr>
        <w:spacing w:after="0" w:line="240" w:lineRule="auto"/>
        <w:ind w:firstLine="709"/>
        <w:jc w:val="right"/>
        <w:rPr>
          <w:rFonts w:ascii="Times New Roman" w:hAnsi="Times New Roman"/>
          <w:b/>
          <w:i/>
          <w:sz w:val="18"/>
          <w:szCs w:val="18"/>
          <w:highlight w:val="white"/>
        </w:rPr>
      </w:pPr>
    </w:p>
    <w:p w14:paraId="1020EB9D" w14:textId="77777777" w:rsidR="00624D3C" w:rsidRPr="00C52E1E" w:rsidRDefault="00624D3C" w:rsidP="00624D3C">
      <w:pPr>
        <w:spacing w:after="0" w:line="240" w:lineRule="auto"/>
        <w:ind w:firstLine="709"/>
        <w:jc w:val="right"/>
        <w:rPr>
          <w:rFonts w:ascii="Times New Roman" w:hAnsi="Times New Roman"/>
          <w:i/>
          <w:sz w:val="18"/>
          <w:szCs w:val="18"/>
          <w:highlight w:val="white"/>
        </w:rPr>
      </w:pPr>
      <w:r w:rsidRPr="00C52E1E">
        <w:rPr>
          <w:rFonts w:ascii="Times New Roman" w:hAnsi="Times New Roman"/>
          <w:b/>
          <w:i/>
          <w:sz w:val="18"/>
          <w:szCs w:val="18"/>
          <w:highlight w:val="white"/>
        </w:rPr>
        <w:t>Джерело:</w:t>
      </w:r>
      <w:r w:rsidRPr="00C52E1E">
        <w:rPr>
          <w:rFonts w:ascii="Times New Roman" w:hAnsi="Times New Roman"/>
          <w:i/>
          <w:sz w:val="18"/>
          <w:szCs w:val="18"/>
          <w:highlight w:val="white"/>
        </w:rPr>
        <w:t> розрахунки на основі даних досліджень УОН Волинської ОДА</w:t>
      </w:r>
    </w:p>
    <w:p w14:paraId="1020EB9E" w14:textId="77777777" w:rsidR="00624D3C" w:rsidRPr="00C52E1E" w:rsidRDefault="00624D3C" w:rsidP="00624D3C">
      <w:pPr>
        <w:spacing w:after="0" w:line="240" w:lineRule="auto"/>
        <w:ind w:firstLine="709"/>
        <w:jc w:val="right"/>
        <w:rPr>
          <w:rFonts w:ascii="Times New Roman" w:hAnsi="Times New Roman"/>
          <w:i/>
          <w:sz w:val="18"/>
          <w:szCs w:val="18"/>
          <w:highlight w:val="white"/>
        </w:rPr>
      </w:pPr>
    </w:p>
    <w:p w14:paraId="1020EB9F" w14:textId="77777777" w:rsidR="00624D3C" w:rsidRPr="00C52E1E" w:rsidRDefault="00624D3C" w:rsidP="00624D3C">
      <w:pPr>
        <w:spacing w:after="0" w:line="240" w:lineRule="auto"/>
        <w:ind w:firstLine="709"/>
        <w:jc w:val="right"/>
        <w:rPr>
          <w:rFonts w:ascii="Times New Roman" w:hAnsi="Times New Roman"/>
          <w:i/>
          <w:sz w:val="18"/>
          <w:szCs w:val="18"/>
          <w:highlight w:val="white"/>
        </w:rPr>
      </w:pPr>
    </w:p>
    <w:p w14:paraId="1020EBA0" w14:textId="77777777" w:rsidR="00624D3C" w:rsidRPr="00C52E1E" w:rsidRDefault="00624D3C" w:rsidP="00624D3C">
      <w:pPr>
        <w:spacing w:after="0" w:line="240" w:lineRule="auto"/>
        <w:ind w:firstLine="709"/>
        <w:jc w:val="right"/>
        <w:rPr>
          <w:rFonts w:ascii="Times New Roman" w:hAnsi="Times New Roman"/>
          <w:i/>
          <w:sz w:val="18"/>
          <w:szCs w:val="18"/>
          <w:highlight w:val="white"/>
        </w:rPr>
      </w:pPr>
    </w:p>
    <w:p w14:paraId="1020EBA1" w14:textId="77777777" w:rsidR="00624D3C" w:rsidRDefault="00624D3C" w:rsidP="00624D3C">
      <w:pPr>
        <w:spacing w:after="0" w:line="240" w:lineRule="auto"/>
        <w:jc w:val="both"/>
        <w:rPr>
          <w:rFonts w:ascii="Arial" w:hAnsi="Arial" w:cs="Arial"/>
          <w:color w:val="0000FF"/>
        </w:rPr>
      </w:pPr>
      <w:r>
        <w:rPr>
          <w:noProof/>
          <w:lang w:val="en-US"/>
        </w:rPr>
        <w:drawing>
          <wp:inline distT="0" distB="0" distL="0" distR="0" wp14:anchorId="1020F37C" wp14:editId="1020F37D">
            <wp:extent cx="6461760" cy="3329940"/>
            <wp:effectExtent l="0" t="0" r="0" b="3810"/>
            <wp:docPr id="161" name="Рисунок 1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
                    <pic:cNvPicPr>
                      <a:picLocks noChangeArrowheads="1"/>
                    </pic:cNvPicPr>
                  </pic:nvPicPr>
                  <pic:blipFill>
                    <a:blip r:embed="rId22">
                      <a:extLst>
                        <a:ext uri="{28A0092B-C50C-407E-A947-70E740481C1C}">
                          <a14:useLocalDpi xmlns:a14="http://schemas.microsoft.com/office/drawing/2010/main" val="0"/>
                        </a:ext>
                      </a:extLst>
                    </a:blip>
                    <a:srcRect t="10838" b="-58"/>
                    <a:stretch>
                      <a:fillRect/>
                    </a:stretch>
                  </pic:blipFill>
                  <pic:spPr bwMode="auto">
                    <a:xfrm>
                      <a:off x="0" y="0"/>
                      <a:ext cx="6461760" cy="3329940"/>
                    </a:xfrm>
                    <a:prstGeom prst="rect">
                      <a:avLst/>
                    </a:prstGeom>
                    <a:noFill/>
                    <a:ln>
                      <a:noFill/>
                    </a:ln>
                  </pic:spPr>
                </pic:pic>
              </a:graphicData>
            </a:graphic>
          </wp:inline>
        </w:drawing>
      </w:r>
    </w:p>
    <w:p w14:paraId="1020EBA2" w14:textId="77777777" w:rsidR="00624D3C" w:rsidRPr="00C52E1E" w:rsidRDefault="00624D3C" w:rsidP="00624D3C">
      <w:pPr>
        <w:spacing w:after="0" w:line="240" w:lineRule="auto"/>
        <w:jc w:val="center"/>
        <w:rPr>
          <w:rFonts w:ascii="Times New Roman" w:hAnsi="Times New Roman"/>
          <w:b/>
          <w:sz w:val="12"/>
          <w:szCs w:val="24"/>
        </w:rPr>
      </w:pPr>
    </w:p>
    <w:p w14:paraId="1020EBA3" w14:textId="77777777" w:rsidR="00624D3C" w:rsidRPr="00624D3C" w:rsidRDefault="00624D3C" w:rsidP="00624D3C">
      <w:pPr>
        <w:spacing w:after="0" w:line="240" w:lineRule="auto"/>
        <w:jc w:val="center"/>
        <w:rPr>
          <w:rFonts w:ascii="Times New Roman" w:hAnsi="Times New Roman"/>
          <w:b/>
          <w:sz w:val="28"/>
          <w:szCs w:val="24"/>
        </w:rPr>
      </w:pPr>
      <w:r w:rsidRPr="00624D3C">
        <w:rPr>
          <w:rFonts w:ascii="Times New Roman" w:hAnsi="Times New Roman"/>
          <w:b/>
          <w:sz w:val="28"/>
          <w:szCs w:val="24"/>
        </w:rPr>
        <w:t>Рис. 13. Динаміка формування контингенту ЗП(ПТ)О (осіб)</w:t>
      </w:r>
    </w:p>
    <w:p w14:paraId="1020EBA4" w14:textId="77777777" w:rsidR="00624D3C" w:rsidRPr="006D1FAC" w:rsidRDefault="00624D3C" w:rsidP="00624D3C">
      <w:pPr>
        <w:spacing w:after="0" w:line="240" w:lineRule="auto"/>
        <w:ind w:firstLine="709"/>
        <w:jc w:val="right"/>
        <w:rPr>
          <w:rFonts w:ascii="Times New Roman" w:hAnsi="Times New Roman"/>
          <w:i/>
          <w:color w:val="000000"/>
          <w:sz w:val="18"/>
          <w:szCs w:val="18"/>
          <w:highlight w:val="white"/>
        </w:rPr>
      </w:pPr>
      <w:r w:rsidRPr="00624D3C">
        <w:rPr>
          <w:rFonts w:ascii="Times New Roman" w:hAnsi="Times New Roman"/>
          <w:b/>
          <w:i/>
          <w:color w:val="000000"/>
          <w:sz w:val="20"/>
          <w:szCs w:val="18"/>
          <w:highlight w:val="white"/>
        </w:rPr>
        <w:t>Джерело:</w:t>
      </w:r>
      <w:r w:rsidRPr="00624D3C">
        <w:rPr>
          <w:rFonts w:ascii="Times New Roman" w:hAnsi="Times New Roman"/>
          <w:i/>
          <w:color w:val="000000"/>
          <w:sz w:val="20"/>
          <w:szCs w:val="18"/>
          <w:highlight w:val="white"/>
        </w:rPr>
        <w:t> розрахунки на основі даних досліджень УОН Волинської ОДА</w:t>
      </w:r>
    </w:p>
    <w:p w14:paraId="1020EBA5" w14:textId="77777777" w:rsidR="00624D3C" w:rsidRPr="002F1AD7" w:rsidRDefault="00624D3C" w:rsidP="00624D3C">
      <w:pPr>
        <w:rPr>
          <w:rFonts w:ascii="Arial" w:hAnsi="Arial" w:cs="Arial"/>
        </w:rPr>
      </w:pPr>
    </w:p>
    <w:p w14:paraId="1020EBA6" w14:textId="77777777" w:rsidR="00624D3C" w:rsidRPr="00F948FD" w:rsidRDefault="00624D3C" w:rsidP="00624D3C">
      <w:pPr>
        <w:spacing w:after="0" w:line="240" w:lineRule="auto"/>
        <w:jc w:val="both"/>
        <w:rPr>
          <w:rFonts w:ascii="Times New Roman" w:hAnsi="Times New Roman"/>
          <w:color w:val="000000"/>
        </w:rPr>
      </w:pPr>
      <w:r>
        <w:rPr>
          <w:rFonts w:ascii="Times New Roman" w:hAnsi="Times New Roman"/>
          <w:noProof/>
          <w:lang w:val="en-US"/>
        </w:rPr>
        <w:lastRenderedPageBreak/>
        <w:drawing>
          <wp:inline distT="0" distB="0" distL="0" distR="0" wp14:anchorId="1020F37E" wp14:editId="1020F37F">
            <wp:extent cx="5996940" cy="3345180"/>
            <wp:effectExtent l="0" t="0" r="3810" b="7620"/>
            <wp:docPr id="160"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a:picLocks noChangeAspect="1" noChangeArrowheads="1"/>
                    </pic:cNvPicPr>
                  </pic:nvPicPr>
                  <pic:blipFill>
                    <a:blip r:embed="rId23">
                      <a:extLst>
                        <a:ext uri="{28A0092B-C50C-407E-A947-70E740481C1C}">
                          <a14:useLocalDpi xmlns:a14="http://schemas.microsoft.com/office/drawing/2010/main" val="0"/>
                        </a:ext>
                      </a:extLst>
                    </a:blip>
                    <a:srcRect l="16719" t="32735" r="13776" b="16602"/>
                    <a:stretch>
                      <a:fillRect/>
                    </a:stretch>
                  </pic:blipFill>
                  <pic:spPr bwMode="auto">
                    <a:xfrm>
                      <a:off x="0" y="0"/>
                      <a:ext cx="5996940" cy="3345180"/>
                    </a:xfrm>
                    <a:prstGeom prst="rect">
                      <a:avLst/>
                    </a:prstGeom>
                    <a:noFill/>
                    <a:ln>
                      <a:noFill/>
                    </a:ln>
                  </pic:spPr>
                </pic:pic>
              </a:graphicData>
            </a:graphic>
          </wp:inline>
        </w:drawing>
      </w:r>
    </w:p>
    <w:p w14:paraId="1020EBA7" w14:textId="77777777" w:rsidR="00624D3C" w:rsidRPr="00B304AB" w:rsidRDefault="00624D3C" w:rsidP="00624D3C">
      <w:pPr>
        <w:spacing w:after="0" w:line="240" w:lineRule="auto"/>
        <w:jc w:val="center"/>
        <w:rPr>
          <w:rFonts w:ascii="Times New Roman" w:hAnsi="Times New Roman"/>
          <w:b/>
          <w:sz w:val="4"/>
          <w:szCs w:val="4"/>
        </w:rPr>
      </w:pPr>
    </w:p>
    <w:p w14:paraId="1020EBA8" w14:textId="77777777" w:rsidR="00624D3C" w:rsidRPr="00624D3C" w:rsidRDefault="00624D3C" w:rsidP="00624D3C">
      <w:pPr>
        <w:spacing w:after="0" w:line="240" w:lineRule="auto"/>
        <w:jc w:val="center"/>
        <w:rPr>
          <w:rFonts w:ascii="Times New Roman" w:hAnsi="Times New Roman"/>
          <w:b/>
          <w:i/>
          <w:color w:val="000000"/>
          <w:sz w:val="20"/>
          <w:szCs w:val="18"/>
          <w:highlight w:val="white"/>
        </w:rPr>
      </w:pPr>
      <w:r w:rsidRPr="00624D3C">
        <w:rPr>
          <w:rFonts w:ascii="Times New Roman" w:hAnsi="Times New Roman"/>
          <w:b/>
          <w:sz w:val="28"/>
          <w:szCs w:val="24"/>
        </w:rPr>
        <w:t>Рис. 14. Динаміка формування контингенту ЗФПО  та ЗВО (осіб)</w:t>
      </w:r>
    </w:p>
    <w:p w14:paraId="1020EBA9" w14:textId="77777777" w:rsidR="00624D3C" w:rsidRPr="00624D3C" w:rsidRDefault="00624D3C" w:rsidP="00624D3C">
      <w:pPr>
        <w:spacing w:after="0" w:line="240" w:lineRule="auto"/>
        <w:ind w:firstLine="709"/>
        <w:jc w:val="right"/>
        <w:rPr>
          <w:rFonts w:ascii="Times New Roman" w:hAnsi="Times New Roman"/>
          <w:i/>
          <w:color w:val="000000"/>
          <w:sz w:val="20"/>
          <w:szCs w:val="18"/>
          <w:highlight w:val="white"/>
        </w:rPr>
      </w:pPr>
      <w:r w:rsidRPr="00624D3C">
        <w:rPr>
          <w:rFonts w:ascii="Times New Roman" w:hAnsi="Times New Roman"/>
          <w:b/>
          <w:i/>
          <w:color w:val="000000"/>
          <w:sz w:val="20"/>
          <w:szCs w:val="18"/>
          <w:highlight w:val="white"/>
        </w:rPr>
        <w:t>Джерело:</w:t>
      </w:r>
      <w:r w:rsidRPr="00624D3C">
        <w:rPr>
          <w:rFonts w:ascii="Times New Roman" w:hAnsi="Times New Roman"/>
          <w:i/>
          <w:color w:val="000000"/>
          <w:sz w:val="20"/>
          <w:szCs w:val="18"/>
          <w:highlight w:val="white"/>
        </w:rPr>
        <w:t> розрахунки на основі даних досліджень УОН Волинської ОДА</w:t>
      </w:r>
    </w:p>
    <w:p w14:paraId="1020EBAA" w14:textId="77777777" w:rsidR="00624D3C" w:rsidRPr="00624D3C" w:rsidRDefault="00624D3C" w:rsidP="00624D3C">
      <w:pPr>
        <w:spacing w:after="0" w:line="240" w:lineRule="auto"/>
        <w:ind w:firstLine="709"/>
        <w:jc w:val="right"/>
        <w:rPr>
          <w:rFonts w:ascii="Times New Roman" w:hAnsi="Times New Roman"/>
          <w:i/>
          <w:color w:val="000000"/>
          <w:sz w:val="20"/>
          <w:szCs w:val="18"/>
          <w:highlight w:val="white"/>
        </w:rPr>
      </w:pPr>
    </w:p>
    <w:p w14:paraId="1020EBAB" w14:textId="754A317B" w:rsidR="00624D3C" w:rsidRPr="00624D3C" w:rsidRDefault="00624D3C" w:rsidP="00624D3C">
      <w:pPr>
        <w:spacing w:after="0" w:line="240" w:lineRule="auto"/>
        <w:ind w:firstLine="567"/>
        <w:jc w:val="both"/>
        <w:rPr>
          <w:rFonts w:ascii="Times New Roman" w:hAnsi="Times New Roman"/>
          <w:sz w:val="28"/>
          <w:szCs w:val="24"/>
        </w:rPr>
      </w:pPr>
      <w:r w:rsidRPr="00624D3C">
        <w:rPr>
          <w:rFonts w:ascii="Times New Roman" w:hAnsi="Times New Roman"/>
          <w:sz w:val="28"/>
          <w:szCs w:val="24"/>
        </w:rPr>
        <w:t xml:space="preserve">Кількість </w:t>
      </w:r>
      <w:r w:rsidR="003F55A2">
        <w:rPr>
          <w:rFonts w:ascii="Times New Roman" w:hAnsi="Times New Roman"/>
          <w:sz w:val="28"/>
          <w:szCs w:val="24"/>
        </w:rPr>
        <w:t>охо</w:t>
      </w:r>
      <w:r w:rsidRPr="00624D3C">
        <w:rPr>
          <w:rFonts w:ascii="Times New Roman" w:hAnsi="Times New Roman"/>
          <w:sz w:val="28"/>
          <w:szCs w:val="24"/>
        </w:rPr>
        <w:t>чих здобувати кваліфікації професійної освіти зменшується, що пр</w:t>
      </w:r>
      <w:r w:rsidR="003F55A2">
        <w:rPr>
          <w:rFonts w:ascii="Times New Roman" w:hAnsi="Times New Roman"/>
          <w:sz w:val="28"/>
          <w:szCs w:val="24"/>
        </w:rPr>
        <w:t>изводить до неповного виконання</w:t>
      </w:r>
      <w:r w:rsidRPr="00624D3C">
        <w:rPr>
          <w:rFonts w:ascii="Times New Roman" w:hAnsi="Times New Roman"/>
          <w:sz w:val="28"/>
          <w:szCs w:val="24"/>
        </w:rPr>
        <w:t xml:space="preserve"> показників державного та регіонального замовлення. Водночас, завдяки осучасненн</w:t>
      </w:r>
      <w:r w:rsidR="003F55A2">
        <w:rPr>
          <w:rFonts w:ascii="Times New Roman" w:hAnsi="Times New Roman"/>
          <w:sz w:val="28"/>
          <w:szCs w:val="24"/>
        </w:rPr>
        <w:t>ю</w:t>
      </w:r>
      <w:r w:rsidRPr="00624D3C">
        <w:rPr>
          <w:rFonts w:ascii="Times New Roman" w:hAnsi="Times New Roman"/>
          <w:sz w:val="28"/>
          <w:szCs w:val="24"/>
        </w:rPr>
        <w:t xml:space="preserve"> навчально-матеріальної бази, </w:t>
      </w:r>
      <w:r w:rsidR="003F55A2">
        <w:rPr>
          <w:rFonts w:ascii="Times New Roman" w:hAnsi="Times New Roman"/>
          <w:sz w:val="28"/>
          <w:szCs w:val="24"/>
        </w:rPr>
        <w:t>у</w:t>
      </w:r>
      <w:r w:rsidRPr="00624D3C">
        <w:rPr>
          <w:rFonts w:ascii="Times New Roman" w:hAnsi="Times New Roman"/>
          <w:sz w:val="28"/>
          <w:szCs w:val="24"/>
        </w:rPr>
        <w:t xml:space="preserve"> тому числі шляхом створення навчально-практичних центрів, модернізації освітнього середовища ЗП(ПТ)О, активній профорієнтаційній роботі, в останні роки ця ситуація дещо стабілізувалася.</w:t>
      </w:r>
    </w:p>
    <w:p w14:paraId="1020EBAC" w14:textId="77777777" w:rsidR="00624D3C" w:rsidRPr="00624D3C" w:rsidRDefault="00624D3C" w:rsidP="00624D3C">
      <w:pPr>
        <w:spacing w:after="0" w:line="240" w:lineRule="auto"/>
        <w:ind w:firstLine="567"/>
        <w:jc w:val="both"/>
        <w:rPr>
          <w:sz w:val="24"/>
        </w:rPr>
      </w:pPr>
    </w:p>
    <w:p w14:paraId="1020EBAD" w14:textId="77777777" w:rsidR="00624D3C" w:rsidRPr="00877A7E" w:rsidRDefault="00624D3C" w:rsidP="00624D3C">
      <w:pPr>
        <w:spacing w:after="0" w:line="240" w:lineRule="auto"/>
        <w:ind w:firstLine="567"/>
        <w:jc w:val="both"/>
        <w:rPr>
          <w:noProof/>
          <w:lang w:eastAsia="uk-UA"/>
        </w:rPr>
      </w:pPr>
      <w:r>
        <w:rPr>
          <w:noProof/>
          <w:lang w:val="en-US"/>
        </w:rPr>
        <w:drawing>
          <wp:inline distT="0" distB="0" distL="0" distR="0" wp14:anchorId="1020F380" wp14:editId="1020F381">
            <wp:extent cx="5722620" cy="2659380"/>
            <wp:effectExtent l="0" t="0" r="0" b="0"/>
            <wp:docPr id="159" name="Диаграмма 15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76975CC8" w14:textId="77777777" w:rsidR="003F55A2" w:rsidRDefault="00624D3C" w:rsidP="003F55A2">
      <w:pPr>
        <w:spacing w:after="0" w:line="240" w:lineRule="auto"/>
        <w:jc w:val="center"/>
        <w:rPr>
          <w:rFonts w:ascii="Times New Roman" w:hAnsi="Times New Roman"/>
          <w:b/>
          <w:sz w:val="28"/>
          <w:szCs w:val="24"/>
        </w:rPr>
      </w:pPr>
      <w:r w:rsidRPr="00624D3C">
        <w:rPr>
          <w:rFonts w:ascii="Times New Roman" w:hAnsi="Times New Roman"/>
          <w:b/>
          <w:sz w:val="28"/>
          <w:szCs w:val="24"/>
        </w:rPr>
        <w:t xml:space="preserve">Рис. 15. Стан виконання показників регіонального замовлення </w:t>
      </w:r>
    </w:p>
    <w:p w14:paraId="1020EBAE" w14:textId="54CA792B" w:rsidR="00624D3C" w:rsidRPr="00624D3C" w:rsidRDefault="00624D3C" w:rsidP="003F55A2">
      <w:pPr>
        <w:spacing w:after="0" w:line="240" w:lineRule="auto"/>
        <w:jc w:val="center"/>
        <w:rPr>
          <w:rFonts w:ascii="Times New Roman" w:hAnsi="Times New Roman"/>
          <w:b/>
          <w:color w:val="008080"/>
          <w:sz w:val="32"/>
          <w:szCs w:val="28"/>
          <w:highlight w:val="white"/>
        </w:rPr>
      </w:pPr>
      <w:r w:rsidRPr="00624D3C">
        <w:rPr>
          <w:rFonts w:ascii="Times New Roman" w:hAnsi="Times New Roman"/>
          <w:b/>
          <w:sz w:val="28"/>
          <w:szCs w:val="24"/>
        </w:rPr>
        <w:t>в ЗП(ПТ)О (осіб)</w:t>
      </w:r>
    </w:p>
    <w:p w14:paraId="1020EBAF" w14:textId="77777777" w:rsidR="00624D3C" w:rsidRPr="005314D5" w:rsidRDefault="00624D3C" w:rsidP="00624D3C">
      <w:pPr>
        <w:spacing w:after="0" w:line="240" w:lineRule="auto"/>
        <w:jc w:val="center"/>
        <w:rPr>
          <w:rFonts w:ascii="Times New Roman" w:hAnsi="Times New Roman"/>
          <w:b/>
          <w:i/>
          <w:color w:val="008080"/>
          <w:sz w:val="28"/>
          <w:szCs w:val="28"/>
          <w:highlight w:val="white"/>
        </w:rPr>
      </w:pPr>
      <w:r>
        <w:rPr>
          <w:noProof/>
          <w:lang w:val="en-US"/>
        </w:rPr>
        <w:lastRenderedPageBreak/>
        <w:drawing>
          <wp:inline distT="0" distB="0" distL="0" distR="0" wp14:anchorId="1020F382" wp14:editId="1020F383">
            <wp:extent cx="6065520" cy="3048000"/>
            <wp:effectExtent l="0" t="0" r="0" b="0"/>
            <wp:docPr id="158" name="Диаграмма 15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23AB4B73" w14:textId="77777777" w:rsidR="003F55A2" w:rsidRDefault="00624D3C" w:rsidP="003F55A2">
      <w:pPr>
        <w:spacing w:after="0" w:line="240" w:lineRule="auto"/>
        <w:jc w:val="center"/>
        <w:rPr>
          <w:rFonts w:ascii="Times New Roman" w:hAnsi="Times New Roman"/>
          <w:b/>
          <w:sz w:val="28"/>
          <w:szCs w:val="24"/>
        </w:rPr>
      </w:pPr>
      <w:r w:rsidRPr="00624D3C">
        <w:rPr>
          <w:rFonts w:ascii="Times New Roman" w:hAnsi="Times New Roman"/>
          <w:b/>
          <w:sz w:val="28"/>
          <w:szCs w:val="24"/>
        </w:rPr>
        <w:t xml:space="preserve">Рис. 16. Обсяги прийому здобувачів освіти </w:t>
      </w:r>
    </w:p>
    <w:p w14:paraId="1020EBB0" w14:textId="6ACBB352" w:rsidR="00624D3C" w:rsidRPr="00624D3C" w:rsidRDefault="00624D3C" w:rsidP="003F55A2">
      <w:pPr>
        <w:spacing w:after="0" w:line="240" w:lineRule="auto"/>
        <w:jc w:val="center"/>
        <w:rPr>
          <w:rFonts w:ascii="Times New Roman" w:hAnsi="Times New Roman"/>
          <w:b/>
          <w:color w:val="008080"/>
          <w:sz w:val="32"/>
          <w:szCs w:val="28"/>
          <w:highlight w:val="white"/>
        </w:rPr>
      </w:pPr>
      <w:r w:rsidRPr="00624D3C">
        <w:rPr>
          <w:rFonts w:ascii="Times New Roman" w:hAnsi="Times New Roman"/>
          <w:b/>
          <w:sz w:val="28"/>
          <w:szCs w:val="24"/>
        </w:rPr>
        <w:t>за державним/регіональним замовленням у 2020 році (осіб)</w:t>
      </w:r>
    </w:p>
    <w:p w14:paraId="1020EBB1" w14:textId="77777777" w:rsidR="00624D3C" w:rsidRPr="00624D3C" w:rsidRDefault="00624D3C" w:rsidP="00624D3C">
      <w:pPr>
        <w:spacing w:after="0" w:line="240" w:lineRule="auto"/>
        <w:ind w:firstLine="709"/>
        <w:jc w:val="right"/>
        <w:rPr>
          <w:rFonts w:ascii="Times New Roman" w:hAnsi="Times New Roman"/>
          <w:i/>
          <w:color w:val="000000"/>
          <w:sz w:val="20"/>
          <w:szCs w:val="18"/>
          <w:highlight w:val="white"/>
        </w:rPr>
      </w:pPr>
      <w:r w:rsidRPr="00624D3C">
        <w:rPr>
          <w:rFonts w:ascii="Times New Roman" w:hAnsi="Times New Roman"/>
          <w:b/>
          <w:i/>
          <w:color w:val="000000"/>
          <w:sz w:val="20"/>
          <w:szCs w:val="18"/>
          <w:highlight w:val="white"/>
        </w:rPr>
        <w:t>Джерело:</w:t>
      </w:r>
      <w:r w:rsidRPr="00624D3C">
        <w:rPr>
          <w:rFonts w:ascii="Times New Roman" w:hAnsi="Times New Roman"/>
          <w:i/>
          <w:color w:val="000000"/>
          <w:sz w:val="20"/>
          <w:szCs w:val="18"/>
          <w:highlight w:val="white"/>
        </w:rPr>
        <w:t> розрахунки на основі даних досліджень УОН Волинської ОДА</w:t>
      </w:r>
    </w:p>
    <w:p w14:paraId="1020EBB2" w14:textId="77777777" w:rsidR="00624D3C" w:rsidRPr="00624D3C" w:rsidRDefault="00624D3C" w:rsidP="00624D3C">
      <w:pPr>
        <w:spacing w:after="0" w:line="240" w:lineRule="auto"/>
        <w:ind w:firstLine="709"/>
        <w:jc w:val="right"/>
        <w:rPr>
          <w:rFonts w:ascii="Times New Roman" w:hAnsi="Times New Roman"/>
          <w:i/>
          <w:color w:val="FF0000"/>
          <w:sz w:val="20"/>
          <w:szCs w:val="18"/>
          <w:highlight w:val="white"/>
        </w:rPr>
      </w:pPr>
    </w:p>
    <w:p w14:paraId="1020EBB3" w14:textId="14D38F2D" w:rsidR="00624D3C" w:rsidRPr="00624D3C" w:rsidRDefault="00624D3C" w:rsidP="00624D3C">
      <w:pPr>
        <w:spacing w:after="0" w:line="240" w:lineRule="auto"/>
        <w:ind w:firstLine="567"/>
        <w:jc w:val="both"/>
        <w:rPr>
          <w:rFonts w:ascii="Times New Roman" w:hAnsi="Times New Roman"/>
          <w:sz w:val="28"/>
        </w:rPr>
      </w:pPr>
      <w:r w:rsidRPr="00624D3C">
        <w:rPr>
          <w:rFonts w:ascii="Times New Roman" w:hAnsi="Times New Roman"/>
          <w:sz w:val="28"/>
        </w:rPr>
        <w:t xml:space="preserve">У 2020 році планові показники регіонального замовлення </w:t>
      </w:r>
      <w:r w:rsidR="003F55A2">
        <w:rPr>
          <w:rFonts w:ascii="Times New Roman" w:hAnsi="Times New Roman"/>
          <w:sz w:val="28"/>
        </w:rPr>
        <w:t>на підготовку робітничих кадрів</w:t>
      </w:r>
      <w:r w:rsidRPr="00624D3C">
        <w:rPr>
          <w:rFonts w:ascii="Times New Roman" w:hAnsi="Times New Roman"/>
          <w:sz w:val="28"/>
        </w:rPr>
        <w:t xml:space="preserve"> становили 3843 особи, до ЗП(ПТ)О вступило на навчання 3529 осіб (92% виконання), планові показники державного замовлення становили 381 особ</w:t>
      </w:r>
      <w:r w:rsidR="003F55A2">
        <w:rPr>
          <w:rFonts w:ascii="Times New Roman" w:hAnsi="Times New Roman"/>
          <w:sz w:val="28"/>
        </w:rPr>
        <w:t>у</w:t>
      </w:r>
      <w:r w:rsidRPr="00624D3C">
        <w:rPr>
          <w:rFonts w:ascii="Times New Roman" w:hAnsi="Times New Roman"/>
          <w:sz w:val="28"/>
        </w:rPr>
        <w:t xml:space="preserve">, приступило до навчання 322 особи (85% виконання), із них за професіями загальнодержавного значення: планові показники – 277 осіб, набір – 253 особи (91%). </w:t>
      </w:r>
    </w:p>
    <w:p w14:paraId="1020EBB4" w14:textId="77777777" w:rsidR="00624D3C" w:rsidRPr="00624D3C" w:rsidRDefault="00624D3C" w:rsidP="00624D3C">
      <w:pPr>
        <w:spacing w:after="0" w:line="240" w:lineRule="auto"/>
        <w:ind w:firstLine="567"/>
        <w:jc w:val="both"/>
        <w:rPr>
          <w:rFonts w:ascii="Times New Roman" w:hAnsi="Times New Roman"/>
          <w:i/>
          <w:sz w:val="28"/>
        </w:rPr>
      </w:pPr>
      <w:r w:rsidRPr="00624D3C">
        <w:rPr>
          <w:rFonts w:ascii="Times New Roman" w:hAnsi="Times New Roman"/>
          <w:sz w:val="28"/>
        </w:rPr>
        <w:t xml:space="preserve">Протягом останніх 3 років у ЗП(ПТ)О постійно зростає кількість вступників за професіями електрогазозварник, слюсар з ремонту колісних транспортних засобів, тракторист-машиніст сільськогосподарського виробництва, кухар, однак зменшується за професіями кравець, закрійник, вишивальник, які є затребуваними на ринку праці. </w:t>
      </w:r>
    </w:p>
    <w:p w14:paraId="1020EBB5" w14:textId="64C014C5" w:rsidR="00624D3C" w:rsidRPr="00624D3C" w:rsidRDefault="00624D3C" w:rsidP="003F55A2">
      <w:pPr>
        <w:spacing w:after="0" w:line="240" w:lineRule="auto"/>
        <w:ind w:firstLine="567"/>
        <w:jc w:val="both"/>
        <w:rPr>
          <w:rFonts w:ascii="Arial" w:hAnsi="Arial" w:cs="Arial"/>
          <w:sz w:val="28"/>
        </w:rPr>
      </w:pPr>
      <w:r w:rsidRPr="00624D3C">
        <w:rPr>
          <w:rFonts w:ascii="Times New Roman" w:hAnsi="Times New Roman"/>
          <w:sz w:val="28"/>
        </w:rPr>
        <w:t>У 2020 році відбулися певні зміни щодо виб</w:t>
      </w:r>
      <w:r w:rsidR="003F55A2">
        <w:rPr>
          <w:rFonts w:ascii="Times New Roman" w:hAnsi="Times New Roman"/>
          <w:sz w:val="28"/>
        </w:rPr>
        <w:t>ору професій вступниками. У</w:t>
      </w:r>
      <w:r w:rsidRPr="00624D3C">
        <w:rPr>
          <w:rFonts w:ascii="Times New Roman" w:hAnsi="Times New Roman"/>
          <w:sz w:val="28"/>
        </w:rPr>
        <w:t xml:space="preserve">продовж останніх трьох років відбувається зростання </w:t>
      </w:r>
      <w:r w:rsidR="003F55A2">
        <w:rPr>
          <w:rFonts w:ascii="Times New Roman" w:hAnsi="Times New Roman"/>
          <w:sz w:val="28"/>
        </w:rPr>
        <w:t>охо</w:t>
      </w:r>
      <w:r w:rsidRPr="00624D3C">
        <w:rPr>
          <w:rFonts w:ascii="Times New Roman" w:hAnsi="Times New Roman"/>
          <w:sz w:val="28"/>
        </w:rPr>
        <w:t xml:space="preserve">чих вступити до ЗП(ПТ)О на загальні професії електротехнічного виробництва (на 2% у порівнянні з 2019 роком та на 20% </w:t>
      </w:r>
      <w:r w:rsidR="003F55A2" w:rsidRPr="00624D3C">
        <w:rPr>
          <w:rFonts w:ascii="Times New Roman" w:hAnsi="Times New Roman"/>
          <w:sz w:val="28"/>
        </w:rPr>
        <w:t>–</w:t>
      </w:r>
      <w:r w:rsidRPr="00624D3C">
        <w:rPr>
          <w:rFonts w:ascii="Times New Roman" w:hAnsi="Times New Roman"/>
          <w:sz w:val="28"/>
        </w:rPr>
        <w:t xml:space="preserve"> з 2018 роком), професії громадського харчування (</w:t>
      </w:r>
      <w:bookmarkStart w:id="33" w:name="_Hlk85364291"/>
      <w:r w:rsidRPr="00624D3C">
        <w:rPr>
          <w:rFonts w:ascii="Times New Roman" w:hAnsi="Times New Roman"/>
          <w:sz w:val="28"/>
        </w:rPr>
        <w:t xml:space="preserve">на 8,5% у порівнянні з 2019 роком та на 7% </w:t>
      </w:r>
      <w:r w:rsidR="003F55A2" w:rsidRPr="00624D3C">
        <w:rPr>
          <w:rFonts w:ascii="Times New Roman" w:hAnsi="Times New Roman"/>
          <w:sz w:val="28"/>
        </w:rPr>
        <w:t>–</w:t>
      </w:r>
      <w:r w:rsidRPr="00624D3C">
        <w:rPr>
          <w:rFonts w:ascii="Times New Roman" w:hAnsi="Times New Roman"/>
          <w:sz w:val="28"/>
        </w:rPr>
        <w:t xml:space="preserve"> з 2018 роком</w:t>
      </w:r>
      <w:bookmarkEnd w:id="33"/>
      <w:r w:rsidRPr="00624D3C">
        <w:rPr>
          <w:rFonts w:ascii="Times New Roman" w:hAnsi="Times New Roman"/>
          <w:sz w:val="28"/>
        </w:rPr>
        <w:t xml:space="preserve">), професії сільського господарства (на 5% у порівнянні з 2019 роком та на 10% </w:t>
      </w:r>
      <w:r w:rsidR="003F55A2" w:rsidRPr="00624D3C">
        <w:rPr>
          <w:rFonts w:ascii="Times New Roman" w:hAnsi="Times New Roman"/>
          <w:sz w:val="28"/>
        </w:rPr>
        <w:t>–</w:t>
      </w:r>
      <w:r w:rsidRPr="00624D3C">
        <w:rPr>
          <w:rFonts w:ascii="Times New Roman" w:hAnsi="Times New Roman"/>
          <w:sz w:val="28"/>
        </w:rPr>
        <w:t xml:space="preserve"> з 2018 роком) Поряд з цим частка вступників, що обрали професії сфери обслуговування та швейного виробництва зменшилась порівнян</w:t>
      </w:r>
      <w:r w:rsidR="003F55A2">
        <w:rPr>
          <w:rFonts w:ascii="Times New Roman" w:hAnsi="Times New Roman"/>
          <w:sz w:val="28"/>
        </w:rPr>
        <w:t xml:space="preserve">о </w:t>
      </w:r>
      <w:r w:rsidRPr="00624D3C">
        <w:rPr>
          <w:rFonts w:ascii="Times New Roman" w:hAnsi="Times New Roman"/>
          <w:sz w:val="28"/>
        </w:rPr>
        <w:t>з 2019</w:t>
      </w:r>
      <w:r w:rsidR="00B304AB">
        <w:rPr>
          <w:rFonts w:ascii="Times New Roman" w:hAnsi="Times New Roman"/>
          <w:sz w:val="28"/>
        </w:rPr>
        <w:t> </w:t>
      </w:r>
      <w:r w:rsidRPr="00624D3C">
        <w:rPr>
          <w:rFonts w:ascii="Times New Roman" w:hAnsi="Times New Roman"/>
          <w:sz w:val="28"/>
        </w:rPr>
        <w:t>роком відповідно на 4% та 9%, на 20% та 12% відповідно у порівнянні з 2018 роком.</w:t>
      </w:r>
    </w:p>
    <w:p w14:paraId="1020EBB6" w14:textId="77777777" w:rsidR="00624D3C" w:rsidRDefault="00624D3C" w:rsidP="00624D3C">
      <w:pPr>
        <w:spacing w:after="0" w:line="240" w:lineRule="auto"/>
        <w:ind w:firstLine="709"/>
        <w:jc w:val="both"/>
        <w:rPr>
          <w:rFonts w:ascii="Times New Roman" w:hAnsi="Times New Roman"/>
          <w:i/>
          <w:color w:val="008000"/>
        </w:rPr>
      </w:pPr>
      <w:r w:rsidRPr="00624D3C">
        <w:rPr>
          <w:rFonts w:ascii="Times New Roman" w:hAnsi="Times New Roman"/>
          <w:i/>
          <w:color w:val="008000"/>
          <w:sz w:val="24"/>
        </w:rPr>
        <w:lastRenderedPageBreak/>
        <w:t xml:space="preserve"> </w:t>
      </w:r>
      <w:r>
        <w:rPr>
          <w:noProof/>
          <w:lang w:val="en-US"/>
        </w:rPr>
        <w:drawing>
          <wp:inline distT="0" distB="0" distL="0" distR="0" wp14:anchorId="1020F384" wp14:editId="1020F385">
            <wp:extent cx="6073140" cy="2484120"/>
            <wp:effectExtent l="0" t="0" r="0" b="0"/>
            <wp:docPr id="157" name="Диаграмма 15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3137F182" w14:textId="07BF2852" w:rsidR="003F55A2" w:rsidRDefault="00624D3C" w:rsidP="003F55A2">
      <w:pPr>
        <w:spacing w:after="0" w:line="240" w:lineRule="auto"/>
        <w:jc w:val="center"/>
        <w:rPr>
          <w:rFonts w:ascii="Times New Roman" w:hAnsi="Times New Roman"/>
          <w:b/>
          <w:sz w:val="28"/>
        </w:rPr>
      </w:pPr>
      <w:r w:rsidRPr="00624D3C">
        <w:rPr>
          <w:rFonts w:ascii="Times New Roman" w:hAnsi="Times New Roman"/>
          <w:b/>
          <w:sz w:val="28"/>
        </w:rPr>
        <w:t>Рис. 17. Найбільш популярні професії серед вступників ЗП(ПТ)О</w:t>
      </w:r>
    </w:p>
    <w:p w14:paraId="1020EBB7" w14:textId="2784EAFF" w:rsidR="00624D3C" w:rsidRPr="00624D3C" w:rsidRDefault="00624D3C" w:rsidP="003F55A2">
      <w:pPr>
        <w:spacing w:after="0" w:line="240" w:lineRule="auto"/>
        <w:jc w:val="center"/>
        <w:rPr>
          <w:rFonts w:ascii="Times New Roman" w:hAnsi="Times New Roman"/>
          <w:b/>
          <w:sz w:val="28"/>
        </w:rPr>
      </w:pPr>
      <w:r w:rsidRPr="00624D3C">
        <w:rPr>
          <w:rFonts w:ascii="Times New Roman" w:hAnsi="Times New Roman"/>
          <w:b/>
          <w:sz w:val="28"/>
        </w:rPr>
        <w:t>2020</w:t>
      </w:r>
      <w:r w:rsidR="00B304AB">
        <w:rPr>
          <w:rFonts w:ascii="Times New Roman" w:hAnsi="Times New Roman"/>
          <w:b/>
          <w:sz w:val="28"/>
        </w:rPr>
        <w:t> </w:t>
      </w:r>
      <w:r w:rsidRPr="00624D3C">
        <w:rPr>
          <w:rFonts w:ascii="Times New Roman" w:hAnsi="Times New Roman"/>
          <w:b/>
          <w:sz w:val="28"/>
        </w:rPr>
        <w:t>року (осіб)</w:t>
      </w:r>
    </w:p>
    <w:p w14:paraId="1020EBB8" w14:textId="77777777" w:rsidR="00624D3C" w:rsidRPr="00624D3C" w:rsidRDefault="00624D3C" w:rsidP="00624D3C">
      <w:pPr>
        <w:spacing w:after="0" w:line="240" w:lineRule="auto"/>
        <w:ind w:firstLine="709"/>
        <w:jc w:val="both"/>
        <w:rPr>
          <w:rFonts w:ascii="Times New Roman" w:hAnsi="Times New Roman"/>
          <w:b/>
          <w:sz w:val="12"/>
        </w:rPr>
      </w:pPr>
    </w:p>
    <w:p w14:paraId="1020EBB9" w14:textId="144B9C25" w:rsidR="00624D3C" w:rsidRPr="00624D3C" w:rsidRDefault="00624D3C" w:rsidP="00624D3C">
      <w:pPr>
        <w:spacing w:after="0" w:line="240" w:lineRule="auto"/>
        <w:ind w:firstLine="567"/>
        <w:jc w:val="both"/>
        <w:rPr>
          <w:rFonts w:ascii="Times New Roman" w:hAnsi="Times New Roman"/>
          <w:sz w:val="28"/>
        </w:rPr>
      </w:pPr>
      <w:r w:rsidRPr="00624D3C">
        <w:rPr>
          <w:rFonts w:ascii="Times New Roman" w:hAnsi="Times New Roman"/>
          <w:sz w:val="28"/>
        </w:rPr>
        <w:t xml:space="preserve">Серед </w:t>
      </w:r>
      <w:r w:rsidR="000843F7">
        <w:rPr>
          <w:rFonts w:ascii="Times New Roman" w:hAnsi="Times New Roman"/>
          <w:sz w:val="28"/>
        </w:rPr>
        <w:t>абітурієнтів</w:t>
      </w:r>
      <w:r w:rsidRPr="00624D3C">
        <w:rPr>
          <w:rFonts w:ascii="Times New Roman" w:hAnsi="Times New Roman"/>
          <w:sz w:val="28"/>
        </w:rPr>
        <w:t xml:space="preserve"> на </w:t>
      </w:r>
      <w:r w:rsidR="000843F7">
        <w:rPr>
          <w:rFonts w:ascii="Times New Roman" w:hAnsi="Times New Roman"/>
          <w:sz w:val="28"/>
        </w:rPr>
        <w:t xml:space="preserve">рівень </w:t>
      </w:r>
      <w:r w:rsidRPr="00624D3C">
        <w:rPr>
          <w:rFonts w:ascii="Times New Roman" w:hAnsi="Times New Roman"/>
          <w:sz w:val="28"/>
        </w:rPr>
        <w:t xml:space="preserve">молодшого спеціаліста/фахового молодшого бакалавра найбільш популярними спеціальностями є: медсестринство; початкова освіта; автомобільний транспорт; електроенергетика, електротехніка та електромеханіка; облік і оподаткування; фармація, промислова фармація; дошкільна освіта. У той же час за спеціальністю Початкова освіта спостерігається спад з 453 осіб у 2018 році до 309 осіб у 2020 році. </w:t>
      </w:r>
    </w:p>
    <w:p w14:paraId="1020EBBA" w14:textId="77777777" w:rsidR="00624D3C" w:rsidRDefault="00624D3C" w:rsidP="00624D3C">
      <w:pPr>
        <w:spacing w:after="0" w:line="240" w:lineRule="auto"/>
        <w:jc w:val="both"/>
        <w:rPr>
          <w:rFonts w:ascii="Times New Roman" w:hAnsi="Times New Roman"/>
          <w:noProof/>
          <w:color w:val="000000"/>
          <w:lang w:val="ru-RU" w:eastAsia="ru-RU"/>
        </w:rPr>
      </w:pPr>
      <w:r>
        <w:rPr>
          <w:rFonts w:ascii="Times New Roman" w:hAnsi="Times New Roman"/>
          <w:noProof/>
          <w:color w:val="000000"/>
          <w:lang w:val="en-US"/>
        </w:rPr>
        <w:drawing>
          <wp:inline distT="0" distB="0" distL="0" distR="0" wp14:anchorId="1020F386" wp14:editId="1020F387">
            <wp:extent cx="6012180" cy="2842260"/>
            <wp:effectExtent l="0" t="0" r="7620" b="0"/>
            <wp:docPr id="156"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12180" cy="2842260"/>
                    </a:xfrm>
                    <a:prstGeom prst="rect">
                      <a:avLst/>
                    </a:prstGeom>
                    <a:noFill/>
                    <a:ln>
                      <a:noFill/>
                    </a:ln>
                  </pic:spPr>
                </pic:pic>
              </a:graphicData>
            </a:graphic>
          </wp:inline>
        </w:drawing>
      </w:r>
    </w:p>
    <w:p w14:paraId="1020EBBC" w14:textId="68BF190F" w:rsidR="00624D3C" w:rsidRDefault="00624D3C" w:rsidP="000843F7">
      <w:pPr>
        <w:spacing w:after="0" w:line="240" w:lineRule="auto"/>
        <w:rPr>
          <w:rFonts w:ascii="Times New Roman" w:hAnsi="Times New Roman"/>
          <w:b/>
          <w:color w:val="000000"/>
          <w:sz w:val="28"/>
        </w:rPr>
      </w:pPr>
    </w:p>
    <w:p w14:paraId="498FAD68" w14:textId="77777777" w:rsidR="000843F7" w:rsidRDefault="00624D3C" w:rsidP="000843F7">
      <w:pPr>
        <w:spacing w:after="0" w:line="240" w:lineRule="auto"/>
        <w:jc w:val="center"/>
        <w:rPr>
          <w:rFonts w:ascii="Times New Roman" w:hAnsi="Times New Roman"/>
          <w:b/>
          <w:color w:val="000000"/>
          <w:sz w:val="28"/>
        </w:rPr>
      </w:pPr>
      <w:r w:rsidRPr="00624D3C">
        <w:rPr>
          <w:rFonts w:ascii="Times New Roman" w:hAnsi="Times New Roman"/>
          <w:b/>
          <w:color w:val="000000"/>
          <w:sz w:val="28"/>
        </w:rPr>
        <w:t xml:space="preserve">Рис. 18. Найбільш популярні спеціальності </w:t>
      </w:r>
    </w:p>
    <w:p w14:paraId="1020EBBD" w14:textId="4FCB6933" w:rsidR="00624D3C" w:rsidRPr="00624D3C" w:rsidRDefault="00624D3C" w:rsidP="000843F7">
      <w:pPr>
        <w:spacing w:after="0" w:line="240" w:lineRule="auto"/>
        <w:jc w:val="center"/>
        <w:rPr>
          <w:rFonts w:ascii="Times New Roman" w:hAnsi="Times New Roman"/>
          <w:b/>
          <w:color w:val="000000"/>
          <w:sz w:val="24"/>
        </w:rPr>
      </w:pPr>
      <w:r w:rsidRPr="00624D3C">
        <w:rPr>
          <w:rFonts w:ascii="Times New Roman" w:hAnsi="Times New Roman"/>
          <w:b/>
          <w:color w:val="000000"/>
          <w:sz w:val="28"/>
        </w:rPr>
        <w:t>серед вступників закладів ВО та ФПО</w:t>
      </w:r>
    </w:p>
    <w:p w14:paraId="1020EBBE" w14:textId="77777777" w:rsidR="00624D3C" w:rsidRPr="00624D3C" w:rsidRDefault="00624D3C" w:rsidP="00624D3C">
      <w:pPr>
        <w:spacing w:after="0" w:line="240" w:lineRule="auto"/>
        <w:ind w:firstLine="709"/>
        <w:jc w:val="right"/>
        <w:rPr>
          <w:rFonts w:ascii="Times New Roman" w:hAnsi="Times New Roman"/>
          <w:i/>
          <w:color w:val="000000"/>
          <w:szCs w:val="18"/>
          <w:highlight w:val="white"/>
        </w:rPr>
      </w:pPr>
      <w:r w:rsidRPr="00624D3C">
        <w:rPr>
          <w:rFonts w:ascii="Times New Roman" w:hAnsi="Times New Roman"/>
          <w:b/>
          <w:i/>
          <w:color w:val="000000"/>
          <w:szCs w:val="18"/>
          <w:highlight w:val="white"/>
        </w:rPr>
        <w:t>Джерело:</w:t>
      </w:r>
      <w:r w:rsidRPr="00624D3C">
        <w:rPr>
          <w:rFonts w:ascii="Times New Roman" w:hAnsi="Times New Roman"/>
          <w:i/>
          <w:color w:val="000000"/>
          <w:szCs w:val="18"/>
          <w:highlight w:val="white"/>
        </w:rPr>
        <w:t> розрахунки на основі даних досліджень УОН Волинської ОДА</w:t>
      </w:r>
    </w:p>
    <w:p w14:paraId="1020EBBF" w14:textId="77777777" w:rsidR="00624D3C" w:rsidRPr="00C4038C" w:rsidRDefault="00624D3C" w:rsidP="00624D3C">
      <w:pPr>
        <w:spacing w:after="0" w:line="240" w:lineRule="auto"/>
        <w:jc w:val="right"/>
        <w:rPr>
          <w:rFonts w:ascii="Arial" w:hAnsi="Arial" w:cs="Arial"/>
          <w:bCs/>
          <w:sz w:val="16"/>
          <w:szCs w:val="16"/>
        </w:rPr>
      </w:pPr>
      <w:r w:rsidRPr="00C4038C">
        <w:rPr>
          <w:rFonts w:ascii="Arial" w:hAnsi="Arial" w:cs="Arial"/>
          <w:bCs/>
          <w:sz w:val="16"/>
          <w:szCs w:val="16"/>
        </w:rPr>
        <w:t xml:space="preserve">                                  </w:t>
      </w:r>
    </w:p>
    <w:p w14:paraId="1020EBC0" w14:textId="277ECA90" w:rsidR="00624D3C" w:rsidRPr="003C0D6E" w:rsidRDefault="00624D3C" w:rsidP="00624D3C">
      <w:pPr>
        <w:spacing w:after="0" w:line="240" w:lineRule="auto"/>
        <w:ind w:firstLine="567"/>
        <w:jc w:val="both"/>
        <w:rPr>
          <w:rFonts w:ascii="Times New Roman" w:hAnsi="Times New Roman"/>
          <w:sz w:val="28"/>
          <w:szCs w:val="28"/>
        </w:rPr>
      </w:pPr>
      <w:r w:rsidRPr="003C0D6E">
        <w:rPr>
          <w:rFonts w:ascii="Times New Roman" w:hAnsi="Times New Roman"/>
          <w:sz w:val="28"/>
          <w:szCs w:val="28"/>
        </w:rPr>
        <w:t>Загальні показники вступної компанії 2020 засвідчили: здобува</w:t>
      </w:r>
      <w:r w:rsidR="000843F7" w:rsidRPr="003C0D6E">
        <w:rPr>
          <w:rFonts w:ascii="Times New Roman" w:hAnsi="Times New Roman"/>
          <w:sz w:val="28"/>
          <w:szCs w:val="28"/>
        </w:rPr>
        <w:t>чі професійної освіти за напрям</w:t>
      </w:r>
      <w:r w:rsidRPr="003C0D6E">
        <w:rPr>
          <w:rFonts w:ascii="Times New Roman" w:hAnsi="Times New Roman"/>
          <w:sz w:val="28"/>
          <w:szCs w:val="28"/>
        </w:rPr>
        <w:t>ами економічної діяльності обрали професії, пов’язані з будівельними, монтажними та ремонтно-будівельними роботами</w:t>
      </w:r>
      <w:r w:rsidR="00CA1402">
        <w:rPr>
          <w:rFonts w:ascii="Times New Roman" w:hAnsi="Times New Roman"/>
          <w:sz w:val="28"/>
          <w:szCs w:val="28"/>
        </w:rPr>
        <w:t xml:space="preserve">,  </w:t>
      </w:r>
      <w:r w:rsidRPr="003C0D6E">
        <w:rPr>
          <w:rFonts w:ascii="Times New Roman" w:hAnsi="Times New Roman"/>
          <w:sz w:val="28"/>
          <w:szCs w:val="28"/>
        </w:rPr>
        <w:t xml:space="preserve"> прийнят</w:t>
      </w:r>
      <w:r w:rsidR="00275B6A">
        <w:rPr>
          <w:rFonts w:ascii="Times New Roman" w:hAnsi="Times New Roman"/>
          <w:sz w:val="28"/>
          <w:szCs w:val="28"/>
        </w:rPr>
        <w:t>о 684 особи (на 34 особи більше</w:t>
      </w:r>
      <w:r w:rsidRPr="003C0D6E">
        <w:rPr>
          <w:rFonts w:ascii="Times New Roman" w:hAnsi="Times New Roman"/>
          <w:sz w:val="28"/>
          <w:szCs w:val="28"/>
        </w:rPr>
        <w:t xml:space="preserve"> ніж у 2018 році); загальні професії електротехнічного виробництва </w:t>
      </w:r>
      <w:r w:rsidR="00CA1402" w:rsidRPr="00624D3C">
        <w:rPr>
          <w:rFonts w:ascii="Times New Roman" w:hAnsi="Times New Roman"/>
          <w:sz w:val="28"/>
        </w:rPr>
        <w:t>–</w:t>
      </w:r>
      <w:r w:rsidR="00CA1402">
        <w:rPr>
          <w:rFonts w:ascii="Times New Roman" w:hAnsi="Times New Roman"/>
          <w:sz w:val="28"/>
        </w:rPr>
        <w:t xml:space="preserve"> </w:t>
      </w:r>
      <w:r w:rsidRPr="003C0D6E">
        <w:rPr>
          <w:rFonts w:ascii="Times New Roman" w:hAnsi="Times New Roman"/>
          <w:sz w:val="28"/>
          <w:szCs w:val="28"/>
        </w:rPr>
        <w:t xml:space="preserve">420 (на 70 ос. більше </w:t>
      </w:r>
      <w:r w:rsidR="00275B6A">
        <w:rPr>
          <w:rFonts w:ascii="Times New Roman" w:hAnsi="Times New Roman"/>
          <w:sz w:val="28"/>
          <w:szCs w:val="28"/>
        </w:rPr>
        <w:t xml:space="preserve">ніж у </w:t>
      </w:r>
      <w:r w:rsidRPr="003C0D6E">
        <w:rPr>
          <w:rFonts w:ascii="Times New Roman" w:hAnsi="Times New Roman"/>
          <w:sz w:val="28"/>
          <w:szCs w:val="28"/>
        </w:rPr>
        <w:t>2018 р</w:t>
      </w:r>
      <w:r w:rsidR="00CA1402">
        <w:rPr>
          <w:rFonts w:ascii="Times New Roman" w:hAnsi="Times New Roman"/>
          <w:sz w:val="28"/>
          <w:szCs w:val="28"/>
        </w:rPr>
        <w:t>о</w:t>
      </w:r>
      <w:r w:rsidR="00275B6A">
        <w:rPr>
          <w:rFonts w:ascii="Times New Roman" w:hAnsi="Times New Roman"/>
          <w:sz w:val="28"/>
          <w:szCs w:val="28"/>
        </w:rPr>
        <w:t>ці</w:t>
      </w:r>
      <w:r w:rsidRPr="003C0D6E">
        <w:rPr>
          <w:rFonts w:ascii="Times New Roman" w:hAnsi="Times New Roman"/>
          <w:sz w:val="28"/>
          <w:szCs w:val="28"/>
        </w:rPr>
        <w:t xml:space="preserve"> та </w:t>
      </w:r>
      <w:r w:rsidR="00CA1402">
        <w:rPr>
          <w:rFonts w:ascii="Times New Roman" w:hAnsi="Times New Roman"/>
          <w:sz w:val="28"/>
          <w:szCs w:val="28"/>
        </w:rPr>
        <w:t xml:space="preserve">на </w:t>
      </w:r>
      <w:r w:rsidR="00275B6A">
        <w:rPr>
          <w:rFonts w:ascii="Times New Roman" w:hAnsi="Times New Roman"/>
          <w:sz w:val="28"/>
          <w:szCs w:val="28"/>
        </w:rPr>
        <w:t xml:space="preserve">       </w:t>
      </w:r>
      <w:r w:rsidRPr="003C0D6E">
        <w:rPr>
          <w:rFonts w:ascii="Times New Roman" w:hAnsi="Times New Roman"/>
          <w:sz w:val="28"/>
          <w:szCs w:val="28"/>
        </w:rPr>
        <w:lastRenderedPageBreak/>
        <w:t xml:space="preserve">63 ос. </w:t>
      </w:r>
      <w:r w:rsidR="00275B6A">
        <w:rPr>
          <w:rFonts w:ascii="Times New Roman" w:hAnsi="Times New Roman"/>
          <w:sz w:val="28"/>
          <w:szCs w:val="28"/>
        </w:rPr>
        <w:t xml:space="preserve">більше ніж у </w:t>
      </w:r>
      <w:r w:rsidRPr="003C0D6E">
        <w:rPr>
          <w:rFonts w:ascii="Times New Roman" w:hAnsi="Times New Roman"/>
          <w:sz w:val="28"/>
          <w:szCs w:val="28"/>
        </w:rPr>
        <w:t>2019 ро</w:t>
      </w:r>
      <w:r w:rsidR="00275B6A">
        <w:rPr>
          <w:rFonts w:ascii="Times New Roman" w:hAnsi="Times New Roman"/>
          <w:sz w:val="28"/>
          <w:szCs w:val="28"/>
        </w:rPr>
        <w:t>ці</w:t>
      </w:r>
      <w:r w:rsidRPr="003C0D6E">
        <w:rPr>
          <w:rFonts w:ascii="Times New Roman" w:hAnsi="Times New Roman"/>
          <w:sz w:val="28"/>
          <w:szCs w:val="28"/>
        </w:rPr>
        <w:t xml:space="preserve">); сільського господарства </w:t>
      </w:r>
      <w:r w:rsidR="00275B6A" w:rsidRPr="00624D3C">
        <w:rPr>
          <w:rFonts w:ascii="Times New Roman" w:hAnsi="Times New Roman"/>
          <w:sz w:val="28"/>
        </w:rPr>
        <w:t>–</w:t>
      </w:r>
      <w:r w:rsidR="00275B6A">
        <w:rPr>
          <w:rFonts w:ascii="Times New Roman" w:hAnsi="Times New Roman"/>
          <w:sz w:val="28"/>
        </w:rPr>
        <w:t xml:space="preserve"> </w:t>
      </w:r>
      <w:r w:rsidR="00275B6A">
        <w:rPr>
          <w:rFonts w:ascii="Times New Roman" w:hAnsi="Times New Roman"/>
          <w:sz w:val="28"/>
          <w:szCs w:val="28"/>
        </w:rPr>
        <w:t>522 особи (на                 49 більше ніж у 2018 </w:t>
      </w:r>
      <w:r w:rsidRPr="003C0D6E">
        <w:rPr>
          <w:rFonts w:ascii="Times New Roman" w:hAnsi="Times New Roman"/>
          <w:sz w:val="28"/>
          <w:szCs w:val="28"/>
        </w:rPr>
        <w:t>р</w:t>
      </w:r>
      <w:r w:rsidR="00275B6A">
        <w:rPr>
          <w:rFonts w:ascii="Times New Roman" w:hAnsi="Times New Roman"/>
          <w:sz w:val="28"/>
          <w:szCs w:val="28"/>
        </w:rPr>
        <w:t>оці</w:t>
      </w:r>
      <w:r w:rsidRPr="003C0D6E">
        <w:rPr>
          <w:rFonts w:ascii="Times New Roman" w:hAnsi="Times New Roman"/>
          <w:sz w:val="28"/>
          <w:szCs w:val="28"/>
        </w:rPr>
        <w:t xml:space="preserve"> та </w:t>
      </w:r>
      <w:r w:rsidR="00275B6A">
        <w:rPr>
          <w:rFonts w:ascii="Times New Roman" w:hAnsi="Times New Roman"/>
          <w:sz w:val="28"/>
          <w:szCs w:val="28"/>
        </w:rPr>
        <w:t xml:space="preserve">на </w:t>
      </w:r>
      <w:r w:rsidRPr="003C0D6E">
        <w:rPr>
          <w:rFonts w:ascii="Times New Roman" w:hAnsi="Times New Roman"/>
          <w:sz w:val="28"/>
          <w:szCs w:val="28"/>
        </w:rPr>
        <w:t xml:space="preserve">25 осіб </w:t>
      </w:r>
      <w:r w:rsidR="00275B6A">
        <w:rPr>
          <w:rFonts w:ascii="Times New Roman" w:hAnsi="Times New Roman"/>
          <w:sz w:val="28"/>
          <w:szCs w:val="28"/>
        </w:rPr>
        <w:t xml:space="preserve">більше ніж у </w:t>
      </w:r>
      <w:r w:rsidRPr="003C0D6E">
        <w:rPr>
          <w:rFonts w:ascii="Times New Roman" w:hAnsi="Times New Roman"/>
          <w:sz w:val="28"/>
          <w:szCs w:val="28"/>
        </w:rPr>
        <w:t>2019 р</w:t>
      </w:r>
      <w:r w:rsidR="00275B6A">
        <w:rPr>
          <w:rFonts w:ascii="Times New Roman" w:hAnsi="Times New Roman"/>
          <w:sz w:val="28"/>
          <w:szCs w:val="28"/>
        </w:rPr>
        <w:t>оці</w:t>
      </w:r>
      <w:r w:rsidRPr="003C0D6E">
        <w:rPr>
          <w:rFonts w:ascii="Times New Roman" w:hAnsi="Times New Roman"/>
          <w:sz w:val="28"/>
          <w:szCs w:val="28"/>
        </w:rPr>
        <w:t xml:space="preserve">); професії громадського харчування </w:t>
      </w:r>
      <w:r w:rsidR="00275B6A" w:rsidRPr="00624D3C">
        <w:rPr>
          <w:rFonts w:ascii="Times New Roman" w:hAnsi="Times New Roman"/>
          <w:sz w:val="28"/>
        </w:rPr>
        <w:t>–</w:t>
      </w:r>
      <w:r w:rsidR="00275B6A">
        <w:rPr>
          <w:rFonts w:ascii="Times New Roman" w:hAnsi="Times New Roman"/>
          <w:sz w:val="28"/>
        </w:rPr>
        <w:t xml:space="preserve"> </w:t>
      </w:r>
      <w:r w:rsidRPr="003C0D6E">
        <w:rPr>
          <w:rFonts w:ascii="Times New Roman" w:hAnsi="Times New Roman"/>
          <w:sz w:val="28"/>
          <w:szCs w:val="28"/>
        </w:rPr>
        <w:t xml:space="preserve">611 осіб (на 52 ос. більше </w:t>
      </w:r>
      <w:r w:rsidR="00275B6A">
        <w:rPr>
          <w:rFonts w:ascii="Times New Roman" w:hAnsi="Times New Roman"/>
          <w:sz w:val="28"/>
          <w:szCs w:val="28"/>
        </w:rPr>
        <w:t xml:space="preserve">ніж у </w:t>
      </w:r>
      <w:r w:rsidRPr="003C0D6E">
        <w:rPr>
          <w:rFonts w:ascii="Times New Roman" w:hAnsi="Times New Roman"/>
          <w:sz w:val="28"/>
          <w:szCs w:val="28"/>
        </w:rPr>
        <w:t>2018 р</w:t>
      </w:r>
      <w:r w:rsidR="00275B6A">
        <w:rPr>
          <w:rFonts w:ascii="Times New Roman" w:hAnsi="Times New Roman"/>
          <w:sz w:val="28"/>
          <w:szCs w:val="28"/>
        </w:rPr>
        <w:t>оці</w:t>
      </w:r>
      <w:r w:rsidRPr="003C0D6E">
        <w:rPr>
          <w:rFonts w:ascii="Times New Roman" w:hAnsi="Times New Roman"/>
          <w:sz w:val="28"/>
          <w:szCs w:val="28"/>
        </w:rPr>
        <w:t xml:space="preserve"> та </w:t>
      </w:r>
      <w:r w:rsidR="00275B6A">
        <w:rPr>
          <w:rFonts w:ascii="Times New Roman" w:hAnsi="Times New Roman"/>
          <w:sz w:val="28"/>
          <w:szCs w:val="28"/>
        </w:rPr>
        <w:t xml:space="preserve">на         </w:t>
      </w:r>
      <w:r w:rsidRPr="003C0D6E">
        <w:rPr>
          <w:rFonts w:ascii="Times New Roman" w:hAnsi="Times New Roman"/>
          <w:sz w:val="28"/>
          <w:szCs w:val="28"/>
        </w:rPr>
        <w:t xml:space="preserve">10 осіб </w:t>
      </w:r>
      <w:r w:rsidR="00275B6A">
        <w:rPr>
          <w:rFonts w:ascii="Times New Roman" w:hAnsi="Times New Roman"/>
          <w:sz w:val="28"/>
          <w:szCs w:val="28"/>
        </w:rPr>
        <w:t xml:space="preserve">більше ніж у </w:t>
      </w:r>
      <w:r w:rsidRPr="003C0D6E">
        <w:rPr>
          <w:rFonts w:ascii="Times New Roman" w:hAnsi="Times New Roman"/>
          <w:sz w:val="28"/>
          <w:szCs w:val="28"/>
        </w:rPr>
        <w:t>2019 ро</w:t>
      </w:r>
      <w:r w:rsidR="00275B6A">
        <w:rPr>
          <w:rFonts w:ascii="Times New Roman" w:hAnsi="Times New Roman"/>
          <w:sz w:val="28"/>
          <w:szCs w:val="28"/>
        </w:rPr>
        <w:t>ці</w:t>
      </w:r>
      <w:r w:rsidRPr="003C0D6E">
        <w:rPr>
          <w:rFonts w:ascii="Times New Roman" w:hAnsi="Times New Roman"/>
          <w:sz w:val="28"/>
          <w:szCs w:val="28"/>
        </w:rPr>
        <w:t xml:space="preserve">); автомобільного транспорту </w:t>
      </w:r>
      <w:r w:rsidR="00275B6A" w:rsidRPr="00624D3C">
        <w:rPr>
          <w:rFonts w:ascii="Times New Roman" w:hAnsi="Times New Roman"/>
          <w:sz w:val="28"/>
        </w:rPr>
        <w:t>–</w:t>
      </w:r>
      <w:r w:rsidR="00275B6A">
        <w:rPr>
          <w:rFonts w:ascii="Times New Roman" w:hAnsi="Times New Roman"/>
          <w:sz w:val="28"/>
        </w:rPr>
        <w:t xml:space="preserve"> </w:t>
      </w:r>
      <w:r w:rsidRPr="003C0D6E">
        <w:rPr>
          <w:rFonts w:ascii="Times New Roman" w:hAnsi="Times New Roman"/>
          <w:sz w:val="28"/>
          <w:szCs w:val="28"/>
          <w:lang w:eastAsia="ru-RU"/>
        </w:rPr>
        <w:t>262</w:t>
      </w:r>
      <w:r w:rsidR="00275B6A">
        <w:rPr>
          <w:rFonts w:ascii="Times New Roman" w:hAnsi="Times New Roman"/>
          <w:sz w:val="28"/>
          <w:szCs w:val="28"/>
        </w:rPr>
        <w:t xml:space="preserve"> (на 29 </w:t>
      </w:r>
      <w:r w:rsidRPr="003C0D6E">
        <w:rPr>
          <w:rFonts w:ascii="Times New Roman" w:hAnsi="Times New Roman"/>
          <w:sz w:val="28"/>
          <w:szCs w:val="28"/>
        </w:rPr>
        <w:t xml:space="preserve">більше </w:t>
      </w:r>
      <w:r w:rsidR="00275B6A">
        <w:rPr>
          <w:rFonts w:ascii="Times New Roman" w:hAnsi="Times New Roman"/>
          <w:sz w:val="28"/>
          <w:szCs w:val="28"/>
        </w:rPr>
        <w:t xml:space="preserve">ніж у </w:t>
      </w:r>
      <w:r w:rsidRPr="003C0D6E">
        <w:rPr>
          <w:rFonts w:ascii="Times New Roman" w:hAnsi="Times New Roman"/>
          <w:sz w:val="28"/>
          <w:szCs w:val="28"/>
        </w:rPr>
        <w:t>2018 ро</w:t>
      </w:r>
      <w:r w:rsidR="00275B6A">
        <w:rPr>
          <w:rFonts w:ascii="Times New Roman" w:hAnsi="Times New Roman"/>
          <w:sz w:val="28"/>
          <w:szCs w:val="28"/>
        </w:rPr>
        <w:t>ці</w:t>
      </w:r>
      <w:r w:rsidRPr="003C0D6E">
        <w:rPr>
          <w:rFonts w:ascii="Times New Roman" w:hAnsi="Times New Roman"/>
          <w:sz w:val="28"/>
          <w:szCs w:val="28"/>
        </w:rPr>
        <w:t xml:space="preserve"> та </w:t>
      </w:r>
      <w:r w:rsidR="00275B6A">
        <w:rPr>
          <w:rFonts w:ascii="Times New Roman" w:hAnsi="Times New Roman"/>
          <w:sz w:val="28"/>
          <w:szCs w:val="28"/>
        </w:rPr>
        <w:t xml:space="preserve">на </w:t>
      </w:r>
      <w:r w:rsidRPr="003C0D6E">
        <w:rPr>
          <w:rFonts w:ascii="Times New Roman" w:hAnsi="Times New Roman"/>
          <w:sz w:val="28"/>
          <w:szCs w:val="28"/>
        </w:rPr>
        <w:t xml:space="preserve">32 ос. </w:t>
      </w:r>
      <w:r w:rsidR="00275B6A">
        <w:rPr>
          <w:rFonts w:ascii="Times New Roman" w:hAnsi="Times New Roman"/>
          <w:sz w:val="28"/>
          <w:szCs w:val="28"/>
        </w:rPr>
        <w:t xml:space="preserve">більше ніж у </w:t>
      </w:r>
      <w:r w:rsidRPr="003C0D6E">
        <w:rPr>
          <w:rFonts w:ascii="Times New Roman" w:hAnsi="Times New Roman"/>
          <w:sz w:val="28"/>
          <w:szCs w:val="28"/>
        </w:rPr>
        <w:t>2019 ро</w:t>
      </w:r>
      <w:r w:rsidR="00275B6A">
        <w:rPr>
          <w:rFonts w:ascii="Times New Roman" w:hAnsi="Times New Roman"/>
          <w:sz w:val="28"/>
          <w:szCs w:val="28"/>
        </w:rPr>
        <w:t>ці</w:t>
      </w:r>
      <w:r w:rsidRPr="003C0D6E">
        <w:rPr>
          <w:rFonts w:ascii="Times New Roman" w:hAnsi="Times New Roman"/>
          <w:sz w:val="28"/>
          <w:szCs w:val="28"/>
        </w:rPr>
        <w:t>). Спостерігається зменшення набору на професії швейного виробництва, торг</w:t>
      </w:r>
      <w:r w:rsidR="00B304AB" w:rsidRPr="003C0D6E">
        <w:rPr>
          <w:rFonts w:ascii="Times New Roman" w:hAnsi="Times New Roman"/>
          <w:sz w:val="28"/>
          <w:szCs w:val="28"/>
        </w:rPr>
        <w:t>о</w:t>
      </w:r>
      <w:r w:rsidRPr="003C0D6E">
        <w:rPr>
          <w:rFonts w:ascii="Times New Roman" w:hAnsi="Times New Roman"/>
          <w:sz w:val="28"/>
          <w:szCs w:val="28"/>
        </w:rPr>
        <w:t xml:space="preserve">вельно-комерційної діяльності, сфери обслуговування. </w:t>
      </w:r>
    </w:p>
    <w:p w14:paraId="1020EBC1" w14:textId="77777777" w:rsidR="004B1412" w:rsidRDefault="00624D3C" w:rsidP="00624D3C">
      <w:pPr>
        <w:spacing w:after="0" w:line="240" w:lineRule="auto"/>
        <w:ind w:hanging="142"/>
        <w:jc w:val="center"/>
        <w:rPr>
          <w:rFonts w:ascii="Times New Roman" w:hAnsi="Times New Roman"/>
          <w:b/>
          <w:sz w:val="28"/>
        </w:rPr>
      </w:pPr>
      <w:r>
        <w:rPr>
          <w:noProof/>
          <w:lang w:val="en-US"/>
        </w:rPr>
        <w:drawing>
          <wp:inline distT="0" distB="0" distL="0" distR="0" wp14:anchorId="1020F388" wp14:editId="1020F389">
            <wp:extent cx="5471160" cy="2499360"/>
            <wp:effectExtent l="0" t="0" r="15240" b="15240"/>
            <wp:docPr id="155" name="Диаграмма 15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1020EBC2" w14:textId="77777777" w:rsidR="00624D3C" w:rsidRPr="00624D3C" w:rsidRDefault="00624D3C" w:rsidP="00275B6A">
      <w:pPr>
        <w:spacing w:after="0" w:line="240" w:lineRule="auto"/>
        <w:jc w:val="center"/>
        <w:rPr>
          <w:rFonts w:ascii="Times New Roman" w:hAnsi="Times New Roman"/>
          <w:b/>
          <w:sz w:val="28"/>
        </w:rPr>
      </w:pPr>
      <w:r w:rsidRPr="00624D3C">
        <w:rPr>
          <w:rFonts w:ascii="Times New Roman" w:hAnsi="Times New Roman"/>
          <w:b/>
          <w:sz w:val="28"/>
        </w:rPr>
        <w:t>Рис. 19. Професії, які вибирають вступники ЗП(ПТ)О (осіб)</w:t>
      </w:r>
    </w:p>
    <w:p w14:paraId="1020EBC3" w14:textId="77777777" w:rsidR="00624D3C" w:rsidRPr="00810F0F" w:rsidRDefault="00624D3C" w:rsidP="00624D3C">
      <w:pPr>
        <w:spacing w:after="0" w:line="240" w:lineRule="auto"/>
        <w:ind w:hanging="142"/>
        <w:jc w:val="right"/>
        <w:rPr>
          <w:rFonts w:ascii="Times New Roman" w:hAnsi="Times New Roman"/>
          <w:color w:val="0000FF"/>
          <w:sz w:val="18"/>
        </w:rPr>
      </w:pPr>
      <w:r w:rsidRPr="00624D3C">
        <w:rPr>
          <w:rFonts w:ascii="Times New Roman" w:hAnsi="Times New Roman"/>
          <w:i/>
          <w:color w:val="000000"/>
          <w:sz w:val="20"/>
          <w:szCs w:val="24"/>
        </w:rPr>
        <w:t>Джерело: база  даних УОН Волинської області</w:t>
      </w:r>
    </w:p>
    <w:p w14:paraId="1020EBC4" w14:textId="77777777" w:rsidR="00624D3C" w:rsidRDefault="00624D3C" w:rsidP="00624D3C">
      <w:pPr>
        <w:spacing w:after="0" w:line="240" w:lineRule="auto"/>
        <w:jc w:val="both"/>
        <w:rPr>
          <w:rFonts w:ascii="Arial" w:hAnsi="Arial" w:cs="Arial"/>
          <w:color w:val="0000FF"/>
        </w:rPr>
      </w:pPr>
      <w:r>
        <w:rPr>
          <w:noProof/>
          <w:lang w:val="en-US"/>
        </w:rPr>
        <w:drawing>
          <wp:inline distT="0" distB="0" distL="0" distR="0" wp14:anchorId="1020F38A" wp14:editId="1020F38B">
            <wp:extent cx="6088380" cy="2895600"/>
            <wp:effectExtent l="0" t="0" r="0" b="0"/>
            <wp:docPr id="154" name="Диаграмма 15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1020EBC5" w14:textId="77777777" w:rsidR="00624D3C" w:rsidRPr="00624D3C" w:rsidRDefault="00624D3C" w:rsidP="00275B6A">
      <w:pPr>
        <w:spacing w:after="0" w:line="240" w:lineRule="auto"/>
        <w:jc w:val="center"/>
        <w:rPr>
          <w:rFonts w:ascii="Times New Roman" w:hAnsi="Times New Roman"/>
          <w:b/>
          <w:sz w:val="28"/>
        </w:rPr>
      </w:pPr>
      <w:r w:rsidRPr="00624D3C">
        <w:rPr>
          <w:rFonts w:ascii="Times New Roman" w:hAnsi="Times New Roman"/>
          <w:b/>
          <w:sz w:val="28"/>
        </w:rPr>
        <w:t>Рис. 20. Спеціальності, які вибирають вступники ЗП(ПТ)О (осіб)</w:t>
      </w:r>
    </w:p>
    <w:p w14:paraId="1020EBC6" w14:textId="77777777" w:rsidR="00624D3C" w:rsidRPr="00624D3C" w:rsidRDefault="00624D3C" w:rsidP="00624D3C">
      <w:pPr>
        <w:spacing w:after="0" w:line="240" w:lineRule="auto"/>
        <w:ind w:hanging="142"/>
        <w:jc w:val="right"/>
        <w:rPr>
          <w:rFonts w:ascii="Times New Roman" w:hAnsi="Times New Roman"/>
          <w:color w:val="0000FF"/>
          <w:sz w:val="20"/>
        </w:rPr>
      </w:pPr>
      <w:r w:rsidRPr="00624D3C">
        <w:rPr>
          <w:rFonts w:ascii="Times New Roman" w:hAnsi="Times New Roman"/>
          <w:i/>
          <w:color w:val="000000"/>
          <w:sz w:val="20"/>
          <w:szCs w:val="24"/>
        </w:rPr>
        <w:t>Джерело: база  даних УОН Волинської області</w:t>
      </w:r>
    </w:p>
    <w:p w14:paraId="1020EBC7" w14:textId="77777777" w:rsidR="00624D3C" w:rsidRPr="00624D3C" w:rsidRDefault="00624D3C" w:rsidP="00624D3C">
      <w:pPr>
        <w:spacing w:after="0" w:line="240" w:lineRule="auto"/>
        <w:ind w:firstLine="709"/>
        <w:jc w:val="both"/>
        <w:rPr>
          <w:rFonts w:ascii="Times New Roman" w:hAnsi="Times New Roman"/>
          <w:sz w:val="24"/>
        </w:rPr>
      </w:pPr>
      <w:r w:rsidRPr="00624D3C">
        <w:rPr>
          <w:rFonts w:ascii="Times New Roman" w:hAnsi="Times New Roman"/>
          <w:sz w:val="24"/>
        </w:rPr>
        <w:t xml:space="preserve">Важливим показником для аналізу ефективності мережі закладів професійної освіти є втрата контингенту. У 2020 році рівень втрати контингенту серед здобувачів ЗП(ПТ)О становив 3,3%, у 2019 році – 4%, у 2018 році – 4%; </w:t>
      </w:r>
      <w:r w:rsidRPr="00624D3C">
        <w:rPr>
          <w:rFonts w:ascii="Times New Roman" w:hAnsi="Times New Roman"/>
          <w:sz w:val="28"/>
        </w:rPr>
        <w:t xml:space="preserve">серед здобувачів ЗВО (2020 р.) </w:t>
      </w:r>
      <w:r w:rsidRPr="00624D3C">
        <w:rPr>
          <w:rFonts w:ascii="Times New Roman" w:hAnsi="Times New Roman"/>
          <w:sz w:val="24"/>
        </w:rPr>
        <w:t>–</w:t>
      </w:r>
      <w:r w:rsidRPr="00624D3C">
        <w:rPr>
          <w:rFonts w:ascii="Times New Roman" w:hAnsi="Times New Roman"/>
          <w:sz w:val="28"/>
        </w:rPr>
        <w:t xml:space="preserve"> 1,4%, ЗФПО </w:t>
      </w:r>
      <w:r w:rsidRPr="00624D3C">
        <w:rPr>
          <w:rFonts w:ascii="Times New Roman" w:hAnsi="Times New Roman"/>
          <w:sz w:val="24"/>
        </w:rPr>
        <w:t xml:space="preserve">– </w:t>
      </w:r>
      <w:r w:rsidRPr="00624D3C">
        <w:rPr>
          <w:rFonts w:ascii="Times New Roman" w:hAnsi="Times New Roman"/>
          <w:sz w:val="28"/>
        </w:rPr>
        <w:t xml:space="preserve">3,8%. </w:t>
      </w:r>
    </w:p>
    <w:p w14:paraId="1020EBC8" w14:textId="77777777" w:rsidR="00624D3C" w:rsidRPr="00624D3C" w:rsidRDefault="00624D3C" w:rsidP="00624D3C">
      <w:pPr>
        <w:spacing w:after="0" w:line="240" w:lineRule="auto"/>
        <w:ind w:firstLine="567"/>
        <w:jc w:val="center"/>
        <w:rPr>
          <w:rFonts w:ascii="Times New Roman" w:hAnsi="Times New Roman"/>
          <w:b/>
          <w:bCs/>
          <w:sz w:val="12"/>
        </w:rPr>
      </w:pPr>
    </w:p>
    <w:p w14:paraId="1020EBC9" w14:textId="77777777" w:rsidR="00624D3C" w:rsidRPr="00624D3C" w:rsidRDefault="00624D3C" w:rsidP="00624D3C">
      <w:pPr>
        <w:spacing w:after="0" w:line="240" w:lineRule="auto"/>
        <w:ind w:firstLine="567"/>
        <w:jc w:val="center"/>
        <w:rPr>
          <w:rFonts w:ascii="Times New Roman" w:hAnsi="Times New Roman"/>
          <w:bCs/>
          <w:sz w:val="28"/>
          <w:szCs w:val="24"/>
        </w:rPr>
      </w:pPr>
      <w:r w:rsidRPr="00624D3C">
        <w:rPr>
          <w:rFonts w:ascii="Times New Roman" w:hAnsi="Times New Roman"/>
          <w:bCs/>
          <w:sz w:val="28"/>
          <w:szCs w:val="24"/>
        </w:rPr>
        <w:t>Показники працевлаштування випускників ЗП(ПТ)О</w:t>
      </w:r>
    </w:p>
    <w:tbl>
      <w:tblPr>
        <w:tblW w:w="10178"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962"/>
        <w:gridCol w:w="822"/>
        <w:gridCol w:w="1021"/>
        <w:gridCol w:w="821"/>
        <w:gridCol w:w="880"/>
        <w:gridCol w:w="821"/>
        <w:gridCol w:w="851"/>
      </w:tblGrid>
      <w:tr w:rsidR="00624D3C" w:rsidRPr="004715E6" w14:paraId="1020EBCE" w14:textId="77777777" w:rsidTr="006411E2">
        <w:trPr>
          <w:trHeight w:val="70"/>
        </w:trPr>
        <w:tc>
          <w:tcPr>
            <w:tcW w:w="4962" w:type="dxa"/>
            <w:vMerge w:val="restart"/>
          </w:tcPr>
          <w:p w14:paraId="1020EBCA" w14:textId="77777777" w:rsidR="00624D3C" w:rsidRPr="004715E6" w:rsidRDefault="00624D3C" w:rsidP="00E5547D">
            <w:pPr>
              <w:spacing w:after="0" w:line="240" w:lineRule="auto"/>
              <w:ind w:left="147" w:firstLine="29"/>
              <w:jc w:val="center"/>
              <w:rPr>
                <w:rFonts w:ascii="Times New Roman" w:hAnsi="Times New Roman"/>
                <w:b/>
                <w:sz w:val="24"/>
                <w:szCs w:val="24"/>
                <w:lang w:eastAsia="uk-UA"/>
              </w:rPr>
            </w:pPr>
            <w:r w:rsidRPr="004715E6">
              <w:rPr>
                <w:rFonts w:ascii="Times New Roman" w:hAnsi="Times New Roman"/>
                <w:b/>
                <w:sz w:val="24"/>
                <w:szCs w:val="24"/>
                <w:lang w:eastAsia="uk-UA"/>
              </w:rPr>
              <w:t>Назва закладу освіти</w:t>
            </w:r>
          </w:p>
        </w:tc>
        <w:tc>
          <w:tcPr>
            <w:tcW w:w="1843" w:type="dxa"/>
            <w:gridSpan w:val="2"/>
          </w:tcPr>
          <w:p w14:paraId="1020EBCB" w14:textId="77777777" w:rsidR="00624D3C" w:rsidRPr="004715E6" w:rsidRDefault="00624D3C" w:rsidP="00CA415F">
            <w:pPr>
              <w:spacing w:after="0" w:line="240" w:lineRule="auto"/>
              <w:jc w:val="center"/>
              <w:rPr>
                <w:rFonts w:ascii="Times New Roman" w:hAnsi="Times New Roman"/>
                <w:b/>
                <w:sz w:val="24"/>
                <w:szCs w:val="24"/>
                <w:lang w:eastAsia="uk-UA"/>
              </w:rPr>
            </w:pPr>
            <w:r w:rsidRPr="004715E6">
              <w:rPr>
                <w:rFonts w:ascii="Times New Roman" w:hAnsi="Times New Roman"/>
                <w:b/>
                <w:sz w:val="24"/>
                <w:szCs w:val="24"/>
                <w:lang w:eastAsia="uk-UA"/>
              </w:rPr>
              <w:t>2018</w:t>
            </w:r>
          </w:p>
        </w:tc>
        <w:tc>
          <w:tcPr>
            <w:tcW w:w="1701" w:type="dxa"/>
            <w:gridSpan w:val="2"/>
          </w:tcPr>
          <w:p w14:paraId="1020EBCC" w14:textId="77777777" w:rsidR="00624D3C" w:rsidRPr="004715E6" w:rsidRDefault="00624D3C" w:rsidP="00CA415F">
            <w:pPr>
              <w:spacing w:after="0" w:line="240" w:lineRule="auto"/>
              <w:jc w:val="center"/>
              <w:rPr>
                <w:rFonts w:ascii="Times New Roman" w:hAnsi="Times New Roman"/>
                <w:b/>
                <w:sz w:val="24"/>
                <w:szCs w:val="24"/>
                <w:lang w:eastAsia="uk-UA"/>
              </w:rPr>
            </w:pPr>
            <w:r w:rsidRPr="004715E6">
              <w:rPr>
                <w:rFonts w:ascii="Times New Roman" w:hAnsi="Times New Roman"/>
                <w:b/>
                <w:sz w:val="24"/>
                <w:szCs w:val="24"/>
                <w:lang w:eastAsia="uk-UA"/>
              </w:rPr>
              <w:t>2019</w:t>
            </w:r>
          </w:p>
        </w:tc>
        <w:tc>
          <w:tcPr>
            <w:tcW w:w="1672" w:type="dxa"/>
            <w:gridSpan w:val="2"/>
          </w:tcPr>
          <w:p w14:paraId="1020EBCD" w14:textId="77777777" w:rsidR="00624D3C" w:rsidRPr="004715E6" w:rsidRDefault="00624D3C" w:rsidP="00CA415F">
            <w:pPr>
              <w:spacing w:after="0" w:line="240" w:lineRule="auto"/>
              <w:jc w:val="center"/>
              <w:rPr>
                <w:rFonts w:ascii="Times New Roman" w:hAnsi="Times New Roman"/>
                <w:b/>
                <w:sz w:val="24"/>
                <w:szCs w:val="24"/>
                <w:lang w:eastAsia="uk-UA"/>
              </w:rPr>
            </w:pPr>
            <w:r w:rsidRPr="004715E6">
              <w:rPr>
                <w:rFonts w:ascii="Times New Roman" w:hAnsi="Times New Roman"/>
                <w:b/>
                <w:sz w:val="24"/>
                <w:szCs w:val="24"/>
                <w:lang w:eastAsia="uk-UA"/>
              </w:rPr>
              <w:t>2020</w:t>
            </w:r>
          </w:p>
        </w:tc>
      </w:tr>
      <w:tr w:rsidR="00624D3C" w:rsidRPr="004715E6" w14:paraId="1020EBD6" w14:textId="77777777" w:rsidTr="006411E2">
        <w:trPr>
          <w:trHeight w:val="70"/>
        </w:trPr>
        <w:tc>
          <w:tcPr>
            <w:tcW w:w="4962" w:type="dxa"/>
            <w:vMerge/>
          </w:tcPr>
          <w:p w14:paraId="1020EBCF" w14:textId="77777777" w:rsidR="00624D3C" w:rsidRPr="004715E6" w:rsidRDefault="00624D3C" w:rsidP="00CA415F">
            <w:pPr>
              <w:spacing w:after="0" w:line="240" w:lineRule="auto"/>
              <w:jc w:val="center"/>
              <w:rPr>
                <w:rFonts w:ascii="Times New Roman" w:hAnsi="Times New Roman"/>
                <w:b/>
                <w:sz w:val="24"/>
                <w:szCs w:val="24"/>
                <w:lang w:eastAsia="uk-UA"/>
              </w:rPr>
            </w:pPr>
          </w:p>
        </w:tc>
        <w:tc>
          <w:tcPr>
            <w:tcW w:w="822" w:type="dxa"/>
          </w:tcPr>
          <w:p w14:paraId="1020EBD0" w14:textId="77777777" w:rsidR="00624D3C" w:rsidRPr="004715E6" w:rsidRDefault="00624D3C" w:rsidP="00CA415F">
            <w:pPr>
              <w:spacing w:after="0" w:line="240" w:lineRule="auto"/>
              <w:jc w:val="center"/>
              <w:rPr>
                <w:rFonts w:ascii="Times New Roman" w:hAnsi="Times New Roman"/>
                <w:b/>
                <w:sz w:val="24"/>
                <w:szCs w:val="24"/>
                <w:lang w:eastAsia="uk-UA"/>
              </w:rPr>
            </w:pPr>
            <w:r w:rsidRPr="004715E6">
              <w:rPr>
                <w:rFonts w:ascii="Times New Roman" w:hAnsi="Times New Roman"/>
                <w:b/>
                <w:sz w:val="24"/>
                <w:szCs w:val="24"/>
                <w:lang w:eastAsia="uk-UA"/>
              </w:rPr>
              <w:t>осіб</w:t>
            </w:r>
          </w:p>
        </w:tc>
        <w:tc>
          <w:tcPr>
            <w:tcW w:w="1021" w:type="dxa"/>
          </w:tcPr>
          <w:p w14:paraId="1020EBD1" w14:textId="77777777" w:rsidR="00624D3C" w:rsidRPr="004715E6" w:rsidRDefault="00624D3C" w:rsidP="00CA415F">
            <w:pPr>
              <w:spacing w:after="0" w:line="240" w:lineRule="auto"/>
              <w:jc w:val="center"/>
              <w:rPr>
                <w:rFonts w:ascii="Times New Roman" w:hAnsi="Times New Roman"/>
                <w:b/>
                <w:sz w:val="24"/>
                <w:szCs w:val="24"/>
                <w:lang w:eastAsia="uk-UA"/>
              </w:rPr>
            </w:pPr>
            <w:r w:rsidRPr="004715E6">
              <w:rPr>
                <w:rFonts w:ascii="Times New Roman" w:hAnsi="Times New Roman"/>
                <w:b/>
                <w:sz w:val="24"/>
                <w:szCs w:val="24"/>
                <w:lang w:eastAsia="uk-UA"/>
              </w:rPr>
              <w:t>%</w:t>
            </w:r>
          </w:p>
        </w:tc>
        <w:tc>
          <w:tcPr>
            <w:tcW w:w="821" w:type="dxa"/>
          </w:tcPr>
          <w:p w14:paraId="1020EBD2" w14:textId="77777777" w:rsidR="00624D3C" w:rsidRPr="004715E6" w:rsidRDefault="00624D3C" w:rsidP="00CA415F">
            <w:pPr>
              <w:spacing w:after="0" w:line="240" w:lineRule="auto"/>
              <w:jc w:val="center"/>
              <w:rPr>
                <w:rFonts w:ascii="Times New Roman" w:hAnsi="Times New Roman"/>
                <w:b/>
                <w:sz w:val="24"/>
                <w:szCs w:val="24"/>
                <w:lang w:eastAsia="uk-UA"/>
              </w:rPr>
            </w:pPr>
            <w:r w:rsidRPr="004715E6">
              <w:rPr>
                <w:rFonts w:ascii="Times New Roman" w:hAnsi="Times New Roman"/>
                <w:b/>
                <w:sz w:val="24"/>
                <w:szCs w:val="24"/>
                <w:lang w:eastAsia="uk-UA"/>
              </w:rPr>
              <w:t>осіб</w:t>
            </w:r>
          </w:p>
        </w:tc>
        <w:tc>
          <w:tcPr>
            <w:tcW w:w="880" w:type="dxa"/>
          </w:tcPr>
          <w:p w14:paraId="1020EBD3" w14:textId="77777777" w:rsidR="00624D3C" w:rsidRPr="004715E6" w:rsidRDefault="00624D3C" w:rsidP="00CA415F">
            <w:pPr>
              <w:spacing w:after="0" w:line="240" w:lineRule="auto"/>
              <w:jc w:val="center"/>
              <w:rPr>
                <w:rFonts w:ascii="Times New Roman" w:hAnsi="Times New Roman"/>
                <w:b/>
                <w:sz w:val="24"/>
                <w:szCs w:val="24"/>
                <w:lang w:eastAsia="uk-UA"/>
              </w:rPr>
            </w:pPr>
            <w:r w:rsidRPr="004715E6">
              <w:rPr>
                <w:rFonts w:ascii="Times New Roman" w:hAnsi="Times New Roman"/>
                <w:b/>
                <w:sz w:val="24"/>
                <w:szCs w:val="24"/>
                <w:lang w:eastAsia="uk-UA"/>
              </w:rPr>
              <w:t>%</w:t>
            </w:r>
          </w:p>
        </w:tc>
        <w:tc>
          <w:tcPr>
            <w:tcW w:w="821" w:type="dxa"/>
          </w:tcPr>
          <w:p w14:paraId="1020EBD4" w14:textId="77777777" w:rsidR="00624D3C" w:rsidRPr="004715E6" w:rsidRDefault="00624D3C" w:rsidP="00CA415F">
            <w:pPr>
              <w:spacing w:after="0" w:line="240" w:lineRule="auto"/>
              <w:jc w:val="center"/>
              <w:rPr>
                <w:rFonts w:ascii="Times New Roman" w:hAnsi="Times New Roman"/>
                <w:b/>
                <w:sz w:val="24"/>
                <w:szCs w:val="24"/>
                <w:lang w:eastAsia="uk-UA"/>
              </w:rPr>
            </w:pPr>
            <w:r w:rsidRPr="004715E6">
              <w:rPr>
                <w:rFonts w:ascii="Times New Roman" w:hAnsi="Times New Roman"/>
                <w:b/>
                <w:sz w:val="24"/>
                <w:szCs w:val="24"/>
                <w:lang w:eastAsia="uk-UA"/>
              </w:rPr>
              <w:t>осіб</w:t>
            </w:r>
          </w:p>
        </w:tc>
        <w:tc>
          <w:tcPr>
            <w:tcW w:w="851" w:type="dxa"/>
          </w:tcPr>
          <w:p w14:paraId="1020EBD5" w14:textId="77777777" w:rsidR="00624D3C" w:rsidRPr="004715E6" w:rsidRDefault="00624D3C" w:rsidP="00CA415F">
            <w:pPr>
              <w:spacing w:after="0" w:line="240" w:lineRule="auto"/>
              <w:jc w:val="center"/>
              <w:rPr>
                <w:rFonts w:ascii="Times New Roman" w:hAnsi="Times New Roman"/>
                <w:b/>
                <w:sz w:val="24"/>
                <w:szCs w:val="24"/>
                <w:lang w:eastAsia="uk-UA"/>
              </w:rPr>
            </w:pPr>
            <w:r w:rsidRPr="004715E6">
              <w:rPr>
                <w:rFonts w:ascii="Times New Roman" w:hAnsi="Times New Roman"/>
                <w:b/>
                <w:sz w:val="24"/>
                <w:szCs w:val="24"/>
                <w:lang w:eastAsia="uk-UA"/>
              </w:rPr>
              <w:t>%</w:t>
            </w:r>
          </w:p>
        </w:tc>
      </w:tr>
      <w:tr w:rsidR="00624D3C" w:rsidRPr="004715E6" w14:paraId="1020EBDE" w14:textId="77777777" w:rsidTr="006411E2">
        <w:trPr>
          <w:trHeight w:val="70"/>
        </w:trPr>
        <w:tc>
          <w:tcPr>
            <w:tcW w:w="4962" w:type="dxa"/>
          </w:tcPr>
          <w:p w14:paraId="1020EBD7" w14:textId="77777777" w:rsidR="00624D3C" w:rsidRPr="004715E6" w:rsidRDefault="00624D3C" w:rsidP="00CA415F">
            <w:pPr>
              <w:spacing w:after="0" w:line="240" w:lineRule="auto"/>
              <w:jc w:val="center"/>
              <w:rPr>
                <w:rFonts w:ascii="Times New Roman" w:hAnsi="Times New Roman"/>
                <w:i/>
                <w:szCs w:val="24"/>
                <w:lang w:eastAsia="uk-UA"/>
              </w:rPr>
            </w:pPr>
            <w:r>
              <w:rPr>
                <w:rFonts w:ascii="Times New Roman" w:hAnsi="Times New Roman"/>
                <w:i/>
                <w:szCs w:val="24"/>
                <w:lang w:eastAsia="uk-UA"/>
              </w:rPr>
              <w:t>1</w:t>
            </w:r>
          </w:p>
        </w:tc>
        <w:tc>
          <w:tcPr>
            <w:tcW w:w="822" w:type="dxa"/>
          </w:tcPr>
          <w:p w14:paraId="1020EBD8" w14:textId="77777777" w:rsidR="00624D3C" w:rsidRPr="004715E6" w:rsidRDefault="00624D3C" w:rsidP="00CA415F">
            <w:pPr>
              <w:spacing w:after="0" w:line="240" w:lineRule="auto"/>
              <w:jc w:val="center"/>
              <w:rPr>
                <w:rFonts w:ascii="Times New Roman" w:hAnsi="Times New Roman"/>
                <w:i/>
                <w:szCs w:val="24"/>
                <w:lang w:eastAsia="uk-UA"/>
              </w:rPr>
            </w:pPr>
            <w:r>
              <w:rPr>
                <w:rFonts w:ascii="Times New Roman" w:hAnsi="Times New Roman"/>
                <w:i/>
                <w:szCs w:val="24"/>
                <w:lang w:eastAsia="uk-UA"/>
              </w:rPr>
              <w:t>2</w:t>
            </w:r>
          </w:p>
        </w:tc>
        <w:tc>
          <w:tcPr>
            <w:tcW w:w="1021" w:type="dxa"/>
          </w:tcPr>
          <w:p w14:paraId="1020EBD9" w14:textId="77777777" w:rsidR="00624D3C" w:rsidRPr="004715E6" w:rsidRDefault="00624D3C" w:rsidP="00CA415F">
            <w:pPr>
              <w:spacing w:after="0" w:line="240" w:lineRule="auto"/>
              <w:jc w:val="center"/>
              <w:rPr>
                <w:rFonts w:ascii="Times New Roman" w:hAnsi="Times New Roman"/>
                <w:i/>
                <w:szCs w:val="24"/>
                <w:lang w:eastAsia="uk-UA"/>
              </w:rPr>
            </w:pPr>
            <w:r>
              <w:rPr>
                <w:rFonts w:ascii="Times New Roman" w:hAnsi="Times New Roman"/>
                <w:i/>
                <w:szCs w:val="24"/>
                <w:lang w:eastAsia="uk-UA"/>
              </w:rPr>
              <w:t>3</w:t>
            </w:r>
          </w:p>
        </w:tc>
        <w:tc>
          <w:tcPr>
            <w:tcW w:w="821" w:type="dxa"/>
          </w:tcPr>
          <w:p w14:paraId="1020EBDA" w14:textId="77777777" w:rsidR="00624D3C" w:rsidRPr="004715E6" w:rsidRDefault="00624D3C" w:rsidP="00CA415F">
            <w:pPr>
              <w:spacing w:after="0" w:line="240" w:lineRule="auto"/>
              <w:jc w:val="center"/>
              <w:rPr>
                <w:rFonts w:ascii="Times New Roman" w:hAnsi="Times New Roman"/>
                <w:i/>
                <w:szCs w:val="24"/>
                <w:lang w:eastAsia="uk-UA"/>
              </w:rPr>
            </w:pPr>
            <w:r>
              <w:rPr>
                <w:rFonts w:ascii="Times New Roman" w:hAnsi="Times New Roman"/>
                <w:i/>
                <w:szCs w:val="24"/>
                <w:lang w:eastAsia="uk-UA"/>
              </w:rPr>
              <w:t>4</w:t>
            </w:r>
          </w:p>
        </w:tc>
        <w:tc>
          <w:tcPr>
            <w:tcW w:w="880" w:type="dxa"/>
          </w:tcPr>
          <w:p w14:paraId="1020EBDB" w14:textId="77777777" w:rsidR="00624D3C" w:rsidRPr="004715E6" w:rsidRDefault="00624D3C" w:rsidP="00CA415F">
            <w:pPr>
              <w:spacing w:after="0" w:line="240" w:lineRule="auto"/>
              <w:jc w:val="center"/>
              <w:rPr>
                <w:rFonts w:ascii="Times New Roman" w:hAnsi="Times New Roman"/>
                <w:i/>
                <w:szCs w:val="24"/>
                <w:lang w:eastAsia="uk-UA"/>
              </w:rPr>
            </w:pPr>
            <w:r>
              <w:rPr>
                <w:rFonts w:ascii="Times New Roman" w:hAnsi="Times New Roman"/>
                <w:i/>
                <w:szCs w:val="24"/>
                <w:lang w:eastAsia="uk-UA"/>
              </w:rPr>
              <w:t>5</w:t>
            </w:r>
          </w:p>
        </w:tc>
        <w:tc>
          <w:tcPr>
            <w:tcW w:w="821" w:type="dxa"/>
          </w:tcPr>
          <w:p w14:paraId="1020EBDC" w14:textId="77777777" w:rsidR="00624D3C" w:rsidRPr="004715E6" w:rsidRDefault="00624D3C" w:rsidP="00CA415F">
            <w:pPr>
              <w:spacing w:after="0" w:line="240" w:lineRule="auto"/>
              <w:jc w:val="center"/>
              <w:rPr>
                <w:rFonts w:ascii="Times New Roman" w:hAnsi="Times New Roman"/>
                <w:i/>
                <w:szCs w:val="24"/>
                <w:lang w:eastAsia="uk-UA"/>
              </w:rPr>
            </w:pPr>
            <w:r>
              <w:rPr>
                <w:rFonts w:ascii="Times New Roman" w:hAnsi="Times New Roman"/>
                <w:i/>
                <w:szCs w:val="24"/>
                <w:lang w:eastAsia="uk-UA"/>
              </w:rPr>
              <w:t>6</w:t>
            </w:r>
          </w:p>
        </w:tc>
        <w:tc>
          <w:tcPr>
            <w:tcW w:w="851" w:type="dxa"/>
          </w:tcPr>
          <w:p w14:paraId="1020EBDD" w14:textId="77777777" w:rsidR="00624D3C" w:rsidRPr="004715E6" w:rsidRDefault="00624D3C" w:rsidP="00CA415F">
            <w:pPr>
              <w:spacing w:after="0" w:line="240" w:lineRule="auto"/>
              <w:jc w:val="center"/>
              <w:rPr>
                <w:rFonts w:ascii="Times New Roman" w:hAnsi="Times New Roman"/>
                <w:i/>
                <w:szCs w:val="24"/>
                <w:lang w:eastAsia="uk-UA"/>
              </w:rPr>
            </w:pPr>
            <w:r>
              <w:rPr>
                <w:rFonts w:ascii="Times New Roman" w:hAnsi="Times New Roman"/>
                <w:i/>
                <w:szCs w:val="24"/>
                <w:lang w:eastAsia="uk-UA"/>
              </w:rPr>
              <w:t>7</w:t>
            </w:r>
          </w:p>
        </w:tc>
      </w:tr>
      <w:tr w:rsidR="00275B6A" w:rsidRPr="004715E6" w14:paraId="455B1C64" w14:textId="77777777" w:rsidTr="006411E2">
        <w:trPr>
          <w:trHeight w:val="70"/>
        </w:trPr>
        <w:tc>
          <w:tcPr>
            <w:tcW w:w="4962" w:type="dxa"/>
          </w:tcPr>
          <w:p w14:paraId="04B0524B" w14:textId="5A0CF69C" w:rsidR="00275B6A" w:rsidRDefault="00275B6A" w:rsidP="00275B6A">
            <w:pPr>
              <w:spacing w:after="0" w:line="240" w:lineRule="auto"/>
              <w:jc w:val="center"/>
              <w:rPr>
                <w:rFonts w:ascii="Times New Roman" w:hAnsi="Times New Roman"/>
                <w:i/>
                <w:szCs w:val="24"/>
                <w:lang w:eastAsia="uk-UA"/>
              </w:rPr>
            </w:pPr>
            <w:r>
              <w:rPr>
                <w:rFonts w:ascii="Times New Roman" w:hAnsi="Times New Roman"/>
                <w:i/>
                <w:sz w:val="24"/>
                <w:szCs w:val="24"/>
              </w:rPr>
              <w:lastRenderedPageBreak/>
              <w:t>1</w:t>
            </w:r>
          </w:p>
        </w:tc>
        <w:tc>
          <w:tcPr>
            <w:tcW w:w="822" w:type="dxa"/>
          </w:tcPr>
          <w:p w14:paraId="7B51BD6A" w14:textId="3E5DA9BF" w:rsidR="00275B6A" w:rsidRDefault="00275B6A" w:rsidP="00275B6A">
            <w:pPr>
              <w:spacing w:after="0" w:line="240" w:lineRule="auto"/>
              <w:jc w:val="center"/>
              <w:rPr>
                <w:rFonts w:ascii="Times New Roman" w:hAnsi="Times New Roman"/>
                <w:i/>
                <w:szCs w:val="24"/>
                <w:lang w:eastAsia="uk-UA"/>
              </w:rPr>
            </w:pPr>
            <w:r>
              <w:rPr>
                <w:rFonts w:ascii="Times New Roman" w:hAnsi="Times New Roman"/>
                <w:i/>
                <w:sz w:val="24"/>
                <w:szCs w:val="24"/>
              </w:rPr>
              <w:t>2</w:t>
            </w:r>
          </w:p>
        </w:tc>
        <w:tc>
          <w:tcPr>
            <w:tcW w:w="1021" w:type="dxa"/>
          </w:tcPr>
          <w:p w14:paraId="09DC983A" w14:textId="2A45CD85" w:rsidR="00275B6A" w:rsidRDefault="00275B6A" w:rsidP="00275B6A">
            <w:pPr>
              <w:spacing w:after="0" w:line="240" w:lineRule="auto"/>
              <w:jc w:val="center"/>
              <w:rPr>
                <w:rFonts w:ascii="Times New Roman" w:hAnsi="Times New Roman"/>
                <w:i/>
                <w:szCs w:val="24"/>
                <w:lang w:eastAsia="uk-UA"/>
              </w:rPr>
            </w:pPr>
            <w:r>
              <w:rPr>
                <w:rFonts w:ascii="Times New Roman" w:hAnsi="Times New Roman"/>
                <w:i/>
                <w:sz w:val="24"/>
                <w:szCs w:val="24"/>
              </w:rPr>
              <w:t>3</w:t>
            </w:r>
          </w:p>
        </w:tc>
        <w:tc>
          <w:tcPr>
            <w:tcW w:w="821" w:type="dxa"/>
          </w:tcPr>
          <w:p w14:paraId="6EC8A157" w14:textId="52EA2595" w:rsidR="00275B6A" w:rsidRDefault="00275B6A" w:rsidP="00275B6A">
            <w:pPr>
              <w:spacing w:after="0" w:line="240" w:lineRule="auto"/>
              <w:jc w:val="center"/>
              <w:rPr>
                <w:rFonts w:ascii="Times New Roman" w:hAnsi="Times New Roman"/>
                <w:i/>
                <w:szCs w:val="24"/>
                <w:lang w:eastAsia="uk-UA"/>
              </w:rPr>
            </w:pPr>
            <w:r>
              <w:rPr>
                <w:rFonts w:ascii="Times New Roman" w:hAnsi="Times New Roman"/>
                <w:i/>
                <w:sz w:val="24"/>
                <w:szCs w:val="24"/>
              </w:rPr>
              <w:t>4</w:t>
            </w:r>
          </w:p>
        </w:tc>
        <w:tc>
          <w:tcPr>
            <w:tcW w:w="880" w:type="dxa"/>
          </w:tcPr>
          <w:p w14:paraId="21E27042" w14:textId="7BB09CCB" w:rsidR="00275B6A" w:rsidRDefault="00275B6A" w:rsidP="00275B6A">
            <w:pPr>
              <w:spacing w:after="0" w:line="240" w:lineRule="auto"/>
              <w:jc w:val="center"/>
              <w:rPr>
                <w:rFonts w:ascii="Times New Roman" w:hAnsi="Times New Roman"/>
                <w:i/>
                <w:szCs w:val="24"/>
                <w:lang w:eastAsia="uk-UA"/>
              </w:rPr>
            </w:pPr>
            <w:r>
              <w:rPr>
                <w:rFonts w:ascii="Times New Roman" w:hAnsi="Times New Roman"/>
                <w:i/>
                <w:sz w:val="24"/>
                <w:szCs w:val="24"/>
              </w:rPr>
              <w:t>5</w:t>
            </w:r>
          </w:p>
        </w:tc>
        <w:tc>
          <w:tcPr>
            <w:tcW w:w="821" w:type="dxa"/>
          </w:tcPr>
          <w:p w14:paraId="06F94BF4" w14:textId="417C0584" w:rsidR="00275B6A" w:rsidRDefault="00275B6A" w:rsidP="00275B6A">
            <w:pPr>
              <w:spacing w:after="0" w:line="240" w:lineRule="auto"/>
              <w:jc w:val="center"/>
              <w:rPr>
                <w:rFonts w:ascii="Times New Roman" w:hAnsi="Times New Roman"/>
                <w:i/>
                <w:szCs w:val="24"/>
                <w:lang w:eastAsia="uk-UA"/>
              </w:rPr>
            </w:pPr>
            <w:r>
              <w:rPr>
                <w:rFonts w:ascii="Times New Roman" w:hAnsi="Times New Roman"/>
                <w:i/>
                <w:sz w:val="24"/>
                <w:szCs w:val="24"/>
              </w:rPr>
              <w:t>6</w:t>
            </w:r>
          </w:p>
        </w:tc>
        <w:tc>
          <w:tcPr>
            <w:tcW w:w="851" w:type="dxa"/>
          </w:tcPr>
          <w:p w14:paraId="24E3770E" w14:textId="4DEC76D6" w:rsidR="00275B6A" w:rsidRDefault="00275B6A" w:rsidP="00275B6A">
            <w:pPr>
              <w:spacing w:after="0" w:line="240" w:lineRule="auto"/>
              <w:jc w:val="center"/>
              <w:rPr>
                <w:rFonts w:ascii="Times New Roman" w:hAnsi="Times New Roman"/>
                <w:i/>
                <w:szCs w:val="24"/>
                <w:lang w:eastAsia="uk-UA"/>
              </w:rPr>
            </w:pPr>
            <w:r>
              <w:rPr>
                <w:rFonts w:ascii="Times New Roman" w:hAnsi="Times New Roman"/>
                <w:i/>
                <w:sz w:val="24"/>
                <w:szCs w:val="24"/>
              </w:rPr>
              <w:t>7</w:t>
            </w:r>
          </w:p>
        </w:tc>
      </w:tr>
      <w:tr w:rsidR="00624D3C" w:rsidRPr="004715E6" w14:paraId="1020EBE6" w14:textId="77777777" w:rsidTr="006411E2">
        <w:trPr>
          <w:trHeight w:val="198"/>
        </w:trPr>
        <w:tc>
          <w:tcPr>
            <w:tcW w:w="4962" w:type="dxa"/>
          </w:tcPr>
          <w:p w14:paraId="1020EBDF" w14:textId="77777777" w:rsidR="00624D3C" w:rsidRPr="004715E6" w:rsidRDefault="00624D3C" w:rsidP="00CA415F">
            <w:pPr>
              <w:spacing w:after="0" w:line="240" w:lineRule="auto"/>
              <w:jc w:val="both"/>
              <w:rPr>
                <w:rFonts w:ascii="Times New Roman" w:hAnsi="Times New Roman"/>
                <w:sz w:val="24"/>
                <w:szCs w:val="24"/>
                <w:lang w:eastAsia="uk-UA"/>
              </w:rPr>
            </w:pPr>
            <w:r w:rsidRPr="004715E6">
              <w:rPr>
                <w:rFonts w:ascii="Times New Roman" w:hAnsi="Times New Roman"/>
                <w:sz w:val="24"/>
                <w:szCs w:val="24"/>
              </w:rPr>
              <w:t>ДНЗ «Ковельський центр ПТО»</w:t>
            </w:r>
          </w:p>
        </w:tc>
        <w:tc>
          <w:tcPr>
            <w:tcW w:w="822" w:type="dxa"/>
          </w:tcPr>
          <w:p w14:paraId="1020EBE0"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204</w:t>
            </w:r>
          </w:p>
        </w:tc>
        <w:tc>
          <w:tcPr>
            <w:tcW w:w="1021" w:type="dxa"/>
          </w:tcPr>
          <w:p w14:paraId="1020EBE1"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82,9</w:t>
            </w:r>
          </w:p>
        </w:tc>
        <w:tc>
          <w:tcPr>
            <w:tcW w:w="821" w:type="dxa"/>
          </w:tcPr>
          <w:p w14:paraId="1020EBE2"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158</w:t>
            </w:r>
          </w:p>
        </w:tc>
        <w:tc>
          <w:tcPr>
            <w:tcW w:w="880" w:type="dxa"/>
          </w:tcPr>
          <w:p w14:paraId="1020EBE3"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81,9</w:t>
            </w:r>
          </w:p>
        </w:tc>
        <w:tc>
          <w:tcPr>
            <w:tcW w:w="821" w:type="dxa"/>
          </w:tcPr>
          <w:p w14:paraId="1020EBE4"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104</w:t>
            </w:r>
          </w:p>
        </w:tc>
        <w:tc>
          <w:tcPr>
            <w:tcW w:w="851" w:type="dxa"/>
          </w:tcPr>
          <w:p w14:paraId="1020EBE5"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55,3</w:t>
            </w:r>
          </w:p>
        </w:tc>
      </w:tr>
      <w:tr w:rsidR="00624D3C" w:rsidRPr="004715E6" w14:paraId="1020EBEE" w14:textId="77777777" w:rsidTr="006411E2">
        <w:tc>
          <w:tcPr>
            <w:tcW w:w="4962" w:type="dxa"/>
          </w:tcPr>
          <w:p w14:paraId="1020EBE7" w14:textId="77777777" w:rsidR="00624D3C" w:rsidRPr="004715E6" w:rsidRDefault="00624D3C" w:rsidP="00CA415F">
            <w:pPr>
              <w:spacing w:after="0" w:line="240" w:lineRule="auto"/>
              <w:jc w:val="both"/>
              <w:rPr>
                <w:rFonts w:ascii="Times New Roman" w:hAnsi="Times New Roman"/>
                <w:sz w:val="24"/>
                <w:szCs w:val="24"/>
                <w:lang w:eastAsia="uk-UA"/>
              </w:rPr>
            </w:pPr>
            <w:r w:rsidRPr="004715E6">
              <w:rPr>
                <w:rFonts w:ascii="Times New Roman" w:hAnsi="Times New Roman"/>
                <w:sz w:val="24"/>
                <w:szCs w:val="24"/>
              </w:rPr>
              <w:t>ДНЗ «Нововолинський центр ПТО»</w:t>
            </w:r>
          </w:p>
        </w:tc>
        <w:tc>
          <w:tcPr>
            <w:tcW w:w="822" w:type="dxa"/>
          </w:tcPr>
          <w:p w14:paraId="1020EBE8"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168</w:t>
            </w:r>
          </w:p>
        </w:tc>
        <w:tc>
          <w:tcPr>
            <w:tcW w:w="1021" w:type="dxa"/>
          </w:tcPr>
          <w:p w14:paraId="1020EBE9"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53,3</w:t>
            </w:r>
          </w:p>
        </w:tc>
        <w:tc>
          <w:tcPr>
            <w:tcW w:w="821" w:type="dxa"/>
          </w:tcPr>
          <w:p w14:paraId="1020EBEA"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205</w:t>
            </w:r>
          </w:p>
        </w:tc>
        <w:tc>
          <w:tcPr>
            <w:tcW w:w="880" w:type="dxa"/>
          </w:tcPr>
          <w:p w14:paraId="1020EBEB"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74,5</w:t>
            </w:r>
          </w:p>
        </w:tc>
        <w:tc>
          <w:tcPr>
            <w:tcW w:w="821" w:type="dxa"/>
          </w:tcPr>
          <w:p w14:paraId="1020EBEC"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112</w:t>
            </w:r>
          </w:p>
        </w:tc>
        <w:tc>
          <w:tcPr>
            <w:tcW w:w="851" w:type="dxa"/>
          </w:tcPr>
          <w:p w14:paraId="1020EBED"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52,3</w:t>
            </w:r>
          </w:p>
        </w:tc>
      </w:tr>
      <w:tr w:rsidR="00624D3C" w:rsidRPr="004715E6" w14:paraId="1020EBF6" w14:textId="77777777" w:rsidTr="006411E2">
        <w:tc>
          <w:tcPr>
            <w:tcW w:w="4962" w:type="dxa"/>
          </w:tcPr>
          <w:p w14:paraId="1020EBEF" w14:textId="77777777" w:rsidR="00624D3C" w:rsidRPr="004715E6" w:rsidRDefault="00624D3C" w:rsidP="00CA415F">
            <w:pPr>
              <w:spacing w:after="0" w:line="240" w:lineRule="auto"/>
              <w:jc w:val="both"/>
              <w:rPr>
                <w:rFonts w:ascii="Times New Roman" w:hAnsi="Times New Roman"/>
                <w:sz w:val="24"/>
                <w:szCs w:val="24"/>
                <w:lang w:eastAsia="uk-UA"/>
              </w:rPr>
            </w:pPr>
            <w:r w:rsidRPr="004715E6">
              <w:rPr>
                <w:rFonts w:ascii="Times New Roman" w:hAnsi="Times New Roman"/>
                <w:sz w:val="24"/>
                <w:szCs w:val="24"/>
              </w:rPr>
              <w:t>Луцький центр ПТО</w:t>
            </w:r>
          </w:p>
        </w:tc>
        <w:tc>
          <w:tcPr>
            <w:tcW w:w="822" w:type="dxa"/>
          </w:tcPr>
          <w:p w14:paraId="1020EBF0"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223</w:t>
            </w:r>
          </w:p>
        </w:tc>
        <w:tc>
          <w:tcPr>
            <w:tcW w:w="1021" w:type="dxa"/>
          </w:tcPr>
          <w:p w14:paraId="1020EBF1"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82,9</w:t>
            </w:r>
          </w:p>
        </w:tc>
        <w:tc>
          <w:tcPr>
            <w:tcW w:w="821" w:type="dxa"/>
          </w:tcPr>
          <w:p w14:paraId="1020EBF2"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218</w:t>
            </w:r>
          </w:p>
        </w:tc>
        <w:tc>
          <w:tcPr>
            <w:tcW w:w="880" w:type="dxa"/>
          </w:tcPr>
          <w:p w14:paraId="1020EBF3"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85,8</w:t>
            </w:r>
          </w:p>
        </w:tc>
        <w:tc>
          <w:tcPr>
            <w:tcW w:w="821" w:type="dxa"/>
          </w:tcPr>
          <w:p w14:paraId="1020EBF4"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196</w:t>
            </w:r>
          </w:p>
        </w:tc>
        <w:tc>
          <w:tcPr>
            <w:tcW w:w="851" w:type="dxa"/>
          </w:tcPr>
          <w:p w14:paraId="1020EBF5"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77,2</w:t>
            </w:r>
          </w:p>
        </w:tc>
      </w:tr>
      <w:tr w:rsidR="00624D3C" w:rsidRPr="004715E6" w14:paraId="1020EBFE" w14:textId="77777777" w:rsidTr="006411E2">
        <w:tc>
          <w:tcPr>
            <w:tcW w:w="4962" w:type="dxa"/>
          </w:tcPr>
          <w:p w14:paraId="1020EBF7" w14:textId="77777777" w:rsidR="00624D3C" w:rsidRPr="004715E6" w:rsidRDefault="00624D3C" w:rsidP="00CA415F">
            <w:pPr>
              <w:spacing w:after="0" w:line="240" w:lineRule="auto"/>
              <w:jc w:val="both"/>
              <w:rPr>
                <w:rFonts w:ascii="Times New Roman" w:hAnsi="Times New Roman"/>
                <w:sz w:val="24"/>
                <w:szCs w:val="24"/>
                <w:lang w:eastAsia="uk-UA"/>
              </w:rPr>
            </w:pPr>
            <w:r w:rsidRPr="004715E6">
              <w:rPr>
                <w:rFonts w:ascii="Times New Roman" w:hAnsi="Times New Roman"/>
                <w:sz w:val="24"/>
                <w:szCs w:val="24"/>
              </w:rPr>
              <w:t>Володимир-Волинське ВПУ</w:t>
            </w:r>
          </w:p>
        </w:tc>
        <w:tc>
          <w:tcPr>
            <w:tcW w:w="822" w:type="dxa"/>
          </w:tcPr>
          <w:p w14:paraId="1020EBF8"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141</w:t>
            </w:r>
          </w:p>
        </w:tc>
        <w:tc>
          <w:tcPr>
            <w:tcW w:w="1021" w:type="dxa"/>
          </w:tcPr>
          <w:p w14:paraId="1020EBF9"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67,1</w:t>
            </w:r>
          </w:p>
        </w:tc>
        <w:tc>
          <w:tcPr>
            <w:tcW w:w="821" w:type="dxa"/>
          </w:tcPr>
          <w:p w14:paraId="1020EBFA"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142</w:t>
            </w:r>
          </w:p>
        </w:tc>
        <w:tc>
          <w:tcPr>
            <w:tcW w:w="880" w:type="dxa"/>
          </w:tcPr>
          <w:p w14:paraId="1020EBFB"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70,0</w:t>
            </w:r>
          </w:p>
        </w:tc>
        <w:tc>
          <w:tcPr>
            <w:tcW w:w="821" w:type="dxa"/>
          </w:tcPr>
          <w:p w14:paraId="1020EBFC"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106</w:t>
            </w:r>
          </w:p>
        </w:tc>
        <w:tc>
          <w:tcPr>
            <w:tcW w:w="851" w:type="dxa"/>
          </w:tcPr>
          <w:p w14:paraId="1020EBFD"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62,7</w:t>
            </w:r>
          </w:p>
        </w:tc>
      </w:tr>
      <w:tr w:rsidR="00624D3C" w:rsidRPr="004715E6" w14:paraId="1020EC06" w14:textId="77777777" w:rsidTr="006411E2">
        <w:tc>
          <w:tcPr>
            <w:tcW w:w="4962" w:type="dxa"/>
          </w:tcPr>
          <w:p w14:paraId="1020EBFF" w14:textId="77777777" w:rsidR="00624D3C" w:rsidRPr="004715E6" w:rsidRDefault="00624D3C" w:rsidP="00CA415F">
            <w:pPr>
              <w:spacing w:after="0" w:line="240" w:lineRule="auto"/>
              <w:jc w:val="both"/>
              <w:rPr>
                <w:rFonts w:ascii="Times New Roman" w:hAnsi="Times New Roman"/>
                <w:sz w:val="24"/>
                <w:szCs w:val="24"/>
                <w:lang w:eastAsia="uk-UA"/>
              </w:rPr>
            </w:pPr>
            <w:r w:rsidRPr="004715E6">
              <w:rPr>
                <w:rFonts w:ascii="Times New Roman" w:hAnsi="Times New Roman"/>
                <w:sz w:val="24"/>
                <w:szCs w:val="24"/>
              </w:rPr>
              <w:t>ДПТНЗ «Камінь-Каширське ВПУ»</w:t>
            </w:r>
          </w:p>
        </w:tc>
        <w:tc>
          <w:tcPr>
            <w:tcW w:w="822" w:type="dxa"/>
          </w:tcPr>
          <w:p w14:paraId="1020EC00"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230</w:t>
            </w:r>
          </w:p>
        </w:tc>
        <w:tc>
          <w:tcPr>
            <w:tcW w:w="1021" w:type="dxa"/>
          </w:tcPr>
          <w:p w14:paraId="1020EC01"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82,7</w:t>
            </w:r>
          </w:p>
        </w:tc>
        <w:tc>
          <w:tcPr>
            <w:tcW w:w="821" w:type="dxa"/>
          </w:tcPr>
          <w:p w14:paraId="1020EC02"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194</w:t>
            </w:r>
          </w:p>
        </w:tc>
        <w:tc>
          <w:tcPr>
            <w:tcW w:w="880" w:type="dxa"/>
          </w:tcPr>
          <w:p w14:paraId="1020EC03"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82,9</w:t>
            </w:r>
          </w:p>
        </w:tc>
        <w:tc>
          <w:tcPr>
            <w:tcW w:w="821" w:type="dxa"/>
          </w:tcPr>
          <w:p w14:paraId="1020EC04"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194</w:t>
            </w:r>
          </w:p>
        </w:tc>
        <w:tc>
          <w:tcPr>
            <w:tcW w:w="851" w:type="dxa"/>
          </w:tcPr>
          <w:p w14:paraId="1020EC05"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75,2</w:t>
            </w:r>
          </w:p>
        </w:tc>
      </w:tr>
      <w:tr w:rsidR="00624D3C" w:rsidRPr="004715E6" w14:paraId="1020EC16" w14:textId="77777777" w:rsidTr="006411E2">
        <w:tc>
          <w:tcPr>
            <w:tcW w:w="4962" w:type="dxa"/>
          </w:tcPr>
          <w:p w14:paraId="1020EC0F" w14:textId="77777777" w:rsidR="00624D3C" w:rsidRPr="004715E6" w:rsidRDefault="00624D3C" w:rsidP="00CA415F">
            <w:pPr>
              <w:spacing w:after="0" w:line="240" w:lineRule="auto"/>
              <w:jc w:val="both"/>
              <w:rPr>
                <w:rFonts w:ascii="Times New Roman" w:hAnsi="Times New Roman"/>
                <w:sz w:val="24"/>
                <w:szCs w:val="24"/>
                <w:lang w:eastAsia="uk-UA"/>
              </w:rPr>
            </w:pPr>
            <w:r w:rsidRPr="004715E6">
              <w:rPr>
                <w:rFonts w:ascii="Times New Roman" w:hAnsi="Times New Roman"/>
                <w:sz w:val="24"/>
                <w:szCs w:val="24"/>
              </w:rPr>
              <w:t>ДПТНЗ «Луцьке ВПУ»</w:t>
            </w:r>
          </w:p>
        </w:tc>
        <w:tc>
          <w:tcPr>
            <w:tcW w:w="822" w:type="dxa"/>
          </w:tcPr>
          <w:p w14:paraId="1020EC10"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133</w:t>
            </w:r>
          </w:p>
        </w:tc>
        <w:tc>
          <w:tcPr>
            <w:tcW w:w="1021" w:type="dxa"/>
          </w:tcPr>
          <w:p w14:paraId="1020EC11"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50,2</w:t>
            </w:r>
          </w:p>
        </w:tc>
        <w:tc>
          <w:tcPr>
            <w:tcW w:w="821" w:type="dxa"/>
          </w:tcPr>
          <w:p w14:paraId="1020EC12"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128</w:t>
            </w:r>
          </w:p>
        </w:tc>
        <w:tc>
          <w:tcPr>
            <w:tcW w:w="880" w:type="dxa"/>
          </w:tcPr>
          <w:p w14:paraId="1020EC13"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51,0</w:t>
            </w:r>
          </w:p>
        </w:tc>
        <w:tc>
          <w:tcPr>
            <w:tcW w:w="821" w:type="dxa"/>
          </w:tcPr>
          <w:p w14:paraId="1020EC14"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120</w:t>
            </w:r>
          </w:p>
        </w:tc>
        <w:tc>
          <w:tcPr>
            <w:tcW w:w="851" w:type="dxa"/>
          </w:tcPr>
          <w:p w14:paraId="1020EC15"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48,8</w:t>
            </w:r>
          </w:p>
        </w:tc>
      </w:tr>
      <w:tr w:rsidR="00624D3C" w:rsidRPr="004715E6" w14:paraId="1020EC1E" w14:textId="77777777" w:rsidTr="006411E2">
        <w:tc>
          <w:tcPr>
            <w:tcW w:w="4962" w:type="dxa"/>
          </w:tcPr>
          <w:p w14:paraId="1020EC17" w14:textId="77777777" w:rsidR="00624D3C" w:rsidRPr="006411E2" w:rsidRDefault="00624D3C" w:rsidP="006411E2">
            <w:pPr>
              <w:spacing w:after="0" w:line="240" w:lineRule="auto"/>
              <w:ind w:right="-113"/>
              <w:jc w:val="both"/>
              <w:rPr>
                <w:rFonts w:ascii="Times New Roman" w:hAnsi="Times New Roman"/>
                <w:spacing w:val="-12"/>
                <w:sz w:val="24"/>
                <w:szCs w:val="24"/>
                <w:lang w:eastAsia="uk-UA"/>
              </w:rPr>
            </w:pPr>
            <w:r w:rsidRPr="006411E2">
              <w:rPr>
                <w:rFonts w:ascii="Times New Roman" w:hAnsi="Times New Roman"/>
                <w:spacing w:val="-12"/>
                <w:sz w:val="24"/>
                <w:szCs w:val="24"/>
              </w:rPr>
              <w:t>ДПТНЗ «Луцьке ВПУ будівництва та архітектури»</w:t>
            </w:r>
          </w:p>
        </w:tc>
        <w:tc>
          <w:tcPr>
            <w:tcW w:w="822" w:type="dxa"/>
          </w:tcPr>
          <w:p w14:paraId="1020EC18"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207</w:t>
            </w:r>
          </w:p>
        </w:tc>
        <w:tc>
          <w:tcPr>
            <w:tcW w:w="1021" w:type="dxa"/>
          </w:tcPr>
          <w:p w14:paraId="1020EC19"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59,5</w:t>
            </w:r>
          </w:p>
        </w:tc>
        <w:tc>
          <w:tcPr>
            <w:tcW w:w="821" w:type="dxa"/>
          </w:tcPr>
          <w:p w14:paraId="1020EC1A"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193</w:t>
            </w:r>
          </w:p>
        </w:tc>
        <w:tc>
          <w:tcPr>
            <w:tcW w:w="880" w:type="dxa"/>
          </w:tcPr>
          <w:p w14:paraId="1020EC1B"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58,3</w:t>
            </w:r>
          </w:p>
        </w:tc>
        <w:tc>
          <w:tcPr>
            <w:tcW w:w="821" w:type="dxa"/>
          </w:tcPr>
          <w:p w14:paraId="1020EC1C"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129</w:t>
            </w:r>
          </w:p>
        </w:tc>
        <w:tc>
          <w:tcPr>
            <w:tcW w:w="851" w:type="dxa"/>
          </w:tcPr>
          <w:p w14:paraId="1020EC1D"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38,1</w:t>
            </w:r>
          </w:p>
        </w:tc>
      </w:tr>
      <w:tr w:rsidR="00624D3C" w:rsidRPr="009F16EF" w14:paraId="1020EC26" w14:textId="77777777" w:rsidTr="006411E2">
        <w:tc>
          <w:tcPr>
            <w:tcW w:w="4962" w:type="dxa"/>
          </w:tcPr>
          <w:p w14:paraId="1020EC1F" w14:textId="77777777" w:rsidR="00624D3C" w:rsidRPr="004715E6" w:rsidRDefault="00624D3C" w:rsidP="00CA415F">
            <w:pPr>
              <w:spacing w:after="0" w:line="240" w:lineRule="auto"/>
              <w:jc w:val="both"/>
              <w:rPr>
                <w:rFonts w:ascii="Times New Roman" w:hAnsi="Times New Roman"/>
                <w:sz w:val="24"/>
                <w:szCs w:val="24"/>
                <w:lang w:eastAsia="uk-UA"/>
              </w:rPr>
            </w:pPr>
            <w:r w:rsidRPr="004715E6">
              <w:rPr>
                <w:rFonts w:ascii="Times New Roman" w:hAnsi="Times New Roman"/>
                <w:sz w:val="24"/>
                <w:szCs w:val="24"/>
              </w:rPr>
              <w:t>Колківське ВПУ</w:t>
            </w:r>
          </w:p>
        </w:tc>
        <w:tc>
          <w:tcPr>
            <w:tcW w:w="822" w:type="dxa"/>
          </w:tcPr>
          <w:p w14:paraId="1020EC20"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163</w:t>
            </w:r>
          </w:p>
        </w:tc>
        <w:tc>
          <w:tcPr>
            <w:tcW w:w="1021" w:type="dxa"/>
          </w:tcPr>
          <w:p w14:paraId="1020EC21"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91,1</w:t>
            </w:r>
          </w:p>
        </w:tc>
        <w:tc>
          <w:tcPr>
            <w:tcW w:w="821" w:type="dxa"/>
          </w:tcPr>
          <w:p w14:paraId="1020EC22"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154</w:t>
            </w:r>
          </w:p>
        </w:tc>
        <w:tc>
          <w:tcPr>
            <w:tcW w:w="880" w:type="dxa"/>
          </w:tcPr>
          <w:p w14:paraId="1020EC23"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94,5</w:t>
            </w:r>
          </w:p>
        </w:tc>
        <w:tc>
          <w:tcPr>
            <w:tcW w:w="821" w:type="dxa"/>
          </w:tcPr>
          <w:p w14:paraId="1020EC24"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123</w:t>
            </w:r>
          </w:p>
        </w:tc>
        <w:tc>
          <w:tcPr>
            <w:tcW w:w="851" w:type="dxa"/>
          </w:tcPr>
          <w:p w14:paraId="1020EC25"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72,8</w:t>
            </w:r>
          </w:p>
        </w:tc>
      </w:tr>
      <w:tr w:rsidR="00624D3C" w:rsidRPr="009F16EF" w14:paraId="1020EC2E" w14:textId="77777777" w:rsidTr="006411E2">
        <w:tc>
          <w:tcPr>
            <w:tcW w:w="4962" w:type="dxa"/>
          </w:tcPr>
          <w:p w14:paraId="1020EC27" w14:textId="77777777" w:rsidR="00624D3C" w:rsidRPr="004715E6" w:rsidRDefault="00624D3C" w:rsidP="00CA415F">
            <w:pPr>
              <w:spacing w:after="0" w:line="240" w:lineRule="auto"/>
              <w:jc w:val="both"/>
              <w:rPr>
                <w:rFonts w:ascii="Times New Roman" w:hAnsi="Times New Roman"/>
                <w:sz w:val="24"/>
                <w:szCs w:val="24"/>
                <w:lang w:eastAsia="uk-UA"/>
              </w:rPr>
            </w:pPr>
            <w:r w:rsidRPr="004715E6">
              <w:rPr>
                <w:rFonts w:ascii="Times New Roman" w:hAnsi="Times New Roman"/>
                <w:sz w:val="24"/>
                <w:szCs w:val="24"/>
              </w:rPr>
              <w:t>Любомльський професійний ліцей</w:t>
            </w:r>
          </w:p>
        </w:tc>
        <w:tc>
          <w:tcPr>
            <w:tcW w:w="822" w:type="dxa"/>
          </w:tcPr>
          <w:p w14:paraId="1020EC28"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101</w:t>
            </w:r>
          </w:p>
        </w:tc>
        <w:tc>
          <w:tcPr>
            <w:tcW w:w="1021" w:type="dxa"/>
          </w:tcPr>
          <w:p w14:paraId="1020EC29"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80,8</w:t>
            </w:r>
          </w:p>
        </w:tc>
        <w:tc>
          <w:tcPr>
            <w:tcW w:w="821" w:type="dxa"/>
          </w:tcPr>
          <w:p w14:paraId="1020EC2A"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68</w:t>
            </w:r>
          </w:p>
        </w:tc>
        <w:tc>
          <w:tcPr>
            <w:tcW w:w="880" w:type="dxa"/>
          </w:tcPr>
          <w:p w14:paraId="1020EC2B"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74,7</w:t>
            </w:r>
          </w:p>
        </w:tc>
        <w:tc>
          <w:tcPr>
            <w:tcW w:w="821" w:type="dxa"/>
          </w:tcPr>
          <w:p w14:paraId="1020EC2C"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54</w:t>
            </w:r>
          </w:p>
        </w:tc>
        <w:tc>
          <w:tcPr>
            <w:tcW w:w="851" w:type="dxa"/>
          </w:tcPr>
          <w:p w14:paraId="1020EC2D"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46,2</w:t>
            </w:r>
          </w:p>
        </w:tc>
      </w:tr>
      <w:tr w:rsidR="00624D3C" w:rsidRPr="009F16EF" w14:paraId="1020EC36" w14:textId="77777777" w:rsidTr="006411E2">
        <w:tc>
          <w:tcPr>
            <w:tcW w:w="4962" w:type="dxa"/>
          </w:tcPr>
          <w:p w14:paraId="1020EC2F" w14:textId="77777777" w:rsidR="00624D3C" w:rsidRPr="004715E6" w:rsidRDefault="00624D3C" w:rsidP="00CA415F">
            <w:pPr>
              <w:spacing w:after="0" w:line="240" w:lineRule="auto"/>
              <w:jc w:val="both"/>
              <w:rPr>
                <w:rFonts w:ascii="Times New Roman" w:hAnsi="Times New Roman"/>
                <w:sz w:val="24"/>
                <w:szCs w:val="24"/>
                <w:lang w:eastAsia="uk-UA"/>
              </w:rPr>
            </w:pPr>
            <w:r w:rsidRPr="004715E6">
              <w:rPr>
                <w:rFonts w:ascii="Times New Roman" w:hAnsi="Times New Roman"/>
                <w:sz w:val="24"/>
                <w:szCs w:val="24"/>
              </w:rPr>
              <w:t>Маневицький професійний ліцей</w:t>
            </w:r>
          </w:p>
        </w:tc>
        <w:tc>
          <w:tcPr>
            <w:tcW w:w="822" w:type="dxa"/>
          </w:tcPr>
          <w:p w14:paraId="1020EC30"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88</w:t>
            </w:r>
          </w:p>
        </w:tc>
        <w:tc>
          <w:tcPr>
            <w:tcW w:w="1021" w:type="dxa"/>
          </w:tcPr>
          <w:p w14:paraId="1020EC31"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72,7</w:t>
            </w:r>
          </w:p>
        </w:tc>
        <w:tc>
          <w:tcPr>
            <w:tcW w:w="821" w:type="dxa"/>
          </w:tcPr>
          <w:p w14:paraId="1020EC32"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71</w:t>
            </w:r>
          </w:p>
        </w:tc>
        <w:tc>
          <w:tcPr>
            <w:tcW w:w="880" w:type="dxa"/>
          </w:tcPr>
          <w:p w14:paraId="1020EC33"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75,5</w:t>
            </w:r>
          </w:p>
        </w:tc>
        <w:tc>
          <w:tcPr>
            <w:tcW w:w="821" w:type="dxa"/>
          </w:tcPr>
          <w:p w14:paraId="1020EC34"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78</w:t>
            </w:r>
          </w:p>
        </w:tc>
        <w:tc>
          <w:tcPr>
            <w:tcW w:w="851" w:type="dxa"/>
          </w:tcPr>
          <w:p w14:paraId="1020EC35"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68,4</w:t>
            </w:r>
          </w:p>
        </w:tc>
      </w:tr>
      <w:tr w:rsidR="00624D3C" w:rsidRPr="009F16EF" w14:paraId="1020EC3E" w14:textId="77777777" w:rsidTr="006411E2">
        <w:tc>
          <w:tcPr>
            <w:tcW w:w="4962" w:type="dxa"/>
          </w:tcPr>
          <w:p w14:paraId="1020EC37" w14:textId="77777777" w:rsidR="00624D3C" w:rsidRPr="004715E6" w:rsidRDefault="00624D3C" w:rsidP="00CA415F">
            <w:pPr>
              <w:spacing w:after="0" w:line="240" w:lineRule="auto"/>
              <w:jc w:val="both"/>
              <w:rPr>
                <w:rFonts w:ascii="Times New Roman" w:hAnsi="Times New Roman"/>
                <w:sz w:val="24"/>
                <w:szCs w:val="24"/>
                <w:lang w:eastAsia="uk-UA"/>
              </w:rPr>
            </w:pPr>
            <w:r w:rsidRPr="004715E6">
              <w:rPr>
                <w:rFonts w:ascii="Times New Roman" w:hAnsi="Times New Roman"/>
                <w:sz w:val="24"/>
                <w:szCs w:val="24"/>
              </w:rPr>
              <w:t>Оваднівський професійний ліцей</w:t>
            </w:r>
          </w:p>
        </w:tc>
        <w:tc>
          <w:tcPr>
            <w:tcW w:w="822" w:type="dxa"/>
          </w:tcPr>
          <w:p w14:paraId="1020EC38"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72</w:t>
            </w:r>
          </w:p>
        </w:tc>
        <w:tc>
          <w:tcPr>
            <w:tcW w:w="1021" w:type="dxa"/>
          </w:tcPr>
          <w:p w14:paraId="1020EC39"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75,8</w:t>
            </w:r>
          </w:p>
        </w:tc>
        <w:tc>
          <w:tcPr>
            <w:tcW w:w="821" w:type="dxa"/>
          </w:tcPr>
          <w:p w14:paraId="1020EC3A"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71</w:t>
            </w:r>
          </w:p>
        </w:tc>
        <w:tc>
          <w:tcPr>
            <w:tcW w:w="880" w:type="dxa"/>
          </w:tcPr>
          <w:p w14:paraId="1020EC3B"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80,7</w:t>
            </w:r>
          </w:p>
        </w:tc>
        <w:tc>
          <w:tcPr>
            <w:tcW w:w="821" w:type="dxa"/>
          </w:tcPr>
          <w:p w14:paraId="1020EC3C"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59</w:t>
            </w:r>
          </w:p>
        </w:tc>
        <w:tc>
          <w:tcPr>
            <w:tcW w:w="851" w:type="dxa"/>
          </w:tcPr>
          <w:p w14:paraId="1020EC3D"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69,4</w:t>
            </w:r>
          </w:p>
        </w:tc>
      </w:tr>
      <w:tr w:rsidR="00624D3C" w:rsidRPr="009F16EF" w14:paraId="1020EC46" w14:textId="77777777" w:rsidTr="006411E2">
        <w:tc>
          <w:tcPr>
            <w:tcW w:w="4962" w:type="dxa"/>
          </w:tcPr>
          <w:p w14:paraId="1020EC3F" w14:textId="7B046024" w:rsidR="00624D3C" w:rsidRPr="006411E2" w:rsidRDefault="006411E2" w:rsidP="006411E2">
            <w:pPr>
              <w:spacing w:after="0" w:line="240" w:lineRule="auto"/>
              <w:ind w:right="-57"/>
              <w:jc w:val="both"/>
              <w:rPr>
                <w:rFonts w:ascii="Times New Roman" w:hAnsi="Times New Roman"/>
                <w:spacing w:val="-16"/>
                <w:sz w:val="24"/>
                <w:szCs w:val="24"/>
                <w:lang w:eastAsia="uk-UA"/>
              </w:rPr>
            </w:pPr>
            <w:r w:rsidRPr="006411E2">
              <w:rPr>
                <w:rFonts w:ascii="Times New Roman" w:hAnsi="Times New Roman"/>
                <w:spacing w:val="-16"/>
                <w:sz w:val="24"/>
                <w:szCs w:val="24"/>
              </w:rPr>
              <w:t xml:space="preserve">Локачинська філія Оваднівського </w:t>
            </w:r>
            <w:r w:rsidR="00624D3C" w:rsidRPr="006411E2">
              <w:rPr>
                <w:rFonts w:ascii="Times New Roman" w:hAnsi="Times New Roman"/>
                <w:spacing w:val="-16"/>
                <w:sz w:val="24"/>
                <w:szCs w:val="24"/>
              </w:rPr>
              <w:t>професійного ліцею</w:t>
            </w:r>
          </w:p>
        </w:tc>
        <w:tc>
          <w:tcPr>
            <w:tcW w:w="822" w:type="dxa"/>
          </w:tcPr>
          <w:p w14:paraId="1020EC40"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80</w:t>
            </w:r>
          </w:p>
        </w:tc>
        <w:tc>
          <w:tcPr>
            <w:tcW w:w="1021" w:type="dxa"/>
          </w:tcPr>
          <w:p w14:paraId="1020EC41"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69,6</w:t>
            </w:r>
          </w:p>
        </w:tc>
        <w:tc>
          <w:tcPr>
            <w:tcW w:w="821" w:type="dxa"/>
          </w:tcPr>
          <w:p w14:paraId="1020EC42"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74</w:t>
            </w:r>
          </w:p>
        </w:tc>
        <w:tc>
          <w:tcPr>
            <w:tcW w:w="880" w:type="dxa"/>
          </w:tcPr>
          <w:p w14:paraId="1020EC43"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80,4</w:t>
            </w:r>
          </w:p>
        </w:tc>
        <w:tc>
          <w:tcPr>
            <w:tcW w:w="821" w:type="dxa"/>
          </w:tcPr>
          <w:p w14:paraId="1020EC44"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81</w:t>
            </w:r>
          </w:p>
        </w:tc>
        <w:tc>
          <w:tcPr>
            <w:tcW w:w="851" w:type="dxa"/>
          </w:tcPr>
          <w:p w14:paraId="1020EC45"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83,5</w:t>
            </w:r>
          </w:p>
        </w:tc>
      </w:tr>
      <w:tr w:rsidR="00624D3C" w:rsidRPr="009F16EF" w14:paraId="1020EC4E" w14:textId="77777777" w:rsidTr="006411E2">
        <w:tc>
          <w:tcPr>
            <w:tcW w:w="4962" w:type="dxa"/>
          </w:tcPr>
          <w:p w14:paraId="1020EC47" w14:textId="77777777" w:rsidR="00624D3C" w:rsidRPr="004715E6" w:rsidRDefault="00624D3C" w:rsidP="00CA415F">
            <w:pPr>
              <w:spacing w:after="0" w:line="240" w:lineRule="auto"/>
              <w:jc w:val="both"/>
              <w:rPr>
                <w:rFonts w:ascii="Times New Roman" w:hAnsi="Times New Roman"/>
                <w:sz w:val="24"/>
                <w:szCs w:val="24"/>
                <w:lang w:eastAsia="uk-UA"/>
              </w:rPr>
            </w:pPr>
            <w:r w:rsidRPr="004715E6">
              <w:rPr>
                <w:rFonts w:ascii="Times New Roman" w:hAnsi="Times New Roman"/>
                <w:sz w:val="24"/>
                <w:szCs w:val="24"/>
              </w:rPr>
              <w:t>Старовижівський професійний ліцей</w:t>
            </w:r>
          </w:p>
        </w:tc>
        <w:tc>
          <w:tcPr>
            <w:tcW w:w="822" w:type="dxa"/>
          </w:tcPr>
          <w:p w14:paraId="1020EC48"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146</w:t>
            </w:r>
          </w:p>
        </w:tc>
        <w:tc>
          <w:tcPr>
            <w:tcW w:w="1021" w:type="dxa"/>
          </w:tcPr>
          <w:p w14:paraId="1020EC49"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88,0</w:t>
            </w:r>
          </w:p>
        </w:tc>
        <w:tc>
          <w:tcPr>
            <w:tcW w:w="821" w:type="dxa"/>
          </w:tcPr>
          <w:p w14:paraId="1020EC4A"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130</w:t>
            </w:r>
          </w:p>
        </w:tc>
        <w:tc>
          <w:tcPr>
            <w:tcW w:w="880" w:type="dxa"/>
          </w:tcPr>
          <w:p w14:paraId="1020EC4B"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79,3</w:t>
            </w:r>
          </w:p>
        </w:tc>
        <w:tc>
          <w:tcPr>
            <w:tcW w:w="821" w:type="dxa"/>
          </w:tcPr>
          <w:p w14:paraId="1020EC4C"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106</w:t>
            </w:r>
          </w:p>
        </w:tc>
        <w:tc>
          <w:tcPr>
            <w:tcW w:w="851" w:type="dxa"/>
          </w:tcPr>
          <w:p w14:paraId="1020EC4D"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67,1</w:t>
            </w:r>
          </w:p>
        </w:tc>
      </w:tr>
      <w:tr w:rsidR="00624D3C" w:rsidRPr="009F16EF" w14:paraId="1020EC56" w14:textId="77777777" w:rsidTr="006411E2">
        <w:tc>
          <w:tcPr>
            <w:tcW w:w="4962" w:type="dxa"/>
          </w:tcPr>
          <w:p w14:paraId="1020EC4F" w14:textId="77777777" w:rsidR="00624D3C" w:rsidRPr="004715E6" w:rsidRDefault="00624D3C" w:rsidP="00CA415F">
            <w:pPr>
              <w:spacing w:after="0" w:line="240" w:lineRule="auto"/>
              <w:jc w:val="both"/>
              <w:rPr>
                <w:rFonts w:ascii="Times New Roman" w:hAnsi="Times New Roman"/>
                <w:sz w:val="24"/>
                <w:szCs w:val="24"/>
                <w:lang w:eastAsia="uk-UA"/>
              </w:rPr>
            </w:pPr>
            <w:r w:rsidRPr="004715E6">
              <w:rPr>
                <w:rFonts w:ascii="Times New Roman" w:hAnsi="Times New Roman"/>
                <w:sz w:val="24"/>
                <w:szCs w:val="24"/>
              </w:rPr>
              <w:t>Торчинський професійний ліцей</w:t>
            </w:r>
          </w:p>
        </w:tc>
        <w:tc>
          <w:tcPr>
            <w:tcW w:w="822" w:type="dxa"/>
          </w:tcPr>
          <w:p w14:paraId="1020EC50"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112</w:t>
            </w:r>
          </w:p>
        </w:tc>
        <w:tc>
          <w:tcPr>
            <w:tcW w:w="1021" w:type="dxa"/>
          </w:tcPr>
          <w:p w14:paraId="1020EC51"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88,2</w:t>
            </w:r>
          </w:p>
        </w:tc>
        <w:tc>
          <w:tcPr>
            <w:tcW w:w="821" w:type="dxa"/>
          </w:tcPr>
          <w:p w14:paraId="1020EC52"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90</w:t>
            </w:r>
          </w:p>
        </w:tc>
        <w:tc>
          <w:tcPr>
            <w:tcW w:w="880" w:type="dxa"/>
          </w:tcPr>
          <w:p w14:paraId="1020EC53"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80,4</w:t>
            </w:r>
          </w:p>
        </w:tc>
        <w:tc>
          <w:tcPr>
            <w:tcW w:w="821" w:type="dxa"/>
          </w:tcPr>
          <w:p w14:paraId="1020EC54"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68</w:t>
            </w:r>
          </w:p>
        </w:tc>
        <w:tc>
          <w:tcPr>
            <w:tcW w:w="851" w:type="dxa"/>
          </w:tcPr>
          <w:p w14:paraId="1020EC55"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69,4</w:t>
            </w:r>
          </w:p>
        </w:tc>
      </w:tr>
      <w:tr w:rsidR="00624D3C" w:rsidRPr="009F16EF" w14:paraId="1020EC5E" w14:textId="77777777" w:rsidTr="006411E2">
        <w:tc>
          <w:tcPr>
            <w:tcW w:w="4962" w:type="dxa"/>
          </w:tcPr>
          <w:p w14:paraId="1020EC57" w14:textId="02EFC752" w:rsidR="00624D3C" w:rsidRPr="004715E6" w:rsidRDefault="00624D3C" w:rsidP="00CA415F">
            <w:pPr>
              <w:spacing w:after="0" w:line="240" w:lineRule="auto"/>
              <w:jc w:val="both"/>
              <w:rPr>
                <w:rFonts w:ascii="Times New Roman" w:hAnsi="Times New Roman"/>
                <w:sz w:val="24"/>
                <w:szCs w:val="24"/>
                <w:lang w:eastAsia="uk-UA"/>
              </w:rPr>
            </w:pPr>
            <w:r w:rsidRPr="004715E6">
              <w:rPr>
                <w:rFonts w:ascii="Times New Roman" w:hAnsi="Times New Roman"/>
                <w:sz w:val="24"/>
                <w:szCs w:val="24"/>
              </w:rPr>
              <w:t>ПТУ № 27 м.</w:t>
            </w:r>
            <w:r w:rsidR="006411E2">
              <w:rPr>
                <w:rFonts w:ascii="Times New Roman" w:hAnsi="Times New Roman"/>
                <w:sz w:val="24"/>
                <w:szCs w:val="24"/>
              </w:rPr>
              <w:t> </w:t>
            </w:r>
            <w:r w:rsidRPr="004715E6">
              <w:rPr>
                <w:rFonts w:ascii="Times New Roman" w:hAnsi="Times New Roman"/>
                <w:sz w:val="24"/>
                <w:szCs w:val="24"/>
              </w:rPr>
              <w:t>Берестечко</w:t>
            </w:r>
          </w:p>
        </w:tc>
        <w:tc>
          <w:tcPr>
            <w:tcW w:w="822" w:type="dxa"/>
          </w:tcPr>
          <w:p w14:paraId="1020EC58"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71</w:t>
            </w:r>
          </w:p>
        </w:tc>
        <w:tc>
          <w:tcPr>
            <w:tcW w:w="1021" w:type="dxa"/>
          </w:tcPr>
          <w:p w14:paraId="1020EC59"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86,6</w:t>
            </w:r>
          </w:p>
        </w:tc>
        <w:tc>
          <w:tcPr>
            <w:tcW w:w="821" w:type="dxa"/>
          </w:tcPr>
          <w:p w14:paraId="1020EC5A"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72</w:t>
            </w:r>
          </w:p>
        </w:tc>
        <w:tc>
          <w:tcPr>
            <w:tcW w:w="880" w:type="dxa"/>
          </w:tcPr>
          <w:p w14:paraId="1020EC5B"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80,9</w:t>
            </w:r>
          </w:p>
        </w:tc>
        <w:tc>
          <w:tcPr>
            <w:tcW w:w="821" w:type="dxa"/>
          </w:tcPr>
          <w:p w14:paraId="1020EC5C"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61</w:t>
            </w:r>
          </w:p>
        </w:tc>
        <w:tc>
          <w:tcPr>
            <w:tcW w:w="851" w:type="dxa"/>
          </w:tcPr>
          <w:p w14:paraId="1020EC5D"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76,3</w:t>
            </w:r>
          </w:p>
        </w:tc>
      </w:tr>
      <w:tr w:rsidR="00624D3C" w:rsidRPr="009F16EF" w14:paraId="1020EC66" w14:textId="77777777" w:rsidTr="006411E2">
        <w:tc>
          <w:tcPr>
            <w:tcW w:w="4962" w:type="dxa"/>
          </w:tcPr>
          <w:p w14:paraId="1020EC5F" w14:textId="114929F9" w:rsidR="00624D3C" w:rsidRPr="004715E6" w:rsidRDefault="006411E2" w:rsidP="00CA415F">
            <w:pPr>
              <w:spacing w:after="0" w:line="240" w:lineRule="auto"/>
              <w:jc w:val="both"/>
              <w:rPr>
                <w:rFonts w:ascii="Times New Roman" w:hAnsi="Times New Roman"/>
                <w:sz w:val="24"/>
                <w:szCs w:val="24"/>
                <w:lang w:eastAsia="uk-UA"/>
              </w:rPr>
            </w:pPr>
            <w:r>
              <w:rPr>
                <w:rFonts w:ascii="Times New Roman" w:hAnsi="Times New Roman"/>
                <w:sz w:val="24"/>
                <w:szCs w:val="24"/>
              </w:rPr>
              <w:t xml:space="preserve">ПТУ № 22 смт </w:t>
            </w:r>
            <w:r w:rsidR="00624D3C" w:rsidRPr="004715E6">
              <w:rPr>
                <w:rFonts w:ascii="Times New Roman" w:hAnsi="Times New Roman"/>
                <w:sz w:val="24"/>
                <w:szCs w:val="24"/>
              </w:rPr>
              <w:t>Луків</w:t>
            </w:r>
          </w:p>
        </w:tc>
        <w:tc>
          <w:tcPr>
            <w:tcW w:w="822" w:type="dxa"/>
          </w:tcPr>
          <w:p w14:paraId="1020EC60"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104</w:t>
            </w:r>
          </w:p>
        </w:tc>
        <w:tc>
          <w:tcPr>
            <w:tcW w:w="1021" w:type="dxa"/>
          </w:tcPr>
          <w:p w14:paraId="1020EC61"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89,7</w:t>
            </w:r>
          </w:p>
        </w:tc>
        <w:tc>
          <w:tcPr>
            <w:tcW w:w="821" w:type="dxa"/>
          </w:tcPr>
          <w:p w14:paraId="1020EC62"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126</w:t>
            </w:r>
          </w:p>
        </w:tc>
        <w:tc>
          <w:tcPr>
            <w:tcW w:w="880" w:type="dxa"/>
          </w:tcPr>
          <w:p w14:paraId="1020EC63"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88,7</w:t>
            </w:r>
          </w:p>
        </w:tc>
        <w:tc>
          <w:tcPr>
            <w:tcW w:w="821" w:type="dxa"/>
          </w:tcPr>
          <w:p w14:paraId="1020EC64"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113</w:t>
            </w:r>
          </w:p>
        </w:tc>
        <w:tc>
          <w:tcPr>
            <w:tcW w:w="851" w:type="dxa"/>
          </w:tcPr>
          <w:p w14:paraId="1020EC65"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80,1</w:t>
            </w:r>
          </w:p>
        </w:tc>
      </w:tr>
      <w:tr w:rsidR="00624D3C" w:rsidRPr="009F16EF" w14:paraId="1020EC6E" w14:textId="77777777" w:rsidTr="006411E2">
        <w:tc>
          <w:tcPr>
            <w:tcW w:w="4962" w:type="dxa"/>
          </w:tcPr>
          <w:p w14:paraId="1020EC67" w14:textId="77777777" w:rsidR="00624D3C" w:rsidRPr="004715E6" w:rsidRDefault="00624D3C" w:rsidP="00CA415F">
            <w:pPr>
              <w:spacing w:after="0" w:line="240" w:lineRule="auto"/>
              <w:jc w:val="both"/>
              <w:rPr>
                <w:rFonts w:ascii="Times New Roman" w:hAnsi="Times New Roman"/>
                <w:b/>
                <w:bCs/>
                <w:sz w:val="24"/>
                <w:szCs w:val="24"/>
                <w:lang w:eastAsia="uk-UA"/>
              </w:rPr>
            </w:pPr>
            <w:r w:rsidRPr="004715E6">
              <w:rPr>
                <w:rFonts w:ascii="Times New Roman" w:hAnsi="Times New Roman"/>
                <w:b/>
                <w:bCs/>
                <w:sz w:val="24"/>
                <w:szCs w:val="24"/>
              </w:rPr>
              <w:t>Усього по ЗП (ПТ)О</w:t>
            </w:r>
          </w:p>
        </w:tc>
        <w:tc>
          <w:tcPr>
            <w:tcW w:w="822" w:type="dxa"/>
          </w:tcPr>
          <w:p w14:paraId="1020EC68"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2 243</w:t>
            </w:r>
          </w:p>
        </w:tc>
        <w:tc>
          <w:tcPr>
            <w:tcW w:w="1021" w:type="dxa"/>
          </w:tcPr>
          <w:p w14:paraId="1020EC69"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73,4</w:t>
            </w:r>
          </w:p>
        </w:tc>
        <w:tc>
          <w:tcPr>
            <w:tcW w:w="821" w:type="dxa"/>
          </w:tcPr>
          <w:p w14:paraId="1020EC6A"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2 094</w:t>
            </w:r>
          </w:p>
        </w:tc>
        <w:tc>
          <w:tcPr>
            <w:tcW w:w="880" w:type="dxa"/>
          </w:tcPr>
          <w:p w14:paraId="1020EC6B"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75,4</w:t>
            </w:r>
          </w:p>
        </w:tc>
        <w:tc>
          <w:tcPr>
            <w:tcW w:w="821" w:type="dxa"/>
          </w:tcPr>
          <w:p w14:paraId="1020EC6C"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1 704</w:t>
            </w:r>
          </w:p>
        </w:tc>
        <w:tc>
          <w:tcPr>
            <w:tcW w:w="851" w:type="dxa"/>
          </w:tcPr>
          <w:p w14:paraId="1020EC6D"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62,5</w:t>
            </w:r>
          </w:p>
        </w:tc>
      </w:tr>
      <w:tr w:rsidR="00624D3C" w:rsidRPr="009F16EF" w14:paraId="1020EC76" w14:textId="77777777" w:rsidTr="006411E2">
        <w:tc>
          <w:tcPr>
            <w:tcW w:w="4962" w:type="dxa"/>
          </w:tcPr>
          <w:p w14:paraId="1020EC6F" w14:textId="77777777" w:rsidR="00624D3C" w:rsidRPr="004715E6" w:rsidRDefault="00624D3C" w:rsidP="00CA415F">
            <w:pPr>
              <w:spacing w:after="0" w:line="240" w:lineRule="auto"/>
              <w:jc w:val="both"/>
              <w:rPr>
                <w:rFonts w:ascii="Times New Roman" w:hAnsi="Times New Roman"/>
                <w:sz w:val="24"/>
                <w:szCs w:val="24"/>
                <w:lang w:eastAsia="uk-UA"/>
              </w:rPr>
            </w:pPr>
            <w:r w:rsidRPr="004715E6">
              <w:rPr>
                <w:rFonts w:ascii="Times New Roman" w:hAnsi="Times New Roman"/>
                <w:sz w:val="24"/>
                <w:szCs w:val="24"/>
              </w:rPr>
              <w:t>ДПТНЗ «Ковельське ПТУ»</w:t>
            </w:r>
          </w:p>
        </w:tc>
        <w:tc>
          <w:tcPr>
            <w:tcW w:w="822" w:type="dxa"/>
          </w:tcPr>
          <w:p w14:paraId="1020EC70"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25</w:t>
            </w:r>
          </w:p>
        </w:tc>
        <w:tc>
          <w:tcPr>
            <w:tcW w:w="1021" w:type="dxa"/>
          </w:tcPr>
          <w:p w14:paraId="1020EC71"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100,0</w:t>
            </w:r>
          </w:p>
        </w:tc>
        <w:tc>
          <w:tcPr>
            <w:tcW w:w="821" w:type="dxa"/>
          </w:tcPr>
          <w:p w14:paraId="1020EC72"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39</w:t>
            </w:r>
          </w:p>
        </w:tc>
        <w:tc>
          <w:tcPr>
            <w:tcW w:w="880" w:type="dxa"/>
          </w:tcPr>
          <w:p w14:paraId="1020EC73"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100,0</w:t>
            </w:r>
          </w:p>
        </w:tc>
        <w:tc>
          <w:tcPr>
            <w:tcW w:w="821" w:type="dxa"/>
          </w:tcPr>
          <w:p w14:paraId="1020EC74" w14:textId="77777777" w:rsidR="00624D3C" w:rsidRPr="004715E6" w:rsidRDefault="00624D3C" w:rsidP="00CA415F">
            <w:pPr>
              <w:spacing w:after="0" w:line="240" w:lineRule="auto"/>
              <w:jc w:val="center"/>
              <w:rPr>
                <w:rFonts w:ascii="Times New Roman" w:hAnsi="Times New Roman"/>
                <w:sz w:val="24"/>
                <w:szCs w:val="24"/>
                <w:lang w:eastAsia="uk-UA"/>
              </w:rPr>
            </w:pPr>
          </w:p>
        </w:tc>
        <w:tc>
          <w:tcPr>
            <w:tcW w:w="851" w:type="dxa"/>
          </w:tcPr>
          <w:p w14:paraId="1020EC75"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0,0</w:t>
            </w:r>
          </w:p>
        </w:tc>
      </w:tr>
      <w:tr w:rsidR="00624D3C" w:rsidRPr="009F16EF" w14:paraId="1020EC7E" w14:textId="77777777" w:rsidTr="006411E2">
        <w:tc>
          <w:tcPr>
            <w:tcW w:w="4962" w:type="dxa"/>
          </w:tcPr>
          <w:p w14:paraId="1020EC77" w14:textId="77777777" w:rsidR="00624D3C" w:rsidRPr="004715E6" w:rsidRDefault="00624D3C" w:rsidP="00CA415F">
            <w:pPr>
              <w:spacing w:after="0" w:line="240" w:lineRule="auto"/>
              <w:jc w:val="both"/>
              <w:rPr>
                <w:rFonts w:ascii="Times New Roman" w:hAnsi="Times New Roman"/>
                <w:sz w:val="24"/>
                <w:szCs w:val="24"/>
                <w:lang w:eastAsia="uk-UA"/>
              </w:rPr>
            </w:pPr>
            <w:r w:rsidRPr="004715E6">
              <w:rPr>
                <w:rFonts w:ascii="Times New Roman" w:hAnsi="Times New Roman"/>
                <w:sz w:val="24"/>
                <w:szCs w:val="24"/>
              </w:rPr>
              <w:t>Маневицький навчальний центр № 42</w:t>
            </w:r>
          </w:p>
        </w:tc>
        <w:tc>
          <w:tcPr>
            <w:tcW w:w="822" w:type="dxa"/>
          </w:tcPr>
          <w:p w14:paraId="1020EC78"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76</w:t>
            </w:r>
          </w:p>
        </w:tc>
        <w:tc>
          <w:tcPr>
            <w:tcW w:w="1021" w:type="dxa"/>
          </w:tcPr>
          <w:p w14:paraId="1020EC79"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93,8</w:t>
            </w:r>
          </w:p>
        </w:tc>
        <w:tc>
          <w:tcPr>
            <w:tcW w:w="821" w:type="dxa"/>
          </w:tcPr>
          <w:p w14:paraId="1020EC7A"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89</w:t>
            </w:r>
          </w:p>
        </w:tc>
        <w:tc>
          <w:tcPr>
            <w:tcW w:w="880" w:type="dxa"/>
          </w:tcPr>
          <w:p w14:paraId="1020EC7B"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95,7</w:t>
            </w:r>
          </w:p>
        </w:tc>
        <w:tc>
          <w:tcPr>
            <w:tcW w:w="821" w:type="dxa"/>
          </w:tcPr>
          <w:p w14:paraId="1020EC7C"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68</w:t>
            </w:r>
          </w:p>
        </w:tc>
        <w:tc>
          <w:tcPr>
            <w:tcW w:w="851" w:type="dxa"/>
          </w:tcPr>
          <w:p w14:paraId="1020EC7D"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97,1</w:t>
            </w:r>
          </w:p>
        </w:tc>
      </w:tr>
      <w:tr w:rsidR="00624D3C" w:rsidRPr="009F16EF" w14:paraId="1020EC86" w14:textId="77777777" w:rsidTr="006411E2">
        <w:tc>
          <w:tcPr>
            <w:tcW w:w="4962" w:type="dxa"/>
          </w:tcPr>
          <w:p w14:paraId="1020EC7F" w14:textId="77777777" w:rsidR="00624D3C" w:rsidRPr="004715E6" w:rsidRDefault="00624D3C" w:rsidP="00CA415F">
            <w:pPr>
              <w:spacing w:after="0" w:line="240" w:lineRule="auto"/>
              <w:jc w:val="both"/>
              <w:rPr>
                <w:rFonts w:ascii="Times New Roman" w:hAnsi="Times New Roman"/>
                <w:b/>
                <w:bCs/>
                <w:sz w:val="24"/>
                <w:szCs w:val="24"/>
                <w:lang w:eastAsia="uk-UA"/>
              </w:rPr>
            </w:pPr>
            <w:r w:rsidRPr="004715E6">
              <w:rPr>
                <w:rFonts w:ascii="Times New Roman" w:hAnsi="Times New Roman"/>
                <w:b/>
                <w:bCs/>
                <w:sz w:val="24"/>
                <w:szCs w:val="24"/>
              </w:rPr>
              <w:t>Усього по державному бюджету</w:t>
            </w:r>
          </w:p>
        </w:tc>
        <w:tc>
          <w:tcPr>
            <w:tcW w:w="822" w:type="dxa"/>
          </w:tcPr>
          <w:p w14:paraId="1020EC80"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101</w:t>
            </w:r>
          </w:p>
        </w:tc>
        <w:tc>
          <w:tcPr>
            <w:tcW w:w="1021" w:type="dxa"/>
          </w:tcPr>
          <w:p w14:paraId="1020EC81"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95,3</w:t>
            </w:r>
          </w:p>
        </w:tc>
        <w:tc>
          <w:tcPr>
            <w:tcW w:w="821" w:type="dxa"/>
          </w:tcPr>
          <w:p w14:paraId="1020EC82"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128</w:t>
            </w:r>
          </w:p>
        </w:tc>
        <w:tc>
          <w:tcPr>
            <w:tcW w:w="880" w:type="dxa"/>
          </w:tcPr>
          <w:p w14:paraId="1020EC83"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97,0</w:t>
            </w:r>
          </w:p>
        </w:tc>
        <w:tc>
          <w:tcPr>
            <w:tcW w:w="821" w:type="dxa"/>
          </w:tcPr>
          <w:p w14:paraId="1020EC84"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68</w:t>
            </w:r>
          </w:p>
        </w:tc>
        <w:tc>
          <w:tcPr>
            <w:tcW w:w="851" w:type="dxa"/>
          </w:tcPr>
          <w:p w14:paraId="1020EC85"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79,1</w:t>
            </w:r>
          </w:p>
        </w:tc>
      </w:tr>
      <w:tr w:rsidR="00624D3C" w:rsidRPr="009F16EF" w14:paraId="1020EC8E" w14:textId="77777777" w:rsidTr="006411E2">
        <w:tc>
          <w:tcPr>
            <w:tcW w:w="4962" w:type="dxa"/>
          </w:tcPr>
          <w:p w14:paraId="1020EC87" w14:textId="77777777" w:rsidR="00624D3C" w:rsidRPr="004715E6" w:rsidRDefault="00624D3C" w:rsidP="00CA415F">
            <w:pPr>
              <w:spacing w:after="0" w:line="240" w:lineRule="auto"/>
              <w:jc w:val="both"/>
              <w:rPr>
                <w:rFonts w:ascii="Times New Roman" w:hAnsi="Times New Roman"/>
                <w:sz w:val="24"/>
                <w:szCs w:val="24"/>
                <w:lang w:eastAsia="uk-UA"/>
              </w:rPr>
            </w:pPr>
            <w:r w:rsidRPr="004715E6">
              <w:rPr>
                <w:rFonts w:ascii="Times New Roman" w:hAnsi="Times New Roman"/>
                <w:sz w:val="24"/>
                <w:szCs w:val="24"/>
              </w:rPr>
              <w:t>ВСП «Волинський коледж Національного університету харчових технологій»</w:t>
            </w:r>
          </w:p>
        </w:tc>
        <w:tc>
          <w:tcPr>
            <w:tcW w:w="822" w:type="dxa"/>
          </w:tcPr>
          <w:p w14:paraId="1020EC88"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227</w:t>
            </w:r>
          </w:p>
        </w:tc>
        <w:tc>
          <w:tcPr>
            <w:tcW w:w="1021" w:type="dxa"/>
          </w:tcPr>
          <w:p w14:paraId="1020EC89"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94,6</w:t>
            </w:r>
          </w:p>
        </w:tc>
        <w:tc>
          <w:tcPr>
            <w:tcW w:w="821" w:type="dxa"/>
          </w:tcPr>
          <w:p w14:paraId="1020EC8A"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240</w:t>
            </w:r>
          </w:p>
        </w:tc>
        <w:tc>
          <w:tcPr>
            <w:tcW w:w="880" w:type="dxa"/>
          </w:tcPr>
          <w:p w14:paraId="1020EC8B"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92,3</w:t>
            </w:r>
          </w:p>
        </w:tc>
        <w:tc>
          <w:tcPr>
            <w:tcW w:w="821" w:type="dxa"/>
          </w:tcPr>
          <w:p w14:paraId="1020EC8C"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250</w:t>
            </w:r>
          </w:p>
        </w:tc>
        <w:tc>
          <w:tcPr>
            <w:tcW w:w="851" w:type="dxa"/>
          </w:tcPr>
          <w:p w14:paraId="1020EC8D"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78,6</w:t>
            </w:r>
          </w:p>
        </w:tc>
      </w:tr>
      <w:tr w:rsidR="00624D3C" w:rsidRPr="009F16EF" w14:paraId="1020EC96" w14:textId="77777777" w:rsidTr="006411E2">
        <w:tc>
          <w:tcPr>
            <w:tcW w:w="4962" w:type="dxa"/>
          </w:tcPr>
          <w:p w14:paraId="1020EC8F" w14:textId="77777777" w:rsidR="00624D3C" w:rsidRPr="006411E2" w:rsidRDefault="00624D3C" w:rsidP="00CA415F">
            <w:pPr>
              <w:spacing w:after="0" w:line="240" w:lineRule="auto"/>
              <w:jc w:val="both"/>
              <w:rPr>
                <w:rFonts w:ascii="Times New Roman" w:hAnsi="Times New Roman"/>
                <w:spacing w:val="-12"/>
                <w:sz w:val="24"/>
                <w:szCs w:val="24"/>
                <w:lang w:eastAsia="uk-UA"/>
              </w:rPr>
            </w:pPr>
            <w:r w:rsidRPr="006411E2">
              <w:rPr>
                <w:rFonts w:ascii="Times New Roman" w:hAnsi="Times New Roman"/>
                <w:spacing w:val="-12"/>
                <w:sz w:val="24"/>
                <w:szCs w:val="24"/>
              </w:rPr>
              <w:t>ВСП «Любешівський технічний фаховий коледж Луцького національного технічного університету»</w:t>
            </w:r>
          </w:p>
        </w:tc>
        <w:tc>
          <w:tcPr>
            <w:tcW w:w="822" w:type="dxa"/>
          </w:tcPr>
          <w:p w14:paraId="1020EC90"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97</w:t>
            </w:r>
          </w:p>
        </w:tc>
        <w:tc>
          <w:tcPr>
            <w:tcW w:w="1021" w:type="dxa"/>
          </w:tcPr>
          <w:p w14:paraId="1020EC91"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61,8</w:t>
            </w:r>
          </w:p>
        </w:tc>
        <w:tc>
          <w:tcPr>
            <w:tcW w:w="821" w:type="dxa"/>
          </w:tcPr>
          <w:p w14:paraId="1020EC92"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100</w:t>
            </w:r>
          </w:p>
        </w:tc>
        <w:tc>
          <w:tcPr>
            <w:tcW w:w="880" w:type="dxa"/>
          </w:tcPr>
          <w:p w14:paraId="1020EC93"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70,9</w:t>
            </w:r>
          </w:p>
        </w:tc>
        <w:tc>
          <w:tcPr>
            <w:tcW w:w="821" w:type="dxa"/>
          </w:tcPr>
          <w:p w14:paraId="1020EC94"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78</w:t>
            </w:r>
          </w:p>
        </w:tc>
        <w:tc>
          <w:tcPr>
            <w:tcW w:w="851" w:type="dxa"/>
          </w:tcPr>
          <w:p w14:paraId="1020EC95"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58,2</w:t>
            </w:r>
          </w:p>
        </w:tc>
      </w:tr>
      <w:tr w:rsidR="00624D3C" w:rsidRPr="009F16EF" w14:paraId="1020EC9E" w14:textId="77777777" w:rsidTr="006411E2">
        <w:tc>
          <w:tcPr>
            <w:tcW w:w="4962" w:type="dxa"/>
          </w:tcPr>
          <w:p w14:paraId="1020EC97" w14:textId="77777777" w:rsidR="00624D3C" w:rsidRPr="004715E6" w:rsidRDefault="00624D3C" w:rsidP="00CA415F">
            <w:pPr>
              <w:spacing w:after="0" w:line="240" w:lineRule="auto"/>
              <w:jc w:val="both"/>
              <w:rPr>
                <w:rFonts w:ascii="Times New Roman" w:hAnsi="Times New Roman"/>
                <w:sz w:val="24"/>
                <w:szCs w:val="24"/>
                <w:lang w:eastAsia="uk-UA"/>
              </w:rPr>
            </w:pPr>
            <w:r w:rsidRPr="004715E6">
              <w:rPr>
                <w:rFonts w:ascii="Times New Roman" w:hAnsi="Times New Roman"/>
                <w:sz w:val="24"/>
                <w:szCs w:val="24"/>
              </w:rPr>
              <w:t>ВСП «Технічний фаховий коледж Луцького національного технічного університету»</w:t>
            </w:r>
          </w:p>
        </w:tc>
        <w:tc>
          <w:tcPr>
            <w:tcW w:w="822" w:type="dxa"/>
          </w:tcPr>
          <w:p w14:paraId="1020EC98"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83</w:t>
            </w:r>
          </w:p>
        </w:tc>
        <w:tc>
          <w:tcPr>
            <w:tcW w:w="1021" w:type="dxa"/>
          </w:tcPr>
          <w:p w14:paraId="1020EC99"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66,9</w:t>
            </w:r>
          </w:p>
        </w:tc>
        <w:tc>
          <w:tcPr>
            <w:tcW w:w="821" w:type="dxa"/>
          </w:tcPr>
          <w:p w14:paraId="1020EC9A"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80</w:t>
            </w:r>
          </w:p>
        </w:tc>
        <w:tc>
          <w:tcPr>
            <w:tcW w:w="880" w:type="dxa"/>
          </w:tcPr>
          <w:p w14:paraId="1020EC9B"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60,6</w:t>
            </w:r>
          </w:p>
        </w:tc>
        <w:tc>
          <w:tcPr>
            <w:tcW w:w="821" w:type="dxa"/>
          </w:tcPr>
          <w:p w14:paraId="1020EC9C"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59</w:t>
            </w:r>
          </w:p>
        </w:tc>
        <w:tc>
          <w:tcPr>
            <w:tcW w:w="851" w:type="dxa"/>
          </w:tcPr>
          <w:p w14:paraId="1020EC9D" w14:textId="77777777" w:rsidR="00624D3C" w:rsidRPr="004715E6" w:rsidRDefault="00624D3C" w:rsidP="00CA415F">
            <w:pPr>
              <w:spacing w:after="0" w:line="240" w:lineRule="auto"/>
              <w:jc w:val="center"/>
              <w:rPr>
                <w:rFonts w:ascii="Times New Roman" w:hAnsi="Times New Roman"/>
                <w:sz w:val="24"/>
                <w:szCs w:val="24"/>
                <w:lang w:eastAsia="uk-UA"/>
              </w:rPr>
            </w:pPr>
            <w:r w:rsidRPr="004715E6">
              <w:rPr>
                <w:rFonts w:ascii="Times New Roman" w:hAnsi="Times New Roman"/>
                <w:sz w:val="24"/>
                <w:szCs w:val="24"/>
              </w:rPr>
              <w:t>48,8</w:t>
            </w:r>
          </w:p>
        </w:tc>
      </w:tr>
      <w:tr w:rsidR="00624D3C" w:rsidRPr="009F16EF" w14:paraId="1020ECA6" w14:textId="77777777" w:rsidTr="006411E2">
        <w:tc>
          <w:tcPr>
            <w:tcW w:w="4962" w:type="dxa"/>
          </w:tcPr>
          <w:p w14:paraId="1020EC9F" w14:textId="77777777" w:rsidR="00624D3C" w:rsidRPr="004715E6" w:rsidRDefault="00624D3C" w:rsidP="00CA415F">
            <w:pPr>
              <w:spacing w:after="0" w:line="240" w:lineRule="auto"/>
              <w:jc w:val="both"/>
              <w:rPr>
                <w:rFonts w:ascii="Times New Roman" w:hAnsi="Times New Roman"/>
                <w:b/>
                <w:bCs/>
                <w:sz w:val="24"/>
                <w:szCs w:val="24"/>
                <w:lang w:eastAsia="uk-UA"/>
              </w:rPr>
            </w:pPr>
            <w:r w:rsidRPr="004715E6">
              <w:rPr>
                <w:rFonts w:ascii="Times New Roman" w:hAnsi="Times New Roman"/>
                <w:b/>
                <w:bCs/>
                <w:sz w:val="24"/>
                <w:szCs w:val="24"/>
              </w:rPr>
              <w:t>Усього по структурних підрозділах ЗВО</w:t>
            </w:r>
          </w:p>
        </w:tc>
        <w:tc>
          <w:tcPr>
            <w:tcW w:w="822" w:type="dxa"/>
          </w:tcPr>
          <w:p w14:paraId="1020ECA0"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407</w:t>
            </w:r>
          </w:p>
        </w:tc>
        <w:tc>
          <w:tcPr>
            <w:tcW w:w="1021" w:type="dxa"/>
          </w:tcPr>
          <w:p w14:paraId="1020ECA1"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78,1</w:t>
            </w:r>
          </w:p>
        </w:tc>
        <w:tc>
          <w:tcPr>
            <w:tcW w:w="821" w:type="dxa"/>
          </w:tcPr>
          <w:p w14:paraId="1020ECA2"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416</w:t>
            </w:r>
          </w:p>
        </w:tc>
        <w:tc>
          <w:tcPr>
            <w:tcW w:w="880" w:type="dxa"/>
          </w:tcPr>
          <w:p w14:paraId="1020ECA3"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78,0</w:t>
            </w:r>
          </w:p>
        </w:tc>
        <w:tc>
          <w:tcPr>
            <w:tcW w:w="821" w:type="dxa"/>
          </w:tcPr>
          <w:p w14:paraId="1020ECA4"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387</w:t>
            </w:r>
          </w:p>
        </w:tc>
        <w:tc>
          <w:tcPr>
            <w:tcW w:w="851" w:type="dxa"/>
          </w:tcPr>
          <w:p w14:paraId="1020ECA5"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67,5</w:t>
            </w:r>
          </w:p>
        </w:tc>
      </w:tr>
      <w:tr w:rsidR="00624D3C" w:rsidRPr="009F16EF" w14:paraId="1020ECAE" w14:textId="77777777" w:rsidTr="006411E2">
        <w:tc>
          <w:tcPr>
            <w:tcW w:w="4962" w:type="dxa"/>
          </w:tcPr>
          <w:p w14:paraId="1020ECA7" w14:textId="77777777" w:rsidR="00624D3C" w:rsidRPr="004715E6" w:rsidRDefault="00624D3C" w:rsidP="00CA415F">
            <w:pPr>
              <w:spacing w:after="0" w:line="240" w:lineRule="auto"/>
              <w:jc w:val="both"/>
              <w:rPr>
                <w:rFonts w:ascii="Times New Roman" w:hAnsi="Times New Roman"/>
                <w:b/>
                <w:bCs/>
                <w:sz w:val="24"/>
                <w:szCs w:val="24"/>
                <w:lang w:eastAsia="uk-UA"/>
              </w:rPr>
            </w:pPr>
            <w:r w:rsidRPr="004715E6">
              <w:rPr>
                <w:rFonts w:ascii="Times New Roman" w:hAnsi="Times New Roman"/>
                <w:b/>
                <w:bCs/>
                <w:sz w:val="24"/>
                <w:szCs w:val="24"/>
              </w:rPr>
              <w:t>Разом</w:t>
            </w:r>
          </w:p>
        </w:tc>
        <w:tc>
          <w:tcPr>
            <w:tcW w:w="822" w:type="dxa"/>
          </w:tcPr>
          <w:p w14:paraId="1020ECA8"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2 751</w:t>
            </w:r>
          </w:p>
        </w:tc>
        <w:tc>
          <w:tcPr>
            <w:tcW w:w="1021" w:type="dxa"/>
          </w:tcPr>
          <w:p w14:paraId="1020ECA9"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74,7</w:t>
            </w:r>
          </w:p>
        </w:tc>
        <w:tc>
          <w:tcPr>
            <w:tcW w:w="821" w:type="dxa"/>
          </w:tcPr>
          <w:p w14:paraId="1020ECAA"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2 638</w:t>
            </w:r>
          </w:p>
        </w:tc>
        <w:tc>
          <w:tcPr>
            <w:tcW w:w="880" w:type="dxa"/>
          </w:tcPr>
          <w:p w14:paraId="1020ECAB"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76,7</w:t>
            </w:r>
          </w:p>
        </w:tc>
        <w:tc>
          <w:tcPr>
            <w:tcW w:w="821" w:type="dxa"/>
          </w:tcPr>
          <w:p w14:paraId="1020ECAC"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2 159</w:t>
            </w:r>
          </w:p>
        </w:tc>
        <w:tc>
          <w:tcPr>
            <w:tcW w:w="851" w:type="dxa"/>
          </w:tcPr>
          <w:p w14:paraId="1020ECAD" w14:textId="77777777" w:rsidR="00624D3C" w:rsidRPr="004715E6" w:rsidRDefault="00624D3C" w:rsidP="00CA415F">
            <w:pPr>
              <w:spacing w:after="0" w:line="240" w:lineRule="auto"/>
              <w:jc w:val="center"/>
              <w:rPr>
                <w:rFonts w:ascii="Times New Roman" w:hAnsi="Times New Roman"/>
                <w:b/>
                <w:bCs/>
                <w:sz w:val="24"/>
                <w:szCs w:val="24"/>
                <w:lang w:eastAsia="uk-UA"/>
              </w:rPr>
            </w:pPr>
            <w:r w:rsidRPr="004715E6">
              <w:rPr>
                <w:rFonts w:ascii="Times New Roman" w:hAnsi="Times New Roman"/>
                <w:b/>
                <w:bCs/>
                <w:sz w:val="24"/>
                <w:szCs w:val="24"/>
              </w:rPr>
              <w:t>63,8</w:t>
            </w:r>
          </w:p>
        </w:tc>
      </w:tr>
    </w:tbl>
    <w:p w14:paraId="1020ECAF" w14:textId="77777777" w:rsidR="0041017F" w:rsidRDefault="0041017F" w:rsidP="0041017F">
      <w:pPr>
        <w:spacing w:after="0" w:line="240" w:lineRule="auto"/>
        <w:rPr>
          <w:rFonts w:ascii="Arial" w:hAnsi="Arial" w:cs="Arial"/>
          <w:color w:val="0000FF"/>
        </w:rPr>
      </w:pPr>
      <w:r>
        <w:rPr>
          <w:noProof/>
          <w:lang w:val="en-US"/>
        </w:rPr>
        <w:drawing>
          <wp:inline distT="0" distB="0" distL="0" distR="0" wp14:anchorId="1020F38C" wp14:editId="4B90AB04">
            <wp:extent cx="6120130" cy="3810000"/>
            <wp:effectExtent l="0" t="0" r="13970" b="0"/>
            <wp:docPr id="184" name="Диаграмма 18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1020ECB0" w14:textId="77777777" w:rsidR="00624D3C" w:rsidRPr="00624D3C" w:rsidRDefault="00624D3C" w:rsidP="006411E2">
      <w:pPr>
        <w:spacing w:after="0" w:line="240" w:lineRule="auto"/>
        <w:jc w:val="center"/>
        <w:rPr>
          <w:rFonts w:ascii="Times New Roman" w:hAnsi="Times New Roman"/>
          <w:b/>
          <w:color w:val="000000"/>
          <w:sz w:val="28"/>
        </w:rPr>
      </w:pPr>
      <w:r w:rsidRPr="00624D3C">
        <w:rPr>
          <w:rFonts w:ascii="Times New Roman" w:hAnsi="Times New Roman"/>
          <w:b/>
          <w:color w:val="000000"/>
          <w:sz w:val="28"/>
        </w:rPr>
        <w:lastRenderedPageBreak/>
        <w:t>Рис. 21. Показники працевлаштування випускників ЗП(ПТ)О (осіб)</w:t>
      </w:r>
    </w:p>
    <w:p w14:paraId="1020ECB1" w14:textId="77777777" w:rsidR="00624D3C" w:rsidRPr="00624D3C" w:rsidRDefault="00624D3C" w:rsidP="00624D3C">
      <w:pPr>
        <w:spacing w:after="0" w:line="240" w:lineRule="auto"/>
        <w:ind w:firstLine="709"/>
        <w:jc w:val="center"/>
        <w:rPr>
          <w:rFonts w:ascii="Times New Roman" w:hAnsi="Times New Roman"/>
          <w:color w:val="000000"/>
          <w:sz w:val="28"/>
          <w:szCs w:val="24"/>
        </w:rPr>
      </w:pPr>
      <w:r w:rsidRPr="00624D3C">
        <w:rPr>
          <w:rFonts w:ascii="Times New Roman" w:hAnsi="Times New Roman"/>
          <w:color w:val="000000"/>
          <w:sz w:val="28"/>
          <w:szCs w:val="24"/>
        </w:rPr>
        <w:t>Найвищі показники працевлаштування випускників закладів ВО та ФПО</w:t>
      </w:r>
    </w:p>
    <w:tbl>
      <w:tblPr>
        <w:tblW w:w="975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665"/>
        <w:gridCol w:w="2835"/>
        <w:gridCol w:w="709"/>
        <w:gridCol w:w="709"/>
        <w:gridCol w:w="709"/>
        <w:gridCol w:w="709"/>
        <w:gridCol w:w="708"/>
        <w:gridCol w:w="709"/>
      </w:tblGrid>
      <w:tr w:rsidR="00624D3C" w:rsidRPr="00FD12DD" w14:paraId="1020ECB7" w14:textId="77777777" w:rsidTr="00B06545">
        <w:trPr>
          <w:trHeight w:val="338"/>
        </w:trPr>
        <w:tc>
          <w:tcPr>
            <w:tcW w:w="2665" w:type="dxa"/>
            <w:vMerge w:val="restart"/>
          </w:tcPr>
          <w:p w14:paraId="1020ECB2" w14:textId="77777777" w:rsidR="00624D3C" w:rsidRPr="00FD12DD" w:rsidRDefault="00624D3C" w:rsidP="00CA415F">
            <w:pPr>
              <w:widowControl w:val="0"/>
              <w:spacing w:after="0" w:line="240" w:lineRule="auto"/>
              <w:ind w:firstLine="5"/>
              <w:jc w:val="center"/>
              <w:rPr>
                <w:rFonts w:ascii="Times New Roman" w:hAnsi="Times New Roman"/>
                <w:b/>
                <w:color w:val="000000"/>
                <w:sz w:val="24"/>
                <w:szCs w:val="24"/>
              </w:rPr>
            </w:pPr>
            <w:r w:rsidRPr="00FD12DD">
              <w:rPr>
                <w:rFonts w:ascii="Times New Roman" w:hAnsi="Times New Roman"/>
                <w:b/>
                <w:color w:val="000000"/>
                <w:sz w:val="24"/>
                <w:szCs w:val="24"/>
              </w:rPr>
              <w:t>Назва закладу</w:t>
            </w:r>
          </w:p>
        </w:tc>
        <w:tc>
          <w:tcPr>
            <w:tcW w:w="2835" w:type="dxa"/>
            <w:vMerge w:val="restart"/>
          </w:tcPr>
          <w:p w14:paraId="1020ECB3" w14:textId="77777777" w:rsidR="00624D3C" w:rsidRPr="00FD12DD" w:rsidRDefault="00624D3C" w:rsidP="00CA415F">
            <w:pPr>
              <w:widowControl w:val="0"/>
              <w:spacing w:after="0" w:line="240" w:lineRule="auto"/>
              <w:ind w:firstLine="709"/>
              <w:jc w:val="center"/>
              <w:rPr>
                <w:rFonts w:ascii="Times New Roman" w:hAnsi="Times New Roman"/>
                <w:b/>
                <w:color w:val="000000"/>
                <w:sz w:val="24"/>
                <w:szCs w:val="24"/>
              </w:rPr>
            </w:pPr>
            <w:r w:rsidRPr="00FD12DD">
              <w:rPr>
                <w:rFonts w:ascii="Times New Roman" w:hAnsi="Times New Roman"/>
                <w:b/>
                <w:color w:val="000000"/>
                <w:sz w:val="24"/>
                <w:szCs w:val="24"/>
              </w:rPr>
              <w:t>Спеціальність</w:t>
            </w:r>
          </w:p>
        </w:tc>
        <w:tc>
          <w:tcPr>
            <w:tcW w:w="1418" w:type="dxa"/>
            <w:gridSpan w:val="2"/>
          </w:tcPr>
          <w:p w14:paraId="1020ECB4" w14:textId="77777777" w:rsidR="00624D3C" w:rsidRPr="00FD12DD" w:rsidRDefault="00624D3C" w:rsidP="00CA415F">
            <w:pPr>
              <w:widowControl w:val="0"/>
              <w:spacing w:after="0" w:line="240" w:lineRule="auto"/>
              <w:ind w:firstLine="35"/>
              <w:jc w:val="center"/>
              <w:rPr>
                <w:rFonts w:ascii="Times New Roman" w:hAnsi="Times New Roman"/>
                <w:b/>
                <w:color w:val="000000"/>
                <w:sz w:val="24"/>
                <w:szCs w:val="24"/>
              </w:rPr>
            </w:pPr>
            <w:r w:rsidRPr="00FD12DD">
              <w:rPr>
                <w:rFonts w:ascii="Times New Roman" w:hAnsi="Times New Roman"/>
                <w:b/>
                <w:color w:val="000000"/>
                <w:sz w:val="24"/>
                <w:szCs w:val="24"/>
              </w:rPr>
              <w:t>2018</w:t>
            </w:r>
          </w:p>
        </w:tc>
        <w:tc>
          <w:tcPr>
            <w:tcW w:w="1418" w:type="dxa"/>
            <w:gridSpan w:val="2"/>
          </w:tcPr>
          <w:p w14:paraId="1020ECB5" w14:textId="77777777" w:rsidR="00624D3C" w:rsidRPr="00FD12DD" w:rsidRDefault="00624D3C" w:rsidP="00CA415F">
            <w:pPr>
              <w:widowControl w:val="0"/>
              <w:spacing w:after="0" w:line="240" w:lineRule="auto"/>
              <w:ind w:firstLine="35"/>
              <w:jc w:val="center"/>
              <w:rPr>
                <w:rFonts w:ascii="Times New Roman" w:hAnsi="Times New Roman"/>
                <w:b/>
                <w:color w:val="000000"/>
                <w:sz w:val="24"/>
                <w:szCs w:val="24"/>
              </w:rPr>
            </w:pPr>
            <w:r w:rsidRPr="00FD12DD">
              <w:rPr>
                <w:rFonts w:ascii="Times New Roman" w:hAnsi="Times New Roman"/>
                <w:b/>
                <w:color w:val="000000"/>
                <w:sz w:val="24"/>
                <w:szCs w:val="24"/>
              </w:rPr>
              <w:t>2019</w:t>
            </w:r>
          </w:p>
        </w:tc>
        <w:tc>
          <w:tcPr>
            <w:tcW w:w="1417" w:type="dxa"/>
            <w:gridSpan w:val="2"/>
          </w:tcPr>
          <w:p w14:paraId="1020ECB6" w14:textId="77777777" w:rsidR="00624D3C" w:rsidRPr="00FD12DD" w:rsidRDefault="00624D3C" w:rsidP="00CA415F">
            <w:pPr>
              <w:widowControl w:val="0"/>
              <w:spacing w:after="0" w:line="240" w:lineRule="auto"/>
              <w:ind w:firstLine="35"/>
              <w:jc w:val="center"/>
              <w:rPr>
                <w:rFonts w:ascii="Times New Roman" w:hAnsi="Times New Roman"/>
                <w:b/>
                <w:color w:val="000000"/>
                <w:sz w:val="24"/>
                <w:szCs w:val="24"/>
              </w:rPr>
            </w:pPr>
            <w:r w:rsidRPr="00FD12DD">
              <w:rPr>
                <w:rFonts w:ascii="Times New Roman" w:hAnsi="Times New Roman"/>
                <w:b/>
                <w:color w:val="000000"/>
                <w:sz w:val="24"/>
                <w:szCs w:val="24"/>
              </w:rPr>
              <w:t>2020</w:t>
            </w:r>
          </w:p>
        </w:tc>
      </w:tr>
      <w:tr w:rsidR="00624D3C" w:rsidRPr="00FD12DD" w14:paraId="1020ECC0" w14:textId="77777777" w:rsidTr="00B06545">
        <w:trPr>
          <w:trHeight w:val="376"/>
        </w:trPr>
        <w:tc>
          <w:tcPr>
            <w:tcW w:w="2665" w:type="dxa"/>
            <w:vMerge/>
          </w:tcPr>
          <w:p w14:paraId="1020ECB8" w14:textId="77777777" w:rsidR="00624D3C" w:rsidRPr="00FD12DD" w:rsidRDefault="00624D3C" w:rsidP="00CA415F">
            <w:pPr>
              <w:widowControl w:val="0"/>
              <w:spacing w:after="0"/>
              <w:jc w:val="center"/>
              <w:rPr>
                <w:rFonts w:ascii="Times New Roman" w:hAnsi="Times New Roman"/>
                <w:b/>
                <w:color w:val="000000"/>
                <w:sz w:val="24"/>
                <w:szCs w:val="24"/>
              </w:rPr>
            </w:pPr>
          </w:p>
        </w:tc>
        <w:tc>
          <w:tcPr>
            <w:tcW w:w="2835" w:type="dxa"/>
            <w:vMerge/>
          </w:tcPr>
          <w:p w14:paraId="1020ECB9" w14:textId="77777777" w:rsidR="00624D3C" w:rsidRPr="00FD12DD" w:rsidRDefault="00624D3C" w:rsidP="00CA415F">
            <w:pPr>
              <w:widowControl w:val="0"/>
              <w:spacing w:after="0"/>
              <w:jc w:val="center"/>
              <w:rPr>
                <w:rFonts w:ascii="Times New Roman" w:hAnsi="Times New Roman"/>
                <w:b/>
                <w:color w:val="000000"/>
                <w:sz w:val="24"/>
                <w:szCs w:val="24"/>
              </w:rPr>
            </w:pPr>
          </w:p>
        </w:tc>
        <w:tc>
          <w:tcPr>
            <w:tcW w:w="709" w:type="dxa"/>
          </w:tcPr>
          <w:p w14:paraId="1020ECBA" w14:textId="77777777" w:rsidR="00624D3C" w:rsidRPr="00FD12DD" w:rsidRDefault="00624D3C" w:rsidP="00CA415F">
            <w:pPr>
              <w:widowControl w:val="0"/>
              <w:spacing w:after="0" w:line="240" w:lineRule="auto"/>
              <w:ind w:left="-703" w:firstLine="709"/>
              <w:jc w:val="center"/>
              <w:rPr>
                <w:rFonts w:ascii="Times New Roman" w:hAnsi="Times New Roman"/>
                <w:b/>
                <w:color w:val="000000"/>
                <w:sz w:val="24"/>
                <w:szCs w:val="24"/>
              </w:rPr>
            </w:pPr>
            <w:r w:rsidRPr="00FD12DD">
              <w:rPr>
                <w:rFonts w:ascii="Times New Roman" w:hAnsi="Times New Roman"/>
                <w:b/>
                <w:color w:val="000000"/>
                <w:sz w:val="24"/>
                <w:szCs w:val="24"/>
              </w:rPr>
              <w:t>осіб</w:t>
            </w:r>
          </w:p>
        </w:tc>
        <w:tc>
          <w:tcPr>
            <w:tcW w:w="709" w:type="dxa"/>
          </w:tcPr>
          <w:p w14:paraId="1020ECBB" w14:textId="77777777" w:rsidR="00624D3C" w:rsidRPr="00FD12DD" w:rsidRDefault="00624D3C" w:rsidP="00CA415F">
            <w:pPr>
              <w:widowControl w:val="0"/>
              <w:spacing w:after="0" w:line="240" w:lineRule="auto"/>
              <w:ind w:left="-703" w:firstLine="709"/>
              <w:jc w:val="center"/>
              <w:rPr>
                <w:rFonts w:ascii="Times New Roman" w:hAnsi="Times New Roman"/>
                <w:b/>
                <w:color w:val="000000"/>
                <w:sz w:val="24"/>
                <w:szCs w:val="24"/>
              </w:rPr>
            </w:pPr>
            <w:r w:rsidRPr="00FD12DD">
              <w:rPr>
                <w:rFonts w:ascii="Times New Roman" w:hAnsi="Times New Roman"/>
                <w:b/>
                <w:color w:val="000000"/>
                <w:sz w:val="24"/>
                <w:szCs w:val="24"/>
              </w:rPr>
              <w:t>%</w:t>
            </w:r>
          </w:p>
        </w:tc>
        <w:tc>
          <w:tcPr>
            <w:tcW w:w="709" w:type="dxa"/>
          </w:tcPr>
          <w:p w14:paraId="1020ECBC" w14:textId="77777777" w:rsidR="00624D3C" w:rsidRPr="00FD12DD" w:rsidRDefault="00624D3C" w:rsidP="00CA415F">
            <w:pPr>
              <w:widowControl w:val="0"/>
              <w:spacing w:after="0" w:line="240" w:lineRule="auto"/>
              <w:ind w:left="-703" w:firstLine="709"/>
              <w:jc w:val="center"/>
              <w:rPr>
                <w:rFonts w:ascii="Times New Roman" w:hAnsi="Times New Roman"/>
                <w:b/>
                <w:color w:val="000000"/>
                <w:sz w:val="24"/>
                <w:szCs w:val="24"/>
              </w:rPr>
            </w:pPr>
            <w:r w:rsidRPr="00FD12DD">
              <w:rPr>
                <w:rFonts w:ascii="Times New Roman" w:hAnsi="Times New Roman"/>
                <w:b/>
                <w:color w:val="000000"/>
                <w:sz w:val="24"/>
                <w:szCs w:val="24"/>
              </w:rPr>
              <w:t>осіб</w:t>
            </w:r>
          </w:p>
        </w:tc>
        <w:tc>
          <w:tcPr>
            <w:tcW w:w="709" w:type="dxa"/>
          </w:tcPr>
          <w:p w14:paraId="1020ECBD" w14:textId="77777777" w:rsidR="00624D3C" w:rsidRPr="00FD12DD" w:rsidRDefault="00624D3C" w:rsidP="00CA415F">
            <w:pPr>
              <w:widowControl w:val="0"/>
              <w:spacing w:after="0" w:line="240" w:lineRule="auto"/>
              <w:ind w:left="-703" w:firstLine="709"/>
              <w:jc w:val="center"/>
              <w:rPr>
                <w:rFonts w:ascii="Times New Roman" w:hAnsi="Times New Roman"/>
                <w:b/>
                <w:color w:val="000000"/>
                <w:sz w:val="24"/>
                <w:szCs w:val="24"/>
              </w:rPr>
            </w:pPr>
            <w:r w:rsidRPr="00FD12DD">
              <w:rPr>
                <w:rFonts w:ascii="Times New Roman" w:hAnsi="Times New Roman"/>
                <w:b/>
                <w:color w:val="000000"/>
                <w:sz w:val="24"/>
                <w:szCs w:val="24"/>
              </w:rPr>
              <w:t>%</w:t>
            </w:r>
          </w:p>
        </w:tc>
        <w:tc>
          <w:tcPr>
            <w:tcW w:w="708" w:type="dxa"/>
          </w:tcPr>
          <w:p w14:paraId="1020ECBE" w14:textId="77777777" w:rsidR="00624D3C" w:rsidRPr="00FD12DD" w:rsidRDefault="00624D3C" w:rsidP="00CA415F">
            <w:pPr>
              <w:widowControl w:val="0"/>
              <w:spacing w:after="0" w:line="240" w:lineRule="auto"/>
              <w:ind w:left="-703" w:firstLine="709"/>
              <w:jc w:val="center"/>
              <w:rPr>
                <w:rFonts w:ascii="Times New Roman" w:hAnsi="Times New Roman"/>
                <w:b/>
                <w:color w:val="000000"/>
                <w:sz w:val="24"/>
                <w:szCs w:val="24"/>
              </w:rPr>
            </w:pPr>
            <w:r w:rsidRPr="00FD12DD">
              <w:rPr>
                <w:rFonts w:ascii="Times New Roman" w:hAnsi="Times New Roman"/>
                <w:b/>
                <w:color w:val="000000"/>
                <w:sz w:val="24"/>
                <w:szCs w:val="24"/>
              </w:rPr>
              <w:t>осіб</w:t>
            </w:r>
          </w:p>
        </w:tc>
        <w:tc>
          <w:tcPr>
            <w:tcW w:w="709" w:type="dxa"/>
          </w:tcPr>
          <w:p w14:paraId="1020ECBF" w14:textId="77777777" w:rsidR="00624D3C" w:rsidRPr="00FD12DD" w:rsidRDefault="00624D3C" w:rsidP="00CA415F">
            <w:pPr>
              <w:widowControl w:val="0"/>
              <w:spacing w:after="0" w:line="240" w:lineRule="auto"/>
              <w:ind w:left="-703" w:firstLine="709"/>
              <w:jc w:val="center"/>
              <w:rPr>
                <w:rFonts w:ascii="Times New Roman" w:hAnsi="Times New Roman"/>
                <w:b/>
                <w:color w:val="000000"/>
                <w:sz w:val="24"/>
                <w:szCs w:val="24"/>
              </w:rPr>
            </w:pPr>
            <w:r w:rsidRPr="00FD12DD">
              <w:rPr>
                <w:rFonts w:ascii="Times New Roman" w:hAnsi="Times New Roman"/>
                <w:b/>
                <w:color w:val="000000"/>
                <w:sz w:val="24"/>
                <w:szCs w:val="24"/>
              </w:rPr>
              <w:t>%</w:t>
            </w:r>
          </w:p>
        </w:tc>
      </w:tr>
      <w:tr w:rsidR="00624D3C" w:rsidRPr="00FD12DD" w14:paraId="1020ECC9" w14:textId="77777777" w:rsidTr="00B06545">
        <w:trPr>
          <w:trHeight w:val="450"/>
        </w:trPr>
        <w:tc>
          <w:tcPr>
            <w:tcW w:w="2665" w:type="dxa"/>
            <w:vMerge w:val="restart"/>
          </w:tcPr>
          <w:p w14:paraId="1020ECC1" w14:textId="77777777" w:rsidR="00624D3C" w:rsidRPr="00FD12DD" w:rsidRDefault="00624D3C" w:rsidP="00CA415F">
            <w:pPr>
              <w:widowControl w:val="0"/>
              <w:spacing w:after="0" w:line="240" w:lineRule="auto"/>
              <w:ind w:firstLine="5"/>
              <w:rPr>
                <w:rFonts w:ascii="Times New Roman" w:hAnsi="Times New Roman"/>
                <w:color w:val="000000"/>
                <w:sz w:val="24"/>
                <w:szCs w:val="24"/>
              </w:rPr>
            </w:pPr>
            <w:r w:rsidRPr="00FD12DD">
              <w:rPr>
                <w:rFonts w:ascii="Times New Roman" w:hAnsi="Times New Roman"/>
                <w:sz w:val="24"/>
                <w:szCs w:val="24"/>
              </w:rPr>
              <w:t>Комунальний заклад вищої освіти «Луцький педагогічний коледж» Волинської обласної ради</w:t>
            </w:r>
          </w:p>
        </w:tc>
        <w:tc>
          <w:tcPr>
            <w:tcW w:w="2835" w:type="dxa"/>
            <w:vAlign w:val="center"/>
          </w:tcPr>
          <w:p w14:paraId="1020ECC2" w14:textId="77777777" w:rsidR="00624D3C" w:rsidRPr="00FD12DD" w:rsidRDefault="00624D3C" w:rsidP="00CA415F">
            <w:pPr>
              <w:widowControl w:val="0"/>
              <w:spacing w:after="0" w:line="240" w:lineRule="auto"/>
              <w:ind w:firstLine="5"/>
              <w:rPr>
                <w:rFonts w:ascii="Times New Roman" w:hAnsi="Times New Roman"/>
                <w:sz w:val="24"/>
                <w:szCs w:val="24"/>
              </w:rPr>
            </w:pPr>
            <w:r w:rsidRPr="00FD12DD">
              <w:rPr>
                <w:rFonts w:ascii="Times New Roman" w:hAnsi="Times New Roman"/>
                <w:sz w:val="24"/>
                <w:szCs w:val="24"/>
              </w:rPr>
              <w:t>017 Фізична культура і спорт (ОКР Молодший спеціаліст)</w:t>
            </w:r>
          </w:p>
        </w:tc>
        <w:tc>
          <w:tcPr>
            <w:tcW w:w="709" w:type="dxa"/>
            <w:vAlign w:val="center"/>
          </w:tcPr>
          <w:p w14:paraId="1020ECC3"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17</w:t>
            </w:r>
          </w:p>
        </w:tc>
        <w:tc>
          <w:tcPr>
            <w:tcW w:w="709" w:type="dxa"/>
            <w:vAlign w:val="center"/>
          </w:tcPr>
          <w:p w14:paraId="1020ECC4"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85</w:t>
            </w:r>
          </w:p>
        </w:tc>
        <w:tc>
          <w:tcPr>
            <w:tcW w:w="709" w:type="dxa"/>
            <w:vAlign w:val="center"/>
          </w:tcPr>
          <w:p w14:paraId="1020ECC5"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15</w:t>
            </w:r>
          </w:p>
        </w:tc>
        <w:tc>
          <w:tcPr>
            <w:tcW w:w="709" w:type="dxa"/>
            <w:vAlign w:val="center"/>
          </w:tcPr>
          <w:p w14:paraId="1020ECC6"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75</w:t>
            </w:r>
          </w:p>
        </w:tc>
        <w:tc>
          <w:tcPr>
            <w:tcW w:w="708" w:type="dxa"/>
            <w:vAlign w:val="center"/>
          </w:tcPr>
          <w:p w14:paraId="1020ECC7"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12</w:t>
            </w:r>
          </w:p>
        </w:tc>
        <w:tc>
          <w:tcPr>
            <w:tcW w:w="709" w:type="dxa"/>
            <w:vAlign w:val="center"/>
          </w:tcPr>
          <w:p w14:paraId="1020ECC8"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75</w:t>
            </w:r>
          </w:p>
        </w:tc>
      </w:tr>
      <w:tr w:rsidR="00624D3C" w:rsidRPr="00FD12DD" w14:paraId="1020ECD3" w14:textId="77777777" w:rsidTr="00B06545">
        <w:tc>
          <w:tcPr>
            <w:tcW w:w="2665" w:type="dxa"/>
            <w:vMerge/>
          </w:tcPr>
          <w:p w14:paraId="1020ECCA" w14:textId="77777777" w:rsidR="00624D3C" w:rsidRPr="00FD12DD" w:rsidRDefault="00624D3C" w:rsidP="00CA415F">
            <w:pPr>
              <w:widowControl w:val="0"/>
              <w:spacing w:after="0" w:line="240" w:lineRule="auto"/>
              <w:ind w:firstLine="709"/>
              <w:rPr>
                <w:rFonts w:ascii="Times New Roman" w:hAnsi="Times New Roman"/>
                <w:color w:val="000000"/>
                <w:sz w:val="24"/>
                <w:szCs w:val="24"/>
              </w:rPr>
            </w:pPr>
          </w:p>
        </w:tc>
        <w:tc>
          <w:tcPr>
            <w:tcW w:w="2835" w:type="dxa"/>
            <w:vAlign w:val="center"/>
          </w:tcPr>
          <w:p w14:paraId="1020ECCB" w14:textId="77777777" w:rsidR="00624D3C" w:rsidRPr="00FD12DD" w:rsidRDefault="00624D3C" w:rsidP="00CA415F">
            <w:pPr>
              <w:widowControl w:val="0"/>
              <w:spacing w:after="0" w:line="240" w:lineRule="auto"/>
              <w:ind w:firstLine="5"/>
              <w:rPr>
                <w:rFonts w:ascii="Times New Roman" w:hAnsi="Times New Roman"/>
                <w:sz w:val="24"/>
                <w:szCs w:val="24"/>
              </w:rPr>
            </w:pPr>
            <w:r w:rsidRPr="00FD12DD">
              <w:rPr>
                <w:rFonts w:ascii="Times New Roman" w:hAnsi="Times New Roman"/>
                <w:sz w:val="24"/>
                <w:szCs w:val="24"/>
              </w:rPr>
              <w:t>013 Початкова освіта</w:t>
            </w:r>
          </w:p>
          <w:p w14:paraId="1020ECCC" w14:textId="77777777" w:rsidR="00624D3C" w:rsidRPr="00FD12DD" w:rsidRDefault="00624D3C" w:rsidP="00CA415F">
            <w:pPr>
              <w:widowControl w:val="0"/>
              <w:autoSpaceDE w:val="0"/>
              <w:autoSpaceDN w:val="0"/>
              <w:adjustRightInd w:val="0"/>
              <w:spacing w:after="0" w:line="240" w:lineRule="auto"/>
              <w:ind w:firstLine="5"/>
              <w:rPr>
                <w:rFonts w:ascii="Times New Roman" w:hAnsi="Times New Roman"/>
                <w:sz w:val="24"/>
                <w:szCs w:val="24"/>
              </w:rPr>
            </w:pPr>
            <w:r w:rsidRPr="00FD12DD">
              <w:rPr>
                <w:rFonts w:ascii="Times New Roman" w:hAnsi="Times New Roman"/>
                <w:sz w:val="24"/>
                <w:szCs w:val="24"/>
              </w:rPr>
              <w:t>(ОС Бакалавр)</w:t>
            </w:r>
          </w:p>
        </w:tc>
        <w:tc>
          <w:tcPr>
            <w:tcW w:w="709" w:type="dxa"/>
            <w:vAlign w:val="center"/>
          </w:tcPr>
          <w:p w14:paraId="1020ECCD"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34</w:t>
            </w:r>
          </w:p>
        </w:tc>
        <w:tc>
          <w:tcPr>
            <w:tcW w:w="709" w:type="dxa"/>
            <w:vAlign w:val="center"/>
          </w:tcPr>
          <w:p w14:paraId="1020ECCE"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70</w:t>
            </w:r>
          </w:p>
        </w:tc>
        <w:tc>
          <w:tcPr>
            <w:tcW w:w="709" w:type="dxa"/>
            <w:vAlign w:val="center"/>
          </w:tcPr>
          <w:p w14:paraId="1020ECCF"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38</w:t>
            </w:r>
          </w:p>
        </w:tc>
        <w:tc>
          <w:tcPr>
            <w:tcW w:w="709" w:type="dxa"/>
            <w:vAlign w:val="center"/>
          </w:tcPr>
          <w:p w14:paraId="1020ECD0"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75</w:t>
            </w:r>
          </w:p>
        </w:tc>
        <w:tc>
          <w:tcPr>
            <w:tcW w:w="708" w:type="dxa"/>
            <w:vAlign w:val="center"/>
          </w:tcPr>
          <w:p w14:paraId="1020ECD1"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35</w:t>
            </w:r>
          </w:p>
        </w:tc>
        <w:tc>
          <w:tcPr>
            <w:tcW w:w="709" w:type="dxa"/>
            <w:vAlign w:val="center"/>
          </w:tcPr>
          <w:p w14:paraId="1020ECD2"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76</w:t>
            </w:r>
          </w:p>
        </w:tc>
      </w:tr>
      <w:tr w:rsidR="00624D3C" w:rsidRPr="00FD12DD" w14:paraId="1020ECDD" w14:textId="77777777" w:rsidTr="00B06545">
        <w:tc>
          <w:tcPr>
            <w:tcW w:w="2665" w:type="dxa"/>
            <w:vMerge/>
          </w:tcPr>
          <w:p w14:paraId="1020ECD4" w14:textId="77777777" w:rsidR="00624D3C" w:rsidRPr="00FD12DD" w:rsidRDefault="00624D3C" w:rsidP="00CA415F">
            <w:pPr>
              <w:widowControl w:val="0"/>
              <w:spacing w:after="0" w:line="240" w:lineRule="auto"/>
              <w:ind w:firstLine="709"/>
              <w:rPr>
                <w:rFonts w:ascii="Times New Roman" w:hAnsi="Times New Roman"/>
                <w:color w:val="000000"/>
                <w:sz w:val="24"/>
                <w:szCs w:val="24"/>
              </w:rPr>
            </w:pPr>
          </w:p>
        </w:tc>
        <w:tc>
          <w:tcPr>
            <w:tcW w:w="2835" w:type="dxa"/>
            <w:vAlign w:val="center"/>
          </w:tcPr>
          <w:p w14:paraId="1020ECD5" w14:textId="77777777" w:rsidR="00624D3C" w:rsidRPr="00FD12DD" w:rsidRDefault="00624D3C" w:rsidP="00CA415F">
            <w:pPr>
              <w:widowControl w:val="0"/>
              <w:spacing w:after="0" w:line="240" w:lineRule="auto"/>
              <w:ind w:firstLine="5"/>
              <w:rPr>
                <w:rFonts w:ascii="Times New Roman" w:hAnsi="Times New Roman"/>
                <w:sz w:val="24"/>
                <w:szCs w:val="24"/>
              </w:rPr>
            </w:pPr>
            <w:r w:rsidRPr="00FD12DD">
              <w:rPr>
                <w:rFonts w:ascii="Times New Roman" w:hAnsi="Times New Roman"/>
                <w:sz w:val="24"/>
                <w:szCs w:val="24"/>
              </w:rPr>
              <w:t>013 Початкова освіта</w:t>
            </w:r>
          </w:p>
          <w:p w14:paraId="1020ECD6" w14:textId="77777777" w:rsidR="00624D3C" w:rsidRPr="00FD12DD" w:rsidRDefault="00624D3C" w:rsidP="00CA415F">
            <w:pPr>
              <w:widowControl w:val="0"/>
              <w:autoSpaceDE w:val="0"/>
              <w:autoSpaceDN w:val="0"/>
              <w:adjustRightInd w:val="0"/>
              <w:spacing w:after="0" w:line="240" w:lineRule="auto"/>
              <w:ind w:firstLine="5"/>
              <w:rPr>
                <w:rFonts w:ascii="Times New Roman" w:hAnsi="Times New Roman"/>
                <w:sz w:val="24"/>
                <w:szCs w:val="24"/>
              </w:rPr>
            </w:pPr>
            <w:r w:rsidRPr="00FD12DD">
              <w:rPr>
                <w:rFonts w:ascii="Times New Roman" w:hAnsi="Times New Roman"/>
                <w:sz w:val="24"/>
                <w:szCs w:val="24"/>
              </w:rPr>
              <w:t>(ОКР Молодший спеціаліст)</w:t>
            </w:r>
          </w:p>
        </w:tc>
        <w:tc>
          <w:tcPr>
            <w:tcW w:w="709" w:type="dxa"/>
            <w:vAlign w:val="center"/>
          </w:tcPr>
          <w:p w14:paraId="1020ECD7"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101</w:t>
            </w:r>
          </w:p>
        </w:tc>
        <w:tc>
          <w:tcPr>
            <w:tcW w:w="709" w:type="dxa"/>
            <w:vAlign w:val="center"/>
          </w:tcPr>
          <w:p w14:paraId="1020ECD8"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72</w:t>
            </w:r>
          </w:p>
        </w:tc>
        <w:tc>
          <w:tcPr>
            <w:tcW w:w="709" w:type="dxa"/>
            <w:vAlign w:val="center"/>
          </w:tcPr>
          <w:p w14:paraId="1020ECD9"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115</w:t>
            </w:r>
          </w:p>
        </w:tc>
        <w:tc>
          <w:tcPr>
            <w:tcW w:w="709" w:type="dxa"/>
            <w:vAlign w:val="center"/>
          </w:tcPr>
          <w:p w14:paraId="1020ECDA"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79</w:t>
            </w:r>
          </w:p>
        </w:tc>
        <w:tc>
          <w:tcPr>
            <w:tcW w:w="708" w:type="dxa"/>
            <w:vAlign w:val="center"/>
          </w:tcPr>
          <w:p w14:paraId="1020ECDB"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107</w:t>
            </w:r>
          </w:p>
        </w:tc>
        <w:tc>
          <w:tcPr>
            <w:tcW w:w="709" w:type="dxa"/>
            <w:vAlign w:val="center"/>
          </w:tcPr>
          <w:p w14:paraId="1020ECDC" w14:textId="77777777" w:rsidR="00624D3C" w:rsidRPr="00FD12DD" w:rsidRDefault="00624D3C" w:rsidP="00CA415F">
            <w:pPr>
              <w:widowControl w:val="0"/>
              <w:autoSpaceDE w:val="0"/>
              <w:autoSpaceDN w:val="0"/>
              <w:adjustRightInd w:val="0"/>
              <w:spacing w:after="0" w:line="240" w:lineRule="auto"/>
              <w:jc w:val="center"/>
              <w:rPr>
                <w:rFonts w:ascii="Times New Roman" w:hAnsi="Times New Roman"/>
                <w:sz w:val="24"/>
                <w:szCs w:val="24"/>
              </w:rPr>
            </w:pPr>
            <w:r w:rsidRPr="00FD12DD">
              <w:rPr>
                <w:rFonts w:ascii="Times New Roman" w:hAnsi="Times New Roman"/>
                <w:sz w:val="24"/>
                <w:szCs w:val="24"/>
              </w:rPr>
              <w:t>72</w:t>
            </w:r>
          </w:p>
        </w:tc>
      </w:tr>
      <w:tr w:rsidR="00624D3C" w:rsidRPr="00FD12DD" w14:paraId="1020ECE6" w14:textId="77777777" w:rsidTr="00B06545">
        <w:tc>
          <w:tcPr>
            <w:tcW w:w="2665" w:type="dxa"/>
            <w:vMerge w:val="restart"/>
          </w:tcPr>
          <w:p w14:paraId="1020ECDE" w14:textId="77777777" w:rsidR="00624D3C" w:rsidRPr="00FD12DD" w:rsidRDefault="00624D3C" w:rsidP="00CA415F">
            <w:pPr>
              <w:widowControl w:val="0"/>
              <w:spacing w:after="0" w:line="240" w:lineRule="auto"/>
              <w:ind w:firstLine="5"/>
              <w:rPr>
                <w:rFonts w:ascii="Times New Roman" w:hAnsi="Times New Roman"/>
                <w:color w:val="000000"/>
                <w:sz w:val="24"/>
                <w:szCs w:val="24"/>
              </w:rPr>
            </w:pPr>
            <w:r w:rsidRPr="00FD12DD">
              <w:rPr>
                <w:rFonts w:ascii="Times New Roman" w:hAnsi="Times New Roman"/>
                <w:sz w:val="24"/>
                <w:szCs w:val="24"/>
              </w:rPr>
              <w:t>Комунальний заклад вищої освіти «Волинський медичний інститут» Волинської обласної ради</w:t>
            </w:r>
          </w:p>
        </w:tc>
        <w:tc>
          <w:tcPr>
            <w:tcW w:w="2835" w:type="dxa"/>
            <w:vAlign w:val="center"/>
          </w:tcPr>
          <w:p w14:paraId="1020ECDF" w14:textId="77777777" w:rsidR="00624D3C" w:rsidRPr="00FD12DD" w:rsidRDefault="00624D3C" w:rsidP="00CA415F">
            <w:pPr>
              <w:widowControl w:val="0"/>
              <w:spacing w:after="0" w:line="240" w:lineRule="auto"/>
              <w:rPr>
                <w:rFonts w:ascii="Times New Roman" w:hAnsi="Times New Roman"/>
                <w:sz w:val="24"/>
                <w:szCs w:val="24"/>
                <w:lang w:val="ru-RU"/>
              </w:rPr>
            </w:pPr>
            <w:r w:rsidRPr="00FD12DD">
              <w:rPr>
                <w:rFonts w:ascii="Times New Roman" w:hAnsi="Times New Roman"/>
                <w:sz w:val="24"/>
                <w:szCs w:val="24"/>
              </w:rPr>
              <w:t>223 Медсестринство Акушерська справа</w:t>
            </w:r>
          </w:p>
        </w:tc>
        <w:tc>
          <w:tcPr>
            <w:tcW w:w="709" w:type="dxa"/>
            <w:vAlign w:val="center"/>
          </w:tcPr>
          <w:p w14:paraId="1020ECE0" w14:textId="77777777" w:rsidR="00624D3C" w:rsidRPr="00FD12DD" w:rsidRDefault="00624D3C" w:rsidP="00CA415F">
            <w:pPr>
              <w:widowControl w:val="0"/>
              <w:spacing w:after="0" w:line="240" w:lineRule="auto"/>
              <w:jc w:val="center"/>
              <w:rPr>
                <w:rFonts w:ascii="Times New Roman" w:hAnsi="Times New Roman"/>
                <w:sz w:val="24"/>
                <w:szCs w:val="24"/>
                <w:lang w:val="ru-RU"/>
              </w:rPr>
            </w:pPr>
            <w:r w:rsidRPr="00FD12DD">
              <w:rPr>
                <w:rFonts w:ascii="Times New Roman" w:hAnsi="Times New Roman"/>
                <w:sz w:val="24"/>
                <w:szCs w:val="24"/>
              </w:rPr>
              <w:t>7</w:t>
            </w:r>
          </w:p>
        </w:tc>
        <w:tc>
          <w:tcPr>
            <w:tcW w:w="709" w:type="dxa"/>
            <w:vAlign w:val="center"/>
          </w:tcPr>
          <w:p w14:paraId="1020ECE1" w14:textId="77777777" w:rsidR="00624D3C" w:rsidRPr="00FD12DD" w:rsidRDefault="00624D3C" w:rsidP="00CA415F">
            <w:pPr>
              <w:widowControl w:val="0"/>
              <w:spacing w:after="0" w:line="240" w:lineRule="auto"/>
              <w:jc w:val="center"/>
              <w:rPr>
                <w:rFonts w:ascii="Times New Roman" w:hAnsi="Times New Roman"/>
                <w:sz w:val="24"/>
                <w:szCs w:val="24"/>
                <w:lang w:val="ru-RU"/>
              </w:rPr>
            </w:pPr>
            <w:r w:rsidRPr="00FD12DD">
              <w:rPr>
                <w:rFonts w:ascii="Times New Roman" w:hAnsi="Times New Roman"/>
                <w:sz w:val="24"/>
                <w:szCs w:val="24"/>
              </w:rPr>
              <w:t>70</w:t>
            </w:r>
          </w:p>
        </w:tc>
        <w:tc>
          <w:tcPr>
            <w:tcW w:w="709" w:type="dxa"/>
            <w:vAlign w:val="center"/>
          </w:tcPr>
          <w:p w14:paraId="1020ECE2" w14:textId="77777777" w:rsidR="00624D3C" w:rsidRPr="00FD12DD" w:rsidRDefault="00624D3C" w:rsidP="00CA415F">
            <w:pPr>
              <w:widowControl w:val="0"/>
              <w:spacing w:after="0" w:line="240" w:lineRule="auto"/>
              <w:jc w:val="center"/>
              <w:rPr>
                <w:rFonts w:ascii="Times New Roman" w:hAnsi="Times New Roman"/>
                <w:sz w:val="24"/>
                <w:szCs w:val="24"/>
                <w:lang w:val="ru-RU"/>
              </w:rPr>
            </w:pPr>
            <w:r w:rsidRPr="00FD12DD">
              <w:rPr>
                <w:rFonts w:ascii="Times New Roman" w:hAnsi="Times New Roman"/>
                <w:sz w:val="24"/>
                <w:szCs w:val="24"/>
              </w:rPr>
              <w:t>4</w:t>
            </w:r>
          </w:p>
        </w:tc>
        <w:tc>
          <w:tcPr>
            <w:tcW w:w="709" w:type="dxa"/>
            <w:vAlign w:val="center"/>
          </w:tcPr>
          <w:p w14:paraId="1020ECE3" w14:textId="77777777" w:rsidR="00624D3C" w:rsidRPr="00FD12DD" w:rsidRDefault="00624D3C" w:rsidP="00CA415F">
            <w:pPr>
              <w:widowControl w:val="0"/>
              <w:spacing w:after="0" w:line="240" w:lineRule="auto"/>
              <w:jc w:val="center"/>
              <w:rPr>
                <w:rFonts w:ascii="Times New Roman" w:hAnsi="Times New Roman"/>
                <w:sz w:val="24"/>
                <w:szCs w:val="24"/>
                <w:lang w:val="ru-RU"/>
              </w:rPr>
            </w:pPr>
            <w:r w:rsidRPr="00FD12DD">
              <w:rPr>
                <w:rFonts w:ascii="Times New Roman" w:hAnsi="Times New Roman"/>
                <w:sz w:val="24"/>
                <w:szCs w:val="24"/>
              </w:rPr>
              <w:t>44</w:t>
            </w:r>
          </w:p>
        </w:tc>
        <w:tc>
          <w:tcPr>
            <w:tcW w:w="708" w:type="dxa"/>
            <w:vAlign w:val="center"/>
          </w:tcPr>
          <w:p w14:paraId="1020ECE4" w14:textId="77777777" w:rsidR="00624D3C" w:rsidRPr="00FD12DD" w:rsidRDefault="00624D3C" w:rsidP="00CA415F">
            <w:pPr>
              <w:widowControl w:val="0"/>
              <w:spacing w:after="0" w:line="240" w:lineRule="auto"/>
              <w:jc w:val="center"/>
              <w:rPr>
                <w:rFonts w:ascii="Times New Roman" w:hAnsi="Times New Roman"/>
                <w:sz w:val="24"/>
                <w:szCs w:val="24"/>
                <w:lang w:val="ru-RU"/>
              </w:rPr>
            </w:pPr>
            <w:r w:rsidRPr="00FD12DD">
              <w:rPr>
                <w:rFonts w:ascii="Times New Roman" w:hAnsi="Times New Roman"/>
                <w:sz w:val="24"/>
                <w:szCs w:val="24"/>
              </w:rPr>
              <w:t>7</w:t>
            </w:r>
          </w:p>
        </w:tc>
        <w:tc>
          <w:tcPr>
            <w:tcW w:w="709" w:type="dxa"/>
            <w:vAlign w:val="center"/>
          </w:tcPr>
          <w:p w14:paraId="1020ECE5" w14:textId="77777777" w:rsidR="00624D3C" w:rsidRPr="00FD12DD" w:rsidRDefault="00624D3C" w:rsidP="00CA415F">
            <w:pPr>
              <w:widowControl w:val="0"/>
              <w:spacing w:after="0" w:line="240" w:lineRule="auto"/>
              <w:jc w:val="center"/>
              <w:rPr>
                <w:rFonts w:ascii="Times New Roman" w:hAnsi="Times New Roman"/>
                <w:sz w:val="24"/>
                <w:szCs w:val="24"/>
                <w:lang w:val="ru-RU"/>
              </w:rPr>
            </w:pPr>
            <w:r w:rsidRPr="00FD12DD">
              <w:rPr>
                <w:rFonts w:ascii="Times New Roman" w:hAnsi="Times New Roman"/>
                <w:sz w:val="24"/>
                <w:szCs w:val="24"/>
              </w:rPr>
              <w:t>64</w:t>
            </w:r>
          </w:p>
        </w:tc>
      </w:tr>
      <w:tr w:rsidR="00624D3C" w:rsidRPr="00FD12DD" w14:paraId="1020ECEF" w14:textId="77777777" w:rsidTr="00B06545">
        <w:tc>
          <w:tcPr>
            <w:tcW w:w="2665" w:type="dxa"/>
            <w:vMerge/>
          </w:tcPr>
          <w:p w14:paraId="1020ECE7" w14:textId="77777777" w:rsidR="00624D3C" w:rsidRPr="00FD12DD" w:rsidRDefault="00624D3C" w:rsidP="00CA415F">
            <w:pPr>
              <w:widowControl w:val="0"/>
              <w:spacing w:after="0" w:line="240" w:lineRule="auto"/>
              <w:ind w:firstLine="709"/>
              <w:jc w:val="both"/>
              <w:rPr>
                <w:rFonts w:ascii="Times New Roman" w:hAnsi="Times New Roman"/>
                <w:color w:val="000000"/>
                <w:sz w:val="24"/>
                <w:szCs w:val="24"/>
              </w:rPr>
            </w:pPr>
          </w:p>
        </w:tc>
        <w:tc>
          <w:tcPr>
            <w:tcW w:w="2835" w:type="dxa"/>
            <w:vAlign w:val="center"/>
          </w:tcPr>
          <w:p w14:paraId="1020ECE8" w14:textId="77777777" w:rsidR="00624D3C" w:rsidRPr="00FD12DD" w:rsidRDefault="00624D3C" w:rsidP="00CA415F">
            <w:pPr>
              <w:widowControl w:val="0"/>
              <w:spacing w:after="0" w:line="240" w:lineRule="auto"/>
              <w:rPr>
                <w:rFonts w:ascii="Times New Roman" w:hAnsi="Times New Roman"/>
                <w:sz w:val="24"/>
                <w:szCs w:val="24"/>
                <w:lang w:val="ru-RU"/>
              </w:rPr>
            </w:pPr>
            <w:r w:rsidRPr="00FD12DD">
              <w:rPr>
                <w:rFonts w:ascii="Times New Roman" w:hAnsi="Times New Roman"/>
                <w:sz w:val="24"/>
                <w:szCs w:val="24"/>
              </w:rPr>
              <w:t>223 Медсестринство Сестринська справа (бакалавр)</w:t>
            </w:r>
          </w:p>
        </w:tc>
        <w:tc>
          <w:tcPr>
            <w:tcW w:w="709" w:type="dxa"/>
            <w:vAlign w:val="center"/>
          </w:tcPr>
          <w:p w14:paraId="1020ECE9" w14:textId="77777777" w:rsidR="00624D3C" w:rsidRPr="00FD12DD" w:rsidRDefault="00624D3C" w:rsidP="00CA415F">
            <w:pPr>
              <w:widowControl w:val="0"/>
              <w:spacing w:after="0" w:line="240" w:lineRule="auto"/>
              <w:jc w:val="center"/>
              <w:rPr>
                <w:rFonts w:ascii="Times New Roman" w:hAnsi="Times New Roman"/>
                <w:sz w:val="24"/>
                <w:szCs w:val="24"/>
                <w:lang w:val="ru-RU"/>
              </w:rPr>
            </w:pPr>
            <w:r w:rsidRPr="00FD12DD">
              <w:rPr>
                <w:rFonts w:ascii="Times New Roman" w:hAnsi="Times New Roman"/>
                <w:sz w:val="24"/>
                <w:szCs w:val="24"/>
              </w:rPr>
              <w:t>13</w:t>
            </w:r>
          </w:p>
        </w:tc>
        <w:tc>
          <w:tcPr>
            <w:tcW w:w="709" w:type="dxa"/>
            <w:vAlign w:val="center"/>
          </w:tcPr>
          <w:p w14:paraId="1020ECEA" w14:textId="77777777" w:rsidR="00624D3C" w:rsidRPr="00FD12DD" w:rsidRDefault="00624D3C" w:rsidP="00CA415F">
            <w:pPr>
              <w:widowControl w:val="0"/>
              <w:spacing w:after="0" w:line="240" w:lineRule="auto"/>
              <w:jc w:val="center"/>
              <w:rPr>
                <w:rFonts w:ascii="Times New Roman" w:hAnsi="Times New Roman"/>
                <w:sz w:val="24"/>
                <w:szCs w:val="24"/>
                <w:lang w:val="ru-RU"/>
              </w:rPr>
            </w:pPr>
            <w:r w:rsidRPr="00FD12DD">
              <w:rPr>
                <w:rFonts w:ascii="Times New Roman" w:hAnsi="Times New Roman"/>
                <w:sz w:val="24"/>
                <w:szCs w:val="24"/>
              </w:rPr>
              <w:t>76</w:t>
            </w:r>
          </w:p>
        </w:tc>
        <w:tc>
          <w:tcPr>
            <w:tcW w:w="709" w:type="dxa"/>
            <w:vAlign w:val="center"/>
          </w:tcPr>
          <w:p w14:paraId="1020ECEB" w14:textId="77777777" w:rsidR="00624D3C" w:rsidRPr="00FD12DD" w:rsidRDefault="00624D3C" w:rsidP="00CA415F">
            <w:pPr>
              <w:widowControl w:val="0"/>
              <w:spacing w:after="0" w:line="240" w:lineRule="auto"/>
              <w:jc w:val="center"/>
              <w:rPr>
                <w:rFonts w:ascii="Times New Roman" w:hAnsi="Times New Roman"/>
                <w:sz w:val="24"/>
                <w:szCs w:val="24"/>
                <w:lang w:val="ru-RU"/>
              </w:rPr>
            </w:pPr>
            <w:r w:rsidRPr="00FD12DD">
              <w:rPr>
                <w:rFonts w:ascii="Times New Roman" w:hAnsi="Times New Roman"/>
                <w:sz w:val="24"/>
                <w:szCs w:val="24"/>
              </w:rPr>
              <w:t>27</w:t>
            </w:r>
          </w:p>
        </w:tc>
        <w:tc>
          <w:tcPr>
            <w:tcW w:w="709" w:type="dxa"/>
            <w:vAlign w:val="center"/>
          </w:tcPr>
          <w:p w14:paraId="1020ECEC" w14:textId="77777777" w:rsidR="00624D3C" w:rsidRPr="00FD12DD" w:rsidRDefault="00624D3C" w:rsidP="00CA415F">
            <w:pPr>
              <w:widowControl w:val="0"/>
              <w:spacing w:after="0" w:line="240" w:lineRule="auto"/>
              <w:jc w:val="center"/>
              <w:rPr>
                <w:rFonts w:ascii="Times New Roman" w:hAnsi="Times New Roman"/>
                <w:sz w:val="24"/>
                <w:szCs w:val="24"/>
                <w:lang w:val="ru-RU"/>
              </w:rPr>
            </w:pPr>
            <w:r w:rsidRPr="00FD12DD">
              <w:rPr>
                <w:rFonts w:ascii="Times New Roman" w:hAnsi="Times New Roman"/>
                <w:sz w:val="24"/>
                <w:szCs w:val="24"/>
              </w:rPr>
              <w:t>75</w:t>
            </w:r>
          </w:p>
        </w:tc>
        <w:tc>
          <w:tcPr>
            <w:tcW w:w="708" w:type="dxa"/>
            <w:vAlign w:val="center"/>
          </w:tcPr>
          <w:p w14:paraId="1020ECED" w14:textId="77777777" w:rsidR="00624D3C" w:rsidRPr="00FD12DD" w:rsidRDefault="00624D3C" w:rsidP="00CA415F">
            <w:pPr>
              <w:widowControl w:val="0"/>
              <w:spacing w:after="0" w:line="240" w:lineRule="auto"/>
              <w:jc w:val="center"/>
              <w:rPr>
                <w:rFonts w:ascii="Times New Roman" w:hAnsi="Times New Roman"/>
                <w:sz w:val="24"/>
                <w:szCs w:val="24"/>
                <w:lang w:val="ru-RU"/>
              </w:rPr>
            </w:pPr>
            <w:r w:rsidRPr="00FD12DD">
              <w:rPr>
                <w:rFonts w:ascii="Times New Roman" w:hAnsi="Times New Roman"/>
                <w:sz w:val="24"/>
                <w:szCs w:val="24"/>
              </w:rPr>
              <w:t>20</w:t>
            </w:r>
          </w:p>
        </w:tc>
        <w:tc>
          <w:tcPr>
            <w:tcW w:w="709" w:type="dxa"/>
            <w:vAlign w:val="center"/>
          </w:tcPr>
          <w:p w14:paraId="1020ECEE" w14:textId="77777777" w:rsidR="00624D3C" w:rsidRPr="00FD12DD" w:rsidRDefault="00624D3C" w:rsidP="00CA415F">
            <w:pPr>
              <w:widowControl w:val="0"/>
              <w:spacing w:after="0" w:line="240" w:lineRule="auto"/>
              <w:jc w:val="center"/>
              <w:rPr>
                <w:rFonts w:ascii="Times New Roman" w:hAnsi="Times New Roman"/>
                <w:sz w:val="24"/>
                <w:szCs w:val="24"/>
                <w:lang w:val="ru-RU"/>
              </w:rPr>
            </w:pPr>
            <w:r w:rsidRPr="00FD12DD">
              <w:rPr>
                <w:rFonts w:ascii="Times New Roman" w:hAnsi="Times New Roman"/>
                <w:sz w:val="24"/>
                <w:szCs w:val="24"/>
              </w:rPr>
              <w:t>83</w:t>
            </w:r>
          </w:p>
        </w:tc>
      </w:tr>
      <w:tr w:rsidR="00624D3C" w:rsidRPr="00FD12DD" w14:paraId="1020ECF8" w14:textId="77777777" w:rsidTr="00B06545">
        <w:tc>
          <w:tcPr>
            <w:tcW w:w="2665" w:type="dxa"/>
            <w:vMerge w:val="restart"/>
          </w:tcPr>
          <w:p w14:paraId="1020ECF0" w14:textId="77777777" w:rsidR="00624D3C" w:rsidRPr="00FD12DD" w:rsidRDefault="00624D3C" w:rsidP="00CA415F">
            <w:pPr>
              <w:widowControl w:val="0"/>
              <w:spacing w:after="0" w:line="240" w:lineRule="auto"/>
              <w:ind w:left="5"/>
              <w:rPr>
                <w:rFonts w:ascii="Times New Roman" w:hAnsi="Times New Roman"/>
                <w:sz w:val="24"/>
                <w:szCs w:val="24"/>
              </w:rPr>
            </w:pPr>
            <w:r w:rsidRPr="00FD12DD">
              <w:rPr>
                <w:rFonts w:ascii="Times New Roman" w:hAnsi="Times New Roman"/>
                <w:sz w:val="24"/>
                <w:szCs w:val="24"/>
              </w:rPr>
              <w:t>Волинський фаховий коледж культури і мистецтв імені І.Ф.Стравінського Волинської обласної ради</w:t>
            </w:r>
          </w:p>
        </w:tc>
        <w:tc>
          <w:tcPr>
            <w:tcW w:w="2835" w:type="dxa"/>
            <w:vAlign w:val="center"/>
          </w:tcPr>
          <w:p w14:paraId="1020ECF1" w14:textId="77777777" w:rsidR="00624D3C" w:rsidRPr="00FD12DD" w:rsidRDefault="00624D3C" w:rsidP="00CA415F">
            <w:pPr>
              <w:widowControl w:val="0"/>
              <w:spacing w:after="0" w:line="240" w:lineRule="auto"/>
              <w:ind w:left="-82"/>
              <w:rPr>
                <w:rFonts w:ascii="Times New Roman" w:hAnsi="Times New Roman"/>
                <w:sz w:val="24"/>
                <w:szCs w:val="24"/>
              </w:rPr>
            </w:pPr>
            <w:r w:rsidRPr="00FD12DD">
              <w:rPr>
                <w:rFonts w:ascii="Times New Roman" w:hAnsi="Times New Roman"/>
                <w:sz w:val="24"/>
                <w:szCs w:val="24"/>
              </w:rPr>
              <w:t>5.02020501  Образотворче мистецтво</w:t>
            </w:r>
          </w:p>
        </w:tc>
        <w:tc>
          <w:tcPr>
            <w:tcW w:w="709" w:type="dxa"/>
            <w:vAlign w:val="center"/>
          </w:tcPr>
          <w:p w14:paraId="1020ECF2" w14:textId="77777777" w:rsidR="00624D3C" w:rsidRPr="00FD12DD" w:rsidRDefault="00624D3C" w:rsidP="00CA415F">
            <w:pPr>
              <w:widowControl w:val="0"/>
              <w:spacing w:after="0" w:line="240" w:lineRule="auto"/>
              <w:ind w:left="-107"/>
              <w:jc w:val="center"/>
              <w:rPr>
                <w:rFonts w:ascii="Times New Roman" w:hAnsi="Times New Roman"/>
                <w:sz w:val="24"/>
                <w:szCs w:val="24"/>
              </w:rPr>
            </w:pPr>
            <w:r w:rsidRPr="00FD12DD">
              <w:rPr>
                <w:rFonts w:ascii="Times New Roman" w:hAnsi="Times New Roman"/>
                <w:sz w:val="24"/>
                <w:szCs w:val="24"/>
              </w:rPr>
              <w:t>8</w:t>
            </w:r>
          </w:p>
        </w:tc>
        <w:tc>
          <w:tcPr>
            <w:tcW w:w="709" w:type="dxa"/>
            <w:vAlign w:val="center"/>
          </w:tcPr>
          <w:p w14:paraId="1020ECF3" w14:textId="77777777" w:rsidR="00624D3C" w:rsidRPr="00FD12DD" w:rsidRDefault="00624D3C" w:rsidP="00CA415F">
            <w:pPr>
              <w:widowControl w:val="0"/>
              <w:spacing w:after="0" w:line="240" w:lineRule="auto"/>
              <w:ind w:left="-107"/>
              <w:jc w:val="center"/>
              <w:rPr>
                <w:rFonts w:ascii="Times New Roman" w:hAnsi="Times New Roman"/>
                <w:sz w:val="24"/>
                <w:szCs w:val="24"/>
              </w:rPr>
            </w:pPr>
            <w:r w:rsidRPr="00FD12DD">
              <w:rPr>
                <w:rFonts w:ascii="Times New Roman" w:hAnsi="Times New Roman"/>
                <w:sz w:val="24"/>
                <w:szCs w:val="24"/>
              </w:rPr>
              <w:t>89</w:t>
            </w:r>
          </w:p>
        </w:tc>
        <w:tc>
          <w:tcPr>
            <w:tcW w:w="709" w:type="dxa"/>
            <w:vAlign w:val="center"/>
          </w:tcPr>
          <w:p w14:paraId="1020ECF4" w14:textId="77777777" w:rsidR="00624D3C" w:rsidRPr="00FD12DD" w:rsidRDefault="00624D3C" w:rsidP="00CA415F">
            <w:pPr>
              <w:widowControl w:val="0"/>
              <w:spacing w:after="0" w:line="240" w:lineRule="auto"/>
              <w:ind w:left="-107"/>
              <w:jc w:val="center"/>
              <w:rPr>
                <w:rFonts w:ascii="Times New Roman" w:hAnsi="Times New Roman"/>
                <w:sz w:val="24"/>
                <w:szCs w:val="24"/>
              </w:rPr>
            </w:pPr>
            <w:r w:rsidRPr="00FD12DD">
              <w:rPr>
                <w:rFonts w:ascii="Times New Roman" w:hAnsi="Times New Roman"/>
                <w:sz w:val="24"/>
                <w:szCs w:val="24"/>
              </w:rPr>
              <w:t>8</w:t>
            </w:r>
          </w:p>
        </w:tc>
        <w:tc>
          <w:tcPr>
            <w:tcW w:w="709" w:type="dxa"/>
            <w:vAlign w:val="center"/>
          </w:tcPr>
          <w:p w14:paraId="1020ECF5" w14:textId="77777777" w:rsidR="00624D3C" w:rsidRPr="00FD12DD" w:rsidRDefault="00624D3C" w:rsidP="00CA415F">
            <w:pPr>
              <w:widowControl w:val="0"/>
              <w:spacing w:after="0" w:line="240" w:lineRule="auto"/>
              <w:ind w:left="-107"/>
              <w:jc w:val="center"/>
              <w:rPr>
                <w:rFonts w:ascii="Times New Roman" w:hAnsi="Times New Roman"/>
                <w:sz w:val="24"/>
                <w:szCs w:val="24"/>
              </w:rPr>
            </w:pPr>
            <w:r w:rsidRPr="00FD12DD">
              <w:rPr>
                <w:rFonts w:ascii="Times New Roman" w:hAnsi="Times New Roman"/>
                <w:sz w:val="24"/>
                <w:szCs w:val="24"/>
              </w:rPr>
              <w:t>89</w:t>
            </w:r>
          </w:p>
        </w:tc>
        <w:tc>
          <w:tcPr>
            <w:tcW w:w="708" w:type="dxa"/>
            <w:vAlign w:val="center"/>
          </w:tcPr>
          <w:p w14:paraId="1020ECF6" w14:textId="77777777" w:rsidR="00624D3C" w:rsidRPr="00FD12DD" w:rsidRDefault="00624D3C" w:rsidP="00CA415F">
            <w:pPr>
              <w:widowControl w:val="0"/>
              <w:spacing w:after="0" w:line="240" w:lineRule="auto"/>
              <w:ind w:left="-107"/>
              <w:jc w:val="center"/>
              <w:rPr>
                <w:rFonts w:ascii="Times New Roman" w:hAnsi="Times New Roman"/>
                <w:sz w:val="24"/>
                <w:szCs w:val="24"/>
              </w:rPr>
            </w:pPr>
            <w:r w:rsidRPr="00FD12DD">
              <w:rPr>
                <w:rFonts w:ascii="Times New Roman" w:hAnsi="Times New Roman"/>
                <w:sz w:val="24"/>
                <w:szCs w:val="24"/>
              </w:rPr>
              <w:t>0</w:t>
            </w:r>
          </w:p>
        </w:tc>
        <w:tc>
          <w:tcPr>
            <w:tcW w:w="709" w:type="dxa"/>
            <w:vAlign w:val="center"/>
          </w:tcPr>
          <w:p w14:paraId="1020ECF7" w14:textId="77777777" w:rsidR="00624D3C" w:rsidRPr="00FD12DD" w:rsidRDefault="00624D3C" w:rsidP="00CA415F">
            <w:pPr>
              <w:widowControl w:val="0"/>
              <w:spacing w:after="0" w:line="240" w:lineRule="auto"/>
              <w:ind w:left="-107"/>
              <w:jc w:val="center"/>
              <w:rPr>
                <w:rFonts w:ascii="Times New Roman" w:hAnsi="Times New Roman"/>
                <w:sz w:val="24"/>
                <w:szCs w:val="24"/>
              </w:rPr>
            </w:pPr>
            <w:r w:rsidRPr="00FD12DD">
              <w:rPr>
                <w:rFonts w:ascii="Times New Roman" w:hAnsi="Times New Roman"/>
                <w:sz w:val="24"/>
                <w:szCs w:val="24"/>
              </w:rPr>
              <w:t>0</w:t>
            </w:r>
          </w:p>
        </w:tc>
      </w:tr>
      <w:tr w:rsidR="00624D3C" w:rsidRPr="00FD12DD" w14:paraId="1020ED01" w14:textId="77777777" w:rsidTr="00B06545">
        <w:tc>
          <w:tcPr>
            <w:tcW w:w="2665" w:type="dxa"/>
            <w:vMerge/>
          </w:tcPr>
          <w:p w14:paraId="1020ECF9" w14:textId="77777777" w:rsidR="00624D3C" w:rsidRPr="00FD12DD" w:rsidRDefault="00624D3C" w:rsidP="00CA415F">
            <w:pPr>
              <w:widowControl w:val="0"/>
              <w:spacing w:after="0" w:line="240" w:lineRule="auto"/>
              <w:ind w:left="5"/>
              <w:rPr>
                <w:rFonts w:ascii="Times New Roman" w:hAnsi="Times New Roman"/>
                <w:sz w:val="24"/>
                <w:szCs w:val="24"/>
              </w:rPr>
            </w:pPr>
          </w:p>
        </w:tc>
        <w:tc>
          <w:tcPr>
            <w:tcW w:w="2835" w:type="dxa"/>
            <w:vAlign w:val="center"/>
          </w:tcPr>
          <w:p w14:paraId="1020ECFA" w14:textId="77777777" w:rsidR="00624D3C" w:rsidRPr="00FD12DD" w:rsidRDefault="00624D3C" w:rsidP="00CA415F">
            <w:pPr>
              <w:widowControl w:val="0"/>
              <w:spacing w:after="0" w:line="240" w:lineRule="auto"/>
              <w:ind w:left="-82"/>
              <w:rPr>
                <w:rFonts w:ascii="Times New Roman" w:hAnsi="Times New Roman"/>
                <w:sz w:val="24"/>
                <w:szCs w:val="24"/>
              </w:rPr>
            </w:pPr>
            <w:r w:rsidRPr="00FD12DD">
              <w:rPr>
                <w:rFonts w:ascii="Times New Roman" w:hAnsi="Times New Roman"/>
                <w:sz w:val="24"/>
                <w:szCs w:val="24"/>
              </w:rPr>
              <w:t>5.02020401 Музичне мистецтво</w:t>
            </w:r>
          </w:p>
        </w:tc>
        <w:tc>
          <w:tcPr>
            <w:tcW w:w="709" w:type="dxa"/>
            <w:vAlign w:val="center"/>
          </w:tcPr>
          <w:p w14:paraId="1020ECFB" w14:textId="77777777" w:rsidR="00624D3C" w:rsidRPr="00FD12DD" w:rsidRDefault="00624D3C" w:rsidP="00CA415F">
            <w:pPr>
              <w:widowControl w:val="0"/>
              <w:spacing w:after="0" w:line="240" w:lineRule="auto"/>
              <w:ind w:left="-107"/>
              <w:jc w:val="center"/>
              <w:rPr>
                <w:rFonts w:ascii="Times New Roman" w:hAnsi="Times New Roman"/>
                <w:sz w:val="24"/>
                <w:szCs w:val="24"/>
              </w:rPr>
            </w:pPr>
            <w:r w:rsidRPr="00FD12DD">
              <w:rPr>
                <w:rFonts w:ascii="Times New Roman" w:hAnsi="Times New Roman"/>
                <w:sz w:val="24"/>
                <w:szCs w:val="24"/>
              </w:rPr>
              <w:t>41</w:t>
            </w:r>
          </w:p>
        </w:tc>
        <w:tc>
          <w:tcPr>
            <w:tcW w:w="709" w:type="dxa"/>
            <w:vAlign w:val="center"/>
          </w:tcPr>
          <w:p w14:paraId="1020ECFC" w14:textId="77777777" w:rsidR="00624D3C" w:rsidRPr="00FD12DD" w:rsidRDefault="00624D3C" w:rsidP="00CA415F">
            <w:pPr>
              <w:widowControl w:val="0"/>
              <w:spacing w:after="0" w:line="240" w:lineRule="auto"/>
              <w:ind w:left="-107"/>
              <w:jc w:val="center"/>
              <w:rPr>
                <w:rFonts w:ascii="Times New Roman" w:hAnsi="Times New Roman"/>
                <w:sz w:val="24"/>
                <w:szCs w:val="24"/>
              </w:rPr>
            </w:pPr>
            <w:r w:rsidRPr="00FD12DD">
              <w:rPr>
                <w:rFonts w:ascii="Times New Roman" w:hAnsi="Times New Roman"/>
                <w:sz w:val="24"/>
                <w:szCs w:val="24"/>
              </w:rPr>
              <w:t>79</w:t>
            </w:r>
          </w:p>
        </w:tc>
        <w:tc>
          <w:tcPr>
            <w:tcW w:w="709" w:type="dxa"/>
            <w:vAlign w:val="center"/>
          </w:tcPr>
          <w:p w14:paraId="1020ECFD" w14:textId="77777777" w:rsidR="00624D3C" w:rsidRPr="00FD12DD" w:rsidRDefault="00624D3C" w:rsidP="00CA415F">
            <w:pPr>
              <w:widowControl w:val="0"/>
              <w:spacing w:after="0" w:line="240" w:lineRule="auto"/>
              <w:ind w:left="-107"/>
              <w:jc w:val="center"/>
              <w:rPr>
                <w:rFonts w:ascii="Times New Roman" w:hAnsi="Times New Roman"/>
                <w:sz w:val="24"/>
                <w:szCs w:val="24"/>
              </w:rPr>
            </w:pPr>
            <w:r w:rsidRPr="00FD12DD">
              <w:rPr>
                <w:rFonts w:ascii="Times New Roman" w:hAnsi="Times New Roman"/>
                <w:sz w:val="24"/>
                <w:szCs w:val="24"/>
              </w:rPr>
              <w:t>42</w:t>
            </w:r>
          </w:p>
        </w:tc>
        <w:tc>
          <w:tcPr>
            <w:tcW w:w="709" w:type="dxa"/>
            <w:vAlign w:val="center"/>
          </w:tcPr>
          <w:p w14:paraId="1020ECFE" w14:textId="77777777" w:rsidR="00624D3C" w:rsidRPr="00FD12DD" w:rsidRDefault="00624D3C" w:rsidP="00CA415F">
            <w:pPr>
              <w:widowControl w:val="0"/>
              <w:spacing w:after="0" w:line="240" w:lineRule="auto"/>
              <w:ind w:left="-107"/>
              <w:jc w:val="center"/>
              <w:rPr>
                <w:rFonts w:ascii="Times New Roman" w:hAnsi="Times New Roman"/>
                <w:sz w:val="24"/>
                <w:szCs w:val="24"/>
              </w:rPr>
            </w:pPr>
            <w:r w:rsidRPr="00FD12DD">
              <w:rPr>
                <w:rFonts w:ascii="Times New Roman" w:hAnsi="Times New Roman"/>
                <w:sz w:val="24"/>
                <w:szCs w:val="24"/>
              </w:rPr>
              <w:t>79</w:t>
            </w:r>
          </w:p>
        </w:tc>
        <w:tc>
          <w:tcPr>
            <w:tcW w:w="708" w:type="dxa"/>
            <w:vAlign w:val="center"/>
          </w:tcPr>
          <w:p w14:paraId="1020ECFF" w14:textId="77777777" w:rsidR="00624D3C" w:rsidRPr="00FD12DD" w:rsidRDefault="00624D3C" w:rsidP="00CA415F">
            <w:pPr>
              <w:widowControl w:val="0"/>
              <w:spacing w:after="0" w:line="240" w:lineRule="auto"/>
              <w:ind w:left="-107"/>
              <w:jc w:val="center"/>
              <w:rPr>
                <w:rFonts w:ascii="Times New Roman" w:hAnsi="Times New Roman"/>
                <w:sz w:val="24"/>
                <w:szCs w:val="24"/>
              </w:rPr>
            </w:pPr>
            <w:r w:rsidRPr="00FD12DD">
              <w:rPr>
                <w:rFonts w:ascii="Times New Roman" w:hAnsi="Times New Roman"/>
                <w:sz w:val="24"/>
                <w:szCs w:val="24"/>
              </w:rPr>
              <w:t>0</w:t>
            </w:r>
          </w:p>
        </w:tc>
        <w:tc>
          <w:tcPr>
            <w:tcW w:w="709" w:type="dxa"/>
            <w:vAlign w:val="center"/>
          </w:tcPr>
          <w:p w14:paraId="1020ED00" w14:textId="77777777" w:rsidR="00624D3C" w:rsidRPr="00FD12DD" w:rsidRDefault="00624D3C" w:rsidP="00CA415F">
            <w:pPr>
              <w:widowControl w:val="0"/>
              <w:spacing w:after="0" w:line="240" w:lineRule="auto"/>
              <w:ind w:left="-107"/>
              <w:jc w:val="center"/>
              <w:rPr>
                <w:rFonts w:ascii="Times New Roman" w:hAnsi="Times New Roman"/>
                <w:sz w:val="24"/>
                <w:szCs w:val="24"/>
              </w:rPr>
            </w:pPr>
            <w:r w:rsidRPr="00FD12DD">
              <w:rPr>
                <w:rFonts w:ascii="Times New Roman" w:hAnsi="Times New Roman"/>
                <w:sz w:val="24"/>
                <w:szCs w:val="24"/>
              </w:rPr>
              <w:t>0</w:t>
            </w:r>
          </w:p>
        </w:tc>
      </w:tr>
    </w:tbl>
    <w:p w14:paraId="1020ED02" w14:textId="77777777" w:rsidR="00624D3C" w:rsidRPr="00FD12DD" w:rsidRDefault="00624D3C" w:rsidP="00624D3C">
      <w:pPr>
        <w:shd w:val="clear" w:color="auto" w:fill="FFFFFF"/>
        <w:spacing w:after="0" w:line="240" w:lineRule="auto"/>
        <w:ind w:firstLine="709"/>
        <w:jc w:val="right"/>
        <w:rPr>
          <w:rFonts w:ascii="Times New Roman" w:hAnsi="Times New Roman"/>
          <w:i/>
          <w:color w:val="000000"/>
          <w:sz w:val="18"/>
          <w:szCs w:val="24"/>
        </w:rPr>
      </w:pPr>
      <w:r w:rsidRPr="00FD12DD">
        <w:rPr>
          <w:rFonts w:ascii="Times New Roman" w:hAnsi="Times New Roman"/>
          <w:i/>
          <w:color w:val="000000"/>
          <w:sz w:val="18"/>
          <w:szCs w:val="24"/>
        </w:rPr>
        <w:t>Джерело: база  даних УОН Волинської області</w:t>
      </w:r>
    </w:p>
    <w:p w14:paraId="1020ED03" w14:textId="77777777" w:rsidR="00624D3C" w:rsidRPr="00FD12DD" w:rsidRDefault="00624D3C" w:rsidP="00624D3C">
      <w:pPr>
        <w:shd w:val="clear" w:color="auto" w:fill="FFFFFF"/>
        <w:spacing w:after="0" w:line="240" w:lineRule="auto"/>
        <w:ind w:firstLine="709"/>
        <w:jc w:val="right"/>
        <w:rPr>
          <w:rFonts w:ascii="Times New Roman" w:hAnsi="Times New Roman"/>
          <w:i/>
          <w:color w:val="FF0000"/>
          <w:sz w:val="10"/>
          <w:szCs w:val="10"/>
        </w:rPr>
      </w:pPr>
    </w:p>
    <w:p w14:paraId="1020ED04" w14:textId="77777777" w:rsidR="00624D3C" w:rsidRPr="00624D3C" w:rsidRDefault="00624D3C" w:rsidP="006411E2">
      <w:pPr>
        <w:spacing w:after="0" w:line="240" w:lineRule="auto"/>
        <w:jc w:val="center"/>
        <w:rPr>
          <w:rFonts w:ascii="Times New Roman" w:hAnsi="Times New Roman"/>
          <w:color w:val="000000"/>
          <w:sz w:val="28"/>
          <w:szCs w:val="24"/>
        </w:rPr>
      </w:pPr>
      <w:r w:rsidRPr="00624D3C">
        <w:rPr>
          <w:rFonts w:ascii="Times New Roman" w:hAnsi="Times New Roman"/>
          <w:color w:val="000000"/>
          <w:sz w:val="28"/>
          <w:szCs w:val="24"/>
        </w:rPr>
        <w:t>Найнижчі показники працевлаштування випускників закладів ВО та ФПО</w:t>
      </w:r>
    </w:p>
    <w:p w14:paraId="1020ED05" w14:textId="77777777" w:rsidR="00624D3C" w:rsidRPr="00FD12DD" w:rsidRDefault="00624D3C" w:rsidP="00624D3C">
      <w:pPr>
        <w:spacing w:after="0" w:line="240" w:lineRule="auto"/>
        <w:ind w:firstLine="709"/>
        <w:jc w:val="center"/>
        <w:rPr>
          <w:rFonts w:ascii="Times New Roman" w:hAnsi="Times New Roman"/>
          <w:b/>
          <w:color w:val="000000"/>
          <w:sz w:val="10"/>
          <w:szCs w:val="10"/>
        </w:rPr>
      </w:pPr>
    </w:p>
    <w:tbl>
      <w:tblPr>
        <w:tblW w:w="989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807"/>
        <w:gridCol w:w="2835"/>
        <w:gridCol w:w="709"/>
        <w:gridCol w:w="709"/>
        <w:gridCol w:w="709"/>
        <w:gridCol w:w="709"/>
        <w:gridCol w:w="708"/>
        <w:gridCol w:w="709"/>
      </w:tblGrid>
      <w:tr w:rsidR="00624D3C" w:rsidRPr="00810F0F" w14:paraId="1020ED0B" w14:textId="77777777" w:rsidTr="00B06545">
        <w:trPr>
          <w:trHeight w:val="338"/>
        </w:trPr>
        <w:tc>
          <w:tcPr>
            <w:tcW w:w="2807" w:type="dxa"/>
            <w:vMerge w:val="restart"/>
          </w:tcPr>
          <w:p w14:paraId="1020ED06" w14:textId="77777777" w:rsidR="00624D3C" w:rsidRPr="00810F0F" w:rsidRDefault="00624D3C" w:rsidP="00CA415F">
            <w:pPr>
              <w:widowControl w:val="0"/>
              <w:spacing w:after="0" w:line="240" w:lineRule="auto"/>
              <w:ind w:firstLine="5"/>
              <w:jc w:val="both"/>
              <w:rPr>
                <w:rFonts w:ascii="Times New Roman" w:hAnsi="Times New Roman"/>
                <w:b/>
                <w:color w:val="000000"/>
                <w:sz w:val="24"/>
                <w:szCs w:val="24"/>
              </w:rPr>
            </w:pPr>
            <w:r w:rsidRPr="00810F0F">
              <w:rPr>
                <w:rFonts w:ascii="Times New Roman" w:hAnsi="Times New Roman"/>
                <w:b/>
                <w:color w:val="000000"/>
                <w:sz w:val="24"/>
                <w:szCs w:val="24"/>
              </w:rPr>
              <w:t xml:space="preserve">Назва закладу </w:t>
            </w:r>
          </w:p>
        </w:tc>
        <w:tc>
          <w:tcPr>
            <w:tcW w:w="2835" w:type="dxa"/>
            <w:vMerge w:val="restart"/>
          </w:tcPr>
          <w:p w14:paraId="1020ED07" w14:textId="77777777" w:rsidR="00624D3C" w:rsidRPr="00810F0F" w:rsidRDefault="00624D3C" w:rsidP="00CA415F">
            <w:pPr>
              <w:widowControl w:val="0"/>
              <w:spacing w:after="0" w:line="240" w:lineRule="auto"/>
              <w:ind w:firstLine="709"/>
              <w:jc w:val="both"/>
              <w:rPr>
                <w:rFonts w:ascii="Times New Roman" w:hAnsi="Times New Roman"/>
                <w:b/>
                <w:color w:val="000000"/>
                <w:sz w:val="24"/>
                <w:szCs w:val="24"/>
              </w:rPr>
            </w:pPr>
            <w:r w:rsidRPr="00810F0F">
              <w:rPr>
                <w:rFonts w:ascii="Times New Roman" w:hAnsi="Times New Roman"/>
                <w:b/>
                <w:color w:val="000000"/>
                <w:sz w:val="24"/>
                <w:szCs w:val="24"/>
              </w:rPr>
              <w:t>Спеціальність</w:t>
            </w:r>
          </w:p>
        </w:tc>
        <w:tc>
          <w:tcPr>
            <w:tcW w:w="1418" w:type="dxa"/>
            <w:gridSpan w:val="2"/>
          </w:tcPr>
          <w:p w14:paraId="1020ED08" w14:textId="77777777" w:rsidR="00624D3C" w:rsidRPr="00810F0F" w:rsidRDefault="00624D3C" w:rsidP="00CA415F">
            <w:pPr>
              <w:widowControl w:val="0"/>
              <w:spacing w:after="0" w:line="240" w:lineRule="auto"/>
              <w:ind w:firstLine="35"/>
              <w:jc w:val="center"/>
              <w:rPr>
                <w:rFonts w:ascii="Times New Roman" w:hAnsi="Times New Roman"/>
                <w:b/>
                <w:color w:val="000000"/>
                <w:sz w:val="24"/>
                <w:szCs w:val="24"/>
              </w:rPr>
            </w:pPr>
            <w:r w:rsidRPr="00810F0F">
              <w:rPr>
                <w:rFonts w:ascii="Times New Roman" w:hAnsi="Times New Roman"/>
                <w:b/>
                <w:color w:val="000000"/>
                <w:sz w:val="24"/>
                <w:szCs w:val="24"/>
              </w:rPr>
              <w:t>2018</w:t>
            </w:r>
          </w:p>
        </w:tc>
        <w:tc>
          <w:tcPr>
            <w:tcW w:w="1418" w:type="dxa"/>
            <w:gridSpan w:val="2"/>
          </w:tcPr>
          <w:p w14:paraId="1020ED09" w14:textId="77777777" w:rsidR="00624D3C" w:rsidRPr="00810F0F" w:rsidRDefault="00624D3C" w:rsidP="00CA415F">
            <w:pPr>
              <w:widowControl w:val="0"/>
              <w:spacing w:after="0" w:line="240" w:lineRule="auto"/>
              <w:ind w:firstLine="35"/>
              <w:jc w:val="center"/>
              <w:rPr>
                <w:rFonts w:ascii="Times New Roman" w:hAnsi="Times New Roman"/>
                <w:b/>
                <w:color w:val="000000"/>
                <w:sz w:val="24"/>
                <w:szCs w:val="24"/>
              </w:rPr>
            </w:pPr>
            <w:r w:rsidRPr="00810F0F">
              <w:rPr>
                <w:rFonts w:ascii="Times New Roman" w:hAnsi="Times New Roman"/>
                <w:b/>
                <w:color w:val="000000"/>
                <w:sz w:val="24"/>
                <w:szCs w:val="24"/>
              </w:rPr>
              <w:t>2019</w:t>
            </w:r>
          </w:p>
        </w:tc>
        <w:tc>
          <w:tcPr>
            <w:tcW w:w="1417" w:type="dxa"/>
            <w:gridSpan w:val="2"/>
          </w:tcPr>
          <w:p w14:paraId="1020ED0A" w14:textId="77777777" w:rsidR="00624D3C" w:rsidRPr="00810F0F" w:rsidRDefault="00624D3C" w:rsidP="00CA415F">
            <w:pPr>
              <w:widowControl w:val="0"/>
              <w:spacing w:after="0" w:line="240" w:lineRule="auto"/>
              <w:ind w:firstLine="35"/>
              <w:jc w:val="center"/>
              <w:rPr>
                <w:rFonts w:ascii="Times New Roman" w:hAnsi="Times New Roman"/>
                <w:b/>
                <w:color w:val="000000"/>
                <w:sz w:val="24"/>
                <w:szCs w:val="24"/>
              </w:rPr>
            </w:pPr>
            <w:r w:rsidRPr="00810F0F">
              <w:rPr>
                <w:rFonts w:ascii="Times New Roman" w:hAnsi="Times New Roman"/>
                <w:b/>
                <w:color w:val="000000"/>
                <w:sz w:val="24"/>
                <w:szCs w:val="24"/>
              </w:rPr>
              <w:t>2020</w:t>
            </w:r>
          </w:p>
        </w:tc>
      </w:tr>
      <w:tr w:rsidR="00624D3C" w:rsidRPr="00810F0F" w14:paraId="1020ED14" w14:textId="77777777" w:rsidTr="00B06545">
        <w:trPr>
          <w:trHeight w:val="376"/>
        </w:trPr>
        <w:tc>
          <w:tcPr>
            <w:tcW w:w="2807" w:type="dxa"/>
            <w:vMerge/>
          </w:tcPr>
          <w:p w14:paraId="1020ED0C" w14:textId="77777777" w:rsidR="00624D3C" w:rsidRPr="00810F0F" w:rsidRDefault="00624D3C" w:rsidP="00CA415F">
            <w:pPr>
              <w:widowControl w:val="0"/>
              <w:spacing w:after="0"/>
              <w:rPr>
                <w:rFonts w:ascii="Times New Roman" w:hAnsi="Times New Roman"/>
                <w:b/>
                <w:color w:val="000000"/>
                <w:sz w:val="24"/>
                <w:szCs w:val="24"/>
              </w:rPr>
            </w:pPr>
          </w:p>
        </w:tc>
        <w:tc>
          <w:tcPr>
            <w:tcW w:w="2835" w:type="dxa"/>
            <w:vMerge/>
          </w:tcPr>
          <w:p w14:paraId="1020ED0D" w14:textId="77777777" w:rsidR="00624D3C" w:rsidRPr="00810F0F" w:rsidRDefault="00624D3C" w:rsidP="00CA415F">
            <w:pPr>
              <w:widowControl w:val="0"/>
              <w:spacing w:after="0"/>
              <w:rPr>
                <w:rFonts w:ascii="Times New Roman" w:hAnsi="Times New Roman"/>
                <w:b/>
                <w:color w:val="000000"/>
                <w:sz w:val="24"/>
                <w:szCs w:val="24"/>
              </w:rPr>
            </w:pPr>
          </w:p>
        </w:tc>
        <w:tc>
          <w:tcPr>
            <w:tcW w:w="709" w:type="dxa"/>
          </w:tcPr>
          <w:p w14:paraId="1020ED0E" w14:textId="77777777" w:rsidR="00624D3C" w:rsidRPr="00810F0F" w:rsidRDefault="00624D3C" w:rsidP="00CA415F">
            <w:pPr>
              <w:widowControl w:val="0"/>
              <w:spacing w:after="0" w:line="240" w:lineRule="auto"/>
              <w:ind w:left="-703" w:firstLine="709"/>
              <w:jc w:val="both"/>
              <w:rPr>
                <w:rFonts w:ascii="Times New Roman" w:hAnsi="Times New Roman"/>
                <w:b/>
                <w:color w:val="000000"/>
                <w:sz w:val="24"/>
                <w:szCs w:val="24"/>
              </w:rPr>
            </w:pPr>
            <w:r w:rsidRPr="00810F0F">
              <w:rPr>
                <w:rFonts w:ascii="Times New Roman" w:hAnsi="Times New Roman"/>
                <w:b/>
                <w:color w:val="000000"/>
                <w:sz w:val="24"/>
                <w:szCs w:val="24"/>
              </w:rPr>
              <w:t>осіб</w:t>
            </w:r>
          </w:p>
        </w:tc>
        <w:tc>
          <w:tcPr>
            <w:tcW w:w="709" w:type="dxa"/>
          </w:tcPr>
          <w:p w14:paraId="1020ED0F" w14:textId="77777777" w:rsidR="00624D3C" w:rsidRPr="00810F0F" w:rsidRDefault="00624D3C" w:rsidP="00CA415F">
            <w:pPr>
              <w:widowControl w:val="0"/>
              <w:spacing w:after="0" w:line="240" w:lineRule="auto"/>
              <w:ind w:left="-703" w:firstLine="709"/>
              <w:jc w:val="both"/>
              <w:rPr>
                <w:rFonts w:ascii="Times New Roman" w:hAnsi="Times New Roman"/>
                <w:b/>
                <w:color w:val="000000"/>
                <w:sz w:val="24"/>
                <w:szCs w:val="24"/>
              </w:rPr>
            </w:pPr>
            <w:r w:rsidRPr="00810F0F">
              <w:rPr>
                <w:rFonts w:ascii="Times New Roman" w:hAnsi="Times New Roman"/>
                <w:b/>
                <w:color w:val="000000"/>
                <w:sz w:val="24"/>
                <w:szCs w:val="24"/>
              </w:rPr>
              <w:t>%</w:t>
            </w:r>
          </w:p>
        </w:tc>
        <w:tc>
          <w:tcPr>
            <w:tcW w:w="709" w:type="dxa"/>
          </w:tcPr>
          <w:p w14:paraId="1020ED10" w14:textId="77777777" w:rsidR="00624D3C" w:rsidRPr="00810F0F" w:rsidRDefault="00624D3C" w:rsidP="00CA415F">
            <w:pPr>
              <w:widowControl w:val="0"/>
              <w:spacing w:after="0" w:line="240" w:lineRule="auto"/>
              <w:ind w:left="-703" w:firstLine="709"/>
              <w:jc w:val="both"/>
              <w:rPr>
                <w:rFonts w:ascii="Times New Roman" w:hAnsi="Times New Roman"/>
                <w:b/>
                <w:color w:val="000000"/>
                <w:sz w:val="24"/>
                <w:szCs w:val="24"/>
              </w:rPr>
            </w:pPr>
            <w:r w:rsidRPr="00810F0F">
              <w:rPr>
                <w:rFonts w:ascii="Times New Roman" w:hAnsi="Times New Roman"/>
                <w:b/>
                <w:color w:val="000000"/>
                <w:sz w:val="24"/>
                <w:szCs w:val="24"/>
              </w:rPr>
              <w:t>осіб</w:t>
            </w:r>
          </w:p>
        </w:tc>
        <w:tc>
          <w:tcPr>
            <w:tcW w:w="709" w:type="dxa"/>
          </w:tcPr>
          <w:p w14:paraId="1020ED11" w14:textId="77777777" w:rsidR="00624D3C" w:rsidRPr="00810F0F" w:rsidRDefault="00624D3C" w:rsidP="00CA415F">
            <w:pPr>
              <w:widowControl w:val="0"/>
              <w:spacing w:after="0" w:line="240" w:lineRule="auto"/>
              <w:ind w:left="-703" w:firstLine="709"/>
              <w:jc w:val="both"/>
              <w:rPr>
                <w:rFonts w:ascii="Times New Roman" w:hAnsi="Times New Roman"/>
                <w:b/>
                <w:color w:val="000000"/>
                <w:sz w:val="24"/>
                <w:szCs w:val="24"/>
              </w:rPr>
            </w:pPr>
            <w:r w:rsidRPr="00810F0F">
              <w:rPr>
                <w:rFonts w:ascii="Times New Roman" w:hAnsi="Times New Roman"/>
                <w:b/>
                <w:color w:val="000000"/>
                <w:sz w:val="24"/>
                <w:szCs w:val="24"/>
              </w:rPr>
              <w:t>%</w:t>
            </w:r>
          </w:p>
        </w:tc>
        <w:tc>
          <w:tcPr>
            <w:tcW w:w="708" w:type="dxa"/>
          </w:tcPr>
          <w:p w14:paraId="1020ED12" w14:textId="77777777" w:rsidR="00624D3C" w:rsidRPr="00810F0F" w:rsidRDefault="00624D3C" w:rsidP="00CA415F">
            <w:pPr>
              <w:widowControl w:val="0"/>
              <w:spacing w:after="0" w:line="240" w:lineRule="auto"/>
              <w:ind w:left="-703" w:firstLine="709"/>
              <w:jc w:val="both"/>
              <w:rPr>
                <w:rFonts w:ascii="Times New Roman" w:hAnsi="Times New Roman"/>
                <w:b/>
                <w:color w:val="000000"/>
                <w:sz w:val="24"/>
                <w:szCs w:val="24"/>
              </w:rPr>
            </w:pPr>
            <w:r w:rsidRPr="00810F0F">
              <w:rPr>
                <w:rFonts w:ascii="Times New Roman" w:hAnsi="Times New Roman"/>
                <w:b/>
                <w:color w:val="000000"/>
                <w:sz w:val="24"/>
                <w:szCs w:val="24"/>
              </w:rPr>
              <w:t>осіб</w:t>
            </w:r>
          </w:p>
        </w:tc>
        <w:tc>
          <w:tcPr>
            <w:tcW w:w="709" w:type="dxa"/>
          </w:tcPr>
          <w:p w14:paraId="1020ED13" w14:textId="77777777" w:rsidR="00624D3C" w:rsidRPr="00810F0F" w:rsidRDefault="00624D3C" w:rsidP="00CA415F">
            <w:pPr>
              <w:widowControl w:val="0"/>
              <w:spacing w:after="0" w:line="240" w:lineRule="auto"/>
              <w:ind w:left="-703" w:firstLine="709"/>
              <w:jc w:val="both"/>
              <w:rPr>
                <w:rFonts w:ascii="Times New Roman" w:hAnsi="Times New Roman"/>
                <w:b/>
                <w:color w:val="000000"/>
                <w:sz w:val="24"/>
                <w:szCs w:val="24"/>
              </w:rPr>
            </w:pPr>
            <w:r w:rsidRPr="00810F0F">
              <w:rPr>
                <w:rFonts w:ascii="Times New Roman" w:hAnsi="Times New Roman"/>
                <w:b/>
                <w:color w:val="000000"/>
                <w:sz w:val="24"/>
                <w:szCs w:val="24"/>
              </w:rPr>
              <w:t>%</w:t>
            </w:r>
          </w:p>
        </w:tc>
      </w:tr>
      <w:tr w:rsidR="00624D3C" w:rsidRPr="00810F0F" w14:paraId="1020ED1D" w14:textId="77777777" w:rsidTr="00B06545">
        <w:trPr>
          <w:trHeight w:val="376"/>
        </w:trPr>
        <w:tc>
          <w:tcPr>
            <w:tcW w:w="2807" w:type="dxa"/>
          </w:tcPr>
          <w:p w14:paraId="1020ED15" w14:textId="77777777" w:rsidR="00624D3C" w:rsidRPr="00810F0F" w:rsidRDefault="00624D3C" w:rsidP="00CA415F">
            <w:pPr>
              <w:widowControl w:val="0"/>
              <w:spacing w:after="0" w:line="240" w:lineRule="auto"/>
              <w:rPr>
                <w:rFonts w:ascii="Times New Roman" w:hAnsi="Times New Roman"/>
                <w:sz w:val="24"/>
                <w:szCs w:val="24"/>
              </w:rPr>
            </w:pPr>
            <w:r w:rsidRPr="00810F0F">
              <w:rPr>
                <w:rFonts w:ascii="Times New Roman" w:hAnsi="Times New Roman"/>
                <w:sz w:val="24"/>
                <w:szCs w:val="24"/>
              </w:rPr>
              <w:t>ДВНЗ «Нововолинський електромеханічний коледж»</w:t>
            </w:r>
          </w:p>
        </w:tc>
        <w:tc>
          <w:tcPr>
            <w:tcW w:w="2835" w:type="dxa"/>
          </w:tcPr>
          <w:p w14:paraId="1020ED16" w14:textId="77777777" w:rsidR="00624D3C" w:rsidRPr="00810F0F" w:rsidRDefault="00624D3C" w:rsidP="00CA415F">
            <w:pPr>
              <w:widowControl w:val="0"/>
              <w:spacing w:after="0" w:line="240" w:lineRule="auto"/>
              <w:ind w:left="-82"/>
              <w:rPr>
                <w:rFonts w:ascii="Times New Roman" w:hAnsi="Times New Roman"/>
                <w:sz w:val="24"/>
                <w:szCs w:val="24"/>
              </w:rPr>
            </w:pPr>
            <w:r w:rsidRPr="00810F0F">
              <w:rPr>
                <w:rFonts w:ascii="Times New Roman" w:hAnsi="Times New Roman"/>
                <w:sz w:val="24"/>
                <w:szCs w:val="24"/>
              </w:rPr>
              <w:t>076 Підприємництво, торгівля та біржова діяльність</w:t>
            </w:r>
          </w:p>
        </w:tc>
        <w:tc>
          <w:tcPr>
            <w:tcW w:w="709" w:type="dxa"/>
            <w:vAlign w:val="center"/>
          </w:tcPr>
          <w:p w14:paraId="1020ED17"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10</w:t>
            </w:r>
          </w:p>
        </w:tc>
        <w:tc>
          <w:tcPr>
            <w:tcW w:w="709" w:type="dxa"/>
            <w:vAlign w:val="center"/>
          </w:tcPr>
          <w:p w14:paraId="1020ED18"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4,9</w:t>
            </w:r>
          </w:p>
        </w:tc>
        <w:tc>
          <w:tcPr>
            <w:tcW w:w="709" w:type="dxa"/>
            <w:vAlign w:val="center"/>
          </w:tcPr>
          <w:p w14:paraId="1020ED19"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14</w:t>
            </w:r>
          </w:p>
        </w:tc>
        <w:tc>
          <w:tcPr>
            <w:tcW w:w="709" w:type="dxa"/>
            <w:vAlign w:val="center"/>
          </w:tcPr>
          <w:p w14:paraId="1020ED1A"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6,4</w:t>
            </w:r>
          </w:p>
        </w:tc>
        <w:tc>
          <w:tcPr>
            <w:tcW w:w="708" w:type="dxa"/>
            <w:vAlign w:val="center"/>
          </w:tcPr>
          <w:p w14:paraId="1020ED1B"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10</w:t>
            </w:r>
          </w:p>
        </w:tc>
        <w:tc>
          <w:tcPr>
            <w:tcW w:w="709" w:type="dxa"/>
            <w:vAlign w:val="center"/>
          </w:tcPr>
          <w:p w14:paraId="1020ED1C"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6,4</w:t>
            </w:r>
          </w:p>
        </w:tc>
      </w:tr>
      <w:tr w:rsidR="00624D3C" w:rsidRPr="00810F0F" w14:paraId="1020ED2C" w14:textId="77777777" w:rsidTr="00B06545">
        <w:trPr>
          <w:trHeight w:val="376"/>
        </w:trPr>
        <w:tc>
          <w:tcPr>
            <w:tcW w:w="2807" w:type="dxa"/>
            <w:vMerge w:val="restart"/>
          </w:tcPr>
          <w:p w14:paraId="1020ED1E" w14:textId="77777777" w:rsidR="00624D3C" w:rsidRPr="00810F0F" w:rsidRDefault="00624D3C" w:rsidP="00B304AB">
            <w:pPr>
              <w:widowControl w:val="0"/>
              <w:spacing w:after="0" w:line="240" w:lineRule="auto"/>
              <w:rPr>
                <w:rFonts w:ascii="Times New Roman" w:hAnsi="Times New Roman"/>
                <w:sz w:val="24"/>
                <w:szCs w:val="24"/>
              </w:rPr>
            </w:pPr>
            <w:r w:rsidRPr="00810F0F">
              <w:rPr>
                <w:rFonts w:ascii="Times New Roman" w:hAnsi="Times New Roman"/>
                <w:sz w:val="24"/>
                <w:szCs w:val="24"/>
              </w:rPr>
              <w:t>ДВНЗ «Шацький лісовий коледж ім.</w:t>
            </w:r>
            <w:r w:rsidR="00B304AB">
              <w:rPr>
                <w:rFonts w:ascii="Times New Roman" w:hAnsi="Times New Roman"/>
                <w:sz w:val="24"/>
                <w:szCs w:val="24"/>
              </w:rPr>
              <w:t> </w:t>
            </w:r>
            <w:r w:rsidRPr="00810F0F">
              <w:rPr>
                <w:rFonts w:ascii="Times New Roman" w:hAnsi="Times New Roman"/>
                <w:sz w:val="24"/>
                <w:szCs w:val="24"/>
              </w:rPr>
              <w:t>В.В.Сулька»</w:t>
            </w:r>
          </w:p>
        </w:tc>
        <w:tc>
          <w:tcPr>
            <w:tcW w:w="2835" w:type="dxa"/>
          </w:tcPr>
          <w:p w14:paraId="1020ED1F" w14:textId="77777777" w:rsidR="00624D3C" w:rsidRPr="00810F0F" w:rsidRDefault="00624D3C" w:rsidP="00CA415F">
            <w:pPr>
              <w:widowControl w:val="0"/>
              <w:spacing w:after="0" w:line="240" w:lineRule="auto"/>
              <w:ind w:left="-82"/>
              <w:rPr>
                <w:rFonts w:ascii="Times New Roman" w:hAnsi="Times New Roman"/>
                <w:sz w:val="24"/>
                <w:szCs w:val="24"/>
              </w:rPr>
            </w:pPr>
            <w:r w:rsidRPr="00810F0F">
              <w:rPr>
                <w:rFonts w:ascii="Times New Roman" w:hAnsi="Times New Roman"/>
                <w:sz w:val="24"/>
                <w:szCs w:val="24"/>
              </w:rPr>
              <w:t>(5.05180101) лісозаготівля та первинна обробка деревини</w:t>
            </w:r>
          </w:p>
        </w:tc>
        <w:tc>
          <w:tcPr>
            <w:tcW w:w="709" w:type="dxa"/>
            <w:vAlign w:val="center"/>
          </w:tcPr>
          <w:p w14:paraId="1020ED20"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8</w:t>
            </w:r>
          </w:p>
          <w:p w14:paraId="1020ED21" w14:textId="77777777" w:rsidR="00624D3C" w:rsidRPr="00810F0F" w:rsidRDefault="00624D3C" w:rsidP="00CA415F">
            <w:pPr>
              <w:widowControl w:val="0"/>
              <w:spacing w:after="0" w:line="240" w:lineRule="auto"/>
              <w:jc w:val="center"/>
              <w:rPr>
                <w:rFonts w:ascii="Times New Roman" w:hAnsi="Times New Roman"/>
                <w:sz w:val="24"/>
                <w:szCs w:val="24"/>
                <w:lang w:eastAsia="ru-RU"/>
              </w:rPr>
            </w:pPr>
          </w:p>
        </w:tc>
        <w:tc>
          <w:tcPr>
            <w:tcW w:w="709" w:type="dxa"/>
            <w:vAlign w:val="center"/>
          </w:tcPr>
          <w:p w14:paraId="1020ED22"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10</w:t>
            </w:r>
          </w:p>
          <w:p w14:paraId="1020ED23" w14:textId="77777777" w:rsidR="00624D3C" w:rsidRPr="00810F0F" w:rsidRDefault="00624D3C" w:rsidP="00CA415F">
            <w:pPr>
              <w:widowControl w:val="0"/>
              <w:spacing w:after="0" w:line="240" w:lineRule="auto"/>
              <w:jc w:val="center"/>
              <w:rPr>
                <w:rFonts w:ascii="Times New Roman" w:hAnsi="Times New Roman"/>
                <w:sz w:val="24"/>
                <w:szCs w:val="24"/>
                <w:lang w:eastAsia="ru-RU"/>
              </w:rPr>
            </w:pPr>
          </w:p>
        </w:tc>
        <w:tc>
          <w:tcPr>
            <w:tcW w:w="709" w:type="dxa"/>
            <w:vAlign w:val="center"/>
          </w:tcPr>
          <w:p w14:paraId="1020ED24"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8</w:t>
            </w:r>
          </w:p>
          <w:p w14:paraId="1020ED25" w14:textId="77777777" w:rsidR="00624D3C" w:rsidRPr="00810F0F" w:rsidRDefault="00624D3C" w:rsidP="00CA415F">
            <w:pPr>
              <w:widowControl w:val="0"/>
              <w:spacing w:after="0" w:line="240" w:lineRule="auto"/>
              <w:jc w:val="center"/>
              <w:rPr>
                <w:rFonts w:ascii="Times New Roman" w:hAnsi="Times New Roman"/>
                <w:sz w:val="24"/>
                <w:szCs w:val="24"/>
                <w:lang w:eastAsia="ru-RU"/>
              </w:rPr>
            </w:pPr>
          </w:p>
        </w:tc>
        <w:tc>
          <w:tcPr>
            <w:tcW w:w="709" w:type="dxa"/>
            <w:vAlign w:val="center"/>
          </w:tcPr>
          <w:p w14:paraId="1020ED26"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9</w:t>
            </w:r>
          </w:p>
          <w:p w14:paraId="1020ED27" w14:textId="77777777" w:rsidR="00624D3C" w:rsidRPr="00810F0F" w:rsidRDefault="00624D3C" w:rsidP="00CA415F">
            <w:pPr>
              <w:widowControl w:val="0"/>
              <w:spacing w:after="0" w:line="240" w:lineRule="auto"/>
              <w:jc w:val="center"/>
              <w:rPr>
                <w:rFonts w:ascii="Times New Roman" w:hAnsi="Times New Roman"/>
                <w:sz w:val="24"/>
                <w:szCs w:val="24"/>
                <w:lang w:eastAsia="ru-RU"/>
              </w:rPr>
            </w:pPr>
          </w:p>
        </w:tc>
        <w:tc>
          <w:tcPr>
            <w:tcW w:w="708" w:type="dxa"/>
            <w:vAlign w:val="center"/>
          </w:tcPr>
          <w:p w14:paraId="1020ED28"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8</w:t>
            </w:r>
          </w:p>
          <w:p w14:paraId="1020ED29" w14:textId="77777777" w:rsidR="00624D3C" w:rsidRPr="00810F0F" w:rsidRDefault="00624D3C" w:rsidP="00CA415F">
            <w:pPr>
              <w:widowControl w:val="0"/>
              <w:spacing w:after="0" w:line="240" w:lineRule="auto"/>
              <w:jc w:val="center"/>
              <w:rPr>
                <w:rFonts w:ascii="Times New Roman" w:hAnsi="Times New Roman"/>
                <w:sz w:val="24"/>
                <w:szCs w:val="24"/>
                <w:lang w:eastAsia="ru-RU"/>
              </w:rPr>
            </w:pPr>
          </w:p>
        </w:tc>
        <w:tc>
          <w:tcPr>
            <w:tcW w:w="709" w:type="dxa"/>
            <w:vAlign w:val="center"/>
          </w:tcPr>
          <w:p w14:paraId="1020ED2A"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9</w:t>
            </w:r>
          </w:p>
          <w:p w14:paraId="1020ED2B" w14:textId="77777777" w:rsidR="00624D3C" w:rsidRPr="00810F0F" w:rsidRDefault="00624D3C" w:rsidP="00CA415F">
            <w:pPr>
              <w:widowControl w:val="0"/>
              <w:spacing w:after="0" w:line="240" w:lineRule="auto"/>
              <w:jc w:val="center"/>
              <w:rPr>
                <w:rFonts w:ascii="Times New Roman" w:hAnsi="Times New Roman"/>
                <w:sz w:val="24"/>
                <w:szCs w:val="24"/>
                <w:lang w:eastAsia="ru-RU"/>
              </w:rPr>
            </w:pPr>
          </w:p>
        </w:tc>
      </w:tr>
      <w:tr w:rsidR="00624D3C" w:rsidRPr="00810F0F" w14:paraId="1020ED35" w14:textId="77777777" w:rsidTr="00B06545">
        <w:trPr>
          <w:trHeight w:val="376"/>
        </w:trPr>
        <w:tc>
          <w:tcPr>
            <w:tcW w:w="2807" w:type="dxa"/>
            <w:vMerge/>
          </w:tcPr>
          <w:p w14:paraId="1020ED2D" w14:textId="77777777" w:rsidR="00624D3C" w:rsidRPr="00810F0F" w:rsidRDefault="00624D3C" w:rsidP="00CA415F">
            <w:pPr>
              <w:widowControl w:val="0"/>
              <w:spacing w:after="0" w:line="240" w:lineRule="auto"/>
              <w:rPr>
                <w:rFonts w:ascii="Times New Roman" w:hAnsi="Times New Roman"/>
                <w:b/>
                <w:color w:val="000000"/>
                <w:sz w:val="24"/>
                <w:szCs w:val="24"/>
              </w:rPr>
            </w:pPr>
          </w:p>
        </w:tc>
        <w:tc>
          <w:tcPr>
            <w:tcW w:w="2835" w:type="dxa"/>
          </w:tcPr>
          <w:p w14:paraId="1020ED2E" w14:textId="77777777" w:rsidR="00624D3C" w:rsidRPr="00810F0F" w:rsidRDefault="00624D3C" w:rsidP="00CA415F">
            <w:pPr>
              <w:widowControl w:val="0"/>
              <w:spacing w:after="0" w:line="240" w:lineRule="auto"/>
              <w:ind w:left="-82"/>
              <w:rPr>
                <w:rFonts w:ascii="Times New Roman" w:hAnsi="Times New Roman"/>
                <w:sz w:val="24"/>
                <w:szCs w:val="24"/>
              </w:rPr>
            </w:pPr>
            <w:r w:rsidRPr="00810F0F">
              <w:rPr>
                <w:rFonts w:ascii="Times New Roman" w:hAnsi="Times New Roman"/>
                <w:sz w:val="24"/>
                <w:szCs w:val="24"/>
              </w:rPr>
              <w:t>(071) Облік і оподаткування</w:t>
            </w:r>
          </w:p>
        </w:tc>
        <w:tc>
          <w:tcPr>
            <w:tcW w:w="709" w:type="dxa"/>
            <w:vAlign w:val="center"/>
          </w:tcPr>
          <w:p w14:paraId="1020ED2F"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9</w:t>
            </w:r>
          </w:p>
        </w:tc>
        <w:tc>
          <w:tcPr>
            <w:tcW w:w="709" w:type="dxa"/>
            <w:vAlign w:val="center"/>
          </w:tcPr>
          <w:p w14:paraId="1020ED30"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11</w:t>
            </w:r>
          </w:p>
        </w:tc>
        <w:tc>
          <w:tcPr>
            <w:tcW w:w="709" w:type="dxa"/>
            <w:vAlign w:val="center"/>
          </w:tcPr>
          <w:p w14:paraId="1020ED31"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14</w:t>
            </w:r>
          </w:p>
        </w:tc>
        <w:tc>
          <w:tcPr>
            <w:tcW w:w="709" w:type="dxa"/>
            <w:vAlign w:val="center"/>
          </w:tcPr>
          <w:p w14:paraId="1020ED32"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15</w:t>
            </w:r>
          </w:p>
        </w:tc>
        <w:tc>
          <w:tcPr>
            <w:tcW w:w="708" w:type="dxa"/>
            <w:vAlign w:val="center"/>
          </w:tcPr>
          <w:p w14:paraId="1020ED33"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12</w:t>
            </w:r>
          </w:p>
        </w:tc>
        <w:tc>
          <w:tcPr>
            <w:tcW w:w="709" w:type="dxa"/>
            <w:vAlign w:val="center"/>
          </w:tcPr>
          <w:p w14:paraId="1020ED34" w14:textId="77777777" w:rsidR="00624D3C" w:rsidRPr="00810F0F" w:rsidRDefault="00624D3C" w:rsidP="00CA415F">
            <w:pPr>
              <w:widowControl w:val="0"/>
              <w:spacing w:after="0" w:line="240" w:lineRule="auto"/>
              <w:jc w:val="center"/>
              <w:rPr>
                <w:rFonts w:ascii="Times New Roman" w:hAnsi="Times New Roman"/>
                <w:sz w:val="24"/>
                <w:szCs w:val="24"/>
              </w:rPr>
            </w:pPr>
            <w:r w:rsidRPr="00810F0F">
              <w:rPr>
                <w:rFonts w:ascii="Times New Roman" w:hAnsi="Times New Roman"/>
                <w:sz w:val="24"/>
                <w:szCs w:val="24"/>
              </w:rPr>
              <w:t>13</w:t>
            </w:r>
          </w:p>
        </w:tc>
      </w:tr>
    </w:tbl>
    <w:p w14:paraId="1020ED36" w14:textId="77777777" w:rsidR="00624D3C" w:rsidRPr="00FD12DD" w:rsidRDefault="00624D3C" w:rsidP="00624D3C">
      <w:pPr>
        <w:shd w:val="clear" w:color="auto" w:fill="FFFFFF"/>
        <w:spacing w:after="0" w:line="240" w:lineRule="auto"/>
        <w:ind w:firstLine="709"/>
        <w:jc w:val="right"/>
        <w:rPr>
          <w:rFonts w:ascii="Times New Roman" w:hAnsi="Times New Roman"/>
          <w:i/>
          <w:color w:val="000000"/>
          <w:sz w:val="18"/>
          <w:szCs w:val="24"/>
        </w:rPr>
      </w:pPr>
      <w:r w:rsidRPr="00FD12DD">
        <w:rPr>
          <w:rFonts w:ascii="Times New Roman" w:hAnsi="Times New Roman"/>
          <w:color w:val="000000"/>
          <w:sz w:val="18"/>
          <w:szCs w:val="24"/>
        </w:rPr>
        <w:t xml:space="preserve"> </w:t>
      </w:r>
      <w:r w:rsidRPr="00FD12DD">
        <w:rPr>
          <w:rFonts w:ascii="Times New Roman" w:hAnsi="Times New Roman"/>
          <w:i/>
          <w:color w:val="000000"/>
          <w:sz w:val="18"/>
          <w:szCs w:val="24"/>
        </w:rPr>
        <w:t>Джерело: база  даних УОН Волинської області</w:t>
      </w:r>
    </w:p>
    <w:p w14:paraId="1020ED37" w14:textId="406C797E" w:rsidR="00624D3C" w:rsidRPr="00624D3C" w:rsidRDefault="00624D3C" w:rsidP="00624D3C">
      <w:pPr>
        <w:spacing w:after="0" w:line="240" w:lineRule="auto"/>
        <w:ind w:firstLine="567"/>
        <w:jc w:val="both"/>
        <w:rPr>
          <w:rFonts w:ascii="Times New Roman" w:hAnsi="Times New Roman"/>
          <w:sz w:val="28"/>
          <w:szCs w:val="24"/>
        </w:rPr>
      </w:pPr>
      <w:r w:rsidRPr="00624D3C">
        <w:rPr>
          <w:rFonts w:ascii="Times New Roman" w:hAnsi="Times New Roman"/>
          <w:sz w:val="28"/>
          <w:szCs w:val="24"/>
        </w:rPr>
        <w:t>Забезпечено першим робочим місцем високий відсоток осіб з інвалідністю, які пройшли професійну підготовку: 64 особи (86,</w:t>
      </w:r>
      <w:r w:rsidR="00091B00">
        <w:rPr>
          <w:rFonts w:ascii="Times New Roman" w:hAnsi="Times New Roman"/>
          <w:sz w:val="28"/>
          <w:szCs w:val="24"/>
        </w:rPr>
        <w:t>2 %) у 2018 році, 79 осіб (81%)</w:t>
      </w:r>
      <w:r w:rsidRPr="00624D3C">
        <w:rPr>
          <w:rFonts w:ascii="Times New Roman" w:hAnsi="Times New Roman"/>
          <w:sz w:val="28"/>
          <w:szCs w:val="24"/>
        </w:rPr>
        <w:t xml:space="preserve"> у 2019 році, </w:t>
      </w:r>
      <w:r w:rsidR="00091B00">
        <w:rPr>
          <w:rFonts w:ascii="Times New Roman" w:hAnsi="Times New Roman"/>
          <w:sz w:val="28"/>
          <w:szCs w:val="24"/>
        </w:rPr>
        <w:t>63 особи (68%)</w:t>
      </w:r>
      <w:r w:rsidRPr="00624D3C">
        <w:rPr>
          <w:rFonts w:ascii="Times New Roman" w:hAnsi="Times New Roman"/>
          <w:sz w:val="28"/>
          <w:szCs w:val="24"/>
        </w:rPr>
        <w:t xml:space="preserve"> у 2020 році, та осіб з числа дітей сиріт та дітей, позбавлених батьківського піклування: </w:t>
      </w:r>
      <w:bookmarkStart w:id="34" w:name="_Hlk85373182"/>
      <w:r w:rsidRPr="00624D3C">
        <w:rPr>
          <w:rFonts w:ascii="Times New Roman" w:hAnsi="Times New Roman"/>
          <w:sz w:val="28"/>
          <w:szCs w:val="24"/>
        </w:rPr>
        <w:t>у 2018 році – 100 осіб</w:t>
      </w:r>
      <w:bookmarkEnd w:id="34"/>
      <w:r w:rsidRPr="00624D3C">
        <w:rPr>
          <w:rFonts w:ascii="Times New Roman" w:hAnsi="Times New Roman"/>
          <w:sz w:val="28"/>
          <w:szCs w:val="24"/>
        </w:rPr>
        <w:t xml:space="preserve"> (86%), у 2019 році – 71 особа (88%), у 2020 році – 58 осіб (81%).</w:t>
      </w:r>
    </w:p>
    <w:p w14:paraId="1020ED38" w14:textId="59E3B5B2" w:rsidR="00624D3C" w:rsidRPr="00624D3C" w:rsidRDefault="00624D3C" w:rsidP="00624D3C">
      <w:pPr>
        <w:spacing w:after="0" w:line="240" w:lineRule="auto"/>
        <w:ind w:firstLine="567"/>
        <w:jc w:val="both"/>
        <w:rPr>
          <w:rFonts w:ascii="Times New Roman" w:hAnsi="Times New Roman"/>
          <w:sz w:val="28"/>
          <w:szCs w:val="24"/>
        </w:rPr>
      </w:pPr>
      <w:r w:rsidRPr="00624D3C">
        <w:rPr>
          <w:rFonts w:ascii="Times New Roman" w:hAnsi="Times New Roman"/>
          <w:b/>
          <w:sz w:val="28"/>
          <w:szCs w:val="24"/>
        </w:rPr>
        <w:t>Висновок:</w:t>
      </w:r>
      <w:r w:rsidRPr="00624D3C">
        <w:rPr>
          <w:rFonts w:ascii="Times New Roman" w:hAnsi="Times New Roman"/>
          <w:sz w:val="28"/>
          <w:szCs w:val="24"/>
        </w:rPr>
        <w:t xml:space="preserve"> Перелік професій, за якими здійснюється первинна підготовка кваліфікованих кадрів, має досить традиційне спрямування та відзначається певною відповідністю галузевих напрямів підготовки фахівців у ЗП(ПТ)О та ЗФПО реальним напрямам розвитку економіки регіону. </w:t>
      </w:r>
      <w:r w:rsidR="00091B00">
        <w:rPr>
          <w:rFonts w:ascii="Times New Roman" w:hAnsi="Times New Roman"/>
          <w:sz w:val="28"/>
          <w:szCs w:val="24"/>
        </w:rPr>
        <w:t>Водночас</w:t>
      </w:r>
      <w:r w:rsidRPr="00624D3C">
        <w:rPr>
          <w:rFonts w:ascii="Times New Roman" w:hAnsi="Times New Roman"/>
          <w:sz w:val="28"/>
          <w:szCs w:val="24"/>
        </w:rPr>
        <w:t xml:space="preserve"> упродовж 2018</w:t>
      </w:r>
      <w:r w:rsidR="00091B00" w:rsidRPr="00624D3C">
        <w:rPr>
          <w:rFonts w:ascii="Times New Roman" w:hAnsi="Times New Roman"/>
          <w:sz w:val="28"/>
          <w:szCs w:val="24"/>
        </w:rPr>
        <w:t>–</w:t>
      </w:r>
      <w:r w:rsidRPr="00624D3C">
        <w:rPr>
          <w:rFonts w:ascii="Times New Roman" w:hAnsi="Times New Roman"/>
          <w:sz w:val="28"/>
          <w:szCs w:val="24"/>
        </w:rPr>
        <w:t>2020 років зменшується кількість випускників, які отримали перше робоче місце після завершення навчання.</w:t>
      </w:r>
    </w:p>
    <w:p w14:paraId="1020ED39" w14:textId="513487AB" w:rsidR="00624D3C" w:rsidRPr="00624D3C" w:rsidRDefault="00624D3C" w:rsidP="00624D3C">
      <w:pPr>
        <w:pStyle w:val="2"/>
        <w:tabs>
          <w:tab w:val="left" w:pos="284"/>
        </w:tabs>
        <w:spacing w:before="0"/>
        <w:ind w:left="0" w:firstLine="0"/>
        <w:jc w:val="center"/>
        <w:rPr>
          <w:rFonts w:ascii="Times New Roman" w:hAnsi="Times New Roman"/>
          <w:sz w:val="28"/>
          <w:szCs w:val="22"/>
        </w:rPr>
      </w:pPr>
      <w:bookmarkStart w:id="35" w:name="_Toc86403454"/>
      <w:r w:rsidRPr="00624D3C">
        <w:rPr>
          <w:rFonts w:ascii="Times New Roman" w:hAnsi="Times New Roman"/>
          <w:sz w:val="28"/>
          <w:szCs w:val="22"/>
        </w:rPr>
        <w:lastRenderedPageBreak/>
        <w:t>3</w:t>
      </w:r>
      <w:r w:rsidR="00091B00">
        <w:rPr>
          <w:rFonts w:ascii="Times New Roman" w:hAnsi="Times New Roman"/>
          <w:sz w:val="28"/>
          <w:szCs w:val="22"/>
        </w:rPr>
        <w:t>)</w:t>
      </w:r>
      <w:r w:rsidRPr="00624D3C">
        <w:rPr>
          <w:rFonts w:ascii="Times New Roman" w:hAnsi="Times New Roman"/>
          <w:sz w:val="28"/>
          <w:szCs w:val="22"/>
        </w:rPr>
        <w:t xml:space="preserve"> ПОКАЗНИКИ ПРОФЕСІЙНОЇ ПЕРЕПІДГОТОВКИ ТА ПІДВИЩЕННЯ КВАЛІФІКАЦІЇ</w:t>
      </w:r>
      <w:bookmarkEnd w:id="35"/>
    </w:p>
    <w:p w14:paraId="1020ED3A" w14:textId="77777777" w:rsidR="00624D3C" w:rsidRPr="00624D3C" w:rsidRDefault="00624D3C" w:rsidP="00624D3C">
      <w:pPr>
        <w:spacing w:after="60"/>
        <w:rPr>
          <w:rFonts w:ascii="Times New Roman" w:hAnsi="Times New Roman"/>
          <w:sz w:val="12"/>
          <w:szCs w:val="10"/>
          <w:lang w:eastAsia="x-none"/>
        </w:rPr>
      </w:pPr>
    </w:p>
    <w:p w14:paraId="1020ED3B" w14:textId="1805A020" w:rsidR="00624D3C" w:rsidRPr="00624D3C" w:rsidRDefault="00624D3C" w:rsidP="00ED017F">
      <w:pPr>
        <w:spacing w:after="0" w:line="240" w:lineRule="auto"/>
        <w:ind w:firstLine="567"/>
        <w:jc w:val="both"/>
        <w:rPr>
          <w:rFonts w:ascii="Times New Roman" w:hAnsi="Times New Roman"/>
          <w:sz w:val="28"/>
          <w:szCs w:val="24"/>
        </w:rPr>
      </w:pPr>
      <w:r w:rsidRPr="00624D3C">
        <w:rPr>
          <w:rFonts w:ascii="Times New Roman" w:hAnsi="Times New Roman"/>
          <w:sz w:val="28"/>
          <w:szCs w:val="24"/>
        </w:rPr>
        <w:t xml:space="preserve">У 2020 році підготовлено та перепідготовлено робітничих кадрів за договорами з громадянами 736 осіб, з підприємствами – лише 11 осіб, з обласним центром зайнятості </w:t>
      </w:r>
      <w:r w:rsidRPr="00624D3C">
        <w:rPr>
          <w:rFonts w:ascii="Times New Roman" w:hAnsi="Times New Roman"/>
          <w:sz w:val="28"/>
          <w:szCs w:val="24"/>
        </w:rPr>
        <w:sym w:font="Symbol" w:char="F02D"/>
      </w:r>
      <w:r w:rsidRPr="00624D3C">
        <w:rPr>
          <w:rFonts w:ascii="Times New Roman" w:hAnsi="Times New Roman"/>
          <w:sz w:val="28"/>
          <w:szCs w:val="24"/>
        </w:rPr>
        <w:t xml:space="preserve"> лише 29 осіб (2018 р</w:t>
      </w:r>
      <w:r w:rsidR="00BE0886">
        <w:rPr>
          <w:rFonts w:ascii="Times New Roman" w:hAnsi="Times New Roman"/>
          <w:sz w:val="28"/>
          <w:szCs w:val="24"/>
        </w:rPr>
        <w:t>ік</w:t>
      </w:r>
      <w:r w:rsidRPr="00624D3C">
        <w:rPr>
          <w:rFonts w:ascii="Times New Roman" w:hAnsi="Times New Roman"/>
          <w:sz w:val="28"/>
          <w:szCs w:val="24"/>
        </w:rPr>
        <w:t xml:space="preserve"> </w:t>
      </w:r>
      <w:r w:rsidRPr="00624D3C">
        <w:rPr>
          <w:rFonts w:ascii="Times New Roman" w:hAnsi="Times New Roman"/>
          <w:sz w:val="28"/>
          <w:szCs w:val="24"/>
        </w:rPr>
        <w:sym w:font="Symbol" w:char="F02D"/>
      </w:r>
      <w:r w:rsidRPr="00624D3C">
        <w:rPr>
          <w:rFonts w:ascii="Times New Roman" w:hAnsi="Times New Roman"/>
          <w:sz w:val="28"/>
          <w:szCs w:val="24"/>
        </w:rPr>
        <w:t xml:space="preserve"> 745, 80, 159 осіб;  2017</w:t>
      </w:r>
      <w:r w:rsidR="00B304AB">
        <w:rPr>
          <w:rFonts w:ascii="Times New Roman" w:hAnsi="Times New Roman"/>
          <w:sz w:val="28"/>
          <w:szCs w:val="24"/>
        </w:rPr>
        <w:t> </w:t>
      </w:r>
      <w:r w:rsidRPr="00624D3C">
        <w:rPr>
          <w:rFonts w:ascii="Times New Roman" w:hAnsi="Times New Roman"/>
          <w:sz w:val="28"/>
          <w:szCs w:val="24"/>
        </w:rPr>
        <w:t>р</w:t>
      </w:r>
      <w:r w:rsidR="00BE0886">
        <w:rPr>
          <w:rFonts w:ascii="Times New Roman" w:hAnsi="Times New Roman"/>
          <w:sz w:val="28"/>
          <w:szCs w:val="24"/>
        </w:rPr>
        <w:t>ік</w:t>
      </w:r>
      <w:r w:rsidRPr="00624D3C">
        <w:rPr>
          <w:rFonts w:ascii="Times New Roman" w:hAnsi="Times New Roman"/>
          <w:sz w:val="28"/>
          <w:szCs w:val="24"/>
        </w:rPr>
        <w:t xml:space="preserve"> </w:t>
      </w:r>
      <w:r w:rsidR="00BE0886" w:rsidRPr="00624D3C">
        <w:rPr>
          <w:rFonts w:ascii="Times New Roman" w:hAnsi="Times New Roman"/>
          <w:sz w:val="28"/>
          <w:szCs w:val="24"/>
        </w:rPr>
        <w:sym w:font="Symbol" w:char="F02D"/>
      </w:r>
      <w:r w:rsidR="00BE0886">
        <w:rPr>
          <w:rFonts w:ascii="Times New Roman" w:hAnsi="Times New Roman"/>
          <w:sz w:val="28"/>
          <w:szCs w:val="24"/>
        </w:rPr>
        <w:t xml:space="preserve"> </w:t>
      </w:r>
      <w:r w:rsidRPr="00624D3C">
        <w:rPr>
          <w:rFonts w:ascii="Times New Roman" w:hAnsi="Times New Roman"/>
          <w:sz w:val="28"/>
          <w:szCs w:val="24"/>
        </w:rPr>
        <w:t>відповідно 823, 68, 215 осіб).</w:t>
      </w:r>
    </w:p>
    <w:p w14:paraId="1020ED3C" w14:textId="77777777" w:rsidR="00ED017F" w:rsidRDefault="00ED017F" w:rsidP="00ED017F">
      <w:pPr>
        <w:spacing w:after="0" w:line="240" w:lineRule="auto"/>
        <w:jc w:val="center"/>
        <w:rPr>
          <w:rFonts w:ascii="Times New Roman" w:hAnsi="Times New Roman"/>
          <w:b/>
          <w:sz w:val="10"/>
          <w:szCs w:val="10"/>
        </w:rPr>
      </w:pPr>
      <w:r>
        <w:rPr>
          <w:noProof/>
          <w:lang w:val="en-US"/>
        </w:rPr>
        <w:drawing>
          <wp:anchor distT="0" distB="0" distL="114300" distR="114300" simplePos="0" relativeHeight="251826176" behindDoc="0" locked="0" layoutInCell="1" allowOverlap="1" wp14:anchorId="1020F38E" wp14:editId="1020F38F">
            <wp:simplePos x="0" y="0"/>
            <wp:positionH relativeFrom="column">
              <wp:posOffset>24765</wp:posOffset>
            </wp:positionH>
            <wp:positionV relativeFrom="paragraph">
              <wp:posOffset>27940</wp:posOffset>
            </wp:positionV>
            <wp:extent cx="5753100" cy="1722120"/>
            <wp:effectExtent l="0" t="0" r="19050" b="11430"/>
            <wp:wrapSquare wrapText="bothSides"/>
            <wp:docPr id="152" name="Диаграмма 15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p>
    <w:p w14:paraId="1020ED3D" w14:textId="56B98003" w:rsidR="00624D3C" w:rsidRDefault="00624D3C" w:rsidP="00ED017F">
      <w:pPr>
        <w:spacing w:after="0" w:line="240" w:lineRule="auto"/>
        <w:jc w:val="center"/>
        <w:rPr>
          <w:rFonts w:ascii="Times New Roman" w:hAnsi="Times New Roman"/>
          <w:b/>
          <w:bCs/>
          <w:sz w:val="28"/>
          <w:lang w:val="ru-RU"/>
        </w:rPr>
      </w:pPr>
      <w:r w:rsidRPr="00773BE5">
        <w:rPr>
          <w:rFonts w:ascii="Times New Roman" w:hAnsi="Times New Roman"/>
          <w:b/>
          <w:sz w:val="28"/>
        </w:rPr>
        <w:t xml:space="preserve">Рис. 22. </w:t>
      </w:r>
      <w:r w:rsidRPr="00773BE5">
        <w:rPr>
          <w:rFonts w:ascii="Times New Roman" w:hAnsi="Times New Roman"/>
          <w:b/>
          <w:bCs/>
          <w:sz w:val="28"/>
          <w:lang w:val="ru-RU"/>
        </w:rPr>
        <w:t>Платна підготовка за договорами з підприємствами та громадянами, а також за замовленням центру зайнятості (осіб)</w:t>
      </w:r>
    </w:p>
    <w:p w14:paraId="2570D4F3" w14:textId="77777777" w:rsidR="00BE0886" w:rsidRPr="00773BE5" w:rsidRDefault="00BE0886" w:rsidP="00ED017F">
      <w:pPr>
        <w:spacing w:after="0" w:line="240" w:lineRule="auto"/>
        <w:jc w:val="center"/>
        <w:rPr>
          <w:b/>
          <w:sz w:val="24"/>
          <w:lang w:val="ru-RU"/>
        </w:rPr>
      </w:pPr>
    </w:p>
    <w:p w14:paraId="1020ED3E" w14:textId="77777777" w:rsidR="00624D3C" w:rsidRPr="00773BE5" w:rsidRDefault="00624D3C" w:rsidP="00624D3C">
      <w:pPr>
        <w:spacing w:after="0" w:line="240" w:lineRule="auto"/>
        <w:ind w:firstLine="567"/>
        <w:jc w:val="both"/>
        <w:rPr>
          <w:rFonts w:ascii="Times New Roman" w:hAnsi="Times New Roman"/>
          <w:b/>
          <w:bCs/>
          <w:sz w:val="28"/>
        </w:rPr>
      </w:pPr>
      <w:r w:rsidRPr="00773BE5">
        <w:rPr>
          <w:rFonts w:ascii="Times New Roman" w:hAnsi="Times New Roman"/>
          <w:b/>
          <w:bCs/>
          <w:sz w:val="28"/>
        </w:rPr>
        <w:t>Висновки</w:t>
      </w:r>
      <w:r w:rsidRPr="00773BE5">
        <w:rPr>
          <w:rFonts w:ascii="Times New Roman" w:hAnsi="Times New Roman"/>
          <w:sz w:val="28"/>
        </w:rPr>
        <w:t>: Досить малий відсоток дорослого населення навчається у ЗП(ПТ)О області за замовленням центру зайнятості. Необхідно розширювати обсяги перепідготовки, підвищення кваліфікації дорослого та незайнятого населення; запроваджувати нові професії та нові форми здобуття кваліфікацій для перепідготовки, підвищення кваліфікації та професійного навчання дорослого населення (дистанційної, індивідуальної).</w:t>
      </w:r>
    </w:p>
    <w:p w14:paraId="1020ED3F" w14:textId="77777777" w:rsidR="00624D3C" w:rsidRPr="00773BE5" w:rsidRDefault="00624D3C" w:rsidP="00624D3C">
      <w:pPr>
        <w:pStyle w:val="2"/>
        <w:tabs>
          <w:tab w:val="left" w:pos="284"/>
        </w:tabs>
        <w:spacing w:before="0" w:after="0"/>
        <w:jc w:val="both"/>
        <w:rPr>
          <w:rFonts w:ascii="Times New Roman" w:hAnsi="Times New Roman"/>
          <w:sz w:val="12"/>
          <w:szCs w:val="10"/>
        </w:rPr>
      </w:pPr>
    </w:p>
    <w:p w14:paraId="5B2FF243" w14:textId="77777777" w:rsidR="00BE0886" w:rsidRDefault="00624D3C" w:rsidP="00BE0886">
      <w:pPr>
        <w:pStyle w:val="2"/>
        <w:tabs>
          <w:tab w:val="left" w:pos="284"/>
        </w:tabs>
        <w:spacing w:before="0" w:after="0"/>
        <w:ind w:left="0" w:firstLine="0"/>
        <w:jc w:val="center"/>
        <w:rPr>
          <w:rFonts w:ascii="Times New Roman" w:hAnsi="Times New Roman"/>
          <w:sz w:val="28"/>
          <w:szCs w:val="28"/>
        </w:rPr>
      </w:pPr>
      <w:bookmarkStart w:id="36" w:name="_Toc86403455"/>
      <w:r w:rsidRPr="00353C48">
        <w:rPr>
          <w:rFonts w:ascii="Times New Roman" w:hAnsi="Times New Roman"/>
          <w:sz w:val="28"/>
          <w:szCs w:val="28"/>
        </w:rPr>
        <w:t>4</w:t>
      </w:r>
      <w:r w:rsidR="00BE0886">
        <w:rPr>
          <w:rFonts w:ascii="Times New Roman" w:hAnsi="Times New Roman"/>
          <w:sz w:val="28"/>
          <w:szCs w:val="28"/>
        </w:rPr>
        <w:t>)</w:t>
      </w:r>
      <w:r w:rsidRPr="00353C48">
        <w:rPr>
          <w:rFonts w:ascii="Times New Roman" w:hAnsi="Times New Roman"/>
          <w:sz w:val="28"/>
          <w:szCs w:val="28"/>
        </w:rPr>
        <w:t xml:space="preserve"> РЕЗУЛЬТАТИ УЧАСТІ ЗАКЛАДІВ </w:t>
      </w:r>
    </w:p>
    <w:p w14:paraId="1020ED40" w14:textId="5AC1E30B" w:rsidR="00624D3C" w:rsidRPr="00353C48" w:rsidRDefault="00624D3C" w:rsidP="00BE0886">
      <w:pPr>
        <w:pStyle w:val="2"/>
        <w:tabs>
          <w:tab w:val="left" w:pos="284"/>
        </w:tabs>
        <w:spacing w:before="0" w:after="0"/>
        <w:ind w:left="0" w:firstLine="0"/>
        <w:jc w:val="center"/>
        <w:rPr>
          <w:rFonts w:ascii="Times New Roman" w:hAnsi="Times New Roman"/>
          <w:sz w:val="28"/>
          <w:szCs w:val="28"/>
        </w:rPr>
      </w:pPr>
      <w:r w:rsidRPr="00353C48">
        <w:rPr>
          <w:rFonts w:ascii="Times New Roman" w:hAnsi="Times New Roman"/>
          <w:sz w:val="28"/>
          <w:szCs w:val="28"/>
        </w:rPr>
        <w:t>У КОНКУРСАХ ФАХОВОЇ МАЙСТЕРНОСТІ</w:t>
      </w:r>
      <w:bookmarkEnd w:id="36"/>
    </w:p>
    <w:p w14:paraId="1020ED41" w14:textId="77777777" w:rsidR="00624D3C" w:rsidRPr="00353C48" w:rsidRDefault="00624D3C" w:rsidP="00773BE5">
      <w:pPr>
        <w:pStyle w:val="2"/>
        <w:tabs>
          <w:tab w:val="left" w:pos="284"/>
        </w:tabs>
        <w:spacing w:before="0" w:after="0"/>
        <w:ind w:left="0" w:firstLine="567"/>
        <w:jc w:val="both"/>
        <w:rPr>
          <w:rFonts w:ascii="Times New Roman" w:hAnsi="Times New Roman"/>
          <w:b w:val="0"/>
          <w:color w:val="0000FF"/>
          <w:sz w:val="16"/>
          <w:szCs w:val="28"/>
        </w:rPr>
      </w:pPr>
    </w:p>
    <w:p w14:paraId="1020ED42" w14:textId="0CE2990E" w:rsidR="00624D3C" w:rsidRPr="00353C48" w:rsidRDefault="00624D3C" w:rsidP="00353C48">
      <w:pPr>
        <w:spacing w:after="0" w:line="240" w:lineRule="auto"/>
        <w:ind w:firstLine="567"/>
        <w:jc w:val="both"/>
        <w:rPr>
          <w:rFonts w:ascii="Times New Roman" w:hAnsi="Times New Roman"/>
          <w:sz w:val="28"/>
          <w:szCs w:val="28"/>
        </w:rPr>
      </w:pPr>
      <w:bookmarkStart w:id="37" w:name="_Toc86401352"/>
      <w:r w:rsidRPr="00353C48">
        <w:rPr>
          <w:rFonts w:ascii="Times New Roman" w:hAnsi="Times New Roman"/>
          <w:sz w:val="28"/>
          <w:szCs w:val="28"/>
        </w:rPr>
        <w:t xml:space="preserve">Критерієм якості навчальної діяльності здобувачів освіти ЗПО стали Всеукраїнські конкурси фахової майстерності з професій: 2017 рік </w:t>
      </w:r>
      <w:r w:rsidRPr="00353C48">
        <w:rPr>
          <w:rFonts w:ascii="Times New Roman" w:hAnsi="Times New Roman"/>
          <w:sz w:val="28"/>
          <w:szCs w:val="28"/>
        </w:rPr>
        <w:sym w:font="Symbol" w:char="F02D"/>
      </w:r>
      <w:r w:rsidRPr="00353C48">
        <w:rPr>
          <w:rFonts w:ascii="Times New Roman" w:hAnsi="Times New Roman"/>
          <w:sz w:val="28"/>
          <w:szCs w:val="28"/>
        </w:rPr>
        <w:t xml:space="preserve"> ІІ місце у конкурсі з професії «</w:t>
      </w:r>
      <w:r w:rsidR="00BE0886">
        <w:rPr>
          <w:rFonts w:ascii="Times New Roman" w:hAnsi="Times New Roman"/>
          <w:sz w:val="28"/>
          <w:szCs w:val="28"/>
        </w:rPr>
        <w:t>М</w:t>
      </w:r>
      <w:r w:rsidRPr="00353C48">
        <w:rPr>
          <w:rFonts w:ascii="Times New Roman" w:hAnsi="Times New Roman"/>
          <w:sz w:val="28"/>
          <w:szCs w:val="28"/>
        </w:rPr>
        <w:t xml:space="preserve">аляр»; 2019 рік </w:t>
      </w:r>
      <w:r w:rsidRPr="00353C48">
        <w:rPr>
          <w:rFonts w:ascii="Times New Roman" w:hAnsi="Times New Roman"/>
          <w:sz w:val="28"/>
          <w:szCs w:val="28"/>
        </w:rPr>
        <w:sym w:font="Symbol" w:char="F02D"/>
      </w:r>
      <w:r w:rsidRPr="00353C48">
        <w:rPr>
          <w:rFonts w:ascii="Times New Roman" w:hAnsi="Times New Roman"/>
          <w:sz w:val="28"/>
          <w:szCs w:val="28"/>
        </w:rPr>
        <w:t xml:space="preserve"> ІІ місце з професії «</w:t>
      </w:r>
      <w:r w:rsidR="00BE0886">
        <w:rPr>
          <w:rFonts w:ascii="Times New Roman" w:hAnsi="Times New Roman"/>
          <w:sz w:val="28"/>
          <w:szCs w:val="28"/>
        </w:rPr>
        <w:t>М</w:t>
      </w:r>
      <w:r w:rsidRPr="00353C48">
        <w:rPr>
          <w:rFonts w:ascii="Times New Roman" w:hAnsi="Times New Roman"/>
          <w:sz w:val="28"/>
          <w:szCs w:val="28"/>
        </w:rPr>
        <w:t>аляр» та  ІІІ місце з професії «</w:t>
      </w:r>
      <w:r w:rsidR="00BE0886">
        <w:rPr>
          <w:rFonts w:ascii="Times New Roman" w:hAnsi="Times New Roman"/>
          <w:sz w:val="28"/>
          <w:szCs w:val="28"/>
        </w:rPr>
        <w:t>Т</w:t>
      </w:r>
      <w:r w:rsidRPr="00353C48">
        <w:rPr>
          <w:rFonts w:ascii="Times New Roman" w:hAnsi="Times New Roman"/>
          <w:sz w:val="28"/>
          <w:szCs w:val="28"/>
        </w:rPr>
        <w:t>ракторист-машиніст с/г виробництва».</w:t>
      </w:r>
      <w:bookmarkEnd w:id="37"/>
    </w:p>
    <w:p w14:paraId="1020ED43" w14:textId="2A40BFF8" w:rsidR="00624D3C" w:rsidRPr="00773BE5" w:rsidRDefault="00624D3C" w:rsidP="00BE0886">
      <w:pPr>
        <w:spacing w:after="0" w:line="240" w:lineRule="auto"/>
        <w:ind w:firstLine="567"/>
        <w:jc w:val="both"/>
        <w:rPr>
          <w:rFonts w:ascii="Times New Roman" w:hAnsi="Times New Roman"/>
          <w:sz w:val="28"/>
          <w:szCs w:val="24"/>
        </w:rPr>
      </w:pPr>
      <w:r w:rsidRPr="00773BE5">
        <w:rPr>
          <w:rFonts w:ascii="Times New Roman" w:hAnsi="Times New Roman"/>
          <w:sz w:val="28"/>
          <w:szCs w:val="24"/>
        </w:rPr>
        <w:t>У 2021 р</w:t>
      </w:r>
      <w:r w:rsidR="00BE0886">
        <w:rPr>
          <w:rFonts w:ascii="Times New Roman" w:hAnsi="Times New Roman"/>
          <w:sz w:val="28"/>
          <w:szCs w:val="24"/>
        </w:rPr>
        <w:t>оці</w:t>
      </w:r>
      <w:r w:rsidRPr="00773BE5">
        <w:rPr>
          <w:rFonts w:ascii="Times New Roman" w:hAnsi="Times New Roman"/>
          <w:sz w:val="28"/>
          <w:szCs w:val="24"/>
        </w:rPr>
        <w:t xml:space="preserve"> учні ДПТНЗ «Луцьке ВПУ будівництва та архітектури» вибороли на Всеукраїнському конкурсі І місце з професії «Штукатур» та </w:t>
      </w:r>
      <w:r w:rsidRPr="00773BE5">
        <w:rPr>
          <w:rFonts w:ascii="Times New Roman" w:hAnsi="Times New Roman"/>
          <w:sz w:val="28"/>
          <w:szCs w:val="24"/>
          <w:shd w:val="clear" w:color="auto" w:fill="FFFFFF"/>
        </w:rPr>
        <w:t>І місце</w:t>
      </w:r>
      <w:r w:rsidRPr="00773BE5">
        <w:rPr>
          <w:rFonts w:ascii="Times New Roman" w:hAnsi="Times New Roman"/>
          <w:sz w:val="28"/>
          <w:szCs w:val="24"/>
        </w:rPr>
        <w:t xml:space="preserve"> у</w:t>
      </w:r>
      <w:r w:rsidRPr="00773BE5">
        <w:rPr>
          <w:rFonts w:ascii="Times New Roman" w:hAnsi="Times New Roman"/>
          <w:sz w:val="28"/>
          <w:szCs w:val="24"/>
          <w:shd w:val="clear" w:color="auto" w:fill="FFFFFF"/>
        </w:rPr>
        <w:t xml:space="preserve"> ІІ етапі Всеукраїнської олімпіади зі спеціальності «Деревообробні та меблеві технології</w:t>
      </w:r>
      <w:r w:rsidRPr="00773BE5">
        <w:rPr>
          <w:rFonts w:ascii="Times New Roman" w:hAnsi="Times New Roman"/>
          <w:sz w:val="28"/>
          <w:szCs w:val="24"/>
        </w:rPr>
        <w:t xml:space="preserve">». </w:t>
      </w:r>
    </w:p>
    <w:p w14:paraId="1020ED44" w14:textId="72B14263" w:rsidR="00624D3C" w:rsidRPr="00773BE5" w:rsidRDefault="00624D3C" w:rsidP="00BE0886">
      <w:pPr>
        <w:spacing w:after="0" w:line="240" w:lineRule="auto"/>
        <w:ind w:firstLine="567"/>
        <w:jc w:val="both"/>
        <w:rPr>
          <w:rFonts w:ascii="Times New Roman" w:hAnsi="Times New Roman"/>
          <w:sz w:val="28"/>
          <w:szCs w:val="24"/>
        </w:rPr>
      </w:pPr>
      <w:r w:rsidRPr="00773BE5">
        <w:rPr>
          <w:rFonts w:ascii="Times New Roman" w:hAnsi="Times New Roman"/>
          <w:sz w:val="28"/>
          <w:szCs w:val="24"/>
        </w:rPr>
        <w:t>Про високий рівень підготовки кваліфікованих робітничих кадрів з професій засвідчили результати участі регіональної команди ЗП(ПТ)О Волині у Всеукраїнському конкурсі професійної майстерності «WorldSkills Ukraine»: 2017 р</w:t>
      </w:r>
      <w:r w:rsidR="00BE0886">
        <w:rPr>
          <w:rFonts w:ascii="Times New Roman" w:hAnsi="Times New Roman"/>
          <w:sz w:val="28"/>
          <w:szCs w:val="24"/>
        </w:rPr>
        <w:t>ік</w:t>
      </w:r>
      <w:r w:rsidRPr="00773BE5">
        <w:rPr>
          <w:rFonts w:ascii="Times New Roman" w:hAnsi="Times New Roman"/>
          <w:sz w:val="28"/>
          <w:szCs w:val="24"/>
        </w:rPr>
        <w:t xml:space="preserve"> </w:t>
      </w:r>
      <w:r w:rsidRPr="00773BE5">
        <w:rPr>
          <w:rFonts w:ascii="Times New Roman" w:hAnsi="Times New Roman"/>
          <w:sz w:val="28"/>
          <w:szCs w:val="24"/>
        </w:rPr>
        <w:sym w:font="Symbol" w:char="F02D"/>
      </w:r>
      <w:r w:rsidRPr="00773BE5">
        <w:rPr>
          <w:rFonts w:ascii="Times New Roman" w:hAnsi="Times New Roman"/>
          <w:sz w:val="28"/>
          <w:szCs w:val="24"/>
          <w:shd w:val="clear" w:color="auto" w:fill="FFFFFF"/>
        </w:rPr>
        <w:t xml:space="preserve"> 4 золоті медалі (</w:t>
      </w:r>
      <w:r w:rsidRPr="00773BE5">
        <w:rPr>
          <w:rFonts w:ascii="Times New Roman" w:hAnsi="Times New Roman"/>
          <w:sz w:val="28"/>
          <w:szCs w:val="24"/>
          <w:lang w:eastAsia="uk-UA"/>
        </w:rPr>
        <w:t xml:space="preserve">компетенції: зварювальні роботи, сухе будівництво та штукатурні роботи, сантехніка та опалення </w:t>
      </w:r>
      <w:r w:rsidR="00BE0886">
        <w:rPr>
          <w:rFonts w:ascii="Times New Roman" w:hAnsi="Times New Roman"/>
          <w:sz w:val="28"/>
          <w:szCs w:val="24"/>
          <w:lang w:eastAsia="uk-UA"/>
        </w:rPr>
        <w:t>–</w:t>
      </w:r>
      <w:r w:rsidRPr="00773BE5">
        <w:rPr>
          <w:rFonts w:ascii="Times New Roman" w:hAnsi="Times New Roman"/>
          <w:sz w:val="28"/>
          <w:szCs w:val="24"/>
          <w:lang w:eastAsia="uk-UA"/>
        </w:rPr>
        <w:t xml:space="preserve"> ДПТНЗ «Луцьке ВПУ будівництва та архітектури»; кондитерське мистецтво – Оваднівський професійний ліцей); срібна медаль (компетенція облицювальні роботи) –  ДПТНЗ «Луцьке ВПУ будівництва та архітектури»; </w:t>
      </w:r>
      <w:r w:rsidRPr="00773BE5">
        <w:rPr>
          <w:rFonts w:ascii="Times New Roman" w:hAnsi="Times New Roman"/>
          <w:sz w:val="28"/>
          <w:szCs w:val="24"/>
        </w:rPr>
        <w:t>2018 р</w:t>
      </w:r>
      <w:r w:rsidR="00BE0886">
        <w:rPr>
          <w:rFonts w:ascii="Times New Roman" w:hAnsi="Times New Roman"/>
          <w:sz w:val="28"/>
          <w:szCs w:val="24"/>
        </w:rPr>
        <w:t>ік</w:t>
      </w:r>
      <w:r w:rsidRPr="00773BE5">
        <w:rPr>
          <w:rFonts w:ascii="Times New Roman" w:hAnsi="Times New Roman"/>
          <w:sz w:val="28"/>
          <w:szCs w:val="24"/>
        </w:rPr>
        <w:t xml:space="preserve"> – </w:t>
      </w:r>
      <w:r w:rsidRPr="00773BE5">
        <w:rPr>
          <w:rFonts w:ascii="Times New Roman" w:hAnsi="Times New Roman"/>
          <w:sz w:val="28"/>
          <w:szCs w:val="24"/>
          <w:shd w:val="clear" w:color="auto" w:fill="FFFFFF"/>
        </w:rPr>
        <w:t xml:space="preserve">2 золоті медалі </w:t>
      </w:r>
      <w:r w:rsidRPr="00773BE5">
        <w:rPr>
          <w:rFonts w:ascii="Times New Roman" w:hAnsi="Times New Roman"/>
          <w:sz w:val="28"/>
          <w:szCs w:val="24"/>
          <w:shd w:val="clear" w:color="auto" w:fill="FFFFFF"/>
        </w:rPr>
        <w:lastRenderedPageBreak/>
        <w:t>(</w:t>
      </w:r>
      <w:r w:rsidRPr="00773BE5">
        <w:rPr>
          <w:rFonts w:ascii="Times New Roman" w:hAnsi="Times New Roman"/>
          <w:sz w:val="28"/>
          <w:szCs w:val="24"/>
          <w:lang w:eastAsia="uk-UA"/>
        </w:rPr>
        <w:t>компетенції електромонтажні роботи (Володимир-Волинське ВПУ) та слюсарні роботи (Технічний фаховий коледж ЛНТУ)); 2020</w:t>
      </w:r>
      <w:r w:rsidR="00773BE5">
        <w:rPr>
          <w:rFonts w:ascii="Times New Roman" w:hAnsi="Times New Roman"/>
          <w:sz w:val="28"/>
          <w:szCs w:val="24"/>
          <w:lang w:eastAsia="uk-UA"/>
        </w:rPr>
        <w:t xml:space="preserve"> р</w:t>
      </w:r>
      <w:r w:rsidR="00BE0886">
        <w:rPr>
          <w:rFonts w:ascii="Times New Roman" w:hAnsi="Times New Roman"/>
          <w:sz w:val="28"/>
          <w:szCs w:val="24"/>
          <w:lang w:eastAsia="uk-UA"/>
        </w:rPr>
        <w:t>ік</w:t>
      </w:r>
      <w:r w:rsidR="00773BE5">
        <w:rPr>
          <w:rFonts w:ascii="Times New Roman" w:hAnsi="Times New Roman"/>
          <w:sz w:val="28"/>
          <w:szCs w:val="24"/>
          <w:lang w:eastAsia="uk-UA"/>
        </w:rPr>
        <w:t xml:space="preserve"> – 1 срібна медаль (слюсарні </w:t>
      </w:r>
      <w:r w:rsidRPr="00773BE5">
        <w:rPr>
          <w:rFonts w:ascii="Times New Roman" w:hAnsi="Times New Roman"/>
          <w:sz w:val="28"/>
          <w:szCs w:val="24"/>
          <w:lang w:eastAsia="uk-UA"/>
        </w:rPr>
        <w:t xml:space="preserve">роботи </w:t>
      </w:r>
      <w:r w:rsidR="00353C48">
        <w:rPr>
          <w:rFonts w:ascii="Times New Roman" w:hAnsi="Times New Roman"/>
          <w:sz w:val="28"/>
          <w:szCs w:val="24"/>
          <w:lang w:eastAsia="uk-UA"/>
        </w:rPr>
        <w:sym w:font="Symbol" w:char="F02D"/>
      </w:r>
      <w:r w:rsidRPr="00773BE5">
        <w:rPr>
          <w:rFonts w:ascii="Times New Roman" w:hAnsi="Times New Roman"/>
          <w:sz w:val="28"/>
          <w:szCs w:val="24"/>
          <w:lang w:eastAsia="uk-UA"/>
        </w:rPr>
        <w:t xml:space="preserve"> </w:t>
      </w:r>
      <w:r w:rsidRPr="00773BE5">
        <w:rPr>
          <w:rFonts w:ascii="Times New Roman" w:hAnsi="Times New Roman"/>
          <w:sz w:val="28"/>
          <w:szCs w:val="24"/>
          <w:shd w:val="clear" w:color="auto" w:fill="FFFFFF"/>
        </w:rPr>
        <w:t>Торчинський професійний ліцей</w:t>
      </w:r>
      <w:r w:rsidRPr="00773BE5">
        <w:rPr>
          <w:rFonts w:ascii="Times New Roman" w:hAnsi="Times New Roman"/>
          <w:sz w:val="28"/>
          <w:szCs w:val="24"/>
          <w:lang w:eastAsia="uk-UA"/>
        </w:rPr>
        <w:t>)</w:t>
      </w:r>
      <w:r w:rsidRPr="00773BE5">
        <w:rPr>
          <w:rFonts w:ascii="Times New Roman" w:hAnsi="Times New Roman"/>
          <w:sz w:val="28"/>
          <w:szCs w:val="24"/>
        </w:rPr>
        <w:t>.</w:t>
      </w:r>
    </w:p>
    <w:p w14:paraId="1020ED45" w14:textId="77777777" w:rsidR="00624D3C" w:rsidRPr="00773BE5" w:rsidRDefault="00624D3C" w:rsidP="00BE0886">
      <w:pPr>
        <w:spacing w:after="0" w:line="240" w:lineRule="auto"/>
        <w:ind w:firstLine="567"/>
        <w:jc w:val="both"/>
        <w:rPr>
          <w:rFonts w:ascii="Times New Roman" w:hAnsi="Times New Roman"/>
          <w:sz w:val="28"/>
          <w:szCs w:val="24"/>
        </w:rPr>
      </w:pPr>
      <w:r w:rsidRPr="00773BE5">
        <w:rPr>
          <w:rFonts w:ascii="Times New Roman" w:hAnsi="Times New Roman"/>
          <w:bCs/>
          <w:sz w:val="28"/>
          <w:szCs w:val="24"/>
        </w:rPr>
        <w:t xml:space="preserve">Проведення регіональних етапів конкурсу </w:t>
      </w:r>
      <w:r w:rsidRPr="00773BE5">
        <w:rPr>
          <w:rFonts w:ascii="Times New Roman" w:hAnsi="Times New Roman"/>
          <w:sz w:val="28"/>
          <w:szCs w:val="24"/>
        </w:rPr>
        <w:t xml:space="preserve">«WorldSkillsUkraine-2020» розпочалося з </w:t>
      </w:r>
      <w:r w:rsidRPr="00773BE5">
        <w:rPr>
          <w:rFonts w:ascii="Times New Roman" w:hAnsi="Times New Roman"/>
          <w:bCs/>
          <w:sz w:val="28"/>
          <w:szCs w:val="24"/>
        </w:rPr>
        <w:t xml:space="preserve">2019 року (7 </w:t>
      </w:r>
      <w:r w:rsidRPr="00773BE5">
        <w:rPr>
          <w:rFonts w:ascii="Times New Roman" w:hAnsi="Times New Roman"/>
          <w:sz w:val="28"/>
          <w:szCs w:val="24"/>
        </w:rPr>
        <w:t>компетенцій: «К</w:t>
      </w:r>
      <w:r w:rsidR="00773BE5">
        <w:rPr>
          <w:rFonts w:ascii="Times New Roman" w:hAnsi="Times New Roman"/>
          <w:sz w:val="28"/>
          <w:szCs w:val="24"/>
          <w:bdr w:val="none" w:sz="0" w:space="0" w:color="auto" w:frame="1"/>
        </w:rPr>
        <w:t xml:space="preserve">ондитерське </w:t>
      </w:r>
      <w:r w:rsidRPr="00773BE5">
        <w:rPr>
          <w:rFonts w:ascii="Times New Roman" w:hAnsi="Times New Roman"/>
          <w:sz w:val="28"/>
          <w:szCs w:val="24"/>
          <w:bdr w:val="none" w:sz="0" w:space="0" w:color="auto" w:frame="1"/>
        </w:rPr>
        <w:t>мистецтво»,</w:t>
      </w:r>
      <w:r w:rsidR="00353C48">
        <w:rPr>
          <w:rFonts w:ascii="Times New Roman" w:hAnsi="Times New Roman"/>
          <w:sz w:val="28"/>
          <w:szCs w:val="24"/>
          <w:bdr w:val="none" w:sz="0" w:space="0" w:color="auto" w:frame="1"/>
        </w:rPr>
        <w:t xml:space="preserve"> </w:t>
      </w:r>
      <w:r w:rsidRPr="00773BE5">
        <w:rPr>
          <w:rFonts w:ascii="Times New Roman" w:hAnsi="Times New Roman"/>
          <w:sz w:val="28"/>
          <w:szCs w:val="24"/>
        </w:rPr>
        <w:t>«Кулінарне мистецтво», «Технології моди», «Перукарське мистецтво», «Зварювальні роботи», «Електромонтажні роботи», «Слюсарні роботи»), у якому взяли участь 35 конкурсантів – учнів та випускників закладів професійної (професійно-технічної) освіти Волинської області.</w:t>
      </w:r>
    </w:p>
    <w:p w14:paraId="1020ED46" w14:textId="241FFCFB" w:rsidR="00624D3C" w:rsidRPr="00773BE5" w:rsidRDefault="00624D3C" w:rsidP="00BE0886">
      <w:pPr>
        <w:spacing w:after="0" w:line="240" w:lineRule="auto"/>
        <w:ind w:firstLine="567"/>
        <w:jc w:val="both"/>
        <w:rPr>
          <w:rFonts w:ascii="Times New Roman" w:hAnsi="Times New Roman"/>
          <w:sz w:val="28"/>
          <w:szCs w:val="24"/>
        </w:rPr>
      </w:pPr>
      <w:r w:rsidRPr="00773BE5">
        <w:rPr>
          <w:rFonts w:ascii="Times New Roman" w:hAnsi="Times New Roman"/>
          <w:sz w:val="28"/>
          <w:szCs w:val="24"/>
        </w:rPr>
        <w:t>Вагомими є і результати Всеукраїнських конкурсів фахової майстерності серед учнів та педагогічних працівників ЗП(ПТ)О, які проводять соціальні партнери: ІІ місце у Всеукраїнському</w:t>
      </w:r>
      <w:r w:rsidRPr="00773BE5">
        <w:rPr>
          <w:rFonts w:ascii="Times New Roman" w:hAnsi="Times New Roman"/>
          <w:color w:val="0000FF"/>
          <w:sz w:val="28"/>
          <w:szCs w:val="24"/>
        </w:rPr>
        <w:t xml:space="preserve"> </w:t>
      </w:r>
      <w:r w:rsidRPr="00773BE5">
        <w:rPr>
          <w:rFonts w:ascii="Times New Roman" w:hAnsi="Times New Roman"/>
          <w:sz w:val="28"/>
          <w:szCs w:val="24"/>
        </w:rPr>
        <w:t xml:space="preserve">конкурсі </w:t>
      </w:r>
      <w:r w:rsidRPr="00773BE5">
        <w:rPr>
          <w:rFonts w:ascii="Times New Roman" w:hAnsi="Times New Roman"/>
          <w:b/>
          <w:sz w:val="28"/>
          <w:szCs w:val="24"/>
        </w:rPr>
        <w:t>«</w:t>
      </w:r>
      <w:r w:rsidRPr="00773BE5">
        <w:rPr>
          <w:rFonts w:ascii="Times New Roman" w:hAnsi="Times New Roman"/>
          <w:sz w:val="28"/>
          <w:szCs w:val="24"/>
        </w:rPr>
        <w:t xml:space="preserve">Декорування готового дерев’яного виробу за допомогою продуктів ТМ Vidaron» (2019), ІІ та ІІІ місця у </w:t>
      </w:r>
      <w:r w:rsidRPr="00773BE5">
        <w:rPr>
          <w:rFonts w:ascii="Times New Roman" w:hAnsi="Times New Roman"/>
          <w:bCs/>
          <w:sz w:val="28"/>
          <w:szCs w:val="24"/>
          <w:shd w:val="clear" w:color="auto" w:fill="FFFFFF"/>
        </w:rPr>
        <w:t xml:space="preserve">Всеукраїнському конкурсі «Прорив легкої промисловості»; І місце в одній із номінацій </w:t>
      </w:r>
      <w:r w:rsidRPr="00773BE5">
        <w:rPr>
          <w:rFonts w:ascii="Times New Roman" w:hAnsi="Times New Roman"/>
          <w:bCs/>
          <w:sz w:val="28"/>
          <w:szCs w:val="24"/>
        </w:rPr>
        <w:t xml:space="preserve">22-го Міжнародного конкурсу молодих зварників «Золотий кубок Лінде» (Чехія), </w:t>
      </w:r>
      <w:r w:rsidRPr="00773BE5">
        <w:rPr>
          <w:rFonts w:ascii="Times New Roman" w:hAnsi="Times New Roman"/>
          <w:sz w:val="28"/>
          <w:szCs w:val="24"/>
        </w:rPr>
        <w:t xml:space="preserve">ІІ місце </w:t>
      </w:r>
      <w:r w:rsidR="00BE0886">
        <w:rPr>
          <w:rFonts w:ascii="Times New Roman" w:hAnsi="Times New Roman"/>
          <w:sz w:val="28"/>
          <w:szCs w:val="24"/>
        </w:rPr>
        <w:t>у</w:t>
      </w:r>
      <w:r w:rsidRPr="00773BE5">
        <w:rPr>
          <w:rFonts w:ascii="Times New Roman" w:hAnsi="Times New Roman"/>
          <w:sz w:val="28"/>
          <w:szCs w:val="24"/>
        </w:rPr>
        <w:t xml:space="preserve"> номінаціях: іграшки з тканини, вишиті картини та художньо оформлений одяг на </w:t>
      </w:r>
      <w:r w:rsidRPr="00773BE5">
        <w:rPr>
          <w:rFonts w:ascii="Times New Roman" w:hAnsi="Times New Roman"/>
          <w:bCs/>
          <w:sz w:val="28"/>
          <w:szCs w:val="24"/>
        </w:rPr>
        <w:t>ХІ Міжнародному дитячо-юнацько</w:t>
      </w:r>
      <w:r w:rsidR="00BE0886">
        <w:rPr>
          <w:rFonts w:ascii="Times New Roman" w:hAnsi="Times New Roman"/>
          <w:bCs/>
          <w:sz w:val="28"/>
          <w:szCs w:val="24"/>
        </w:rPr>
        <w:t>му</w:t>
      </w:r>
      <w:r w:rsidRPr="00773BE5">
        <w:rPr>
          <w:rFonts w:ascii="Times New Roman" w:hAnsi="Times New Roman"/>
          <w:bCs/>
          <w:sz w:val="28"/>
          <w:szCs w:val="24"/>
        </w:rPr>
        <w:t xml:space="preserve"> фестивалі народного мистецтва “Смарагдові витоки” (2018 рік).</w:t>
      </w:r>
    </w:p>
    <w:p w14:paraId="1020ED47" w14:textId="2D614CB2" w:rsidR="00773BE5" w:rsidRPr="00BE0886" w:rsidRDefault="00624D3C" w:rsidP="00BE0886">
      <w:pPr>
        <w:spacing w:after="0" w:line="240" w:lineRule="auto"/>
        <w:ind w:firstLine="567"/>
        <w:jc w:val="both"/>
        <w:rPr>
          <w:rFonts w:ascii="Times New Roman" w:hAnsi="Times New Roman"/>
          <w:spacing w:val="-8"/>
          <w:sz w:val="28"/>
          <w:szCs w:val="24"/>
        </w:rPr>
      </w:pPr>
      <w:r w:rsidRPr="00BE0886">
        <w:rPr>
          <w:rFonts w:ascii="Times New Roman" w:hAnsi="Times New Roman"/>
          <w:spacing w:val="-8"/>
          <w:sz w:val="28"/>
          <w:szCs w:val="24"/>
          <w:shd w:val="clear" w:color="auto" w:fill="FFFFFF"/>
        </w:rPr>
        <w:t>Команда учнів Колківського ЦПО вчетверте у 2021 році представляла Україну на міжнародному конкурсі з оранки в Олуствері (Естонія) у рамках проєкту</w:t>
      </w:r>
      <w:r w:rsidRPr="00BE0886">
        <w:rPr>
          <w:rFonts w:ascii="Times New Roman" w:hAnsi="Times New Roman"/>
          <w:spacing w:val="-8"/>
          <w:sz w:val="28"/>
          <w:szCs w:val="24"/>
        </w:rPr>
        <w:t xml:space="preserve"> «Підтримка української системи професійної освіти у відповідності з потребами ринку праці», де волинські </w:t>
      </w:r>
      <w:r w:rsidRPr="00BE0886">
        <w:rPr>
          <w:rFonts w:ascii="Times New Roman" w:hAnsi="Times New Roman"/>
          <w:spacing w:val="-8"/>
          <w:sz w:val="28"/>
          <w:szCs w:val="24"/>
          <w:shd w:val="clear" w:color="auto" w:fill="FFFFFF"/>
        </w:rPr>
        <w:t>орачі цьогоріч зайняли найвище почесне 4-те місце</w:t>
      </w:r>
      <w:r w:rsidRPr="00BE0886">
        <w:rPr>
          <w:rFonts w:ascii="Times New Roman" w:hAnsi="Times New Roman"/>
          <w:spacing w:val="-8"/>
          <w:sz w:val="28"/>
          <w:szCs w:val="24"/>
        </w:rPr>
        <w:t xml:space="preserve">. </w:t>
      </w:r>
      <w:r w:rsidRPr="00BE0886">
        <w:rPr>
          <w:rFonts w:ascii="Times New Roman" w:hAnsi="Times New Roman"/>
          <w:spacing w:val="-8"/>
          <w:sz w:val="28"/>
          <w:szCs w:val="24"/>
          <w:shd w:val="clear" w:color="auto" w:fill="FFFFFF"/>
        </w:rPr>
        <w:t xml:space="preserve">Учні названого </w:t>
      </w:r>
      <w:r w:rsidR="00BE0886" w:rsidRPr="00BE0886">
        <w:rPr>
          <w:rFonts w:ascii="Times New Roman" w:hAnsi="Times New Roman"/>
          <w:spacing w:val="-8"/>
          <w:sz w:val="28"/>
          <w:szCs w:val="24"/>
          <w:shd w:val="clear" w:color="auto" w:fill="FFFFFF"/>
        </w:rPr>
        <w:t xml:space="preserve">вище </w:t>
      </w:r>
      <w:r w:rsidRPr="00BE0886">
        <w:rPr>
          <w:rFonts w:ascii="Times New Roman" w:hAnsi="Times New Roman"/>
          <w:spacing w:val="-8"/>
          <w:sz w:val="28"/>
          <w:szCs w:val="24"/>
          <w:shd w:val="clear" w:color="auto" w:fill="FFFFFF"/>
        </w:rPr>
        <w:t>закладу здобули ІІ місце на Всеукраїнському молодіжному хакатоні «X REАLІТY НАСК 2018» (науково-дослідницький проєкт «Адаптація органічних технологій вирощування рослин в умовах зміни клімату»)</w:t>
      </w:r>
      <w:r w:rsidR="00773BE5" w:rsidRPr="00BE0886">
        <w:rPr>
          <w:rFonts w:ascii="Times New Roman" w:hAnsi="Times New Roman"/>
          <w:spacing w:val="-8"/>
          <w:sz w:val="28"/>
          <w:szCs w:val="24"/>
        </w:rPr>
        <w:t>.</w:t>
      </w:r>
    </w:p>
    <w:p w14:paraId="1020ED48" w14:textId="6E12099F" w:rsidR="00624D3C" w:rsidRPr="00773BE5" w:rsidRDefault="00624D3C" w:rsidP="00353C48">
      <w:pPr>
        <w:spacing w:after="0" w:line="240" w:lineRule="auto"/>
        <w:jc w:val="both"/>
        <w:rPr>
          <w:rFonts w:ascii="Times New Roman" w:hAnsi="Times New Roman"/>
          <w:sz w:val="28"/>
          <w:szCs w:val="24"/>
        </w:rPr>
      </w:pPr>
      <w:r w:rsidRPr="00773BE5">
        <w:rPr>
          <w:rFonts w:ascii="Times New Roman" w:hAnsi="Times New Roman"/>
          <w:b/>
          <w:bCs/>
          <w:sz w:val="28"/>
          <w:szCs w:val="24"/>
        </w:rPr>
        <w:t>Висновки</w:t>
      </w:r>
      <w:r w:rsidRPr="00773BE5">
        <w:rPr>
          <w:rFonts w:ascii="Times New Roman" w:hAnsi="Times New Roman"/>
          <w:sz w:val="28"/>
          <w:szCs w:val="24"/>
        </w:rPr>
        <w:t xml:space="preserve">: Значна кількість здобутих </w:t>
      </w:r>
      <w:r w:rsidR="00B304AB">
        <w:rPr>
          <w:rFonts w:ascii="Times New Roman" w:hAnsi="Times New Roman"/>
          <w:sz w:val="28"/>
          <w:szCs w:val="24"/>
        </w:rPr>
        <w:t xml:space="preserve">перемог </w:t>
      </w:r>
      <w:r w:rsidRPr="00773BE5">
        <w:rPr>
          <w:rFonts w:ascii="Times New Roman" w:hAnsi="Times New Roman"/>
          <w:sz w:val="28"/>
          <w:szCs w:val="24"/>
        </w:rPr>
        <w:t>засвідчує належну якість надання освітніх послуг ЗП(ПТ)О області, передусім серед професій будівельного, сільськогосподарського напрямів, металообробних професій.</w:t>
      </w:r>
    </w:p>
    <w:p w14:paraId="1020ED49" w14:textId="77777777" w:rsidR="00624D3C" w:rsidRPr="00BE0886" w:rsidRDefault="00624D3C" w:rsidP="00353C48">
      <w:pPr>
        <w:spacing w:line="240" w:lineRule="auto"/>
        <w:rPr>
          <w:rFonts w:ascii="Times New Roman" w:hAnsi="Times New Roman"/>
          <w:sz w:val="10"/>
          <w:szCs w:val="10"/>
        </w:rPr>
      </w:pPr>
    </w:p>
    <w:p w14:paraId="71D9826D" w14:textId="77777777" w:rsidR="00BE0886" w:rsidRDefault="00624D3C" w:rsidP="00BE0886">
      <w:pPr>
        <w:pStyle w:val="2"/>
        <w:tabs>
          <w:tab w:val="left" w:pos="284"/>
        </w:tabs>
        <w:spacing w:before="0" w:after="0"/>
        <w:ind w:left="0" w:firstLine="0"/>
        <w:jc w:val="center"/>
        <w:rPr>
          <w:rFonts w:ascii="Times New Roman" w:hAnsi="Times New Roman"/>
          <w:sz w:val="28"/>
          <w:szCs w:val="24"/>
        </w:rPr>
      </w:pPr>
      <w:bookmarkStart w:id="38" w:name="_Toc42979836"/>
      <w:bookmarkStart w:id="39" w:name="_Toc86403456"/>
      <w:r w:rsidRPr="00773BE5">
        <w:rPr>
          <w:rFonts w:ascii="Times New Roman" w:hAnsi="Times New Roman"/>
          <w:sz w:val="28"/>
          <w:szCs w:val="24"/>
        </w:rPr>
        <w:t>5</w:t>
      </w:r>
      <w:r w:rsidR="00BE0886">
        <w:rPr>
          <w:rFonts w:ascii="Times New Roman" w:hAnsi="Times New Roman"/>
          <w:sz w:val="28"/>
          <w:szCs w:val="24"/>
        </w:rPr>
        <w:t>)</w:t>
      </w:r>
      <w:r w:rsidRPr="00773BE5">
        <w:rPr>
          <w:rFonts w:ascii="Times New Roman" w:hAnsi="Times New Roman"/>
          <w:sz w:val="28"/>
          <w:szCs w:val="24"/>
        </w:rPr>
        <w:t xml:space="preserve"> СТРУКТУРА ТА РІВЕНЬ КВАЛІФІКАЦІЇ </w:t>
      </w:r>
    </w:p>
    <w:p w14:paraId="1020ED4A" w14:textId="4A9C8650" w:rsidR="00624D3C" w:rsidRPr="00773BE5" w:rsidRDefault="00624D3C" w:rsidP="00BE0886">
      <w:pPr>
        <w:pStyle w:val="2"/>
        <w:tabs>
          <w:tab w:val="left" w:pos="284"/>
        </w:tabs>
        <w:spacing w:before="0" w:after="0"/>
        <w:ind w:left="0" w:firstLine="0"/>
        <w:jc w:val="center"/>
        <w:rPr>
          <w:rFonts w:ascii="Times New Roman" w:hAnsi="Times New Roman"/>
          <w:sz w:val="28"/>
          <w:szCs w:val="24"/>
        </w:rPr>
      </w:pPr>
      <w:r w:rsidRPr="00773BE5">
        <w:rPr>
          <w:rFonts w:ascii="Times New Roman" w:hAnsi="Times New Roman"/>
          <w:sz w:val="28"/>
          <w:szCs w:val="24"/>
        </w:rPr>
        <w:t>ПЕДАГОГІЧНОГО ПЕРСОНАЛУ</w:t>
      </w:r>
      <w:bookmarkStart w:id="40" w:name="_Toc42773476"/>
      <w:bookmarkEnd w:id="38"/>
      <w:bookmarkEnd w:id="39"/>
      <w:bookmarkEnd w:id="40"/>
    </w:p>
    <w:p w14:paraId="1020ED4B" w14:textId="77777777" w:rsidR="00624D3C" w:rsidRPr="00773BE5" w:rsidRDefault="00624D3C" w:rsidP="00624D3C">
      <w:pPr>
        <w:spacing w:after="0" w:line="240" w:lineRule="auto"/>
        <w:ind w:firstLine="567"/>
        <w:jc w:val="both"/>
        <w:rPr>
          <w:rFonts w:ascii="Times New Roman" w:hAnsi="Times New Roman"/>
          <w:sz w:val="12"/>
          <w:szCs w:val="10"/>
        </w:rPr>
      </w:pPr>
    </w:p>
    <w:p w14:paraId="1020ED4C" w14:textId="7BB9EB8F"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t xml:space="preserve">У закладах системи ПТО </w:t>
      </w:r>
      <w:r w:rsidRPr="00773BE5">
        <w:rPr>
          <w:rFonts w:ascii="Times New Roman" w:hAnsi="Times New Roman"/>
          <w:sz w:val="28"/>
          <w:szCs w:val="24"/>
          <w:lang w:val="ru-RU"/>
        </w:rPr>
        <w:t>Волинської</w:t>
      </w:r>
      <w:r w:rsidRPr="00773BE5">
        <w:rPr>
          <w:rFonts w:ascii="Times New Roman" w:hAnsi="Times New Roman"/>
          <w:sz w:val="28"/>
          <w:szCs w:val="24"/>
        </w:rPr>
        <w:t xml:space="preserve"> області забезпечують освітній процес </w:t>
      </w:r>
      <w:r w:rsidRPr="00773BE5">
        <w:rPr>
          <w:rFonts w:ascii="Times New Roman" w:hAnsi="Times New Roman"/>
          <w:sz w:val="28"/>
          <w:szCs w:val="24"/>
        </w:rPr>
        <w:br/>
        <w:t>845 педагогічних працівників, із них 495 ос</w:t>
      </w:r>
      <w:r w:rsidR="00BE0886">
        <w:rPr>
          <w:rFonts w:ascii="Times New Roman" w:hAnsi="Times New Roman"/>
          <w:sz w:val="28"/>
          <w:szCs w:val="24"/>
        </w:rPr>
        <w:t>іб (58,6%)</w:t>
      </w:r>
      <w:r w:rsidR="004B48E7">
        <w:rPr>
          <w:rFonts w:ascii="Times New Roman" w:hAnsi="Times New Roman"/>
          <w:sz w:val="28"/>
          <w:szCs w:val="24"/>
        </w:rPr>
        <w:t xml:space="preserve"> </w:t>
      </w:r>
      <w:r w:rsidR="004B48E7" w:rsidRPr="00773BE5">
        <w:rPr>
          <w:rFonts w:ascii="Times New Roman" w:hAnsi="Times New Roman"/>
          <w:sz w:val="28"/>
        </w:rPr>
        <w:t>–</w:t>
      </w:r>
      <w:r w:rsidRPr="00773BE5">
        <w:rPr>
          <w:rFonts w:ascii="Times New Roman" w:hAnsi="Times New Roman"/>
          <w:sz w:val="28"/>
          <w:szCs w:val="24"/>
        </w:rPr>
        <w:t xml:space="preserve"> жінки. Упродовж останніх років спостерігається стійка тенденція до зменшення кількості педагогічних працівників ЗП(ПТ)О області: у 2</w:t>
      </w:r>
      <w:r w:rsidR="00BE0886">
        <w:rPr>
          <w:rFonts w:ascii="Times New Roman" w:hAnsi="Times New Roman"/>
          <w:sz w:val="28"/>
          <w:szCs w:val="24"/>
        </w:rPr>
        <w:t>020 році на 2,6% менше</w:t>
      </w:r>
      <w:r w:rsidRPr="00773BE5">
        <w:rPr>
          <w:rFonts w:ascii="Times New Roman" w:hAnsi="Times New Roman"/>
          <w:sz w:val="28"/>
          <w:szCs w:val="24"/>
        </w:rPr>
        <w:t xml:space="preserve"> ніж у 2018 році.</w:t>
      </w:r>
    </w:p>
    <w:p w14:paraId="1020ED4D" w14:textId="77777777" w:rsidR="00624D3C" w:rsidRPr="00773BE5" w:rsidRDefault="00624D3C" w:rsidP="00624D3C">
      <w:pPr>
        <w:spacing w:after="0" w:line="240" w:lineRule="auto"/>
        <w:ind w:firstLine="567"/>
        <w:jc w:val="center"/>
        <w:rPr>
          <w:rFonts w:ascii="Times New Roman" w:hAnsi="Times New Roman"/>
          <w:bCs/>
          <w:sz w:val="28"/>
          <w:szCs w:val="24"/>
        </w:rPr>
      </w:pPr>
      <w:r w:rsidRPr="00773BE5">
        <w:rPr>
          <w:rFonts w:ascii="Times New Roman" w:hAnsi="Times New Roman"/>
          <w:bCs/>
          <w:sz w:val="28"/>
          <w:szCs w:val="24"/>
        </w:rPr>
        <w:t xml:space="preserve">Склад педагогічних працівників за гендерною ознакою у ЗП (ПТ)О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14"/>
        <w:gridCol w:w="1902"/>
        <w:gridCol w:w="1583"/>
        <w:gridCol w:w="1509"/>
        <w:gridCol w:w="1620"/>
        <w:gridCol w:w="1690"/>
      </w:tblGrid>
      <w:tr w:rsidR="00624D3C" w:rsidRPr="00721849" w14:paraId="1020ED54" w14:textId="77777777" w:rsidTr="00CA415F">
        <w:tc>
          <w:tcPr>
            <w:tcW w:w="1414" w:type="dxa"/>
          </w:tcPr>
          <w:p w14:paraId="1020ED4E" w14:textId="77777777" w:rsidR="00624D3C" w:rsidRPr="00721849" w:rsidRDefault="00624D3C" w:rsidP="00CA415F">
            <w:pPr>
              <w:spacing w:after="0" w:line="240" w:lineRule="auto"/>
              <w:jc w:val="both"/>
              <w:rPr>
                <w:rFonts w:ascii="Times New Roman" w:hAnsi="Times New Roman"/>
                <w:sz w:val="24"/>
                <w:szCs w:val="24"/>
                <w:lang w:eastAsia="en-GB"/>
              </w:rPr>
            </w:pPr>
            <w:r w:rsidRPr="00721849">
              <w:rPr>
                <w:rFonts w:ascii="Times New Roman" w:hAnsi="Times New Roman"/>
                <w:sz w:val="24"/>
                <w:szCs w:val="24"/>
                <w:lang w:eastAsia="en-GB"/>
              </w:rPr>
              <w:t xml:space="preserve">     Рік </w:t>
            </w:r>
          </w:p>
        </w:tc>
        <w:tc>
          <w:tcPr>
            <w:tcW w:w="1902" w:type="dxa"/>
          </w:tcPr>
          <w:p w14:paraId="1020ED4F" w14:textId="77777777" w:rsidR="00624D3C" w:rsidRPr="00721849" w:rsidRDefault="00624D3C" w:rsidP="00CA415F">
            <w:pPr>
              <w:spacing w:after="0" w:line="240" w:lineRule="auto"/>
              <w:jc w:val="both"/>
              <w:rPr>
                <w:rFonts w:ascii="Times New Roman" w:hAnsi="Times New Roman"/>
                <w:sz w:val="24"/>
                <w:szCs w:val="24"/>
                <w:lang w:eastAsia="en-GB"/>
              </w:rPr>
            </w:pPr>
            <w:r w:rsidRPr="00721849">
              <w:rPr>
                <w:rFonts w:ascii="Times New Roman" w:hAnsi="Times New Roman"/>
                <w:sz w:val="24"/>
                <w:szCs w:val="24"/>
                <w:lang w:eastAsia="en-GB"/>
              </w:rPr>
              <w:t>Педагогічних працівників (осіб)</w:t>
            </w:r>
          </w:p>
        </w:tc>
        <w:tc>
          <w:tcPr>
            <w:tcW w:w="1583" w:type="dxa"/>
          </w:tcPr>
          <w:p w14:paraId="1020ED50" w14:textId="77777777" w:rsidR="00624D3C" w:rsidRPr="00721849" w:rsidRDefault="00624D3C" w:rsidP="00CA415F">
            <w:pPr>
              <w:spacing w:after="0" w:line="240" w:lineRule="auto"/>
              <w:jc w:val="both"/>
              <w:rPr>
                <w:rFonts w:ascii="Times New Roman" w:hAnsi="Times New Roman"/>
                <w:sz w:val="24"/>
                <w:szCs w:val="24"/>
                <w:lang w:eastAsia="en-GB"/>
              </w:rPr>
            </w:pPr>
            <w:r w:rsidRPr="00721849">
              <w:rPr>
                <w:rFonts w:ascii="Times New Roman" w:hAnsi="Times New Roman"/>
                <w:sz w:val="24"/>
                <w:szCs w:val="24"/>
                <w:lang w:eastAsia="en-GB"/>
              </w:rPr>
              <w:t>У тому числі чоловіків (осіб)</w:t>
            </w:r>
          </w:p>
        </w:tc>
        <w:tc>
          <w:tcPr>
            <w:tcW w:w="1509" w:type="dxa"/>
          </w:tcPr>
          <w:p w14:paraId="1020ED51" w14:textId="77777777" w:rsidR="00624D3C" w:rsidRPr="00721849" w:rsidRDefault="00624D3C" w:rsidP="00CA415F">
            <w:pPr>
              <w:spacing w:after="0" w:line="240" w:lineRule="auto"/>
              <w:jc w:val="both"/>
              <w:rPr>
                <w:rFonts w:ascii="Times New Roman" w:hAnsi="Times New Roman"/>
                <w:sz w:val="24"/>
                <w:szCs w:val="24"/>
                <w:lang w:eastAsia="en-GB"/>
              </w:rPr>
            </w:pPr>
            <w:r w:rsidRPr="00721849">
              <w:rPr>
                <w:rFonts w:ascii="Times New Roman" w:hAnsi="Times New Roman"/>
                <w:sz w:val="24"/>
                <w:szCs w:val="24"/>
                <w:lang w:eastAsia="en-GB"/>
              </w:rPr>
              <w:t>У тому числі чоловіків (%)</w:t>
            </w:r>
          </w:p>
        </w:tc>
        <w:tc>
          <w:tcPr>
            <w:tcW w:w="1620" w:type="dxa"/>
          </w:tcPr>
          <w:p w14:paraId="1020ED52" w14:textId="77777777" w:rsidR="00624D3C" w:rsidRPr="00721849" w:rsidRDefault="00624D3C" w:rsidP="00CA415F">
            <w:pPr>
              <w:spacing w:after="0" w:line="240" w:lineRule="auto"/>
              <w:jc w:val="both"/>
              <w:rPr>
                <w:rFonts w:ascii="Times New Roman" w:hAnsi="Times New Roman"/>
                <w:sz w:val="24"/>
                <w:szCs w:val="24"/>
                <w:lang w:eastAsia="en-GB"/>
              </w:rPr>
            </w:pPr>
            <w:r w:rsidRPr="00721849">
              <w:rPr>
                <w:rFonts w:ascii="Times New Roman" w:hAnsi="Times New Roman"/>
                <w:sz w:val="24"/>
                <w:szCs w:val="24"/>
                <w:lang w:eastAsia="en-GB"/>
              </w:rPr>
              <w:t>У тому числі жінок (осіб)</w:t>
            </w:r>
          </w:p>
        </w:tc>
        <w:tc>
          <w:tcPr>
            <w:tcW w:w="1690" w:type="dxa"/>
          </w:tcPr>
          <w:p w14:paraId="1020ED53" w14:textId="77777777" w:rsidR="00624D3C" w:rsidRPr="00721849" w:rsidRDefault="00624D3C" w:rsidP="00CA415F">
            <w:pPr>
              <w:spacing w:after="0" w:line="240" w:lineRule="auto"/>
              <w:jc w:val="both"/>
              <w:rPr>
                <w:rFonts w:ascii="Times New Roman" w:hAnsi="Times New Roman"/>
                <w:sz w:val="24"/>
                <w:szCs w:val="24"/>
                <w:lang w:eastAsia="en-GB"/>
              </w:rPr>
            </w:pPr>
            <w:r w:rsidRPr="00721849">
              <w:rPr>
                <w:rFonts w:ascii="Times New Roman" w:hAnsi="Times New Roman"/>
                <w:sz w:val="24"/>
                <w:szCs w:val="24"/>
                <w:lang w:eastAsia="en-GB"/>
              </w:rPr>
              <w:t>У тому числі жінок (%)</w:t>
            </w:r>
          </w:p>
        </w:tc>
      </w:tr>
      <w:tr w:rsidR="00624D3C" w:rsidRPr="00721849" w14:paraId="1020ED5B" w14:textId="77777777" w:rsidTr="00CA415F">
        <w:tc>
          <w:tcPr>
            <w:tcW w:w="1414" w:type="dxa"/>
            <w:vAlign w:val="center"/>
          </w:tcPr>
          <w:p w14:paraId="1020ED55"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2017/2018</w:t>
            </w:r>
          </w:p>
        </w:tc>
        <w:tc>
          <w:tcPr>
            <w:tcW w:w="1902" w:type="dxa"/>
            <w:vAlign w:val="center"/>
          </w:tcPr>
          <w:p w14:paraId="1020ED56"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868</w:t>
            </w:r>
          </w:p>
        </w:tc>
        <w:tc>
          <w:tcPr>
            <w:tcW w:w="1583" w:type="dxa"/>
            <w:vAlign w:val="center"/>
          </w:tcPr>
          <w:p w14:paraId="1020ED57"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353</w:t>
            </w:r>
          </w:p>
        </w:tc>
        <w:tc>
          <w:tcPr>
            <w:tcW w:w="1509" w:type="dxa"/>
            <w:vAlign w:val="center"/>
          </w:tcPr>
          <w:p w14:paraId="1020ED58"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40,7</w:t>
            </w:r>
          </w:p>
        </w:tc>
        <w:tc>
          <w:tcPr>
            <w:tcW w:w="1620" w:type="dxa"/>
            <w:vAlign w:val="center"/>
          </w:tcPr>
          <w:p w14:paraId="1020ED59"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515</w:t>
            </w:r>
          </w:p>
        </w:tc>
        <w:tc>
          <w:tcPr>
            <w:tcW w:w="1690" w:type="dxa"/>
            <w:vAlign w:val="center"/>
          </w:tcPr>
          <w:p w14:paraId="1020ED5A"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59,3</w:t>
            </w:r>
          </w:p>
        </w:tc>
      </w:tr>
      <w:tr w:rsidR="00624D3C" w:rsidRPr="00721849" w14:paraId="1020ED62" w14:textId="77777777" w:rsidTr="00CA415F">
        <w:tc>
          <w:tcPr>
            <w:tcW w:w="1414" w:type="dxa"/>
            <w:vAlign w:val="center"/>
          </w:tcPr>
          <w:p w14:paraId="1020ED5C"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2018/2019</w:t>
            </w:r>
          </w:p>
        </w:tc>
        <w:tc>
          <w:tcPr>
            <w:tcW w:w="1902" w:type="dxa"/>
            <w:vAlign w:val="center"/>
          </w:tcPr>
          <w:p w14:paraId="1020ED5D"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837</w:t>
            </w:r>
          </w:p>
        </w:tc>
        <w:tc>
          <w:tcPr>
            <w:tcW w:w="1583" w:type="dxa"/>
            <w:vAlign w:val="center"/>
          </w:tcPr>
          <w:p w14:paraId="1020ED5E"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338</w:t>
            </w:r>
          </w:p>
        </w:tc>
        <w:tc>
          <w:tcPr>
            <w:tcW w:w="1509" w:type="dxa"/>
            <w:vAlign w:val="center"/>
          </w:tcPr>
          <w:p w14:paraId="1020ED5F"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40,4</w:t>
            </w:r>
          </w:p>
        </w:tc>
        <w:tc>
          <w:tcPr>
            <w:tcW w:w="1620" w:type="dxa"/>
            <w:vAlign w:val="center"/>
          </w:tcPr>
          <w:p w14:paraId="1020ED60"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499</w:t>
            </w:r>
          </w:p>
        </w:tc>
        <w:tc>
          <w:tcPr>
            <w:tcW w:w="1690" w:type="dxa"/>
            <w:vAlign w:val="center"/>
          </w:tcPr>
          <w:p w14:paraId="1020ED61"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59,6</w:t>
            </w:r>
          </w:p>
        </w:tc>
      </w:tr>
      <w:tr w:rsidR="00624D3C" w:rsidRPr="00721849" w14:paraId="1020ED69" w14:textId="77777777" w:rsidTr="00CA415F">
        <w:tc>
          <w:tcPr>
            <w:tcW w:w="1414" w:type="dxa"/>
            <w:vAlign w:val="center"/>
          </w:tcPr>
          <w:p w14:paraId="1020ED63"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2019/2020</w:t>
            </w:r>
          </w:p>
        </w:tc>
        <w:tc>
          <w:tcPr>
            <w:tcW w:w="1902" w:type="dxa"/>
            <w:vAlign w:val="center"/>
          </w:tcPr>
          <w:p w14:paraId="1020ED64"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852</w:t>
            </w:r>
          </w:p>
        </w:tc>
        <w:tc>
          <w:tcPr>
            <w:tcW w:w="1583" w:type="dxa"/>
            <w:vAlign w:val="center"/>
          </w:tcPr>
          <w:p w14:paraId="1020ED65"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347</w:t>
            </w:r>
          </w:p>
        </w:tc>
        <w:tc>
          <w:tcPr>
            <w:tcW w:w="1509" w:type="dxa"/>
            <w:vAlign w:val="center"/>
          </w:tcPr>
          <w:p w14:paraId="1020ED66" w14:textId="263D23DA" w:rsidR="00624D3C" w:rsidRPr="00721849" w:rsidRDefault="00624D3C" w:rsidP="00BE0886">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40</w:t>
            </w:r>
            <w:r w:rsidR="00BE0886">
              <w:rPr>
                <w:rFonts w:ascii="Times New Roman" w:hAnsi="Times New Roman"/>
                <w:sz w:val="24"/>
                <w:szCs w:val="24"/>
                <w:lang w:eastAsia="en-GB"/>
              </w:rPr>
              <w:t>,</w:t>
            </w:r>
            <w:r w:rsidRPr="00721849">
              <w:rPr>
                <w:rFonts w:ascii="Times New Roman" w:hAnsi="Times New Roman"/>
                <w:sz w:val="24"/>
                <w:szCs w:val="24"/>
                <w:lang w:eastAsia="en-GB"/>
              </w:rPr>
              <w:t>7</w:t>
            </w:r>
          </w:p>
        </w:tc>
        <w:tc>
          <w:tcPr>
            <w:tcW w:w="1620" w:type="dxa"/>
            <w:vAlign w:val="center"/>
          </w:tcPr>
          <w:p w14:paraId="1020ED67"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505</w:t>
            </w:r>
          </w:p>
        </w:tc>
        <w:tc>
          <w:tcPr>
            <w:tcW w:w="1690" w:type="dxa"/>
            <w:vAlign w:val="center"/>
          </w:tcPr>
          <w:p w14:paraId="1020ED68"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59,3</w:t>
            </w:r>
          </w:p>
        </w:tc>
      </w:tr>
      <w:tr w:rsidR="00624D3C" w:rsidRPr="00721849" w14:paraId="1020ED70" w14:textId="77777777" w:rsidTr="00CA415F">
        <w:tc>
          <w:tcPr>
            <w:tcW w:w="1414" w:type="dxa"/>
            <w:vAlign w:val="center"/>
          </w:tcPr>
          <w:p w14:paraId="1020ED6A"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2020/2021</w:t>
            </w:r>
          </w:p>
        </w:tc>
        <w:tc>
          <w:tcPr>
            <w:tcW w:w="1902" w:type="dxa"/>
            <w:vAlign w:val="center"/>
          </w:tcPr>
          <w:p w14:paraId="1020ED6B"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845</w:t>
            </w:r>
          </w:p>
        </w:tc>
        <w:tc>
          <w:tcPr>
            <w:tcW w:w="1583" w:type="dxa"/>
            <w:vAlign w:val="center"/>
          </w:tcPr>
          <w:p w14:paraId="1020ED6C"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350</w:t>
            </w:r>
          </w:p>
        </w:tc>
        <w:tc>
          <w:tcPr>
            <w:tcW w:w="1509" w:type="dxa"/>
            <w:vAlign w:val="center"/>
          </w:tcPr>
          <w:p w14:paraId="1020ED6D"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41,4</w:t>
            </w:r>
          </w:p>
        </w:tc>
        <w:tc>
          <w:tcPr>
            <w:tcW w:w="1620" w:type="dxa"/>
            <w:vAlign w:val="center"/>
          </w:tcPr>
          <w:p w14:paraId="1020ED6E"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495</w:t>
            </w:r>
          </w:p>
        </w:tc>
        <w:tc>
          <w:tcPr>
            <w:tcW w:w="1690" w:type="dxa"/>
            <w:vAlign w:val="center"/>
          </w:tcPr>
          <w:p w14:paraId="1020ED6F" w14:textId="77777777" w:rsidR="00624D3C" w:rsidRPr="00721849" w:rsidRDefault="00624D3C" w:rsidP="00CA415F">
            <w:pPr>
              <w:spacing w:after="0" w:line="240" w:lineRule="auto"/>
              <w:jc w:val="center"/>
              <w:rPr>
                <w:rFonts w:ascii="Times New Roman" w:hAnsi="Times New Roman"/>
                <w:sz w:val="24"/>
                <w:szCs w:val="24"/>
                <w:lang w:eastAsia="en-GB"/>
              </w:rPr>
            </w:pPr>
            <w:r w:rsidRPr="00721849">
              <w:rPr>
                <w:rFonts w:ascii="Times New Roman" w:hAnsi="Times New Roman"/>
                <w:sz w:val="24"/>
                <w:szCs w:val="24"/>
                <w:lang w:eastAsia="en-GB"/>
              </w:rPr>
              <w:t>58,6</w:t>
            </w:r>
          </w:p>
        </w:tc>
      </w:tr>
    </w:tbl>
    <w:p w14:paraId="1020ED71" w14:textId="77777777" w:rsidR="00624D3C" w:rsidRDefault="00624D3C" w:rsidP="00624D3C">
      <w:pPr>
        <w:spacing w:after="0" w:line="240" w:lineRule="auto"/>
        <w:jc w:val="right"/>
        <w:rPr>
          <w:rFonts w:ascii="Arial" w:hAnsi="Arial" w:cs="Arial"/>
          <w:bCs/>
          <w:sz w:val="16"/>
          <w:szCs w:val="16"/>
        </w:rPr>
      </w:pPr>
      <w:r w:rsidRPr="008E26A6">
        <w:rPr>
          <w:rFonts w:ascii="Arial" w:hAnsi="Arial" w:cs="Arial"/>
          <w:bCs/>
          <w:sz w:val="16"/>
          <w:szCs w:val="16"/>
        </w:rPr>
        <w:lastRenderedPageBreak/>
        <w:t xml:space="preserve">                                </w:t>
      </w:r>
    </w:p>
    <w:p w14:paraId="1020ED72" w14:textId="77777777" w:rsidR="00624D3C" w:rsidRPr="00721849" w:rsidRDefault="00624D3C" w:rsidP="00624D3C">
      <w:pPr>
        <w:spacing w:after="0" w:line="240" w:lineRule="auto"/>
        <w:jc w:val="right"/>
        <w:rPr>
          <w:rFonts w:ascii="Times New Roman" w:hAnsi="Times New Roman"/>
          <w:bCs/>
          <w:sz w:val="18"/>
          <w:szCs w:val="24"/>
        </w:rPr>
      </w:pPr>
      <w:r w:rsidRPr="00721849">
        <w:rPr>
          <w:rFonts w:ascii="Times New Roman" w:hAnsi="Times New Roman"/>
          <w:b/>
          <w:bCs/>
          <w:i/>
          <w:iCs/>
          <w:sz w:val="18"/>
          <w:szCs w:val="24"/>
          <w:shd w:val="clear" w:color="auto" w:fill="FFFFFF"/>
        </w:rPr>
        <w:t>Джерело:</w:t>
      </w:r>
      <w:r w:rsidRPr="00721849">
        <w:rPr>
          <w:rFonts w:ascii="Times New Roman" w:hAnsi="Times New Roman"/>
          <w:i/>
          <w:iCs/>
          <w:sz w:val="18"/>
          <w:szCs w:val="24"/>
          <w:shd w:val="clear" w:color="auto" w:fill="FFFFFF"/>
        </w:rPr>
        <w:t> розрахунки на основі даних досліджень</w:t>
      </w:r>
      <w:r w:rsidRPr="00721849">
        <w:rPr>
          <w:rFonts w:ascii="Times New Roman" w:hAnsi="Times New Roman"/>
          <w:bCs/>
          <w:sz w:val="18"/>
          <w:szCs w:val="24"/>
        </w:rPr>
        <w:t xml:space="preserve"> </w:t>
      </w:r>
      <w:r w:rsidRPr="00721849">
        <w:rPr>
          <w:rFonts w:ascii="Times New Roman" w:hAnsi="Times New Roman"/>
          <w:i/>
          <w:iCs/>
          <w:sz w:val="18"/>
          <w:szCs w:val="24"/>
          <w:shd w:val="clear" w:color="auto" w:fill="FFFFFF"/>
        </w:rPr>
        <w:t xml:space="preserve"> УОН Волинської ОДА</w:t>
      </w:r>
    </w:p>
    <w:p w14:paraId="1020ED73" w14:textId="77777777" w:rsidR="00624D3C" w:rsidRDefault="00624D3C" w:rsidP="00624D3C">
      <w:pPr>
        <w:spacing w:after="0" w:line="240" w:lineRule="auto"/>
        <w:jc w:val="both"/>
        <w:rPr>
          <w:rFonts w:ascii="Arial" w:hAnsi="Arial" w:cs="Arial"/>
        </w:rPr>
      </w:pPr>
      <w:r>
        <w:rPr>
          <w:noProof/>
          <w:lang w:val="en-US"/>
        </w:rPr>
        <w:drawing>
          <wp:inline distT="0" distB="0" distL="0" distR="0" wp14:anchorId="1020F390" wp14:editId="1020F391">
            <wp:extent cx="5036820" cy="2682124"/>
            <wp:effectExtent l="0" t="0" r="0" b="4445"/>
            <wp:docPr id="151"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036820" cy="2682124"/>
                    </a:xfrm>
                    <a:prstGeom prst="rect">
                      <a:avLst/>
                    </a:prstGeom>
                    <a:noFill/>
                    <a:ln>
                      <a:noFill/>
                    </a:ln>
                  </pic:spPr>
                </pic:pic>
              </a:graphicData>
            </a:graphic>
          </wp:inline>
        </w:drawing>
      </w:r>
    </w:p>
    <w:p w14:paraId="445B9958" w14:textId="77777777" w:rsidR="004B48E7" w:rsidRDefault="00624D3C" w:rsidP="00384457">
      <w:pPr>
        <w:tabs>
          <w:tab w:val="left" w:pos="284"/>
          <w:tab w:val="left" w:pos="1260"/>
        </w:tabs>
        <w:spacing w:after="0" w:line="240" w:lineRule="auto"/>
        <w:contextualSpacing/>
        <w:jc w:val="center"/>
        <w:rPr>
          <w:rFonts w:ascii="Times New Roman" w:hAnsi="Times New Roman"/>
          <w:b/>
          <w:sz w:val="28"/>
          <w:szCs w:val="28"/>
          <w:lang w:eastAsia="ja-JP"/>
        </w:rPr>
      </w:pPr>
      <w:bookmarkStart w:id="41" w:name="_Toc44441555"/>
      <w:r w:rsidRPr="00773BE5">
        <w:rPr>
          <w:rFonts w:ascii="Times New Roman" w:hAnsi="Times New Roman"/>
          <w:b/>
          <w:sz w:val="28"/>
          <w:szCs w:val="28"/>
          <w:lang w:eastAsia="ja-JP"/>
        </w:rPr>
        <w:t xml:space="preserve">Рис. 23. ЗП(ПТ)О з найстаршим та наймолодшим </w:t>
      </w:r>
    </w:p>
    <w:p w14:paraId="1020ED74" w14:textId="79DD92F4" w:rsidR="00624D3C" w:rsidRPr="00773BE5" w:rsidRDefault="00624D3C" w:rsidP="00384457">
      <w:pPr>
        <w:tabs>
          <w:tab w:val="left" w:pos="284"/>
          <w:tab w:val="left" w:pos="1260"/>
        </w:tabs>
        <w:spacing w:after="0" w:line="240" w:lineRule="auto"/>
        <w:contextualSpacing/>
        <w:jc w:val="center"/>
        <w:rPr>
          <w:rFonts w:ascii="Times New Roman" w:hAnsi="Times New Roman"/>
          <w:b/>
          <w:sz w:val="28"/>
          <w:szCs w:val="28"/>
          <w:lang w:eastAsia="ja-JP"/>
        </w:rPr>
      </w:pPr>
      <w:r w:rsidRPr="00773BE5">
        <w:rPr>
          <w:rFonts w:ascii="Times New Roman" w:hAnsi="Times New Roman"/>
          <w:b/>
          <w:sz w:val="28"/>
          <w:szCs w:val="28"/>
          <w:lang w:eastAsia="ja-JP"/>
        </w:rPr>
        <w:t>педагогічним персоналом</w:t>
      </w:r>
      <w:bookmarkEnd w:id="41"/>
      <w:r w:rsidRPr="00773BE5">
        <w:rPr>
          <w:rFonts w:ascii="Times New Roman" w:hAnsi="Times New Roman"/>
          <w:b/>
          <w:sz w:val="28"/>
          <w:szCs w:val="28"/>
          <w:lang w:eastAsia="ja-JP"/>
        </w:rPr>
        <w:t>, %</w:t>
      </w:r>
    </w:p>
    <w:p w14:paraId="1020ED75" w14:textId="66A186A8" w:rsidR="00624D3C" w:rsidRDefault="00624D3C" w:rsidP="00624D3C">
      <w:pPr>
        <w:spacing w:after="0" w:line="240" w:lineRule="auto"/>
        <w:ind w:firstLine="709"/>
        <w:contextualSpacing/>
        <w:jc w:val="right"/>
        <w:rPr>
          <w:rStyle w:val="af0"/>
          <w:rFonts w:ascii="Arial" w:hAnsi="Arial" w:cs="Arial"/>
          <w:i/>
          <w:iCs/>
          <w:color w:val="auto"/>
          <w:sz w:val="18"/>
          <w:szCs w:val="16"/>
        </w:rPr>
      </w:pPr>
      <w:r w:rsidRPr="00773BE5">
        <w:rPr>
          <w:rFonts w:ascii="Arial" w:hAnsi="Arial" w:cs="Arial"/>
          <w:b/>
          <w:bCs/>
          <w:i/>
          <w:iCs/>
          <w:sz w:val="18"/>
          <w:szCs w:val="16"/>
        </w:rPr>
        <w:t>Джерело</w:t>
      </w:r>
      <w:r w:rsidRPr="00773BE5">
        <w:rPr>
          <w:rFonts w:ascii="Arial" w:hAnsi="Arial" w:cs="Arial"/>
          <w:i/>
          <w:iCs/>
          <w:sz w:val="18"/>
          <w:szCs w:val="16"/>
        </w:rPr>
        <w:t xml:space="preserve">: результати аудиту мережі ЗПО </w:t>
      </w:r>
      <w:hyperlink r:id="rId33" w:history="1">
        <w:r w:rsidRPr="00773BE5">
          <w:rPr>
            <w:rStyle w:val="af0"/>
            <w:rFonts w:ascii="Arial" w:hAnsi="Arial" w:cs="Arial"/>
            <w:i/>
            <w:iCs/>
            <w:color w:val="auto"/>
            <w:sz w:val="18"/>
            <w:szCs w:val="16"/>
          </w:rPr>
          <w:t>http://opendata.iea.gov.ua/zpto_audit_2020</w:t>
        </w:r>
      </w:hyperlink>
    </w:p>
    <w:p w14:paraId="5DB7BB76" w14:textId="77777777" w:rsidR="004B48E7" w:rsidRPr="00773BE5" w:rsidRDefault="004B48E7" w:rsidP="00624D3C">
      <w:pPr>
        <w:spacing w:after="0" w:line="240" w:lineRule="auto"/>
        <w:ind w:firstLine="709"/>
        <w:contextualSpacing/>
        <w:jc w:val="right"/>
        <w:rPr>
          <w:rFonts w:ascii="Arial" w:hAnsi="Arial" w:cs="Arial"/>
          <w:i/>
          <w:iCs/>
          <w:sz w:val="18"/>
          <w:szCs w:val="16"/>
        </w:rPr>
      </w:pPr>
    </w:p>
    <w:p w14:paraId="1020ED76" w14:textId="51C025BA" w:rsidR="00624D3C" w:rsidRPr="00773BE5" w:rsidRDefault="00624D3C" w:rsidP="00624D3C">
      <w:pPr>
        <w:spacing w:after="0" w:line="240" w:lineRule="auto"/>
        <w:ind w:firstLine="567"/>
        <w:contextualSpacing/>
        <w:jc w:val="both"/>
        <w:rPr>
          <w:rFonts w:ascii="Times New Roman" w:hAnsi="Times New Roman"/>
          <w:sz w:val="28"/>
        </w:rPr>
      </w:pPr>
      <w:r w:rsidRPr="00773BE5">
        <w:rPr>
          <w:rFonts w:ascii="Times New Roman" w:hAnsi="Times New Roman"/>
          <w:sz w:val="28"/>
        </w:rPr>
        <w:t>У закладах вищої та фахової передвищої освіти працює 805 педагогічних працівників, із них 552 особи – жінки (67%). Спостерігається тенденція до збільшення кількості чоловіків, зокрема у 2020 р</w:t>
      </w:r>
      <w:r w:rsidR="004B48E7">
        <w:rPr>
          <w:rFonts w:ascii="Times New Roman" w:hAnsi="Times New Roman"/>
          <w:sz w:val="28"/>
        </w:rPr>
        <w:t>оці</w:t>
      </w:r>
      <w:r w:rsidRPr="00773BE5">
        <w:rPr>
          <w:rFonts w:ascii="Times New Roman" w:hAnsi="Times New Roman"/>
          <w:sz w:val="28"/>
        </w:rPr>
        <w:t xml:space="preserve"> їх чисельність станов</w:t>
      </w:r>
      <w:r w:rsidR="004B48E7">
        <w:rPr>
          <w:rFonts w:ascii="Times New Roman" w:hAnsi="Times New Roman"/>
          <w:sz w:val="28"/>
        </w:rPr>
        <w:t>ила 253 особи (на 7 осіб більше</w:t>
      </w:r>
      <w:r w:rsidRPr="00773BE5">
        <w:rPr>
          <w:rFonts w:ascii="Times New Roman" w:hAnsi="Times New Roman"/>
          <w:sz w:val="28"/>
        </w:rPr>
        <w:t xml:space="preserve"> ніж </w:t>
      </w:r>
      <w:r w:rsidR="004B48E7">
        <w:rPr>
          <w:rFonts w:ascii="Times New Roman" w:hAnsi="Times New Roman"/>
          <w:sz w:val="28"/>
        </w:rPr>
        <w:t>у 2019 році та на 8 осіб більше</w:t>
      </w:r>
      <w:r w:rsidRPr="00773BE5">
        <w:rPr>
          <w:rFonts w:ascii="Times New Roman" w:hAnsi="Times New Roman"/>
          <w:sz w:val="28"/>
        </w:rPr>
        <w:t xml:space="preserve"> ніж у 2018 році).  </w:t>
      </w:r>
    </w:p>
    <w:p w14:paraId="1020ED77" w14:textId="77777777" w:rsidR="00982480" w:rsidRDefault="00982480" w:rsidP="00624D3C">
      <w:pPr>
        <w:spacing w:after="0" w:line="240" w:lineRule="auto"/>
        <w:ind w:firstLine="709"/>
        <w:jc w:val="center"/>
        <w:rPr>
          <w:rFonts w:ascii="Times New Roman" w:hAnsi="Times New Roman"/>
          <w:sz w:val="28"/>
        </w:rPr>
      </w:pPr>
    </w:p>
    <w:p w14:paraId="1020ED78" w14:textId="77777777" w:rsidR="00624D3C" w:rsidRPr="00773BE5" w:rsidRDefault="00624D3C" w:rsidP="00624D3C">
      <w:pPr>
        <w:spacing w:after="0" w:line="240" w:lineRule="auto"/>
        <w:ind w:firstLine="709"/>
        <w:jc w:val="center"/>
        <w:rPr>
          <w:rFonts w:ascii="Times New Roman" w:hAnsi="Times New Roman"/>
          <w:sz w:val="28"/>
        </w:rPr>
      </w:pPr>
      <w:r w:rsidRPr="00773BE5">
        <w:rPr>
          <w:rFonts w:ascii="Times New Roman" w:hAnsi="Times New Roman"/>
          <w:sz w:val="28"/>
        </w:rPr>
        <w:t xml:space="preserve">Склад педагогічних працівників за гендерною ознакою у ЗВО та ЗФПО </w:t>
      </w:r>
    </w:p>
    <w:tbl>
      <w:tblPr>
        <w:tblW w:w="9597" w:type="dxa"/>
        <w:tblLayout w:type="fixed"/>
        <w:tblLook w:val="0000" w:firstRow="0" w:lastRow="0" w:firstColumn="0" w:lastColumn="0" w:noHBand="0" w:noVBand="0"/>
      </w:tblPr>
      <w:tblGrid>
        <w:gridCol w:w="1180"/>
        <w:gridCol w:w="2012"/>
        <w:gridCol w:w="1724"/>
        <w:gridCol w:w="1713"/>
        <w:gridCol w:w="1559"/>
        <w:gridCol w:w="1409"/>
      </w:tblGrid>
      <w:tr w:rsidR="00624D3C" w:rsidRPr="00895857" w14:paraId="1020ED7F" w14:textId="77777777" w:rsidTr="00CA415F">
        <w:trPr>
          <w:trHeight w:val="1041"/>
        </w:trPr>
        <w:tc>
          <w:tcPr>
            <w:tcW w:w="1180" w:type="dxa"/>
            <w:tcBorders>
              <w:top w:val="single" w:sz="4" w:space="0" w:color="000000"/>
              <w:left w:val="single" w:sz="4" w:space="0" w:color="000000"/>
              <w:bottom w:val="single" w:sz="4" w:space="0" w:color="000000"/>
              <w:right w:val="single" w:sz="4" w:space="0" w:color="000000"/>
            </w:tcBorders>
          </w:tcPr>
          <w:p w14:paraId="1020ED79" w14:textId="77777777" w:rsidR="00624D3C" w:rsidRPr="00895857" w:rsidRDefault="00624D3C" w:rsidP="00CA415F">
            <w:pPr>
              <w:widowControl w:val="0"/>
              <w:spacing w:after="0" w:line="240" w:lineRule="auto"/>
              <w:ind w:left="141"/>
              <w:jc w:val="center"/>
              <w:rPr>
                <w:rFonts w:ascii="Times New Roman" w:hAnsi="Times New Roman"/>
                <w:sz w:val="24"/>
              </w:rPr>
            </w:pPr>
            <w:r w:rsidRPr="00895857">
              <w:rPr>
                <w:rFonts w:ascii="Times New Roman" w:hAnsi="Times New Roman"/>
                <w:sz w:val="24"/>
              </w:rPr>
              <w:t>Рік</w:t>
            </w:r>
          </w:p>
        </w:tc>
        <w:tc>
          <w:tcPr>
            <w:tcW w:w="2012" w:type="dxa"/>
            <w:tcBorders>
              <w:top w:val="single" w:sz="4" w:space="0" w:color="000000"/>
              <w:left w:val="single" w:sz="4" w:space="0" w:color="000000"/>
              <w:bottom w:val="single" w:sz="4" w:space="0" w:color="000000"/>
              <w:right w:val="single" w:sz="4" w:space="0" w:color="000000"/>
            </w:tcBorders>
          </w:tcPr>
          <w:p w14:paraId="1020ED7A" w14:textId="77777777" w:rsidR="00624D3C" w:rsidRPr="00895857" w:rsidRDefault="00624D3C" w:rsidP="00CA415F">
            <w:pPr>
              <w:widowControl w:val="0"/>
              <w:spacing w:after="0" w:line="240" w:lineRule="auto"/>
              <w:ind w:left="141"/>
              <w:jc w:val="center"/>
              <w:rPr>
                <w:rFonts w:ascii="Times New Roman" w:hAnsi="Times New Roman"/>
                <w:sz w:val="24"/>
              </w:rPr>
            </w:pPr>
            <w:r w:rsidRPr="00895857">
              <w:rPr>
                <w:rFonts w:ascii="Times New Roman" w:hAnsi="Times New Roman"/>
                <w:sz w:val="24"/>
              </w:rPr>
              <w:t>Педагогічних працівників (осіб)</w:t>
            </w:r>
          </w:p>
        </w:tc>
        <w:tc>
          <w:tcPr>
            <w:tcW w:w="1724" w:type="dxa"/>
            <w:tcBorders>
              <w:top w:val="single" w:sz="4" w:space="0" w:color="000000"/>
              <w:left w:val="single" w:sz="4" w:space="0" w:color="000000"/>
              <w:bottom w:val="single" w:sz="4" w:space="0" w:color="000000"/>
              <w:right w:val="single" w:sz="4" w:space="0" w:color="000000"/>
            </w:tcBorders>
          </w:tcPr>
          <w:p w14:paraId="1020ED7B" w14:textId="77777777" w:rsidR="00624D3C" w:rsidRPr="00895857" w:rsidRDefault="00624D3C" w:rsidP="00CA415F">
            <w:pPr>
              <w:widowControl w:val="0"/>
              <w:spacing w:after="0" w:line="240" w:lineRule="auto"/>
              <w:ind w:left="141"/>
              <w:jc w:val="center"/>
              <w:rPr>
                <w:rFonts w:ascii="Times New Roman" w:hAnsi="Times New Roman"/>
                <w:sz w:val="24"/>
              </w:rPr>
            </w:pPr>
            <w:r w:rsidRPr="00895857">
              <w:rPr>
                <w:rFonts w:ascii="Times New Roman" w:hAnsi="Times New Roman"/>
                <w:sz w:val="24"/>
              </w:rPr>
              <w:t>У тому числі чоловіків (осіб)</w:t>
            </w:r>
          </w:p>
        </w:tc>
        <w:tc>
          <w:tcPr>
            <w:tcW w:w="1713" w:type="dxa"/>
            <w:tcBorders>
              <w:top w:val="single" w:sz="4" w:space="0" w:color="000000"/>
              <w:left w:val="single" w:sz="4" w:space="0" w:color="000000"/>
              <w:bottom w:val="single" w:sz="4" w:space="0" w:color="000000"/>
              <w:right w:val="single" w:sz="4" w:space="0" w:color="000000"/>
            </w:tcBorders>
          </w:tcPr>
          <w:p w14:paraId="1020ED7C" w14:textId="77777777" w:rsidR="00624D3C" w:rsidRPr="00895857" w:rsidRDefault="00624D3C" w:rsidP="00CA415F">
            <w:pPr>
              <w:widowControl w:val="0"/>
              <w:spacing w:after="0" w:line="240" w:lineRule="auto"/>
              <w:ind w:left="141"/>
              <w:jc w:val="center"/>
              <w:rPr>
                <w:rFonts w:ascii="Times New Roman" w:hAnsi="Times New Roman"/>
                <w:sz w:val="24"/>
              </w:rPr>
            </w:pPr>
            <w:r w:rsidRPr="00895857">
              <w:rPr>
                <w:rFonts w:ascii="Times New Roman" w:hAnsi="Times New Roman"/>
                <w:sz w:val="24"/>
              </w:rPr>
              <w:t>У тому числі чоловіків (%)</w:t>
            </w:r>
          </w:p>
        </w:tc>
        <w:tc>
          <w:tcPr>
            <w:tcW w:w="1559" w:type="dxa"/>
            <w:tcBorders>
              <w:top w:val="single" w:sz="4" w:space="0" w:color="000000"/>
              <w:left w:val="single" w:sz="4" w:space="0" w:color="000000"/>
              <w:bottom w:val="single" w:sz="4" w:space="0" w:color="000000"/>
              <w:right w:val="single" w:sz="4" w:space="0" w:color="000000"/>
            </w:tcBorders>
          </w:tcPr>
          <w:p w14:paraId="1020ED7D" w14:textId="77777777" w:rsidR="00624D3C" w:rsidRPr="00895857" w:rsidRDefault="00624D3C" w:rsidP="00CA415F">
            <w:pPr>
              <w:widowControl w:val="0"/>
              <w:spacing w:after="0" w:line="240" w:lineRule="auto"/>
              <w:ind w:left="141"/>
              <w:jc w:val="center"/>
              <w:rPr>
                <w:rFonts w:ascii="Times New Roman" w:hAnsi="Times New Roman"/>
                <w:sz w:val="24"/>
              </w:rPr>
            </w:pPr>
            <w:r w:rsidRPr="00895857">
              <w:rPr>
                <w:rFonts w:ascii="Times New Roman" w:hAnsi="Times New Roman"/>
                <w:sz w:val="24"/>
              </w:rPr>
              <w:t>У тому числі жінок (осіб)</w:t>
            </w:r>
          </w:p>
        </w:tc>
        <w:tc>
          <w:tcPr>
            <w:tcW w:w="1409" w:type="dxa"/>
            <w:tcBorders>
              <w:top w:val="single" w:sz="4" w:space="0" w:color="000000"/>
              <w:left w:val="single" w:sz="4" w:space="0" w:color="000000"/>
              <w:bottom w:val="single" w:sz="4" w:space="0" w:color="000000"/>
              <w:right w:val="single" w:sz="4" w:space="0" w:color="000000"/>
            </w:tcBorders>
          </w:tcPr>
          <w:p w14:paraId="1020ED7E" w14:textId="77777777" w:rsidR="00624D3C" w:rsidRPr="00895857" w:rsidRDefault="00624D3C" w:rsidP="00CA415F">
            <w:pPr>
              <w:widowControl w:val="0"/>
              <w:spacing w:after="0" w:line="240" w:lineRule="auto"/>
              <w:ind w:left="141"/>
              <w:jc w:val="center"/>
              <w:rPr>
                <w:rFonts w:ascii="Times New Roman" w:hAnsi="Times New Roman"/>
                <w:sz w:val="24"/>
              </w:rPr>
            </w:pPr>
            <w:r w:rsidRPr="00895857">
              <w:rPr>
                <w:rFonts w:ascii="Times New Roman" w:hAnsi="Times New Roman"/>
                <w:sz w:val="24"/>
              </w:rPr>
              <w:t>У тому числі жінок (%)</w:t>
            </w:r>
          </w:p>
        </w:tc>
      </w:tr>
      <w:tr w:rsidR="00624D3C" w:rsidRPr="00895857" w14:paraId="1020ED86" w14:textId="77777777" w:rsidTr="00CA415F">
        <w:trPr>
          <w:trHeight w:val="260"/>
        </w:trPr>
        <w:tc>
          <w:tcPr>
            <w:tcW w:w="1180" w:type="dxa"/>
            <w:tcBorders>
              <w:top w:val="single" w:sz="4" w:space="0" w:color="000000"/>
              <w:left w:val="single" w:sz="4" w:space="0" w:color="000000"/>
              <w:bottom w:val="single" w:sz="4" w:space="0" w:color="000000"/>
              <w:right w:val="single" w:sz="4" w:space="0" w:color="000000"/>
            </w:tcBorders>
          </w:tcPr>
          <w:p w14:paraId="1020ED80" w14:textId="77777777" w:rsidR="00624D3C" w:rsidRPr="00895857" w:rsidRDefault="00624D3C" w:rsidP="00CA415F">
            <w:pPr>
              <w:widowControl w:val="0"/>
              <w:spacing w:after="0" w:line="240" w:lineRule="auto"/>
              <w:ind w:left="426"/>
              <w:jc w:val="center"/>
              <w:rPr>
                <w:rFonts w:ascii="Times New Roman" w:hAnsi="Times New Roman"/>
                <w:sz w:val="24"/>
              </w:rPr>
            </w:pPr>
            <w:r w:rsidRPr="00895857">
              <w:rPr>
                <w:rFonts w:ascii="Times New Roman" w:hAnsi="Times New Roman"/>
                <w:sz w:val="24"/>
              </w:rPr>
              <w:t>2018</w:t>
            </w:r>
          </w:p>
        </w:tc>
        <w:tc>
          <w:tcPr>
            <w:tcW w:w="2012" w:type="dxa"/>
            <w:tcBorders>
              <w:top w:val="single" w:sz="4" w:space="0" w:color="000000"/>
              <w:left w:val="single" w:sz="4" w:space="0" w:color="000000"/>
              <w:bottom w:val="single" w:sz="4" w:space="0" w:color="000000"/>
              <w:right w:val="single" w:sz="4" w:space="0" w:color="000000"/>
            </w:tcBorders>
          </w:tcPr>
          <w:p w14:paraId="1020ED81" w14:textId="77777777" w:rsidR="00624D3C" w:rsidRPr="00895857" w:rsidRDefault="00624D3C" w:rsidP="00CA415F">
            <w:pPr>
              <w:widowControl w:val="0"/>
              <w:spacing w:after="0" w:line="240" w:lineRule="auto"/>
              <w:jc w:val="center"/>
              <w:rPr>
                <w:rFonts w:ascii="Times New Roman" w:hAnsi="Times New Roman"/>
                <w:sz w:val="24"/>
              </w:rPr>
            </w:pPr>
            <w:r w:rsidRPr="00895857">
              <w:rPr>
                <w:rFonts w:ascii="Times New Roman" w:hAnsi="Times New Roman"/>
                <w:sz w:val="24"/>
              </w:rPr>
              <w:t xml:space="preserve">805 </w:t>
            </w:r>
          </w:p>
        </w:tc>
        <w:tc>
          <w:tcPr>
            <w:tcW w:w="1724" w:type="dxa"/>
            <w:tcBorders>
              <w:top w:val="single" w:sz="4" w:space="0" w:color="000000"/>
              <w:left w:val="single" w:sz="4" w:space="0" w:color="000000"/>
              <w:bottom w:val="single" w:sz="4" w:space="0" w:color="000000"/>
              <w:right w:val="single" w:sz="4" w:space="0" w:color="000000"/>
            </w:tcBorders>
          </w:tcPr>
          <w:p w14:paraId="1020ED82" w14:textId="77777777" w:rsidR="00624D3C" w:rsidRPr="00895857" w:rsidRDefault="00624D3C" w:rsidP="00CA415F">
            <w:pPr>
              <w:widowControl w:val="0"/>
              <w:spacing w:after="0" w:line="240" w:lineRule="auto"/>
              <w:jc w:val="center"/>
              <w:rPr>
                <w:rFonts w:ascii="Times New Roman" w:hAnsi="Times New Roman"/>
                <w:sz w:val="24"/>
              </w:rPr>
            </w:pPr>
            <w:r w:rsidRPr="00895857">
              <w:rPr>
                <w:rFonts w:ascii="Times New Roman" w:hAnsi="Times New Roman"/>
                <w:sz w:val="24"/>
              </w:rPr>
              <w:t xml:space="preserve">245 </w:t>
            </w:r>
          </w:p>
        </w:tc>
        <w:tc>
          <w:tcPr>
            <w:tcW w:w="1713" w:type="dxa"/>
            <w:tcBorders>
              <w:top w:val="single" w:sz="4" w:space="0" w:color="000000"/>
              <w:left w:val="single" w:sz="4" w:space="0" w:color="000000"/>
              <w:bottom w:val="single" w:sz="4" w:space="0" w:color="000000"/>
              <w:right w:val="single" w:sz="4" w:space="0" w:color="000000"/>
            </w:tcBorders>
          </w:tcPr>
          <w:p w14:paraId="1020ED83" w14:textId="77777777" w:rsidR="00624D3C" w:rsidRPr="00895857" w:rsidRDefault="00624D3C" w:rsidP="00CA415F">
            <w:pPr>
              <w:widowControl w:val="0"/>
              <w:spacing w:after="0" w:line="240" w:lineRule="auto"/>
              <w:jc w:val="center"/>
              <w:rPr>
                <w:rFonts w:ascii="Times New Roman" w:hAnsi="Times New Roman"/>
                <w:sz w:val="24"/>
              </w:rPr>
            </w:pPr>
            <w:r w:rsidRPr="00895857">
              <w:rPr>
                <w:rFonts w:ascii="Times New Roman" w:hAnsi="Times New Roman"/>
                <w:sz w:val="24"/>
              </w:rPr>
              <w:t>32,09</w:t>
            </w:r>
          </w:p>
        </w:tc>
        <w:tc>
          <w:tcPr>
            <w:tcW w:w="1559" w:type="dxa"/>
            <w:tcBorders>
              <w:top w:val="single" w:sz="4" w:space="0" w:color="000000"/>
              <w:left w:val="single" w:sz="4" w:space="0" w:color="000000"/>
              <w:bottom w:val="single" w:sz="4" w:space="0" w:color="000000"/>
              <w:right w:val="single" w:sz="4" w:space="0" w:color="000000"/>
            </w:tcBorders>
          </w:tcPr>
          <w:p w14:paraId="1020ED84" w14:textId="77777777" w:rsidR="00624D3C" w:rsidRPr="00895857" w:rsidRDefault="00624D3C" w:rsidP="00CA415F">
            <w:pPr>
              <w:widowControl w:val="0"/>
              <w:spacing w:after="0" w:line="240" w:lineRule="auto"/>
              <w:jc w:val="center"/>
              <w:rPr>
                <w:rFonts w:ascii="Times New Roman" w:hAnsi="Times New Roman"/>
                <w:sz w:val="24"/>
              </w:rPr>
            </w:pPr>
            <w:r w:rsidRPr="00895857">
              <w:rPr>
                <w:rFonts w:ascii="Times New Roman" w:hAnsi="Times New Roman"/>
                <w:sz w:val="24"/>
              </w:rPr>
              <w:t xml:space="preserve">560 </w:t>
            </w:r>
          </w:p>
        </w:tc>
        <w:tc>
          <w:tcPr>
            <w:tcW w:w="1409" w:type="dxa"/>
            <w:tcBorders>
              <w:top w:val="single" w:sz="4" w:space="0" w:color="000000"/>
              <w:left w:val="single" w:sz="4" w:space="0" w:color="000000"/>
              <w:bottom w:val="single" w:sz="4" w:space="0" w:color="000000"/>
              <w:right w:val="single" w:sz="4" w:space="0" w:color="000000"/>
            </w:tcBorders>
          </w:tcPr>
          <w:p w14:paraId="1020ED85" w14:textId="77777777" w:rsidR="00624D3C" w:rsidRPr="00895857" w:rsidRDefault="00624D3C" w:rsidP="00CA415F">
            <w:pPr>
              <w:widowControl w:val="0"/>
              <w:spacing w:after="0" w:line="240" w:lineRule="auto"/>
              <w:jc w:val="center"/>
              <w:rPr>
                <w:rFonts w:ascii="Times New Roman" w:hAnsi="Times New Roman"/>
                <w:sz w:val="24"/>
              </w:rPr>
            </w:pPr>
            <w:r w:rsidRPr="00895857">
              <w:rPr>
                <w:rFonts w:ascii="Times New Roman" w:hAnsi="Times New Roman"/>
                <w:sz w:val="24"/>
              </w:rPr>
              <w:t>67,90</w:t>
            </w:r>
          </w:p>
        </w:tc>
      </w:tr>
      <w:tr w:rsidR="00624D3C" w:rsidRPr="00895857" w14:paraId="1020ED8D" w14:textId="77777777" w:rsidTr="00CA415F">
        <w:trPr>
          <w:trHeight w:val="260"/>
        </w:trPr>
        <w:tc>
          <w:tcPr>
            <w:tcW w:w="1180" w:type="dxa"/>
            <w:tcBorders>
              <w:top w:val="single" w:sz="4" w:space="0" w:color="000000"/>
              <w:left w:val="single" w:sz="4" w:space="0" w:color="000000"/>
              <w:bottom w:val="single" w:sz="4" w:space="0" w:color="000000"/>
              <w:right w:val="single" w:sz="4" w:space="0" w:color="000000"/>
            </w:tcBorders>
          </w:tcPr>
          <w:p w14:paraId="1020ED87" w14:textId="77777777" w:rsidR="00624D3C" w:rsidRPr="00895857" w:rsidRDefault="00624D3C" w:rsidP="00CA415F">
            <w:pPr>
              <w:widowControl w:val="0"/>
              <w:spacing w:after="0" w:line="240" w:lineRule="auto"/>
              <w:ind w:left="426"/>
              <w:jc w:val="center"/>
              <w:rPr>
                <w:rFonts w:ascii="Times New Roman" w:hAnsi="Times New Roman"/>
                <w:sz w:val="24"/>
              </w:rPr>
            </w:pPr>
            <w:r w:rsidRPr="00895857">
              <w:rPr>
                <w:rFonts w:ascii="Times New Roman" w:hAnsi="Times New Roman"/>
                <w:sz w:val="24"/>
              </w:rPr>
              <w:t>2019</w:t>
            </w:r>
          </w:p>
        </w:tc>
        <w:tc>
          <w:tcPr>
            <w:tcW w:w="2012" w:type="dxa"/>
            <w:tcBorders>
              <w:top w:val="single" w:sz="4" w:space="0" w:color="000000"/>
              <w:left w:val="single" w:sz="4" w:space="0" w:color="000000"/>
              <w:bottom w:val="single" w:sz="4" w:space="0" w:color="000000"/>
              <w:right w:val="single" w:sz="4" w:space="0" w:color="000000"/>
            </w:tcBorders>
          </w:tcPr>
          <w:p w14:paraId="1020ED88" w14:textId="77777777" w:rsidR="00624D3C" w:rsidRPr="00895857" w:rsidRDefault="00624D3C" w:rsidP="00CA415F">
            <w:pPr>
              <w:widowControl w:val="0"/>
              <w:spacing w:after="0" w:line="240" w:lineRule="auto"/>
              <w:jc w:val="center"/>
              <w:rPr>
                <w:rFonts w:ascii="Times New Roman" w:hAnsi="Times New Roman"/>
                <w:sz w:val="24"/>
              </w:rPr>
            </w:pPr>
            <w:r w:rsidRPr="00895857">
              <w:rPr>
                <w:rFonts w:ascii="Times New Roman" w:hAnsi="Times New Roman"/>
                <w:sz w:val="24"/>
              </w:rPr>
              <w:t xml:space="preserve">796 </w:t>
            </w:r>
          </w:p>
        </w:tc>
        <w:tc>
          <w:tcPr>
            <w:tcW w:w="1724" w:type="dxa"/>
            <w:tcBorders>
              <w:top w:val="single" w:sz="4" w:space="0" w:color="000000"/>
              <w:left w:val="single" w:sz="4" w:space="0" w:color="000000"/>
              <w:bottom w:val="single" w:sz="4" w:space="0" w:color="000000"/>
              <w:right w:val="single" w:sz="4" w:space="0" w:color="000000"/>
            </w:tcBorders>
          </w:tcPr>
          <w:p w14:paraId="1020ED89" w14:textId="77777777" w:rsidR="00624D3C" w:rsidRPr="00895857" w:rsidRDefault="00624D3C" w:rsidP="00CA415F">
            <w:pPr>
              <w:widowControl w:val="0"/>
              <w:spacing w:after="0" w:line="240" w:lineRule="auto"/>
              <w:jc w:val="center"/>
              <w:rPr>
                <w:rFonts w:ascii="Times New Roman" w:hAnsi="Times New Roman"/>
                <w:sz w:val="24"/>
              </w:rPr>
            </w:pPr>
            <w:r w:rsidRPr="00895857">
              <w:rPr>
                <w:rFonts w:ascii="Times New Roman" w:hAnsi="Times New Roman"/>
                <w:sz w:val="24"/>
              </w:rPr>
              <w:t xml:space="preserve">246 </w:t>
            </w:r>
          </w:p>
        </w:tc>
        <w:tc>
          <w:tcPr>
            <w:tcW w:w="1713" w:type="dxa"/>
            <w:tcBorders>
              <w:top w:val="single" w:sz="4" w:space="0" w:color="000000"/>
              <w:left w:val="single" w:sz="4" w:space="0" w:color="000000"/>
              <w:bottom w:val="single" w:sz="4" w:space="0" w:color="000000"/>
              <w:right w:val="single" w:sz="4" w:space="0" w:color="000000"/>
            </w:tcBorders>
          </w:tcPr>
          <w:p w14:paraId="1020ED8A" w14:textId="77777777" w:rsidR="00624D3C" w:rsidRPr="00895857" w:rsidRDefault="00624D3C" w:rsidP="00CA415F">
            <w:pPr>
              <w:widowControl w:val="0"/>
              <w:spacing w:after="0" w:line="240" w:lineRule="auto"/>
              <w:jc w:val="center"/>
              <w:rPr>
                <w:rFonts w:ascii="Times New Roman" w:hAnsi="Times New Roman"/>
                <w:sz w:val="24"/>
              </w:rPr>
            </w:pPr>
            <w:r w:rsidRPr="00895857">
              <w:rPr>
                <w:rFonts w:ascii="Times New Roman" w:hAnsi="Times New Roman"/>
                <w:sz w:val="24"/>
              </w:rPr>
              <w:t>31,64</w:t>
            </w:r>
          </w:p>
        </w:tc>
        <w:tc>
          <w:tcPr>
            <w:tcW w:w="1559" w:type="dxa"/>
            <w:tcBorders>
              <w:top w:val="single" w:sz="4" w:space="0" w:color="000000"/>
              <w:left w:val="single" w:sz="4" w:space="0" w:color="000000"/>
              <w:bottom w:val="single" w:sz="4" w:space="0" w:color="000000"/>
              <w:right w:val="single" w:sz="4" w:space="0" w:color="000000"/>
            </w:tcBorders>
          </w:tcPr>
          <w:p w14:paraId="1020ED8B" w14:textId="77777777" w:rsidR="00624D3C" w:rsidRPr="00895857" w:rsidRDefault="00624D3C" w:rsidP="00CA415F">
            <w:pPr>
              <w:widowControl w:val="0"/>
              <w:spacing w:after="0" w:line="240" w:lineRule="auto"/>
              <w:jc w:val="center"/>
              <w:rPr>
                <w:rFonts w:ascii="Times New Roman" w:hAnsi="Times New Roman"/>
                <w:sz w:val="24"/>
              </w:rPr>
            </w:pPr>
            <w:r w:rsidRPr="00895857">
              <w:rPr>
                <w:rFonts w:ascii="Times New Roman" w:hAnsi="Times New Roman"/>
                <w:sz w:val="24"/>
              </w:rPr>
              <w:t xml:space="preserve">550 </w:t>
            </w:r>
          </w:p>
        </w:tc>
        <w:tc>
          <w:tcPr>
            <w:tcW w:w="1409" w:type="dxa"/>
            <w:tcBorders>
              <w:top w:val="single" w:sz="4" w:space="0" w:color="000000"/>
              <w:left w:val="single" w:sz="4" w:space="0" w:color="000000"/>
              <w:bottom w:val="single" w:sz="4" w:space="0" w:color="000000"/>
              <w:right w:val="single" w:sz="4" w:space="0" w:color="000000"/>
            </w:tcBorders>
          </w:tcPr>
          <w:p w14:paraId="1020ED8C" w14:textId="77777777" w:rsidR="00624D3C" w:rsidRPr="00895857" w:rsidRDefault="00624D3C" w:rsidP="00CA415F">
            <w:pPr>
              <w:widowControl w:val="0"/>
              <w:spacing w:after="0" w:line="240" w:lineRule="auto"/>
              <w:jc w:val="center"/>
              <w:rPr>
                <w:rFonts w:ascii="Times New Roman" w:hAnsi="Times New Roman"/>
                <w:sz w:val="24"/>
              </w:rPr>
            </w:pPr>
            <w:r w:rsidRPr="00895857">
              <w:rPr>
                <w:rFonts w:ascii="Times New Roman" w:hAnsi="Times New Roman"/>
                <w:sz w:val="24"/>
              </w:rPr>
              <w:t>68,36</w:t>
            </w:r>
          </w:p>
        </w:tc>
      </w:tr>
      <w:tr w:rsidR="00624D3C" w:rsidRPr="00895857" w14:paraId="1020ED94" w14:textId="77777777" w:rsidTr="00CA415F">
        <w:trPr>
          <w:trHeight w:val="260"/>
        </w:trPr>
        <w:tc>
          <w:tcPr>
            <w:tcW w:w="1180" w:type="dxa"/>
            <w:tcBorders>
              <w:top w:val="single" w:sz="4" w:space="0" w:color="000000"/>
              <w:left w:val="single" w:sz="4" w:space="0" w:color="000000"/>
              <w:bottom w:val="single" w:sz="4" w:space="0" w:color="000000"/>
              <w:right w:val="single" w:sz="4" w:space="0" w:color="000000"/>
            </w:tcBorders>
          </w:tcPr>
          <w:p w14:paraId="1020ED8E" w14:textId="77777777" w:rsidR="00624D3C" w:rsidRPr="00895857" w:rsidRDefault="00624D3C" w:rsidP="00CA415F">
            <w:pPr>
              <w:widowControl w:val="0"/>
              <w:spacing w:after="0" w:line="240" w:lineRule="auto"/>
              <w:ind w:left="426"/>
              <w:jc w:val="center"/>
              <w:rPr>
                <w:rFonts w:ascii="Times New Roman" w:hAnsi="Times New Roman"/>
                <w:sz w:val="24"/>
              </w:rPr>
            </w:pPr>
            <w:r w:rsidRPr="00895857">
              <w:rPr>
                <w:rFonts w:ascii="Times New Roman" w:hAnsi="Times New Roman"/>
                <w:sz w:val="24"/>
              </w:rPr>
              <w:t>2020</w:t>
            </w:r>
          </w:p>
        </w:tc>
        <w:tc>
          <w:tcPr>
            <w:tcW w:w="2012" w:type="dxa"/>
            <w:tcBorders>
              <w:top w:val="single" w:sz="4" w:space="0" w:color="000000"/>
              <w:left w:val="single" w:sz="4" w:space="0" w:color="000000"/>
              <w:bottom w:val="single" w:sz="4" w:space="0" w:color="000000"/>
              <w:right w:val="single" w:sz="4" w:space="0" w:color="000000"/>
            </w:tcBorders>
          </w:tcPr>
          <w:p w14:paraId="1020ED8F" w14:textId="77777777" w:rsidR="00624D3C" w:rsidRPr="00895857" w:rsidRDefault="00624D3C" w:rsidP="00CA415F">
            <w:pPr>
              <w:widowControl w:val="0"/>
              <w:spacing w:after="0" w:line="240" w:lineRule="auto"/>
              <w:jc w:val="center"/>
              <w:rPr>
                <w:rFonts w:ascii="Times New Roman" w:hAnsi="Times New Roman"/>
                <w:sz w:val="24"/>
              </w:rPr>
            </w:pPr>
            <w:r w:rsidRPr="00895857">
              <w:rPr>
                <w:rFonts w:ascii="Times New Roman" w:hAnsi="Times New Roman"/>
                <w:sz w:val="24"/>
              </w:rPr>
              <w:t xml:space="preserve">805 </w:t>
            </w:r>
          </w:p>
        </w:tc>
        <w:tc>
          <w:tcPr>
            <w:tcW w:w="1724" w:type="dxa"/>
            <w:tcBorders>
              <w:top w:val="single" w:sz="4" w:space="0" w:color="000000"/>
              <w:left w:val="single" w:sz="4" w:space="0" w:color="000000"/>
              <w:bottom w:val="single" w:sz="4" w:space="0" w:color="000000"/>
              <w:right w:val="single" w:sz="4" w:space="0" w:color="000000"/>
            </w:tcBorders>
          </w:tcPr>
          <w:p w14:paraId="1020ED90" w14:textId="77777777" w:rsidR="00624D3C" w:rsidRPr="00895857" w:rsidRDefault="00624D3C" w:rsidP="00CA415F">
            <w:pPr>
              <w:widowControl w:val="0"/>
              <w:spacing w:after="0" w:line="240" w:lineRule="auto"/>
              <w:jc w:val="center"/>
              <w:rPr>
                <w:rFonts w:ascii="Times New Roman" w:hAnsi="Times New Roman"/>
                <w:sz w:val="24"/>
              </w:rPr>
            </w:pPr>
            <w:r w:rsidRPr="00895857">
              <w:rPr>
                <w:rFonts w:ascii="Times New Roman" w:hAnsi="Times New Roman"/>
                <w:sz w:val="24"/>
              </w:rPr>
              <w:t xml:space="preserve">253 </w:t>
            </w:r>
          </w:p>
        </w:tc>
        <w:tc>
          <w:tcPr>
            <w:tcW w:w="1713" w:type="dxa"/>
            <w:tcBorders>
              <w:top w:val="single" w:sz="4" w:space="0" w:color="000000"/>
              <w:left w:val="single" w:sz="4" w:space="0" w:color="000000"/>
              <w:bottom w:val="single" w:sz="4" w:space="0" w:color="000000"/>
              <w:right w:val="single" w:sz="4" w:space="0" w:color="000000"/>
            </w:tcBorders>
          </w:tcPr>
          <w:p w14:paraId="1020ED91" w14:textId="77777777" w:rsidR="00624D3C" w:rsidRPr="00895857" w:rsidRDefault="00624D3C" w:rsidP="00CA415F">
            <w:pPr>
              <w:widowControl w:val="0"/>
              <w:spacing w:after="0" w:line="240" w:lineRule="auto"/>
              <w:jc w:val="center"/>
              <w:rPr>
                <w:rFonts w:ascii="Times New Roman" w:hAnsi="Times New Roman"/>
                <w:sz w:val="24"/>
              </w:rPr>
            </w:pPr>
            <w:r w:rsidRPr="00895857">
              <w:rPr>
                <w:rFonts w:ascii="Times New Roman" w:hAnsi="Times New Roman"/>
                <w:sz w:val="24"/>
              </w:rPr>
              <w:t>33,12</w:t>
            </w:r>
          </w:p>
        </w:tc>
        <w:tc>
          <w:tcPr>
            <w:tcW w:w="1559" w:type="dxa"/>
            <w:tcBorders>
              <w:top w:val="single" w:sz="4" w:space="0" w:color="000000"/>
              <w:left w:val="single" w:sz="4" w:space="0" w:color="000000"/>
              <w:bottom w:val="single" w:sz="4" w:space="0" w:color="000000"/>
              <w:right w:val="single" w:sz="4" w:space="0" w:color="000000"/>
            </w:tcBorders>
          </w:tcPr>
          <w:p w14:paraId="1020ED92" w14:textId="77777777" w:rsidR="00624D3C" w:rsidRPr="00895857" w:rsidRDefault="00624D3C" w:rsidP="00CA415F">
            <w:pPr>
              <w:widowControl w:val="0"/>
              <w:spacing w:after="0" w:line="240" w:lineRule="auto"/>
              <w:jc w:val="center"/>
              <w:rPr>
                <w:rFonts w:ascii="Times New Roman" w:hAnsi="Times New Roman"/>
                <w:sz w:val="24"/>
              </w:rPr>
            </w:pPr>
            <w:r w:rsidRPr="00895857">
              <w:rPr>
                <w:rFonts w:ascii="Times New Roman" w:hAnsi="Times New Roman"/>
                <w:sz w:val="24"/>
              </w:rPr>
              <w:t xml:space="preserve">552 </w:t>
            </w:r>
          </w:p>
        </w:tc>
        <w:tc>
          <w:tcPr>
            <w:tcW w:w="1409" w:type="dxa"/>
            <w:tcBorders>
              <w:top w:val="single" w:sz="4" w:space="0" w:color="000000"/>
              <w:left w:val="single" w:sz="4" w:space="0" w:color="000000"/>
              <w:bottom w:val="single" w:sz="4" w:space="0" w:color="000000"/>
              <w:right w:val="single" w:sz="4" w:space="0" w:color="000000"/>
            </w:tcBorders>
          </w:tcPr>
          <w:p w14:paraId="1020ED93" w14:textId="77777777" w:rsidR="00624D3C" w:rsidRPr="00895857" w:rsidRDefault="00624D3C" w:rsidP="00CA415F">
            <w:pPr>
              <w:widowControl w:val="0"/>
              <w:spacing w:after="0" w:line="240" w:lineRule="auto"/>
              <w:jc w:val="center"/>
              <w:rPr>
                <w:rFonts w:ascii="Times New Roman" w:hAnsi="Times New Roman"/>
                <w:sz w:val="24"/>
              </w:rPr>
            </w:pPr>
            <w:r w:rsidRPr="00895857">
              <w:rPr>
                <w:rFonts w:ascii="Times New Roman" w:hAnsi="Times New Roman"/>
                <w:sz w:val="24"/>
              </w:rPr>
              <w:t>66,88</w:t>
            </w:r>
          </w:p>
        </w:tc>
      </w:tr>
    </w:tbl>
    <w:p w14:paraId="1020ED95" w14:textId="77777777" w:rsidR="00624D3C" w:rsidRDefault="00624D3C" w:rsidP="00624D3C">
      <w:pPr>
        <w:spacing w:after="0" w:line="240" w:lineRule="auto"/>
        <w:jc w:val="both"/>
        <w:rPr>
          <w:noProof/>
          <w:lang w:val="ru-RU" w:eastAsia="ru-RU"/>
        </w:rPr>
      </w:pPr>
      <w:r>
        <w:rPr>
          <w:noProof/>
          <w:lang w:val="en-US"/>
        </w:rPr>
        <w:drawing>
          <wp:inline distT="0" distB="0" distL="0" distR="0" wp14:anchorId="1020F392" wp14:editId="1020F393">
            <wp:extent cx="5562600" cy="2286000"/>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4">
                      <a:extLst>
                        <a:ext uri="{28A0092B-C50C-407E-A947-70E740481C1C}">
                          <a14:useLocalDpi xmlns:a14="http://schemas.microsoft.com/office/drawing/2010/main" val="0"/>
                        </a:ext>
                      </a:extLst>
                    </a:blip>
                    <a:srcRect l="15182" t="28378" r="12672" b="19109"/>
                    <a:stretch>
                      <a:fillRect/>
                    </a:stretch>
                  </pic:blipFill>
                  <pic:spPr bwMode="auto">
                    <a:xfrm>
                      <a:off x="0" y="0"/>
                      <a:ext cx="5562600" cy="2286000"/>
                    </a:xfrm>
                    <a:prstGeom prst="rect">
                      <a:avLst/>
                    </a:prstGeom>
                    <a:noFill/>
                    <a:ln>
                      <a:noFill/>
                    </a:ln>
                  </pic:spPr>
                </pic:pic>
              </a:graphicData>
            </a:graphic>
          </wp:inline>
        </w:drawing>
      </w:r>
    </w:p>
    <w:p w14:paraId="1020ED96" w14:textId="77777777" w:rsidR="00624D3C" w:rsidRPr="00773BE5" w:rsidRDefault="00624D3C" w:rsidP="00624D3C">
      <w:pPr>
        <w:spacing w:after="0" w:line="240" w:lineRule="auto"/>
        <w:jc w:val="center"/>
        <w:rPr>
          <w:rFonts w:ascii="Times New Roman" w:hAnsi="Times New Roman"/>
          <w:b/>
          <w:color w:val="000000"/>
          <w:sz w:val="28"/>
        </w:rPr>
      </w:pPr>
      <w:r w:rsidRPr="00773BE5">
        <w:rPr>
          <w:rFonts w:ascii="Times New Roman" w:hAnsi="Times New Roman"/>
          <w:b/>
          <w:noProof/>
          <w:sz w:val="28"/>
          <w:lang w:val="ru-RU" w:eastAsia="ru-RU"/>
        </w:rPr>
        <w:t>Рис. 24. Склад педагогічних працівників за гендерною ознакою (осіб)</w:t>
      </w:r>
    </w:p>
    <w:p w14:paraId="1020ED97" w14:textId="77777777" w:rsidR="00624D3C" w:rsidRDefault="00624D3C" w:rsidP="00624D3C">
      <w:pPr>
        <w:spacing w:after="0" w:line="240" w:lineRule="auto"/>
        <w:ind w:firstLine="709"/>
        <w:jc w:val="right"/>
        <w:rPr>
          <w:rFonts w:ascii="Times New Roman" w:hAnsi="Times New Roman"/>
          <w:i/>
          <w:color w:val="000000"/>
          <w:sz w:val="24"/>
          <w:highlight w:val="white"/>
        </w:rPr>
      </w:pPr>
      <w:r w:rsidRPr="00773BE5">
        <w:rPr>
          <w:rFonts w:ascii="Times New Roman" w:hAnsi="Times New Roman"/>
          <w:b/>
          <w:i/>
          <w:color w:val="000000"/>
          <w:sz w:val="20"/>
          <w:szCs w:val="18"/>
          <w:highlight w:val="white"/>
        </w:rPr>
        <w:t>Джерело:</w:t>
      </w:r>
      <w:r w:rsidRPr="00773BE5">
        <w:rPr>
          <w:rFonts w:ascii="Times New Roman" w:hAnsi="Times New Roman"/>
          <w:i/>
          <w:color w:val="000000"/>
          <w:sz w:val="20"/>
          <w:szCs w:val="18"/>
          <w:highlight w:val="white"/>
        </w:rPr>
        <w:t> розрахунки на основі даних досліджень УОН Волинської</w:t>
      </w:r>
      <w:r w:rsidRPr="00773BE5">
        <w:rPr>
          <w:rFonts w:ascii="Times New Roman" w:hAnsi="Times New Roman"/>
          <w:i/>
          <w:color w:val="000000"/>
          <w:sz w:val="24"/>
          <w:highlight w:val="white"/>
        </w:rPr>
        <w:t xml:space="preserve"> ОДА</w:t>
      </w:r>
    </w:p>
    <w:p w14:paraId="1020ED98" w14:textId="77777777" w:rsidR="00982480" w:rsidRPr="00773BE5" w:rsidRDefault="00982480" w:rsidP="00624D3C">
      <w:pPr>
        <w:spacing w:after="0" w:line="240" w:lineRule="auto"/>
        <w:ind w:firstLine="709"/>
        <w:jc w:val="right"/>
        <w:rPr>
          <w:rFonts w:ascii="Times New Roman" w:hAnsi="Times New Roman"/>
          <w:i/>
          <w:color w:val="000000"/>
          <w:sz w:val="24"/>
          <w:highlight w:val="white"/>
        </w:rPr>
      </w:pPr>
    </w:p>
    <w:p w14:paraId="1020ED99" w14:textId="4DD0C5E0" w:rsidR="00624D3C" w:rsidRPr="00773BE5" w:rsidRDefault="00624D3C" w:rsidP="00624D3C">
      <w:pPr>
        <w:spacing w:after="0" w:line="240" w:lineRule="auto"/>
        <w:ind w:firstLine="567"/>
        <w:jc w:val="both"/>
        <w:rPr>
          <w:sz w:val="28"/>
          <w:szCs w:val="24"/>
        </w:rPr>
      </w:pPr>
      <w:r w:rsidRPr="00773BE5">
        <w:rPr>
          <w:rFonts w:ascii="Times New Roman" w:hAnsi="Times New Roman"/>
          <w:bCs/>
          <w:sz w:val="28"/>
          <w:szCs w:val="24"/>
          <w:lang w:val="ru-RU"/>
        </w:rPr>
        <w:lastRenderedPageBreak/>
        <w:t>Волинь</w:t>
      </w:r>
      <w:r w:rsidRPr="00773BE5">
        <w:rPr>
          <w:rFonts w:ascii="Times New Roman" w:hAnsi="Times New Roman"/>
          <w:bCs/>
          <w:sz w:val="28"/>
          <w:szCs w:val="24"/>
        </w:rPr>
        <w:t xml:space="preserve"> займає </w:t>
      </w:r>
      <w:r w:rsidRPr="00773BE5">
        <w:rPr>
          <w:rFonts w:ascii="Times New Roman" w:hAnsi="Times New Roman"/>
          <w:bCs/>
          <w:sz w:val="28"/>
          <w:szCs w:val="24"/>
          <w:lang w:val="ru-RU"/>
        </w:rPr>
        <w:t>восьме</w:t>
      </w:r>
      <w:r w:rsidRPr="00773BE5">
        <w:rPr>
          <w:rFonts w:ascii="Times New Roman" w:hAnsi="Times New Roman"/>
          <w:bCs/>
          <w:sz w:val="28"/>
          <w:szCs w:val="24"/>
        </w:rPr>
        <w:t xml:space="preserve"> місце за середнім віком педагогічного персоналу ЗП(ПТ)О серед регіонів Україн</w:t>
      </w:r>
      <w:r w:rsidR="0074687D">
        <w:rPr>
          <w:rFonts w:ascii="Times New Roman" w:hAnsi="Times New Roman"/>
          <w:bCs/>
          <w:sz w:val="28"/>
          <w:szCs w:val="24"/>
        </w:rPr>
        <w:t>и</w:t>
      </w:r>
      <w:r w:rsidRPr="00773BE5">
        <w:rPr>
          <w:rFonts w:ascii="Times New Roman" w:hAnsi="Times New Roman"/>
          <w:bCs/>
          <w:sz w:val="28"/>
          <w:szCs w:val="24"/>
        </w:rPr>
        <w:t xml:space="preserve"> – 47,12 рок</w:t>
      </w:r>
      <w:r w:rsidR="0074687D">
        <w:rPr>
          <w:rFonts w:ascii="Times New Roman" w:hAnsi="Times New Roman"/>
          <w:bCs/>
          <w:sz w:val="28"/>
          <w:szCs w:val="24"/>
        </w:rPr>
        <w:t>у</w:t>
      </w:r>
      <w:r w:rsidRPr="00773BE5">
        <w:rPr>
          <w:rFonts w:ascii="Times New Roman" w:hAnsi="Times New Roman"/>
          <w:bCs/>
          <w:sz w:val="28"/>
          <w:szCs w:val="24"/>
        </w:rPr>
        <w:t xml:space="preserve"> (</w:t>
      </w:r>
      <w:r w:rsidRPr="00773BE5">
        <w:rPr>
          <w:rFonts w:ascii="Times New Roman" w:hAnsi="Times New Roman"/>
          <w:sz w:val="28"/>
          <w:szCs w:val="24"/>
        </w:rPr>
        <w:t>по Україні  – 47,49 рок</w:t>
      </w:r>
      <w:r w:rsidR="0074687D">
        <w:rPr>
          <w:rFonts w:ascii="Times New Roman" w:hAnsi="Times New Roman"/>
          <w:sz w:val="28"/>
          <w:szCs w:val="24"/>
        </w:rPr>
        <w:t>у</w:t>
      </w:r>
      <w:r w:rsidRPr="00773BE5">
        <w:rPr>
          <w:rFonts w:ascii="Times New Roman" w:hAnsi="Times New Roman"/>
          <w:sz w:val="28"/>
          <w:szCs w:val="24"/>
        </w:rPr>
        <w:t>).</w:t>
      </w:r>
      <w:r w:rsidRPr="00773BE5">
        <w:rPr>
          <w:sz w:val="28"/>
          <w:szCs w:val="24"/>
        </w:rPr>
        <w:t xml:space="preserve"> </w:t>
      </w:r>
    </w:p>
    <w:p w14:paraId="1020ED9A" w14:textId="2DCAC001" w:rsidR="00624D3C" w:rsidRPr="00773BE5" w:rsidRDefault="00624D3C" w:rsidP="00624D3C">
      <w:pPr>
        <w:spacing w:after="0" w:line="240" w:lineRule="auto"/>
        <w:ind w:firstLine="567"/>
        <w:jc w:val="both"/>
        <w:rPr>
          <w:sz w:val="28"/>
          <w:szCs w:val="24"/>
        </w:rPr>
      </w:pPr>
      <w:r w:rsidRPr="00773BE5">
        <w:rPr>
          <w:rFonts w:ascii="Times New Roman" w:hAnsi="Times New Roman"/>
          <w:sz w:val="28"/>
          <w:szCs w:val="24"/>
        </w:rPr>
        <w:t>Наявна значна диференціація</w:t>
      </w:r>
      <w:r w:rsidRPr="00773BE5">
        <w:rPr>
          <w:rFonts w:ascii="Times New Roman" w:hAnsi="Times New Roman"/>
          <w:bCs/>
          <w:sz w:val="28"/>
          <w:szCs w:val="24"/>
        </w:rPr>
        <w:t xml:space="preserve"> ЗП(ПТ)О</w:t>
      </w:r>
      <w:r w:rsidRPr="00773BE5">
        <w:rPr>
          <w:rFonts w:ascii="Times New Roman" w:hAnsi="Times New Roman"/>
          <w:sz w:val="28"/>
          <w:szCs w:val="24"/>
        </w:rPr>
        <w:t xml:space="preserve"> за кількістю здобувачів у розрахунку на одного працівника – від найвищого показника 12 осіб в ДПТНЗ «Луцьке ВПУ» до найнижчих показників 4,2 в Оваднівському професійному ліцеї та його Локачинській філії; у ЗФПО – від найвищого показника 10 у ДВНЗ «Нововолинський електромеханічний коледж» до найнижчого</w:t>
      </w:r>
      <w:r w:rsidRPr="00773BE5">
        <w:rPr>
          <w:rFonts w:ascii="Times New Roman" w:hAnsi="Times New Roman"/>
          <w:b/>
          <w:sz w:val="28"/>
          <w:szCs w:val="24"/>
        </w:rPr>
        <w:t xml:space="preserve"> – </w:t>
      </w:r>
      <w:r w:rsidRPr="00773BE5">
        <w:rPr>
          <w:rFonts w:ascii="Times New Roman" w:hAnsi="Times New Roman"/>
          <w:sz w:val="28"/>
          <w:szCs w:val="24"/>
        </w:rPr>
        <w:t>2,98 у Волинському фаховому коледжі культури і мистецтв імені І.Ф.</w:t>
      </w:r>
      <w:r w:rsidR="00A1758B">
        <w:rPr>
          <w:rFonts w:ascii="Times New Roman" w:hAnsi="Times New Roman"/>
          <w:sz w:val="28"/>
          <w:szCs w:val="24"/>
        </w:rPr>
        <w:t xml:space="preserve"> </w:t>
      </w:r>
      <w:r w:rsidRPr="00773BE5">
        <w:rPr>
          <w:rFonts w:ascii="Times New Roman" w:hAnsi="Times New Roman"/>
          <w:sz w:val="28"/>
          <w:szCs w:val="24"/>
        </w:rPr>
        <w:t>Стравінського Волинської обласної ради.</w:t>
      </w:r>
    </w:p>
    <w:p w14:paraId="1020ED9B" w14:textId="77777777" w:rsidR="00624D3C" w:rsidRDefault="00624D3C" w:rsidP="00624D3C">
      <w:pPr>
        <w:tabs>
          <w:tab w:val="left" w:pos="284"/>
        </w:tabs>
        <w:spacing w:after="0" w:line="240" w:lineRule="auto"/>
        <w:contextualSpacing/>
        <w:jc w:val="both"/>
      </w:pPr>
      <w:bookmarkStart w:id="42" w:name="_Toc44441557"/>
      <w:r>
        <w:rPr>
          <w:noProof/>
          <w:lang w:val="en-US"/>
        </w:rPr>
        <w:drawing>
          <wp:inline distT="0" distB="0" distL="0" distR="0" wp14:anchorId="1020F394" wp14:editId="1020F395">
            <wp:extent cx="6068060" cy="2818130"/>
            <wp:effectExtent l="0" t="0" r="8890" b="1270"/>
            <wp:docPr id="175" name="Рисунок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068060" cy="2818130"/>
                    </a:xfrm>
                    <a:prstGeom prst="rect">
                      <a:avLst/>
                    </a:prstGeom>
                    <a:noFill/>
                  </pic:spPr>
                </pic:pic>
              </a:graphicData>
            </a:graphic>
          </wp:inline>
        </w:drawing>
      </w:r>
    </w:p>
    <w:p w14:paraId="1020ED9C" w14:textId="77777777" w:rsidR="00624D3C" w:rsidRPr="00773BE5" w:rsidRDefault="00624D3C" w:rsidP="00624D3C">
      <w:pPr>
        <w:tabs>
          <w:tab w:val="left" w:pos="284"/>
        </w:tabs>
        <w:spacing w:after="0" w:line="240" w:lineRule="auto"/>
        <w:contextualSpacing/>
        <w:jc w:val="center"/>
        <w:rPr>
          <w:rFonts w:ascii="Times New Roman" w:hAnsi="Times New Roman"/>
          <w:b/>
          <w:sz w:val="28"/>
          <w:szCs w:val="28"/>
          <w:lang w:eastAsia="ja-JP"/>
        </w:rPr>
      </w:pPr>
      <w:r w:rsidRPr="00773BE5">
        <w:rPr>
          <w:rFonts w:ascii="Times New Roman" w:hAnsi="Times New Roman"/>
          <w:b/>
          <w:sz w:val="28"/>
          <w:szCs w:val="28"/>
          <w:lang w:eastAsia="ja-JP"/>
        </w:rPr>
        <w:t>Рис. 25. Середня кількість здобувачів освіти на одного педагогічного працівника</w:t>
      </w:r>
      <w:bookmarkEnd w:id="42"/>
      <w:r w:rsidRPr="00773BE5">
        <w:rPr>
          <w:rFonts w:ascii="Times New Roman" w:hAnsi="Times New Roman"/>
          <w:b/>
          <w:sz w:val="28"/>
          <w:szCs w:val="28"/>
          <w:lang w:eastAsia="ja-JP"/>
        </w:rPr>
        <w:t xml:space="preserve"> у ЗП(ПО)О (осіб)</w:t>
      </w:r>
    </w:p>
    <w:p w14:paraId="1020ED9D" w14:textId="77777777" w:rsidR="00624D3C" w:rsidRDefault="00624D3C" w:rsidP="00624D3C">
      <w:pPr>
        <w:spacing w:after="0" w:line="240" w:lineRule="auto"/>
        <w:ind w:firstLine="709"/>
        <w:jc w:val="right"/>
        <w:rPr>
          <w:rFonts w:ascii="Times New Roman" w:hAnsi="Times New Roman"/>
          <w:i/>
          <w:color w:val="000000"/>
          <w:sz w:val="20"/>
          <w:szCs w:val="18"/>
          <w:highlight w:val="white"/>
        </w:rPr>
      </w:pPr>
      <w:r w:rsidRPr="00773BE5">
        <w:rPr>
          <w:rFonts w:ascii="Times New Roman" w:hAnsi="Times New Roman"/>
          <w:b/>
          <w:i/>
          <w:color w:val="000000"/>
          <w:sz w:val="20"/>
          <w:szCs w:val="18"/>
          <w:highlight w:val="white"/>
        </w:rPr>
        <w:t>Джерело:</w:t>
      </w:r>
      <w:r w:rsidRPr="00773BE5">
        <w:rPr>
          <w:rFonts w:ascii="Times New Roman" w:hAnsi="Times New Roman"/>
          <w:i/>
          <w:color w:val="000000"/>
          <w:sz w:val="20"/>
          <w:szCs w:val="18"/>
          <w:highlight w:val="white"/>
        </w:rPr>
        <w:t> розрахунки на основі даних досліджень</w:t>
      </w:r>
      <w:r w:rsidRPr="00773BE5">
        <w:rPr>
          <w:rFonts w:ascii="Times New Roman" w:hAnsi="Times New Roman"/>
          <w:color w:val="000000"/>
          <w:sz w:val="20"/>
          <w:szCs w:val="18"/>
        </w:rPr>
        <w:t xml:space="preserve"> </w:t>
      </w:r>
      <w:r w:rsidRPr="00773BE5">
        <w:rPr>
          <w:rFonts w:ascii="Times New Roman" w:hAnsi="Times New Roman"/>
          <w:i/>
          <w:color w:val="000000"/>
          <w:sz w:val="20"/>
          <w:szCs w:val="18"/>
          <w:highlight w:val="white"/>
        </w:rPr>
        <w:t xml:space="preserve"> УОН Волинської ОДА</w:t>
      </w:r>
    </w:p>
    <w:p w14:paraId="1020ED9E" w14:textId="77777777" w:rsidR="005068F1" w:rsidRPr="00773BE5" w:rsidRDefault="005068F1" w:rsidP="00624D3C">
      <w:pPr>
        <w:spacing w:after="0" w:line="240" w:lineRule="auto"/>
        <w:ind w:firstLine="709"/>
        <w:jc w:val="right"/>
        <w:rPr>
          <w:rFonts w:ascii="Times New Roman" w:hAnsi="Times New Roman"/>
          <w:i/>
          <w:color w:val="000000"/>
          <w:sz w:val="20"/>
          <w:szCs w:val="18"/>
          <w:highlight w:val="white"/>
        </w:rPr>
      </w:pPr>
    </w:p>
    <w:p w14:paraId="1020ED9F" w14:textId="77777777" w:rsidR="00624D3C" w:rsidRDefault="00624D3C" w:rsidP="00624D3C">
      <w:pPr>
        <w:spacing w:after="0" w:line="240" w:lineRule="auto"/>
        <w:jc w:val="center"/>
        <w:rPr>
          <w:rFonts w:ascii="Arial" w:hAnsi="Arial" w:cs="Arial"/>
          <w:color w:val="4472C4"/>
        </w:rPr>
      </w:pPr>
      <w:r>
        <w:rPr>
          <w:rFonts w:ascii="Times New Roman" w:eastAsia="Times New Roman" w:hAnsi="Times New Roman"/>
          <w:b/>
          <w:noProof/>
          <w:color w:val="000000"/>
          <w:lang w:val="en-US"/>
        </w:rPr>
        <w:drawing>
          <wp:inline distT="0" distB="0" distL="0" distR="0" wp14:anchorId="1020F396" wp14:editId="1020F397">
            <wp:extent cx="5212080" cy="2948940"/>
            <wp:effectExtent l="0" t="0" r="0" b="0"/>
            <wp:docPr id="149" name="Диаграмма 14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1020EDA0" w14:textId="77777777" w:rsidR="00624D3C" w:rsidRPr="00773BE5" w:rsidRDefault="00624D3C" w:rsidP="00624D3C">
      <w:pPr>
        <w:spacing w:after="0" w:line="240" w:lineRule="auto"/>
        <w:jc w:val="center"/>
        <w:rPr>
          <w:rFonts w:ascii="Times New Roman" w:hAnsi="Times New Roman"/>
          <w:b/>
          <w:color w:val="000000"/>
          <w:sz w:val="28"/>
        </w:rPr>
      </w:pPr>
      <w:r w:rsidRPr="00773BE5">
        <w:rPr>
          <w:rFonts w:ascii="Times New Roman" w:hAnsi="Times New Roman"/>
          <w:b/>
          <w:color w:val="000000"/>
          <w:sz w:val="28"/>
        </w:rPr>
        <w:t xml:space="preserve">Рис. 26. Кількість студентів на 1 науково-педагогічного/педагогічного працівника у ЗВО та ЗФПО (осіб) </w:t>
      </w:r>
    </w:p>
    <w:p w14:paraId="1020EDA1" w14:textId="77777777" w:rsidR="00624D3C" w:rsidRDefault="00624D3C" w:rsidP="00624D3C">
      <w:pPr>
        <w:spacing w:after="0" w:line="240" w:lineRule="auto"/>
        <w:ind w:firstLine="709"/>
        <w:jc w:val="right"/>
        <w:rPr>
          <w:rFonts w:ascii="Times New Roman" w:hAnsi="Times New Roman"/>
          <w:i/>
          <w:color w:val="000000"/>
          <w:sz w:val="20"/>
          <w:szCs w:val="18"/>
          <w:highlight w:val="white"/>
        </w:rPr>
      </w:pPr>
      <w:r w:rsidRPr="00773BE5">
        <w:rPr>
          <w:rFonts w:ascii="Times New Roman" w:hAnsi="Times New Roman"/>
          <w:b/>
          <w:i/>
          <w:color w:val="000000"/>
          <w:sz w:val="20"/>
          <w:szCs w:val="18"/>
          <w:highlight w:val="white"/>
        </w:rPr>
        <w:t>Джерело:</w:t>
      </w:r>
      <w:r w:rsidRPr="00773BE5">
        <w:rPr>
          <w:rFonts w:ascii="Times New Roman" w:hAnsi="Times New Roman"/>
          <w:i/>
          <w:color w:val="000000"/>
          <w:sz w:val="20"/>
          <w:szCs w:val="18"/>
          <w:highlight w:val="white"/>
        </w:rPr>
        <w:t> розрахунки на основі даних досліджень</w:t>
      </w:r>
      <w:r w:rsidRPr="00773BE5">
        <w:rPr>
          <w:rFonts w:ascii="Times New Roman" w:hAnsi="Times New Roman"/>
          <w:color w:val="000000"/>
          <w:sz w:val="20"/>
          <w:szCs w:val="18"/>
        </w:rPr>
        <w:t xml:space="preserve"> </w:t>
      </w:r>
      <w:r w:rsidRPr="00773BE5">
        <w:rPr>
          <w:rFonts w:ascii="Times New Roman" w:hAnsi="Times New Roman"/>
          <w:i/>
          <w:color w:val="000000"/>
          <w:sz w:val="20"/>
          <w:szCs w:val="18"/>
          <w:highlight w:val="white"/>
        </w:rPr>
        <w:t xml:space="preserve"> УОН Волинської ОДА</w:t>
      </w:r>
    </w:p>
    <w:p w14:paraId="1020EDA2" w14:textId="77777777" w:rsidR="005068F1" w:rsidRPr="00773BE5" w:rsidRDefault="005068F1" w:rsidP="00624D3C">
      <w:pPr>
        <w:spacing w:after="0" w:line="240" w:lineRule="auto"/>
        <w:ind w:firstLine="709"/>
        <w:jc w:val="right"/>
        <w:rPr>
          <w:rFonts w:ascii="Times New Roman" w:hAnsi="Times New Roman"/>
          <w:i/>
          <w:color w:val="000000"/>
          <w:sz w:val="20"/>
          <w:szCs w:val="18"/>
          <w:highlight w:val="white"/>
        </w:rPr>
      </w:pPr>
    </w:p>
    <w:p w14:paraId="1020EDA3" w14:textId="61702E81"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lastRenderedPageBreak/>
        <w:t>Розподіл педагогів за категоріями у ЗП(ПТ)О Волинської області</w:t>
      </w:r>
      <w:r w:rsidR="0074687D">
        <w:rPr>
          <w:rFonts w:ascii="Times New Roman" w:hAnsi="Times New Roman"/>
          <w:sz w:val="28"/>
          <w:szCs w:val="24"/>
        </w:rPr>
        <w:t>: майстри виробничого навчання</w:t>
      </w:r>
      <w:r w:rsidRPr="00773BE5">
        <w:rPr>
          <w:rFonts w:ascii="Times New Roman" w:hAnsi="Times New Roman"/>
          <w:sz w:val="28"/>
          <w:szCs w:val="24"/>
        </w:rPr>
        <w:t xml:space="preserve"> 356 осіб (42,3%), із них жінки </w:t>
      </w:r>
      <w:r w:rsidR="0074687D" w:rsidRPr="00773BE5">
        <w:rPr>
          <w:rFonts w:ascii="Times New Roman" w:hAnsi="Times New Roman"/>
          <w:sz w:val="28"/>
        </w:rPr>
        <w:t>–</w:t>
      </w:r>
      <w:r w:rsidR="0074687D">
        <w:rPr>
          <w:rFonts w:ascii="Times New Roman" w:hAnsi="Times New Roman"/>
          <w:sz w:val="28"/>
        </w:rPr>
        <w:t xml:space="preserve"> </w:t>
      </w:r>
      <w:r w:rsidR="0074687D">
        <w:rPr>
          <w:rFonts w:ascii="Times New Roman" w:hAnsi="Times New Roman"/>
          <w:sz w:val="28"/>
          <w:szCs w:val="24"/>
        </w:rPr>
        <w:t xml:space="preserve">171 ос. (45,1%); викладачі </w:t>
      </w:r>
      <w:r w:rsidRPr="00773BE5">
        <w:rPr>
          <w:rFonts w:ascii="Times New Roman" w:hAnsi="Times New Roman"/>
          <w:sz w:val="28"/>
          <w:szCs w:val="24"/>
        </w:rPr>
        <w:t xml:space="preserve">304 особи (36%), з яких </w:t>
      </w:r>
      <w:r w:rsidR="0074687D" w:rsidRPr="00773BE5">
        <w:rPr>
          <w:rFonts w:ascii="Times New Roman" w:hAnsi="Times New Roman"/>
          <w:sz w:val="28"/>
        </w:rPr>
        <w:t>–</w:t>
      </w:r>
      <w:r w:rsidR="0074687D">
        <w:rPr>
          <w:rFonts w:ascii="Times New Roman" w:hAnsi="Times New Roman"/>
          <w:sz w:val="28"/>
          <w:szCs w:val="24"/>
        </w:rPr>
        <w:t xml:space="preserve"> 202 жінки (57,4%); серед викладачів 174 </w:t>
      </w:r>
      <w:r w:rsidRPr="00773BE5">
        <w:rPr>
          <w:rFonts w:ascii="Times New Roman" w:hAnsi="Times New Roman"/>
          <w:sz w:val="28"/>
          <w:szCs w:val="24"/>
        </w:rPr>
        <w:t xml:space="preserve">особи (59,6%) </w:t>
      </w:r>
      <w:r w:rsidRPr="00773BE5">
        <w:rPr>
          <w:rFonts w:ascii="Times New Roman" w:hAnsi="Times New Roman"/>
          <w:sz w:val="28"/>
          <w:szCs w:val="24"/>
        </w:rPr>
        <w:sym w:font="Symbol" w:char="F02D"/>
      </w:r>
      <w:r w:rsidRPr="00773BE5">
        <w:rPr>
          <w:rFonts w:ascii="Times New Roman" w:hAnsi="Times New Roman"/>
          <w:sz w:val="28"/>
          <w:szCs w:val="24"/>
        </w:rPr>
        <w:t xml:space="preserve"> викладачі загальноосвітніх предметів (жінок 127 – 66,6%), 130 осіб (40,4%) – викладачі професійно-теоретичної підготовки (жінок 75 – 55,6%), інші педагогічні працівники – 119 осіб (13,8%), а тако</w:t>
      </w:r>
      <w:r w:rsidR="0074687D">
        <w:rPr>
          <w:rFonts w:ascii="Times New Roman" w:hAnsi="Times New Roman"/>
          <w:sz w:val="28"/>
          <w:szCs w:val="24"/>
        </w:rPr>
        <w:t>ж 19 </w:t>
      </w:r>
      <w:r w:rsidRPr="00773BE5">
        <w:rPr>
          <w:rFonts w:ascii="Times New Roman" w:hAnsi="Times New Roman"/>
          <w:sz w:val="28"/>
          <w:szCs w:val="24"/>
        </w:rPr>
        <w:t>бібліотекарів.</w:t>
      </w:r>
    </w:p>
    <w:p w14:paraId="1020EDA4" w14:textId="2C5347B4"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t>У закладах ВО та ФПО працює: керівників – 53 особи (6,54%); викладачів загальноосвітніх предметів та професійно-теоретичної підготовки – 292 особи (36%);  викладачів спецпредметів 412 осіб (50,8%); майстрів виробничого навчання – 12 осіб (1,48%); вихователі</w:t>
      </w:r>
      <w:r w:rsidR="0074687D">
        <w:rPr>
          <w:rFonts w:ascii="Times New Roman" w:hAnsi="Times New Roman"/>
          <w:sz w:val="28"/>
          <w:szCs w:val="24"/>
        </w:rPr>
        <w:t>в</w:t>
      </w:r>
      <w:r w:rsidRPr="00773BE5">
        <w:rPr>
          <w:rFonts w:ascii="Times New Roman" w:hAnsi="Times New Roman"/>
          <w:sz w:val="28"/>
          <w:szCs w:val="24"/>
        </w:rPr>
        <w:t xml:space="preserve"> – 9 осіб (1,11 %); методист</w:t>
      </w:r>
      <w:r w:rsidR="002426C8">
        <w:rPr>
          <w:rFonts w:ascii="Times New Roman" w:hAnsi="Times New Roman"/>
          <w:sz w:val="28"/>
          <w:szCs w:val="24"/>
        </w:rPr>
        <w:t>ів</w:t>
      </w:r>
      <w:r w:rsidRPr="00773BE5">
        <w:rPr>
          <w:rFonts w:ascii="Times New Roman" w:hAnsi="Times New Roman"/>
          <w:sz w:val="28"/>
          <w:szCs w:val="24"/>
        </w:rPr>
        <w:t xml:space="preserve"> 17 осіб (2,1%); практичн</w:t>
      </w:r>
      <w:r w:rsidR="002426C8">
        <w:rPr>
          <w:rFonts w:ascii="Times New Roman" w:hAnsi="Times New Roman"/>
          <w:sz w:val="28"/>
          <w:szCs w:val="24"/>
        </w:rPr>
        <w:t>их</w:t>
      </w:r>
      <w:r w:rsidRPr="00773BE5">
        <w:rPr>
          <w:rFonts w:ascii="Times New Roman" w:hAnsi="Times New Roman"/>
          <w:sz w:val="28"/>
          <w:szCs w:val="24"/>
        </w:rPr>
        <w:t xml:space="preserve"> психолог</w:t>
      </w:r>
      <w:r w:rsidR="002426C8">
        <w:rPr>
          <w:rFonts w:ascii="Times New Roman" w:hAnsi="Times New Roman"/>
          <w:sz w:val="28"/>
          <w:szCs w:val="24"/>
        </w:rPr>
        <w:t>ів</w:t>
      </w:r>
      <w:r w:rsidRPr="00773BE5">
        <w:rPr>
          <w:rFonts w:ascii="Times New Roman" w:hAnsi="Times New Roman"/>
          <w:sz w:val="28"/>
          <w:szCs w:val="24"/>
        </w:rPr>
        <w:t xml:space="preserve"> – 9 осіб (1,11%); соціальн</w:t>
      </w:r>
      <w:r w:rsidR="002426C8">
        <w:rPr>
          <w:rFonts w:ascii="Times New Roman" w:hAnsi="Times New Roman"/>
          <w:sz w:val="28"/>
          <w:szCs w:val="24"/>
        </w:rPr>
        <w:t>их</w:t>
      </w:r>
      <w:r w:rsidRPr="00773BE5">
        <w:rPr>
          <w:rFonts w:ascii="Times New Roman" w:hAnsi="Times New Roman"/>
          <w:sz w:val="28"/>
          <w:szCs w:val="24"/>
        </w:rPr>
        <w:t xml:space="preserve"> педагог</w:t>
      </w:r>
      <w:r w:rsidR="002426C8">
        <w:rPr>
          <w:rFonts w:ascii="Times New Roman" w:hAnsi="Times New Roman"/>
          <w:sz w:val="28"/>
          <w:szCs w:val="24"/>
        </w:rPr>
        <w:t>ів</w:t>
      </w:r>
      <w:r w:rsidRPr="00773BE5">
        <w:rPr>
          <w:rFonts w:ascii="Times New Roman" w:hAnsi="Times New Roman"/>
          <w:sz w:val="28"/>
          <w:szCs w:val="24"/>
        </w:rPr>
        <w:t xml:space="preserve"> – 3 особи (0,37%); інш</w:t>
      </w:r>
      <w:r w:rsidR="002426C8">
        <w:rPr>
          <w:rFonts w:ascii="Times New Roman" w:hAnsi="Times New Roman"/>
          <w:sz w:val="28"/>
          <w:szCs w:val="24"/>
        </w:rPr>
        <w:t>их</w:t>
      </w:r>
      <w:r w:rsidRPr="00773BE5">
        <w:rPr>
          <w:rFonts w:ascii="Times New Roman" w:hAnsi="Times New Roman"/>
          <w:sz w:val="28"/>
          <w:szCs w:val="24"/>
        </w:rPr>
        <w:t xml:space="preserve"> педагогічн</w:t>
      </w:r>
      <w:r w:rsidR="002426C8">
        <w:rPr>
          <w:rFonts w:ascii="Times New Roman" w:hAnsi="Times New Roman"/>
          <w:sz w:val="28"/>
          <w:szCs w:val="24"/>
        </w:rPr>
        <w:t>их</w:t>
      </w:r>
      <w:r w:rsidRPr="00773BE5">
        <w:rPr>
          <w:rFonts w:ascii="Times New Roman" w:hAnsi="Times New Roman"/>
          <w:sz w:val="28"/>
          <w:szCs w:val="24"/>
        </w:rPr>
        <w:t xml:space="preserve"> працівник</w:t>
      </w:r>
      <w:r w:rsidR="002426C8">
        <w:rPr>
          <w:rFonts w:ascii="Times New Roman" w:hAnsi="Times New Roman"/>
          <w:sz w:val="28"/>
          <w:szCs w:val="24"/>
        </w:rPr>
        <w:t>ів</w:t>
      </w:r>
      <w:r w:rsidRPr="00773BE5">
        <w:rPr>
          <w:rFonts w:ascii="Times New Roman" w:hAnsi="Times New Roman"/>
          <w:sz w:val="28"/>
          <w:szCs w:val="24"/>
        </w:rPr>
        <w:t xml:space="preserve"> – 4 особи (0,49%). </w:t>
      </w:r>
    </w:p>
    <w:p w14:paraId="1020EDA5" w14:textId="77777777" w:rsidR="00624D3C" w:rsidRDefault="00624D3C" w:rsidP="00624D3C">
      <w:pPr>
        <w:spacing w:after="0" w:line="240" w:lineRule="auto"/>
        <w:ind w:left="142"/>
        <w:jc w:val="center"/>
        <w:rPr>
          <w:rFonts w:ascii="Times New Roman" w:hAnsi="Times New Roman"/>
          <w:noProof/>
          <w:color w:val="000000"/>
          <w:lang w:val="ru-RU" w:eastAsia="ru-RU"/>
        </w:rPr>
      </w:pPr>
      <w:r>
        <w:rPr>
          <w:rFonts w:ascii="Times New Roman" w:eastAsia="Times New Roman" w:hAnsi="Times New Roman"/>
          <w:noProof/>
          <w:color w:val="000000"/>
          <w:lang w:val="en-US"/>
        </w:rPr>
        <w:drawing>
          <wp:inline distT="0" distB="0" distL="0" distR="0" wp14:anchorId="1020F398" wp14:editId="1020F399">
            <wp:extent cx="4884420" cy="2225040"/>
            <wp:effectExtent l="0" t="0" r="11430" b="22860"/>
            <wp:docPr id="148" name="Диаграмма 14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1020EDA6" w14:textId="77777777" w:rsidR="00624D3C" w:rsidRPr="00773BE5" w:rsidRDefault="00624D3C" w:rsidP="00624D3C">
      <w:pPr>
        <w:spacing w:after="0" w:line="240" w:lineRule="auto"/>
        <w:jc w:val="center"/>
        <w:rPr>
          <w:rFonts w:ascii="Times New Roman" w:hAnsi="Times New Roman"/>
          <w:b/>
          <w:noProof/>
          <w:color w:val="000000"/>
          <w:sz w:val="28"/>
          <w:lang w:val="ru-RU" w:eastAsia="ru-RU"/>
        </w:rPr>
      </w:pPr>
      <w:r w:rsidRPr="00773BE5">
        <w:rPr>
          <w:rFonts w:ascii="Times New Roman" w:hAnsi="Times New Roman"/>
          <w:b/>
          <w:noProof/>
          <w:color w:val="000000"/>
          <w:sz w:val="28"/>
          <w:lang w:val="ru-RU" w:eastAsia="ru-RU"/>
        </w:rPr>
        <w:t xml:space="preserve">Рис. 27. Дані про науково-педагогічних/педагогічних працівників </w:t>
      </w:r>
    </w:p>
    <w:p w14:paraId="1020EDA7" w14:textId="77777777" w:rsidR="00624D3C" w:rsidRPr="00773BE5" w:rsidRDefault="00624D3C" w:rsidP="00624D3C">
      <w:pPr>
        <w:spacing w:after="0" w:line="240" w:lineRule="auto"/>
        <w:jc w:val="center"/>
        <w:rPr>
          <w:rFonts w:ascii="Times New Roman" w:hAnsi="Times New Roman"/>
          <w:color w:val="000000"/>
          <w:sz w:val="28"/>
        </w:rPr>
      </w:pPr>
      <w:r w:rsidRPr="00773BE5">
        <w:rPr>
          <w:rFonts w:ascii="Times New Roman" w:hAnsi="Times New Roman"/>
          <w:b/>
          <w:noProof/>
          <w:color w:val="000000"/>
          <w:sz w:val="28"/>
          <w:lang w:val="ru-RU" w:eastAsia="ru-RU"/>
        </w:rPr>
        <w:t>закладів ВО та ФПО (осіб)</w:t>
      </w:r>
    </w:p>
    <w:p w14:paraId="1020EDA8" w14:textId="77777777" w:rsidR="00624D3C" w:rsidRDefault="00624D3C" w:rsidP="00624D3C">
      <w:pPr>
        <w:spacing w:after="0" w:line="240" w:lineRule="auto"/>
        <w:ind w:firstLine="709"/>
        <w:jc w:val="right"/>
        <w:rPr>
          <w:rFonts w:ascii="Times New Roman" w:hAnsi="Times New Roman"/>
          <w:i/>
          <w:color w:val="000000"/>
          <w:sz w:val="20"/>
          <w:szCs w:val="18"/>
          <w:highlight w:val="white"/>
        </w:rPr>
      </w:pPr>
      <w:r w:rsidRPr="00773BE5">
        <w:rPr>
          <w:rFonts w:ascii="Times New Roman" w:hAnsi="Times New Roman"/>
          <w:b/>
          <w:i/>
          <w:color w:val="000000"/>
          <w:sz w:val="20"/>
          <w:szCs w:val="18"/>
          <w:highlight w:val="white"/>
        </w:rPr>
        <w:t>Джерело:</w:t>
      </w:r>
      <w:r w:rsidRPr="00773BE5">
        <w:rPr>
          <w:rFonts w:ascii="Times New Roman" w:hAnsi="Times New Roman"/>
          <w:i/>
          <w:color w:val="000000"/>
          <w:sz w:val="20"/>
          <w:szCs w:val="18"/>
          <w:highlight w:val="white"/>
        </w:rPr>
        <w:t> розрахунки на основі даних досліджень</w:t>
      </w:r>
      <w:r w:rsidRPr="00773BE5">
        <w:rPr>
          <w:rFonts w:ascii="Times New Roman" w:hAnsi="Times New Roman"/>
          <w:color w:val="000000"/>
          <w:sz w:val="20"/>
          <w:szCs w:val="18"/>
        </w:rPr>
        <w:t xml:space="preserve"> </w:t>
      </w:r>
      <w:r w:rsidRPr="00773BE5">
        <w:rPr>
          <w:rFonts w:ascii="Times New Roman" w:hAnsi="Times New Roman"/>
          <w:i/>
          <w:color w:val="000000"/>
          <w:sz w:val="20"/>
          <w:szCs w:val="18"/>
          <w:highlight w:val="white"/>
        </w:rPr>
        <w:t xml:space="preserve"> УОН Волинської ОДА</w:t>
      </w:r>
    </w:p>
    <w:p w14:paraId="1020EDA9" w14:textId="77777777" w:rsidR="005068F1" w:rsidRPr="00773BE5" w:rsidRDefault="005068F1" w:rsidP="00624D3C">
      <w:pPr>
        <w:spacing w:after="0" w:line="240" w:lineRule="auto"/>
        <w:ind w:firstLine="709"/>
        <w:jc w:val="right"/>
        <w:rPr>
          <w:rFonts w:ascii="Times New Roman" w:hAnsi="Times New Roman"/>
          <w:i/>
          <w:color w:val="000000"/>
          <w:sz w:val="20"/>
          <w:szCs w:val="18"/>
          <w:highlight w:val="white"/>
        </w:rPr>
      </w:pPr>
    </w:p>
    <w:p w14:paraId="1020EDAA" w14:textId="0FCEAFDD" w:rsidR="00624D3C" w:rsidRPr="00773BE5" w:rsidRDefault="00624D3C" w:rsidP="00624D3C">
      <w:pPr>
        <w:spacing w:after="0" w:line="240" w:lineRule="auto"/>
        <w:ind w:firstLine="567"/>
        <w:jc w:val="both"/>
        <w:rPr>
          <w:rFonts w:ascii="Times New Roman" w:hAnsi="Times New Roman"/>
          <w:sz w:val="28"/>
          <w:szCs w:val="24"/>
        </w:rPr>
      </w:pPr>
      <w:r w:rsidRPr="00622C21">
        <w:rPr>
          <w:rFonts w:ascii="Times New Roman" w:hAnsi="Times New Roman"/>
          <w:sz w:val="28"/>
          <w:szCs w:val="24"/>
        </w:rPr>
        <w:t>Вищу освіту у ЗП(ПТ)О мають 544 педагогічних працівник</w:t>
      </w:r>
      <w:r w:rsidR="000A3DE3" w:rsidRPr="00622C21">
        <w:rPr>
          <w:rFonts w:ascii="Times New Roman" w:hAnsi="Times New Roman"/>
          <w:sz w:val="28"/>
          <w:szCs w:val="24"/>
        </w:rPr>
        <w:t>и</w:t>
      </w:r>
      <w:r w:rsidRPr="00622C21">
        <w:rPr>
          <w:rFonts w:ascii="Times New Roman" w:hAnsi="Times New Roman"/>
          <w:sz w:val="28"/>
          <w:szCs w:val="24"/>
        </w:rPr>
        <w:t>, що складає 64,4%. У 2019 році кількість викладачів із вищою освітою (бакалавр, спеціаліст, магістр) становила 584 особи (69%), що на 1,6% менше ніж у 2018  році, в тому числі 355 (60</w:t>
      </w:r>
      <w:r w:rsidRPr="00773BE5">
        <w:rPr>
          <w:rFonts w:ascii="Times New Roman" w:hAnsi="Times New Roman"/>
          <w:sz w:val="28"/>
          <w:szCs w:val="24"/>
        </w:rPr>
        <w:t>,8%) із них мають педагогічну о</w:t>
      </w:r>
      <w:r w:rsidR="00622C21">
        <w:rPr>
          <w:rFonts w:ascii="Times New Roman" w:hAnsi="Times New Roman"/>
          <w:sz w:val="28"/>
          <w:szCs w:val="24"/>
        </w:rPr>
        <w:t>світу. Не мають вищої освіти 14 </w:t>
      </w:r>
      <w:r w:rsidRPr="00773BE5">
        <w:rPr>
          <w:rFonts w:ascii="Times New Roman" w:hAnsi="Times New Roman"/>
          <w:sz w:val="28"/>
          <w:szCs w:val="24"/>
        </w:rPr>
        <w:t xml:space="preserve">педагогів (1,7%), але 9 із них на даний момент здобувають вищу освіту у ЗВО. </w:t>
      </w:r>
    </w:p>
    <w:p w14:paraId="1020EDAB" w14:textId="488DBE23"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t xml:space="preserve">Серед майстрів виробничого навчання 59 (32%) мають педагогічну освіту. Вищу освіту (бакалавр, спеціаліст, магістр) серед майстрів виробничого навчання мають 175 осіб, що становить 49,3% </w:t>
      </w:r>
      <w:r w:rsidR="00622C21">
        <w:rPr>
          <w:rFonts w:ascii="Times New Roman" w:hAnsi="Times New Roman"/>
          <w:sz w:val="28"/>
          <w:szCs w:val="24"/>
        </w:rPr>
        <w:t>від загальної кількості (у 2019 </w:t>
      </w:r>
      <w:r w:rsidRPr="00773BE5">
        <w:rPr>
          <w:rFonts w:ascii="Times New Roman" w:hAnsi="Times New Roman"/>
          <w:sz w:val="28"/>
          <w:szCs w:val="24"/>
        </w:rPr>
        <w:t>році 46,7%, у 2018 році – 44%). Не мають вищої освіти 3% майстрів виробничого навчання (у 2019 році – 2,8%, у 2018 році – 8,8%), водночас більшість з них на даний час здобуває вищу освіту у ЗВО. У 2020 році кількість педпрацівників, які не мають вищої освіти, складала 14 осіб (1,7%), що майже відповідає минулорічному показнику та на</w:t>
      </w:r>
      <w:r w:rsidR="00622C21">
        <w:rPr>
          <w:rFonts w:ascii="Times New Roman" w:hAnsi="Times New Roman"/>
          <w:sz w:val="28"/>
          <w:szCs w:val="24"/>
        </w:rPr>
        <w:t xml:space="preserve"> 0,2% більше від показника 2019 </w:t>
      </w:r>
      <w:r w:rsidRPr="00773BE5">
        <w:rPr>
          <w:rFonts w:ascii="Times New Roman" w:hAnsi="Times New Roman"/>
          <w:sz w:val="28"/>
          <w:szCs w:val="24"/>
        </w:rPr>
        <w:t xml:space="preserve">року. </w:t>
      </w:r>
    </w:p>
    <w:p w14:paraId="1020EDAC" w14:textId="2714F2D6"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t xml:space="preserve">За стажем роботи розподіл педагогічних працівників у ЗП(ПТ)О </w:t>
      </w:r>
      <w:r w:rsidR="00622C21">
        <w:rPr>
          <w:rFonts w:ascii="Times New Roman" w:hAnsi="Times New Roman"/>
          <w:sz w:val="28"/>
          <w:szCs w:val="24"/>
        </w:rPr>
        <w:t>так</w:t>
      </w:r>
      <w:r w:rsidRPr="00773BE5">
        <w:rPr>
          <w:rFonts w:ascii="Times New Roman" w:hAnsi="Times New Roman"/>
          <w:sz w:val="28"/>
          <w:szCs w:val="24"/>
        </w:rPr>
        <w:t xml:space="preserve">ий: стаж до 10 років мають 25% педпрацівників, від 10 до 20 років – 27,5%, понад 20 років – 22,5% усіх педпрацівників, причому 25% мають стаж роботи понад 30 років. </w:t>
      </w:r>
      <w:r w:rsidR="00622C21">
        <w:rPr>
          <w:rFonts w:ascii="Times New Roman" w:hAnsi="Times New Roman"/>
          <w:sz w:val="28"/>
          <w:szCs w:val="24"/>
        </w:rPr>
        <w:t>С</w:t>
      </w:r>
      <w:r w:rsidRPr="00773BE5">
        <w:rPr>
          <w:rFonts w:ascii="Times New Roman" w:hAnsi="Times New Roman"/>
          <w:sz w:val="28"/>
          <w:szCs w:val="24"/>
        </w:rPr>
        <w:t>еред викладачів продовжує зберігатися відносна рівновага між молодими фахівцями і викладачами з досить значним досвідом викладацької діяльності</w:t>
      </w:r>
      <w:r w:rsidR="00622C21">
        <w:rPr>
          <w:rFonts w:ascii="Times New Roman" w:hAnsi="Times New Roman"/>
          <w:sz w:val="28"/>
          <w:szCs w:val="24"/>
        </w:rPr>
        <w:t xml:space="preserve"> – п</w:t>
      </w:r>
      <w:r w:rsidRPr="00773BE5">
        <w:rPr>
          <w:rFonts w:ascii="Times New Roman" w:hAnsi="Times New Roman"/>
          <w:sz w:val="28"/>
          <w:szCs w:val="24"/>
        </w:rPr>
        <w:t>рацюють на посадах від 1 до 10 років</w:t>
      </w:r>
      <w:r w:rsidR="00622C21">
        <w:rPr>
          <w:rFonts w:ascii="Times New Roman" w:hAnsi="Times New Roman"/>
          <w:sz w:val="28"/>
          <w:szCs w:val="24"/>
        </w:rPr>
        <w:t xml:space="preserve"> </w:t>
      </w:r>
      <w:r w:rsidR="00622C21" w:rsidRPr="00773BE5">
        <w:rPr>
          <w:rFonts w:ascii="Times New Roman" w:hAnsi="Times New Roman"/>
          <w:sz w:val="28"/>
          <w:szCs w:val="24"/>
        </w:rPr>
        <w:t>22% викладачів</w:t>
      </w:r>
      <w:r w:rsidRPr="00773BE5">
        <w:rPr>
          <w:rFonts w:ascii="Times New Roman" w:hAnsi="Times New Roman"/>
          <w:sz w:val="28"/>
          <w:szCs w:val="24"/>
        </w:rPr>
        <w:t>,</w:t>
      </w:r>
      <w:r w:rsidR="00622C21">
        <w:rPr>
          <w:rFonts w:ascii="Times New Roman" w:hAnsi="Times New Roman"/>
          <w:sz w:val="28"/>
          <w:szCs w:val="24"/>
        </w:rPr>
        <w:t xml:space="preserve"> від 11 до 20 </w:t>
      </w:r>
      <w:r w:rsidRPr="00773BE5">
        <w:rPr>
          <w:rFonts w:ascii="Times New Roman" w:hAnsi="Times New Roman"/>
          <w:sz w:val="28"/>
          <w:szCs w:val="24"/>
        </w:rPr>
        <w:t xml:space="preserve">років </w:t>
      </w:r>
      <w:r w:rsidRPr="00773BE5">
        <w:rPr>
          <w:rFonts w:ascii="Times New Roman" w:hAnsi="Times New Roman"/>
          <w:sz w:val="28"/>
          <w:szCs w:val="24"/>
        </w:rPr>
        <w:sym w:font="Symbol" w:char="F02D"/>
      </w:r>
      <w:r w:rsidRPr="00773BE5">
        <w:rPr>
          <w:rFonts w:ascii="Times New Roman" w:hAnsi="Times New Roman"/>
          <w:sz w:val="28"/>
          <w:szCs w:val="24"/>
        </w:rPr>
        <w:t xml:space="preserve"> 28,2% та мають стаж понад 20 років – 20%. Серед майстрів виробничого навчання ситуація дещо відрізняється, тут працюють на посадах від 1 до 10 років</w:t>
      </w:r>
      <w:r w:rsidR="00622C21">
        <w:rPr>
          <w:rFonts w:ascii="Times New Roman" w:hAnsi="Times New Roman"/>
          <w:sz w:val="28"/>
          <w:szCs w:val="24"/>
        </w:rPr>
        <w:t xml:space="preserve"> </w:t>
      </w:r>
      <w:r w:rsidR="00622C21" w:rsidRPr="00773BE5">
        <w:rPr>
          <w:rFonts w:ascii="Times New Roman" w:hAnsi="Times New Roman"/>
          <w:sz w:val="28"/>
          <w:szCs w:val="24"/>
        </w:rPr>
        <w:t>31,5% педагогів</w:t>
      </w:r>
      <w:r w:rsidRPr="00773BE5">
        <w:rPr>
          <w:rFonts w:ascii="Times New Roman" w:hAnsi="Times New Roman"/>
          <w:sz w:val="28"/>
          <w:szCs w:val="24"/>
        </w:rPr>
        <w:t>, від 11 до 20 рок</w:t>
      </w:r>
      <w:r w:rsidR="00622C21">
        <w:rPr>
          <w:rFonts w:ascii="Times New Roman" w:hAnsi="Times New Roman"/>
          <w:sz w:val="28"/>
          <w:szCs w:val="24"/>
        </w:rPr>
        <w:t>ів – 29,2%,  від 21 до 30 років </w:t>
      </w:r>
      <w:r w:rsidRPr="00773BE5">
        <w:rPr>
          <w:rFonts w:ascii="Times New Roman" w:hAnsi="Times New Roman"/>
          <w:sz w:val="28"/>
          <w:szCs w:val="24"/>
        </w:rPr>
        <w:t>– 21,7%,  та понад 30 років – 17,5%.</w:t>
      </w:r>
    </w:p>
    <w:p w14:paraId="1020EDAD" w14:textId="773CAD24" w:rsidR="00624D3C" w:rsidRPr="00773BE5" w:rsidRDefault="00622C21" w:rsidP="00624D3C">
      <w:pPr>
        <w:spacing w:after="0" w:line="240" w:lineRule="auto"/>
        <w:ind w:firstLine="567"/>
        <w:jc w:val="both"/>
        <w:rPr>
          <w:rFonts w:ascii="Times New Roman" w:hAnsi="Times New Roman"/>
          <w:sz w:val="28"/>
          <w:szCs w:val="24"/>
        </w:rPr>
      </w:pPr>
      <w:r>
        <w:rPr>
          <w:rFonts w:ascii="Times New Roman" w:hAnsi="Times New Roman"/>
          <w:sz w:val="28"/>
          <w:szCs w:val="24"/>
        </w:rPr>
        <w:t>Загалом</w:t>
      </w:r>
      <w:r w:rsidR="00624D3C" w:rsidRPr="00773BE5">
        <w:rPr>
          <w:rFonts w:ascii="Times New Roman" w:hAnsi="Times New Roman"/>
          <w:sz w:val="28"/>
          <w:szCs w:val="24"/>
        </w:rPr>
        <w:t xml:space="preserve"> ЗП(ПТ)О укомплектовані педагогічними кадрами на 83,6%, із них 26% викладачів мають вищу кваліфікаційну категорію (з них 45% – викладачі загальноосвітньої підготовки, 27% </w:t>
      </w:r>
      <w:r w:rsidR="00624D3C" w:rsidRPr="00773BE5">
        <w:rPr>
          <w:rFonts w:ascii="Times New Roman" w:hAnsi="Times New Roman"/>
          <w:sz w:val="28"/>
          <w:szCs w:val="24"/>
        </w:rPr>
        <w:sym w:font="Symbol" w:char="F02D"/>
      </w:r>
      <w:r w:rsidR="00624D3C" w:rsidRPr="00773BE5">
        <w:rPr>
          <w:rFonts w:ascii="Times New Roman" w:hAnsi="Times New Roman"/>
          <w:sz w:val="28"/>
          <w:szCs w:val="24"/>
        </w:rPr>
        <w:t xml:space="preserve"> професійно-теоретичної підготовки), 18% мають педагогічні звання (28% </w:t>
      </w:r>
      <w:r w:rsidR="00624D3C" w:rsidRPr="00773BE5">
        <w:rPr>
          <w:rFonts w:ascii="Times New Roman" w:hAnsi="Times New Roman"/>
          <w:sz w:val="28"/>
          <w:szCs w:val="24"/>
        </w:rPr>
        <w:sym w:font="Symbol" w:char="F02D"/>
      </w:r>
      <w:r w:rsidR="00624D3C" w:rsidRPr="00773BE5">
        <w:rPr>
          <w:rFonts w:ascii="Times New Roman" w:hAnsi="Times New Roman"/>
          <w:sz w:val="28"/>
          <w:szCs w:val="24"/>
        </w:rPr>
        <w:t xml:space="preserve"> викладачі загальноосвітньої, 20% </w:t>
      </w:r>
      <w:r w:rsidR="00624D3C" w:rsidRPr="00773BE5">
        <w:rPr>
          <w:rFonts w:ascii="Times New Roman" w:hAnsi="Times New Roman"/>
          <w:sz w:val="28"/>
          <w:szCs w:val="24"/>
        </w:rPr>
        <w:sym w:font="Symbol" w:char="F02D"/>
      </w:r>
      <w:r w:rsidR="00624D3C" w:rsidRPr="00773BE5">
        <w:rPr>
          <w:rFonts w:ascii="Times New Roman" w:hAnsi="Times New Roman"/>
          <w:sz w:val="28"/>
          <w:szCs w:val="24"/>
        </w:rPr>
        <w:t xml:space="preserve"> викладачі професійно-теоретичної підготовки), лише 6% викладачів мають кваліфікаційну категорію «спеціаліст», 11% </w:t>
      </w:r>
      <w:r w:rsidR="00624D3C" w:rsidRPr="00773BE5">
        <w:rPr>
          <w:rFonts w:ascii="Times New Roman" w:hAnsi="Times New Roman"/>
          <w:sz w:val="28"/>
          <w:szCs w:val="24"/>
        </w:rPr>
        <w:sym w:font="Symbol" w:char="F02D"/>
      </w:r>
      <w:r w:rsidR="00624D3C" w:rsidRPr="00773BE5">
        <w:rPr>
          <w:rFonts w:ascii="Times New Roman" w:hAnsi="Times New Roman"/>
          <w:sz w:val="28"/>
          <w:szCs w:val="24"/>
        </w:rPr>
        <w:t xml:space="preserve"> ІІ кваліфікаційну категорію, </w:t>
      </w:r>
      <w:r>
        <w:rPr>
          <w:rFonts w:ascii="Times New Roman" w:hAnsi="Times New Roman"/>
          <w:sz w:val="28"/>
          <w:szCs w:val="24"/>
        </w:rPr>
        <w:t xml:space="preserve">             </w:t>
      </w:r>
      <w:r w:rsidR="00624D3C" w:rsidRPr="00773BE5">
        <w:rPr>
          <w:rFonts w:ascii="Times New Roman" w:hAnsi="Times New Roman"/>
          <w:sz w:val="28"/>
          <w:szCs w:val="24"/>
        </w:rPr>
        <w:t xml:space="preserve">18% </w:t>
      </w:r>
      <w:r w:rsidR="00624D3C" w:rsidRPr="00773BE5">
        <w:rPr>
          <w:rFonts w:ascii="Times New Roman" w:hAnsi="Times New Roman"/>
          <w:sz w:val="28"/>
          <w:szCs w:val="24"/>
        </w:rPr>
        <w:sym w:font="Symbol" w:char="F02D"/>
      </w:r>
      <w:r w:rsidR="00624D3C" w:rsidRPr="00773BE5">
        <w:rPr>
          <w:rFonts w:ascii="Times New Roman" w:hAnsi="Times New Roman"/>
          <w:sz w:val="28"/>
          <w:szCs w:val="24"/>
        </w:rPr>
        <w:t xml:space="preserve"> І кваліфікаційну категорію. </w:t>
      </w:r>
    </w:p>
    <w:p w14:paraId="1020EDAE" w14:textId="62A3B87F" w:rsidR="00624D3C" w:rsidRPr="00773BE5" w:rsidRDefault="00624D3C" w:rsidP="00622C21">
      <w:pPr>
        <w:spacing w:after="0" w:line="240" w:lineRule="auto"/>
        <w:ind w:firstLine="567"/>
        <w:jc w:val="both"/>
        <w:rPr>
          <w:rFonts w:ascii="Times New Roman" w:hAnsi="Times New Roman"/>
          <w:sz w:val="28"/>
          <w:szCs w:val="24"/>
        </w:rPr>
      </w:pPr>
      <w:r w:rsidRPr="00773BE5">
        <w:rPr>
          <w:rFonts w:ascii="Times New Roman" w:hAnsi="Times New Roman"/>
          <w:sz w:val="28"/>
          <w:szCs w:val="24"/>
        </w:rPr>
        <w:t xml:space="preserve">З усіх майстрів виробничого навчання 25% мають педагогічні звання, із них 7% – «майстер виробничого навчання І категорії» та 16% </w:t>
      </w:r>
      <w:r w:rsidR="00622C21" w:rsidRPr="00773BE5">
        <w:rPr>
          <w:rFonts w:ascii="Times New Roman" w:hAnsi="Times New Roman"/>
          <w:sz w:val="28"/>
          <w:szCs w:val="24"/>
        </w:rPr>
        <w:t>–</w:t>
      </w:r>
      <w:r w:rsidRPr="00773BE5">
        <w:rPr>
          <w:rFonts w:ascii="Times New Roman" w:hAnsi="Times New Roman"/>
          <w:sz w:val="28"/>
          <w:szCs w:val="24"/>
        </w:rPr>
        <w:t xml:space="preserve"> «майстер виробничого навчання ІІ категорії». Майстри виробничого навчання мають відповідні робітничі кваліфікації.</w:t>
      </w:r>
    </w:p>
    <w:p w14:paraId="1020EDAF" w14:textId="13025DE3" w:rsidR="00624D3C" w:rsidRPr="00E32342" w:rsidRDefault="00624D3C" w:rsidP="00622C21">
      <w:pPr>
        <w:spacing w:after="0" w:line="240" w:lineRule="auto"/>
        <w:ind w:firstLine="567"/>
        <w:jc w:val="both"/>
        <w:rPr>
          <w:rFonts w:ascii="Times New Roman" w:hAnsi="Times New Roman"/>
          <w:sz w:val="28"/>
        </w:rPr>
      </w:pPr>
      <w:r w:rsidRPr="00E32342">
        <w:rPr>
          <w:rFonts w:ascii="Times New Roman" w:hAnsi="Times New Roman"/>
          <w:sz w:val="28"/>
        </w:rPr>
        <w:t>Стаж роботи  педагогічних працівників у  ЗВО та ФПО  від 1 до 5 років мають 8,1% осіб, 6</w:t>
      </w:r>
      <w:r w:rsidR="00622C21" w:rsidRPr="00773BE5">
        <w:rPr>
          <w:rFonts w:ascii="Times New Roman" w:hAnsi="Times New Roman"/>
          <w:sz w:val="28"/>
          <w:szCs w:val="24"/>
        </w:rPr>
        <w:t>–</w:t>
      </w:r>
      <w:r w:rsidRPr="00E32342">
        <w:rPr>
          <w:rFonts w:ascii="Times New Roman" w:hAnsi="Times New Roman"/>
          <w:sz w:val="28"/>
        </w:rPr>
        <w:t>10 років – 13,2%, 11</w:t>
      </w:r>
      <w:r w:rsidR="00622C21" w:rsidRPr="00773BE5">
        <w:rPr>
          <w:rFonts w:ascii="Times New Roman" w:hAnsi="Times New Roman"/>
          <w:sz w:val="28"/>
          <w:szCs w:val="24"/>
        </w:rPr>
        <w:t>–</w:t>
      </w:r>
      <w:r w:rsidRPr="00E32342">
        <w:rPr>
          <w:rFonts w:ascii="Times New Roman" w:hAnsi="Times New Roman"/>
          <w:sz w:val="28"/>
        </w:rPr>
        <w:t>20 років – 27,2%, 21</w:t>
      </w:r>
      <w:r w:rsidRPr="00E32342">
        <w:rPr>
          <w:rFonts w:ascii="Times New Roman" w:hAnsi="Times New Roman"/>
          <w:b/>
          <w:sz w:val="28"/>
        </w:rPr>
        <w:t>-</w:t>
      </w:r>
      <w:r w:rsidRPr="00E32342">
        <w:rPr>
          <w:rFonts w:ascii="Times New Roman" w:hAnsi="Times New Roman"/>
          <w:sz w:val="28"/>
        </w:rPr>
        <w:t>30 років 19,0%, понад 30 років – 32,6%. При цьому викладачів з досить значним досвідом вик</w:t>
      </w:r>
      <w:r w:rsidR="00622C21">
        <w:rPr>
          <w:rFonts w:ascii="Times New Roman" w:hAnsi="Times New Roman"/>
          <w:sz w:val="28"/>
        </w:rPr>
        <w:t>ладацької діяльності більше ніж</w:t>
      </w:r>
      <w:r w:rsidRPr="00E32342">
        <w:rPr>
          <w:rFonts w:ascii="Times New Roman" w:hAnsi="Times New Roman"/>
          <w:sz w:val="28"/>
        </w:rPr>
        <w:t xml:space="preserve"> молодих фахівців. </w:t>
      </w:r>
    </w:p>
    <w:p w14:paraId="1020EDB0" w14:textId="77777777" w:rsidR="00624D3C" w:rsidRDefault="00624D3C" w:rsidP="00624D3C">
      <w:pPr>
        <w:spacing w:after="0" w:line="240" w:lineRule="auto"/>
        <w:jc w:val="center"/>
        <w:rPr>
          <w:rFonts w:ascii="Times New Roman" w:hAnsi="Times New Roman"/>
          <w:noProof/>
          <w:lang w:val="ru-RU" w:eastAsia="ru-RU"/>
        </w:rPr>
      </w:pPr>
      <w:r>
        <w:rPr>
          <w:rFonts w:ascii="Times New Roman" w:eastAsia="Times New Roman" w:hAnsi="Times New Roman"/>
          <w:b/>
          <w:i/>
          <w:noProof/>
          <w:color w:val="000000"/>
          <w:sz w:val="18"/>
          <w:szCs w:val="18"/>
          <w:lang w:val="en-US"/>
        </w:rPr>
        <w:drawing>
          <wp:inline distT="0" distB="0" distL="0" distR="0" wp14:anchorId="1020F39A" wp14:editId="1020F39B">
            <wp:extent cx="5760720" cy="2590800"/>
            <wp:effectExtent l="0" t="0" r="11430" b="19050"/>
            <wp:docPr id="147" name="Диаграмма 14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1020EDB1" w14:textId="77777777" w:rsidR="00624D3C" w:rsidRPr="00773BE5" w:rsidRDefault="00624D3C" w:rsidP="00624D3C">
      <w:pPr>
        <w:spacing w:after="0" w:line="240" w:lineRule="auto"/>
        <w:jc w:val="center"/>
        <w:rPr>
          <w:rFonts w:ascii="Times New Roman" w:hAnsi="Times New Roman"/>
          <w:b/>
          <w:noProof/>
          <w:color w:val="000000"/>
          <w:sz w:val="28"/>
          <w:lang w:val="ru-RU" w:eastAsia="ru-RU"/>
        </w:rPr>
      </w:pPr>
      <w:r w:rsidRPr="00773BE5">
        <w:rPr>
          <w:rFonts w:ascii="Times New Roman" w:hAnsi="Times New Roman"/>
          <w:b/>
          <w:noProof/>
          <w:sz w:val="28"/>
          <w:lang w:val="ru-RU" w:eastAsia="ru-RU"/>
        </w:rPr>
        <w:t xml:space="preserve">Рис. 28. Розподіл </w:t>
      </w:r>
      <w:r w:rsidRPr="00773BE5">
        <w:rPr>
          <w:rFonts w:ascii="Times New Roman" w:hAnsi="Times New Roman"/>
          <w:b/>
          <w:noProof/>
          <w:color w:val="000000"/>
          <w:sz w:val="28"/>
          <w:lang w:val="ru-RU" w:eastAsia="ru-RU"/>
        </w:rPr>
        <w:t xml:space="preserve">науково-педагогічних/педагогічних працівників </w:t>
      </w:r>
    </w:p>
    <w:p w14:paraId="1020EDB2" w14:textId="77777777" w:rsidR="00624D3C" w:rsidRPr="00773BE5" w:rsidRDefault="00624D3C" w:rsidP="00624D3C">
      <w:pPr>
        <w:spacing w:after="0" w:line="240" w:lineRule="auto"/>
        <w:jc w:val="center"/>
        <w:rPr>
          <w:rFonts w:ascii="Times New Roman" w:hAnsi="Times New Roman"/>
          <w:color w:val="000000"/>
          <w:sz w:val="28"/>
        </w:rPr>
      </w:pPr>
      <w:r w:rsidRPr="00773BE5">
        <w:rPr>
          <w:rFonts w:ascii="Times New Roman" w:hAnsi="Times New Roman"/>
          <w:b/>
          <w:noProof/>
          <w:color w:val="000000"/>
          <w:sz w:val="28"/>
          <w:lang w:val="ru-RU" w:eastAsia="ru-RU"/>
        </w:rPr>
        <w:t>закладів ВО та ФПО за стажем роботи (осіб)</w:t>
      </w:r>
    </w:p>
    <w:p w14:paraId="1020EDB3" w14:textId="77777777" w:rsidR="00624D3C" w:rsidRPr="00773BE5" w:rsidRDefault="00624D3C" w:rsidP="00624D3C">
      <w:pPr>
        <w:spacing w:after="0" w:line="240" w:lineRule="auto"/>
        <w:rPr>
          <w:rFonts w:ascii="Times New Roman" w:hAnsi="Times New Roman"/>
          <w:b/>
          <w:sz w:val="12"/>
          <w:szCs w:val="10"/>
        </w:rPr>
      </w:pPr>
    </w:p>
    <w:p w14:paraId="1020EDB4" w14:textId="77777777" w:rsidR="00624D3C" w:rsidRPr="00622C21" w:rsidRDefault="00624D3C" w:rsidP="00624D3C">
      <w:pPr>
        <w:spacing w:after="0" w:line="240" w:lineRule="auto"/>
        <w:ind w:firstLine="709"/>
        <w:jc w:val="right"/>
        <w:rPr>
          <w:rFonts w:ascii="Times New Roman" w:hAnsi="Times New Roman"/>
          <w:i/>
          <w:color w:val="FF0000"/>
          <w:sz w:val="10"/>
          <w:szCs w:val="10"/>
          <w:highlight w:val="white"/>
        </w:rPr>
      </w:pPr>
    </w:p>
    <w:p w14:paraId="1020EDB5" w14:textId="77777777"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b/>
          <w:bCs/>
          <w:sz w:val="28"/>
          <w:szCs w:val="24"/>
        </w:rPr>
        <w:t>Висновки</w:t>
      </w:r>
      <w:r w:rsidRPr="00773BE5">
        <w:rPr>
          <w:rFonts w:ascii="Times New Roman" w:hAnsi="Times New Roman"/>
          <w:sz w:val="28"/>
          <w:szCs w:val="24"/>
        </w:rPr>
        <w:t xml:space="preserve">: вікова структура педагогічних працівників збалансована, частка педагогів із стажем роботи понад 10 років переважає 53%, а висококваліфікованих майстрів виробничого навчання понад 49%, тому необхідно вжити мотиваційних заходів для збереження потенціалу педагогічних колективів. Разом з тим, низький рівень заробітної плати у майстрів виробничого навчання та викладачів спеціальних предметів призводить до їх дефіциту. </w:t>
      </w:r>
    </w:p>
    <w:p w14:paraId="1020EDB6" w14:textId="77777777" w:rsidR="00624D3C" w:rsidRPr="00773BE5" w:rsidRDefault="00624D3C" w:rsidP="00624D3C">
      <w:pPr>
        <w:shd w:val="clear" w:color="auto" w:fill="FFFFFF"/>
        <w:spacing w:after="0" w:line="240" w:lineRule="auto"/>
        <w:jc w:val="both"/>
        <w:rPr>
          <w:rFonts w:ascii="Arial" w:eastAsia="Times New Roman" w:hAnsi="Arial" w:cs="Arial"/>
          <w:sz w:val="12"/>
          <w:szCs w:val="10"/>
          <w:lang w:eastAsia="en-GB"/>
        </w:rPr>
      </w:pPr>
      <w:r w:rsidRPr="00773BE5">
        <w:rPr>
          <w:rFonts w:ascii="Arial" w:eastAsia="Times New Roman" w:hAnsi="Arial" w:cs="Arial"/>
          <w:sz w:val="24"/>
          <w:lang w:eastAsia="en-GB"/>
        </w:rPr>
        <w:t xml:space="preserve">   </w:t>
      </w:r>
    </w:p>
    <w:p w14:paraId="1020EDB7" w14:textId="3F5057CC" w:rsidR="00624D3C" w:rsidRPr="00773BE5" w:rsidRDefault="00624D3C" w:rsidP="00EB0D1B">
      <w:pPr>
        <w:pStyle w:val="2"/>
        <w:tabs>
          <w:tab w:val="left" w:pos="284"/>
        </w:tabs>
        <w:spacing w:before="0" w:after="0"/>
        <w:ind w:left="0" w:firstLine="0"/>
        <w:jc w:val="center"/>
        <w:rPr>
          <w:rFonts w:ascii="Times New Roman" w:hAnsi="Times New Roman"/>
          <w:sz w:val="28"/>
          <w:szCs w:val="22"/>
        </w:rPr>
      </w:pPr>
      <w:bookmarkStart w:id="43" w:name="_Toc42979837"/>
      <w:bookmarkStart w:id="44" w:name="_Toc86403457"/>
      <w:r w:rsidRPr="00773BE5">
        <w:rPr>
          <w:rFonts w:ascii="Times New Roman" w:hAnsi="Times New Roman"/>
          <w:sz w:val="28"/>
          <w:szCs w:val="22"/>
        </w:rPr>
        <w:t>6</w:t>
      </w:r>
      <w:r w:rsidR="00EB0D1B">
        <w:rPr>
          <w:rFonts w:ascii="Times New Roman" w:hAnsi="Times New Roman"/>
          <w:sz w:val="28"/>
          <w:szCs w:val="22"/>
        </w:rPr>
        <w:t>)</w:t>
      </w:r>
      <w:r w:rsidRPr="00773BE5">
        <w:rPr>
          <w:rFonts w:ascii="Times New Roman" w:hAnsi="Times New Roman"/>
          <w:sz w:val="28"/>
          <w:szCs w:val="22"/>
        </w:rPr>
        <w:t xml:space="preserve"> СТАН ІНФРАСТРУКТУРИ ТА ОБЛАДНАННЯ</w:t>
      </w:r>
      <w:bookmarkStart w:id="45" w:name="_Toc42773477"/>
      <w:bookmarkEnd w:id="43"/>
      <w:bookmarkEnd w:id="44"/>
      <w:bookmarkEnd w:id="45"/>
    </w:p>
    <w:p w14:paraId="1020EDB8" w14:textId="77777777" w:rsidR="00624D3C" w:rsidRPr="00773BE5" w:rsidRDefault="00624D3C" w:rsidP="00624D3C">
      <w:pPr>
        <w:spacing w:after="0" w:line="240" w:lineRule="auto"/>
        <w:ind w:firstLine="567"/>
        <w:jc w:val="both"/>
        <w:rPr>
          <w:rFonts w:ascii="Arial" w:hAnsi="Arial" w:cs="Arial"/>
          <w:sz w:val="12"/>
          <w:szCs w:val="10"/>
          <w:highlight w:val="cyan"/>
        </w:rPr>
      </w:pPr>
      <w:r w:rsidRPr="00773BE5">
        <w:rPr>
          <w:rFonts w:ascii="Arial" w:hAnsi="Arial" w:cs="Arial"/>
          <w:sz w:val="24"/>
          <w:highlight w:val="cyan"/>
        </w:rPr>
        <w:t xml:space="preserve">      </w:t>
      </w:r>
    </w:p>
    <w:p w14:paraId="1020EDB9" w14:textId="59504293"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t>Підготовка кваліфікованих кадрів у З</w:t>
      </w:r>
      <w:r w:rsidR="00B01184">
        <w:rPr>
          <w:rFonts w:ascii="Times New Roman" w:hAnsi="Times New Roman"/>
          <w:sz w:val="28"/>
          <w:szCs w:val="24"/>
        </w:rPr>
        <w:t>П(ПТ)О здійснюється на базі 546 </w:t>
      </w:r>
      <w:r w:rsidRPr="00773BE5">
        <w:rPr>
          <w:rFonts w:ascii="Times New Roman" w:hAnsi="Times New Roman"/>
          <w:sz w:val="28"/>
          <w:szCs w:val="24"/>
        </w:rPr>
        <w:t xml:space="preserve">кабінетів, у тому числі 329 кабінетів </w:t>
      </w:r>
      <w:r w:rsidR="00B01184">
        <w:rPr>
          <w:rFonts w:ascii="Times New Roman" w:hAnsi="Times New Roman"/>
          <w:sz w:val="28"/>
          <w:szCs w:val="24"/>
        </w:rPr>
        <w:t>і</w:t>
      </w:r>
      <w:r w:rsidRPr="00773BE5">
        <w:rPr>
          <w:rFonts w:ascii="Times New Roman" w:hAnsi="Times New Roman"/>
          <w:sz w:val="28"/>
          <w:szCs w:val="24"/>
        </w:rPr>
        <w:t>з предметів  професійно-теоретичного циклу, 107 лабораторій, 201 навчально-виробнич</w:t>
      </w:r>
      <w:r w:rsidR="00B01184">
        <w:rPr>
          <w:rFonts w:ascii="Times New Roman" w:hAnsi="Times New Roman"/>
          <w:sz w:val="28"/>
          <w:szCs w:val="24"/>
        </w:rPr>
        <w:t>ої</w:t>
      </w:r>
      <w:r w:rsidRPr="00773BE5">
        <w:rPr>
          <w:rFonts w:ascii="Times New Roman" w:hAnsi="Times New Roman"/>
          <w:sz w:val="28"/>
          <w:szCs w:val="24"/>
        </w:rPr>
        <w:t xml:space="preserve"> майстер</w:t>
      </w:r>
      <w:r w:rsidR="00B01184">
        <w:rPr>
          <w:rFonts w:ascii="Times New Roman" w:hAnsi="Times New Roman"/>
          <w:sz w:val="28"/>
          <w:szCs w:val="24"/>
        </w:rPr>
        <w:t>ні</w:t>
      </w:r>
      <w:r w:rsidRPr="00773BE5">
        <w:rPr>
          <w:rFonts w:ascii="Times New Roman" w:hAnsi="Times New Roman"/>
          <w:sz w:val="28"/>
          <w:szCs w:val="24"/>
        </w:rPr>
        <w:t>, 10 полігонів,</w:t>
      </w:r>
      <w:r w:rsidR="00B01184">
        <w:rPr>
          <w:rFonts w:ascii="Times New Roman" w:hAnsi="Times New Roman"/>
          <w:sz w:val="28"/>
          <w:szCs w:val="24"/>
        </w:rPr>
        <w:t xml:space="preserve"> 16 </w:t>
      </w:r>
      <w:r w:rsidRPr="00773BE5">
        <w:rPr>
          <w:rFonts w:ascii="Times New Roman" w:hAnsi="Times New Roman"/>
          <w:sz w:val="28"/>
          <w:szCs w:val="24"/>
        </w:rPr>
        <w:t xml:space="preserve">автотрактородромів, 23 бібліотек. Усі приміщення та будівлі закладів використовуються за призначенням, відповідають санітарним нормам, експлуатуються згідно </w:t>
      </w:r>
      <w:r w:rsidR="00B01184">
        <w:rPr>
          <w:rFonts w:ascii="Times New Roman" w:hAnsi="Times New Roman"/>
          <w:sz w:val="28"/>
          <w:szCs w:val="24"/>
        </w:rPr>
        <w:t xml:space="preserve">з </w:t>
      </w:r>
      <w:r w:rsidRPr="00773BE5">
        <w:rPr>
          <w:rFonts w:ascii="Times New Roman" w:hAnsi="Times New Roman"/>
          <w:sz w:val="28"/>
          <w:szCs w:val="24"/>
        </w:rPr>
        <w:t>вимог</w:t>
      </w:r>
      <w:r w:rsidR="00B01184">
        <w:rPr>
          <w:rFonts w:ascii="Times New Roman" w:hAnsi="Times New Roman"/>
          <w:sz w:val="28"/>
          <w:szCs w:val="24"/>
        </w:rPr>
        <w:t>ами</w:t>
      </w:r>
      <w:r w:rsidRPr="00773BE5">
        <w:rPr>
          <w:rFonts w:ascii="Times New Roman" w:hAnsi="Times New Roman"/>
          <w:sz w:val="28"/>
          <w:szCs w:val="24"/>
        </w:rPr>
        <w:t xml:space="preserve"> правил з охорони праці та пожежної безпеки.</w:t>
      </w:r>
    </w:p>
    <w:p w14:paraId="1020EDBA" w14:textId="3F9019ED"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t xml:space="preserve">У структурі 9 закладів професійно-технічної освіти створено 18 навчально-практичних центрів, з них 4 на базі Луцького ВПУ будівництва та архітектури на умовах державно-приватного партнерства із будівельними компаніями «Хенкель Баутехнік (Україна)», «КНАУФ Гіпс Київ», «Снєжка Україна», «POLIMIN». 3 2016 року на придбання сучасного обладнання, інструментів та матеріалів для навчально-практичних центрів використано 28 462,6 тис. грн, з них з державного бюджету </w:t>
      </w:r>
      <w:r w:rsidRPr="00773BE5">
        <w:rPr>
          <w:rFonts w:ascii="Times New Roman" w:hAnsi="Times New Roman"/>
          <w:sz w:val="28"/>
          <w:szCs w:val="24"/>
        </w:rPr>
        <w:sym w:font="Symbol" w:char="F02D"/>
      </w:r>
      <w:r w:rsidRPr="00773BE5">
        <w:rPr>
          <w:rFonts w:ascii="Times New Roman" w:hAnsi="Times New Roman"/>
          <w:sz w:val="28"/>
          <w:szCs w:val="24"/>
        </w:rPr>
        <w:t xml:space="preserve"> 10 327,7 тис. грн; місцевих бюджетів </w:t>
      </w:r>
      <w:r w:rsidRPr="00773BE5">
        <w:rPr>
          <w:rFonts w:ascii="Times New Roman" w:hAnsi="Times New Roman"/>
          <w:sz w:val="28"/>
          <w:szCs w:val="24"/>
        </w:rPr>
        <w:sym w:font="Symbol" w:char="F02D"/>
      </w:r>
      <w:r w:rsidRPr="00773BE5">
        <w:rPr>
          <w:rFonts w:ascii="Times New Roman" w:hAnsi="Times New Roman"/>
          <w:sz w:val="28"/>
          <w:szCs w:val="24"/>
        </w:rPr>
        <w:t xml:space="preserve"> 2028,1 тис.; власних коштів </w:t>
      </w:r>
      <w:r w:rsidRPr="00773BE5">
        <w:rPr>
          <w:rFonts w:ascii="Times New Roman" w:hAnsi="Times New Roman"/>
          <w:sz w:val="28"/>
          <w:szCs w:val="24"/>
        </w:rPr>
        <w:sym w:font="Symbol" w:char="F02D"/>
      </w:r>
      <w:r w:rsidRPr="00773BE5">
        <w:rPr>
          <w:rFonts w:ascii="Times New Roman" w:hAnsi="Times New Roman"/>
          <w:sz w:val="28"/>
          <w:szCs w:val="24"/>
          <w:lang w:eastAsia="uk-UA"/>
        </w:rPr>
        <w:t xml:space="preserve"> 4 346,2; залишку освітньої субвенції </w:t>
      </w:r>
      <w:r w:rsidRPr="00773BE5">
        <w:rPr>
          <w:rFonts w:ascii="Times New Roman" w:hAnsi="Times New Roman"/>
          <w:sz w:val="28"/>
          <w:szCs w:val="24"/>
          <w:lang w:eastAsia="uk-UA"/>
        </w:rPr>
        <w:sym w:font="Symbol" w:char="F02D"/>
      </w:r>
      <w:r w:rsidRPr="00773BE5">
        <w:rPr>
          <w:rFonts w:ascii="Times New Roman" w:hAnsi="Times New Roman"/>
          <w:sz w:val="28"/>
          <w:szCs w:val="24"/>
          <w:lang w:eastAsia="uk-UA"/>
        </w:rPr>
        <w:t xml:space="preserve"> 6 060,6; к</w:t>
      </w:r>
      <w:r w:rsidR="00B01184">
        <w:rPr>
          <w:rFonts w:ascii="Times New Roman" w:hAnsi="Times New Roman"/>
          <w:sz w:val="28"/>
          <w:szCs w:val="24"/>
          <w:lang w:eastAsia="uk-UA"/>
        </w:rPr>
        <w:t>ошти Європейського Союзу 5 700</w:t>
      </w:r>
      <w:r w:rsidRPr="00773BE5">
        <w:rPr>
          <w:rFonts w:ascii="Times New Roman" w:hAnsi="Times New Roman"/>
          <w:sz w:val="28"/>
          <w:szCs w:val="24"/>
          <w:lang w:eastAsia="uk-UA"/>
        </w:rPr>
        <w:t xml:space="preserve">; </w:t>
      </w:r>
      <w:r w:rsidRPr="00773BE5">
        <w:rPr>
          <w:rFonts w:ascii="Times New Roman" w:hAnsi="Times New Roman"/>
          <w:sz w:val="28"/>
          <w:szCs w:val="24"/>
        </w:rPr>
        <w:t xml:space="preserve">кошти інвесторів </w:t>
      </w:r>
      <w:r w:rsidRPr="00773BE5">
        <w:rPr>
          <w:rFonts w:ascii="Times New Roman" w:hAnsi="Times New Roman"/>
          <w:sz w:val="28"/>
          <w:szCs w:val="24"/>
        </w:rPr>
        <w:sym w:font="Symbol" w:char="F02D"/>
      </w:r>
      <w:r w:rsidRPr="00773BE5">
        <w:rPr>
          <w:rFonts w:ascii="Times New Roman" w:hAnsi="Times New Roman"/>
          <w:sz w:val="28"/>
          <w:szCs w:val="24"/>
        </w:rPr>
        <w:t xml:space="preserve"> зокрема «Хенкель Баутехнік (Україна)», «КНАУФ Гіпс Київ», «Снєжка Україна», «Полімін» тощо.</w:t>
      </w:r>
    </w:p>
    <w:p w14:paraId="1020EDBB" w14:textId="7196383E" w:rsidR="00624D3C" w:rsidRPr="00773BE5" w:rsidRDefault="00B01184" w:rsidP="00624D3C">
      <w:pPr>
        <w:spacing w:after="0" w:line="240" w:lineRule="auto"/>
        <w:ind w:firstLine="567"/>
        <w:jc w:val="both"/>
        <w:rPr>
          <w:rFonts w:ascii="Times New Roman" w:hAnsi="Times New Roman"/>
          <w:sz w:val="28"/>
          <w:szCs w:val="24"/>
          <w:bdr w:val="none" w:sz="0" w:space="0" w:color="auto" w:frame="1"/>
        </w:rPr>
      </w:pPr>
      <w:r>
        <w:rPr>
          <w:rFonts w:ascii="Times New Roman" w:hAnsi="Times New Roman"/>
          <w:sz w:val="28"/>
          <w:szCs w:val="24"/>
        </w:rPr>
        <w:t>К</w:t>
      </w:r>
      <w:r w:rsidR="00624D3C" w:rsidRPr="00773BE5">
        <w:rPr>
          <w:rFonts w:ascii="Times New Roman" w:hAnsi="Times New Roman"/>
          <w:sz w:val="28"/>
          <w:szCs w:val="24"/>
        </w:rPr>
        <w:t>рім того</w:t>
      </w:r>
      <w:r>
        <w:rPr>
          <w:rFonts w:ascii="Times New Roman" w:hAnsi="Times New Roman"/>
          <w:sz w:val="28"/>
          <w:szCs w:val="24"/>
        </w:rPr>
        <w:t>,</w:t>
      </w:r>
      <w:r w:rsidR="00624D3C" w:rsidRPr="00773BE5">
        <w:rPr>
          <w:rFonts w:ascii="Times New Roman" w:hAnsi="Times New Roman"/>
          <w:sz w:val="28"/>
          <w:szCs w:val="24"/>
        </w:rPr>
        <w:t xml:space="preserve"> наказом МОН від 26.07.2021 передбачені  кошти з державного та м</w:t>
      </w:r>
      <w:r>
        <w:rPr>
          <w:rFonts w:ascii="Times New Roman" w:hAnsi="Times New Roman"/>
          <w:sz w:val="28"/>
          <w:szCs w:val="24"/>
        </w:rPr>
        <w:t>ісцевого бюджетів у сумі 8 000</w:t>
      </w:r>
      <w:r w:rsidR="00624D3C" w:rsidRPr="00773BE5">
        <w:rPr>
          <w:rFonts w:ascii="Times New Roman" w:hAnsi="Times New Roman"/>
          <w:sz w:val="28"/>
          <w:szCs w:val="24"/>
        </w:rPr>
        <w:t xml:space="preserve"> тис. грн на створення НПЦ у ДНЗ «Нововолинський центр професійно-технічної освіти» (професії Кухар, Пекар); ДПТНЗ «Луцьке ВПУ» </w:t>
      </w:r>
      <w:r w:rsidR="00624D3C" w:rsidRPr="00773BE5">
        <w:rPr>
          <w:rFonts w:ascii="Times New Roman" w:hAnsi="Times New Roman"/>
          <w:sz w:val="28"/>
          <w:szCs w:val="24"/>
        </w:rPr>
        <w:sym w:font="Symbol" w:char="F02D"/>
      </w:r>
      <w:r w:rsidR="00624D3C" w:rsidRPr="00773BE5">
        <w:rPr>
          <w:rFonts w:ascii="Times New Roman" w:hAnsi="Times New Roman"/>
          <w:sz w:val="28"/>
          <w:szCs w:val="24"/>
        </w:rPr>
        <w:t xml:space="preserve"> Слюсар з ремонту колісних транспортних засобів. За кошти Європейського Союзу у ДНЗ «Колківський центр ПО» передбачається створення Цент</w:t>
      </w:r>
      <w:r>
        <w:rPr>
          <w:rFonts w:ascii="Times New Roman" w:hAnsi="Times New Roman"/>
          <w:sz w:val="28"/>
          <w:szCs w:val="24"/>
        </w:rPr>
        <w:t>ру професійної досконалості (5</w:t>
      </w:r>
      <w:r w:rsidR="00624D3C" w:rsidRPr="00773BE5">
        <w:rPr>
          <w:rFonts w:ascii="Times New Roman" w:hAnsi="Times New Roman"/>
          <w:sz w:val="28"/>
          <w:szCs w:val="24"/>
        </w:rPr>
        <w:t xml:space="preserve"> млн євро). Це нові можливості для подальшого професійного зростання викладачів, майстрів, підвищення якості підготовки робітничих кадрів, </w:t>
      </w:r>
      <w:r w:rsidR="00624D3C" w:rsidRPr="00773BE5">
        <w:rPr>
          <w:rFonts w:ascii="Times New Roman" w:hAnsi="Times New Roman"/>
          <w:sz w:val="28"/>
          <w:szCs w:val="24"/>
          <w:bdr w:val="none" w:sz="0" w:space="0" w:color="auto" w:frame="1"/>
        </w:rPr>
        <w:t>а також на отримання  додаткових коштів.</w:t>
      </w:r>
    </w:p>
    <w:p w14:paraId="1020EDBC" w14:textId="264507B4" w:rsidR="00624D3C" w:rsidRPr="00773BE5" w:rsidRDefault="00B01184" w:rsidP="00624D3C">
      <w:pPr>
        <w:spacing w:after="0" w:line="240" w:lineRule="auto"/>
        <w:ind w:firstLine="567"/>
        <w:jc w:val="both"/>
        <w:rPr>
          <w:rFonts w:ascii="Times New Roman" w:hAnsi="Times New Roman"/>
          <w:sz w:val="28"/>
          <w:szCs w:val="24"/>
        </w:rPr>
      </w:pPr>
      <w:r>
        <w:rPr>
          <w:rFonts w:ascii="Times New Roman" w:hAnsi="Times New Roman"/>
          <w:sz w:val="28"/>
          <w:szCs w:val="24"/>
        </w:rPr>
        <w:t>Стан комп’ютеризації</w:t>
      </w:r>
      <w:r w:rsidR="00624D3C" w:rsidRPr="00773BE5">
        <w:rPr>
          <w:rFonts w:ascii="Times New Roman" w:hAnsi="Times New Roman"/>
          <w:sz w:val="28"/>
          <w:szCs w:val="24"/>
        </w:rPr>
        <w:t xml:space="preserve"> закладів П(ПТ)О, їх доступ до світових інформаційних ресурсів і рівень володіння педагогічними працівниками комп’ютерною технікою – суттєвий фактор впливу на якість професійної освіти. </w:t>
      </w:r>
    </w:p>
    <w:p w14:paraId="1020EDBD" w14:textId="537A93FF" w:rsidR="00624D3C" w:rsidRPr="00773BE5" w:rsidRDefault="00624D3C" w:rsidP="00B01184">
      <w:pPr>
        <w:spacing w:line="240" w:lineRule="auto"/>
        <w:ind w:firstLine="567"/>
        <w:jc w:val="both"/>
        <w:rPr>
          <w:rFonts w:ascii="Times New Roman" w:hAnsi="Times New Roman"/>
          <w:sz w:val="28"/>
          <w:szCs w:val="24"/>
        </w:rPr>
      </w:pPr>
      <w:r w:rsidRPr="00773BE5">
        <w:rPr>
          <w:rFonts w:ascii="Times New Roman" w:hAnsi="Times New Roman"/>
          <w:sz w:val="28"/>
          <w:szCs w:val="24"/>
        </w:rPr>
        <w:t xml:space="preserve">Щорічний моніторинг, проведений у січні 2021 року, показав, що на один комп’ютер, який використовується </w:t>
      </w:r>
      <w:r w:rsidR="00B01184">
        <w:rPr>
          <w:rFonts w:ascii="Times New Roman" w:hAnsi="Times New Roman"/>
          <w:sz w:val="28"/>
          <w:szCs w:val="24"/>
        </w:rPr>
        <w:t>у</w:t>
      </w:r>
      <w:r w:rsidRPr="00773BE5">
        <w:rPr>
          <w:rFonts w:ascii="Times New Roman" w:hAnsi="Times New Roman"/>
          <w:sz w:val="28"/>
          <w:szCs w:val="24"/>
        </w:rPr>
        <w:t xml:space="preserve"> н</w:t>
      </w:r>
      <w:r w:rsidR="00B01184">
        <w:rPr>
          <w:rFonts w:ascii="Times New Roman" w:hAnsi="Times New Roman"/>
          <w:sz w:val="28"/>
          <w:szCs w:val="24"/>
        </w:rPr>
        <w:t>авчальному процесі, припадає 10 </w:t>
      </w:r>
      <w:r w:rsidRPr="00773BE5">
        <w:rPr>
          <w:rFonts w:ascii="Times New Roman" w:hAnsi="Times New Roman"/>
          <w:sz w:val="28"/>
          <w:szCs w:val="24"/>
        </w:rPr>
        <w:t xml:space="preserve">здобувачів освіти (з урахуванням коледжів – 7 здобувачів освіти). Даний показник незмінний вже протягом декількох років. Всього в 16 ЗП(ПТ)О області (без </w:t>
      </w:r>
      <w:r w:rsidR="00B01184">
        <w:rPr>
          <w:rFonts w:ascii="Times New Roman" w:hAnsi="Times New Roman"/>
          <w:sz w:val="28"/>
          <w:szCs w:val="24"/>
        </w:rPr>
        <w:t>у</w:t>
      </w:r>
      <w:r w:rsidRPr="00773BE5">
        <w:rPr>
          <w:rFonts w:ascii="Times New Roman" w:hAnsi="Times New Roman"/>
          <w:sz w:val="28"/>
          <w:szCs w:val="24"/>
        </w:rPr>
        <w:t>рахування коледжів) нараховувалось 903 діючих персональних комп’ютер</w:t>
      </w:r>
      <w:r w:rsidR="00B01184">
        <w:rPr>
          <w:rFonts w:ascii="Times New Roman" w:hAnsi="Times New Roman"/>
          <w:sz w:val="28"/>
          <w:szCs w:val="24"/>
        </w:rPr>
        <w:t>и</w:t>
      </w:r>
      <w:r w:rsidRPr="00773BE5">
        <w:rPr>
          <w:rFonts w:ascii="Times New Roman" w:hAnsi="Times New Roman"/>
          <w:sz w:val="28"/>
          <w:szCs w:val="24"/>
        </w:rPr>
        <w:t xml:space="preserve">, з них </w:t>
      </w:r>
      <w:r w:rsidR="00B01184">
        <w:rPr>
          <w:rFonts w:ascii="Times New Roman" w:hAnsi="Times New Roman"/>
          <w:sz w:val="28"/>
          <w:szCs w:val="24"/>
        </w:rPr>
        <w:t>у</w:t>
      </w:r>
      <w:r w:rsidRPr="00773BE5">
        <w:rPr>
          <w:rFonts w:ascii="Times New Roman" w:hAnsi="Times New Roman"/>
          <w:sz w:val="28"/>
          <w:szCs w:val="24"/>
        </w:rPr>
        <w:t xml:space="preserve"> навчальному процесі використовувалось 704 ПК. Суттєвого оновлення комп’ютерної бази протягом 2017</w:t>
      </w:r>
      <w:r w:rsidR="00B01184">
        <w:rPr>
          <w:rFonts w:ascii="Times New Roman" w:hAnsi="Times New Roman"/>
          <w:sz w:val="28"/>
          <w:szCs w:val="24"/>
        </w:rPr>
        <w:t>–</w:t>
      </w:r>
      <w:r w:rsidRPr="00773BE5">
        <w:rPr>
          <w:rFonts w:ascii="Times New Roman" w:hAnsi="Times New Roman"/>
          <w:sz w:val="28"/>
          <w:szCs w:val="24"/>
        </w:rPr>
        <w:t>20</w:t>
      </w:r>
      <w:r w:rsidRPr="00773BE5">
        <w:rPr>
          <w:rFonts w:ascii="Times New Roman" w:hAnsi="Times New Roman"/>
          <w:sz w:val="28"/>
          <w:szCs w:val="24"/>
          <w:lang w:val="ru-RU"/>
        </w:rPr>
        <w:t>20</w:t>
      </w:r>
      <w:r w:rsidRPr="00773BE5">
        <w:rPr>
          <w:rFonts w:ascii="Times New Roman" w:hAnsi="Times New Roman"/>
          <w:sz w:val="28"/>
          <w:szCs w:val="24"/>
        </w:rPr>
        <w:t xml:space="preserve"> років не відбулось (у 2020 році за рахунок спецфонду придбано</w:t>
      </w:r>
      <w:r w:rsidR="00B01184">
        <w:rPr>
          <w:rFonts w:ascii="Times New Roman" w:hAnsi="Times New Roman"/>
          <w:sz w:val="28"/>
          <w:szCs w:val="24"/>
        </w:rPr>
        <w:t xml:space="preserve"> лише 12 ПК та 8 </w:t>
      </w:r>
      <w:r w:rsidRPr="00773BE5">
        <w:rPr>
          <w:rFonts w:ascii="Times New Roman" w:hAnsi="Times New Roman"/>
          <w:sz w:val="28"/>
          <w:szCs w:val="24"/>
        </w:rPr>
        <w:t>одиниць офісної техніки). Частково з балансу закладів освіти списана застаріла техніка, якій було понад 20 років.</w:t>
      </w:r>
    </w:p>
    <w:p w14:paraId="1020EDBE" w14:textId="77777777" w:rsidR="00624D3C" w:rsidRDefault="00624D3C" w:rsidP="00624D3C">
      <w:pPr>
        <w:spacing w:line="240" w:lineRule="auto"/>
        <w:jc w:val="center"/>
        <w:rPr>
          <w:rFonts w:ascii="Times New Roman" w:hAnsi="Times New Roman"/>
          <w:b/>
          <w:noProof/>
          <w:sz w:val="24"/>
          <w:szCs w:val="24"/>
          <w:lang w:eastAsia="uk-UA"/>
        </w:rPr>
      </w:pPr>
      <w:r>
        <w:rPr>
          <w:rFonts w:ascii="Times New Roman" w:hAnsi="Times New Roman"/>
          <w:b/>
          <w:noProof/>
          <w:sz w:val="24"/>
          <w:szCs w:val="24"/>
          <w:lang w:val="en-US"/>
        </w:rPr>
        <w:drawing>
          <wp:inline distT="0" distB="0" distL="0" distR="0" wp14:anchorId="1020F39C" wp14:editId="1020F39D">
            <wp:extent cx="5676900" cy="2758543"/>
            <wp:effectExtent l="0" t="0" r="0" b="3810"/>
            <wp:docPr id="146"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39" cstate="print">
                      <a:extLst>
                        <a:ext uri="{28A0092B-C50C-407E-A947-70E740481C1C}">
                          <a14:useLocalDpi xmlns:a14="http://schemas.microsoft.com/office/drawing/2010/main" val="0"/>
                        </a:ext>
                      </a:extLst>
                    </a:blip>
                    <a:srcRect l="4115" t="6828" r="3127" b="1254"/>
                    <a:stretch>
                      <a:fillRect/>
                    </a:stretch>
                  </pic:blipFill>
                  <pic:spPr bwMode="auto">
                    <a:xfrm>
                      <a:off x="0" y="0"/>
                      <a:ext cx="5676900" cy="2758543"/>
                    </a:xfrm>
                    <a:prstGeom prst="rect">
                      <a:avLst/>
                    </a:prstGeom>
                    <a:noFill/>
                    <a:ln>
                      <a:noFill/>
                    </a:ln>
                  </pic:spPr>
                </pic:pic>
              </a:graphicData>
            </a:graphic>
          </wp:inline>
        </w:drawing>
      </w:r>
    </w:p>
    <w:p w14:paraId="1020EDBF" w14:textId="10BE7E9B" w:rsidR="00624D3C" w:rsidRPr="00773BE5" w:rsidRDefault="00624D3C" w:rsidP="00624D3C">
      <w:pPr>
        <w:spacing w:line="240" w:lineRule="auto"/>
        <w:jc w:val="center"/>
        <w:rPr>
          <w:rFonts w:ascii="Arial" w:hAnsi="Arial" w:cs="Arial"/>
          <w:sz w:val="24"/>
        </w:rPr>
      </w:pPr>
      <w:r w:rsidRPr="00773BE5">
        <w:rPr>
          <w:rFonts w:ascii="Times New Roman" w:hAnsi="Times New Roman"/>
          <w:b/>
          <w:noProof/>
          <w:sz w:val="28"/>
          <w:szCs w:val="24"/>
          <w:lang w:eastAsia="uk-UA"/>
        </w:rPr>
        <w:t>Рис. 29.</w:t>
      </w:r>
      <w:r w:rsidRPr="00773BE5">
        <w:rPr>
          <w:rFonts w:ascii="Arial" w:hAnsi="Arial" w:cs="Arial"/>
          <w:b/>
          <w:noProof/>
          <w:sz w:val="24"/>
          <w:lang w:eastAsia="uk-UA"/>
        </w:rPr>
        <w:t xml:space="preserve"> </w:t>
      </w:r>
      <w:r w:rsidRPr="00773BE5">
        <w:rPr>
          <w:rFonts w:ascii="Times New Roman" w:hAnsi="Times New Roman"/>
          <w:b/>
          <w:noProof/>
          <w:sz w:val="28"/>
          <w:szCs w:val="24"/>
          <w:lang w:eastAsia="uk-UA"/>
        </w:rPr>
        <w:t>Компʾютеризація ЗП(ПТ)О станом на 01.01.2021 (одиниць)</w:t>
      </w:r>
    </w:p>
    <w:p w14:paraId="1020EDC0" w14:textId="14EA2914"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t xml:space="preserve">У кабінетах та лабораторіях ЗП(ПТ)О комп’ютери об’єднані в локальні мережі, </w:t>
      </w:r>
      <w:r w:rsidR="00F91E47">
        <w:rPr>
          <w:rFonts w:ascii="Times New Roman" w:hAnsi="Times New Roman"/>
          <w:sz w:val="28"/>
          <w:szCs w:val="24"/>
        </w:rPr>
        <w:t>у</w:t>
      </w:r>
      <w:r w:rsidRPr="00773BE5">
        <w:rPr>
          <w:rFonts w:ascii="Times New Roman" w:hAnsi="Times New Roman"/>
          <w:sz w:val="28"/>
          <w:szCs w:val="24"/>
        </w:rPr>
        <w:t xml:space="preserve">становлене необхідне для організації навчального процесу програмне забезпечення. 100% закладів П(ПТ)О області використовують мультимедійні комплекси, 16% обладнані інтерактивними дошками Усі заклади П(ПТ)О області під’єднані до мережі Інтернет, діє електронна пошта, розроблені та функціонують інтернет-сайти закладів освіти. </w:t>
      </w:r>
    </w:p>
    <w:p w14:paraId="1020EDC1" w14:textId="1F63E1D1" w:rsidR="00624D3C" w:rsidRPr="00773BE5" w:rsidRDefault="00624D3C" w:rsidP="00F91E47">
      <w:pPr>
        <w:tabs>
          <w:tab w:val="left" w:pos="567"/>
        </w:tabs>
        <w:spacing w:after="0" w:line="240" w:lineRule="auto"/>
        <w:ind w:firstLine="567"/>
        <w:rPr>
          <w:rFonts w:ascii="Times New Roman" w:hAnsi="Times New Roman"/>
          <w:noProof/>
          <w:sz w:val="28"/>
          <w:szCs w:val="24"/>
          <w:lang w:eastAsia="uk-UA"/>
        </w:rPr>
      </w:pPr>
      <w:r w:rsidRPr="00773BE5">
        <w:rPr>
          <w:rFonts w:ascii="Times New Roman" w:hAnsi="Times New Roman"/>
          <w:noProof/>
          <w:sz w:val="28"/>
          <w:szCs w:val="24"/>
          <w:lang w:eastAsia="uk-UA"/>
        </w:rPr>
        <w:t>Динаміка комп</w:t>
      </w:r>
      <w:r w:rsidR="00F91E47">
        <w:rPr>
          <w:rFonts w:ascii="Times New Roman" w:hAnsi="Times New Roman"/>
          <w:noProof/>
          <w:sz w:val="28"/>
          <w:szCs w:val="24"/>
          <w:lang w:eastAsia="uk-UA"/>
        </w:rPr>
        <w:t>’</w:t>
      </w:r>
      <w:r w:rsidRPr="00773BE5">
        <w:rPr>
          <w:rFonts w:ascii="Times New Roman" w:hAnsi="Times New Roman"/>
          <w:noProof/>
          <w:sz w:val="28"/>
          <w:szCs w:val="24"/>
          <w:lang w:eastAsia="uk-UA"/>
        </w:rPr>
        <w:t xml:space="preserve">ютеризації  ЗП(ПТ)О Волині </w:t>
      </w:r>
      <w:r w:rsidR="00F91E47">
        <w:rPr>
          <w:rFonts w:ascii="Times New Roman" w:hAnsi="Times New Roman"/>
          <w:noProof/>
          <w:sz w:val="28"/>
          <w:szCs w:val="24"/>
          <w:lang w:eastAsia="uk-UA"/>
        </w:rPr>
        <w:t>у</w:t>
      </w:r>
      <w:r w:rsidRPr="00773BE5">
        <w:rPr>
          <w:rFonts w:ascii="Times New Roman" w:hAnsi="Times New Roman"/>
          <w:noProof/>
          <w:sz w:val="28"/>
          <w:szCs w:val="24"/>
          <w:lang w:eastAsia="uk-UA"/>
        </w:rPr>
        <w:t>продовж 2018</w:t>
      </w:r>
      <w:r w:rsidR="00F91E47" w:rsidRPr="00773BE5">
        <w:rPr>
          <w:rFonts w:ascii="Times New Roman" w:hAnsi="Times New Roman"/>
          <w:sz w:val="28"/>
          <w:szCs w:val="24"/>
        </w:rPr>
        <w:t>–</w:t>
      </w:r>
      <w:r w:rsidRPr="00773BE5">
        <w:rPr>
          <w:rFonts w:ascii="Times New Roman" w:hAnsi="Times New Roman"/>
          <w:noProof/>
          <w:sz w:val="28"/>
          <w:szCs w:val="24"/>
          <w:lang w:eastAsia="uk-UA"/>
        </w:rPr>
        <w:t xml:space="preserve">2021 років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8"/>
        <w:gridCol w:w="2601"/>
        <w:gridCol w:w="2457"/>
        <w:gridCol w:w="2458"/>
      </w:tblGrid>
      <w:tr w:rsidR="00624D3C" w:rsidRPr="007947E3" w14:paraId="1020EDC6" w14:textId="77777777" w:rsidTr="00CA415F">
        <w:trPr>
          <w:trHeight w:val="861"/>
          <w:jc w:val="center"/>
        </w:trPr>
        <w:tc>
          <w:tcPr>
            <w:tcW w:w="1708" w:type="dxa"/>
            <w:shd w:val="clear" w:color="auto" w:fill="auto"/>
            <w:vAlign w:val="center"/>
          </w:tcPr>
          <w:p w14:paraId="1020EDC2"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Рік</w:t>
            </w:r>
          </w:p>
        </w:tc>
        <w:tc>
          <w:tcPr>
            <w:tcW w:w="2601" w:type="dxa"/>
            <w:shd w:val="clear" w:color="auto" w:fill="auto"/>
            <w:vAlign w:val="center"/>
          </w:tcPr>
          <w:p w14:paraId="1020EDC3"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Всього діючих ПК на балансі ЗП(ПТ)О (не враховуючи коледжів)</w:t>
            </w:r>
          </w:p>
        </w:tc>
        <w:tc>
          <w:tcPr>
            <w:tcW w:w="2457" w:type="dxa"/>
            <w:shd w:val="clear" w:color="auto" w:fill="auto"/>
            <w:vAlign w:val="center"/>
          </w:tcPr>
          <w:p w14:paraId="1020EDC4"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З них використовується у освітньому процесі</w:t>
            </w:r>
          </w:p>
        </w:tc>
        <w:tc>
          <w:tcPr>
            <w:tcW w:w="2458" w:type="dxa"/>
            <w:shd w:val="clear" w:color="auto" w:fill="auto"/>
            <w:vAlign w:val="center"/>
          </w:tcPr>
          <w:p w14:paraId="7B3636B8" w14:textId="77777777" w:rsidR="00F91E47"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 xml:space="preserve">Кількість учнів на </w:t>
            </w:r>
          </w:p>
          <w:p w14:paraId="1020EDC5" w14:textId="7862A3E3"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1 ПК, що використовується у освітньому процесі</w:t>
            </w:r>
          </w:p>
        </w:tc>
      </w:tr>
      <w:tr w:rsidR="00624D3C" w:rsidRPr="007947E3" w14:paraId="1020EDCB" w14:textId="77777777" w:rsidTr="00CA415F">
        <w:trPr>
          <w:trHeight w:val="256"/>
          <w:jc w:val="center"/>
        </w:trPr>
        <w:tc>
          <w:tcPr>
            <w:tcW w:w="1708" w:type="dxa"/>
            <w:shd w:val="clear" w:color="auto" w:fill="auto"/>
            <w:vAlign w:val="center"/>
          </w:tcPr>
          <w:p w14:paraId="1020EDC7"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2018</w:t>
            </w:r>
          </w:p>
        </w:tc>
        <w:tc>
          <w:tcPr>
            <w:tcW w:w="2601" w:type="dxa"/>
            <w:shd w:val="clear" w:color="auto" w:fill="auto"/>
            <w:vAlign w:val="center"/>
          </w:tcPr>
          <w:p w14:paraId="1020EDC8"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908</w:t>
            </w:r>
          </w:p>
        </w:tc>
        <w:tc>
          <w:tcPr>
            <w:tcW w:w="2457" w:type="dxa"/>
            <w:shd w:val="clear" w:color="auto" w:fill="auto"/>
            <w:vAlign w:val="center"/>
          </w:tcPr>
          <w:p w14:paraId="1020EDC9"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716</w:t>
            </w:r>
          </w:p>
        </w:tc>
        <w:tc>
          <w:tcPr>
            <w:tcW w:w="2458" w:type="dxa"/>
            <w:shd w:val="clear" w:color="auto" w:fill="auto"/>
            <w:vAlign w:val="center"/>
          </w:tcPr>
          <w:p w14:paraId="1020EDCA"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10</w:t>
            </w:r>
          </w:p>
        </w:tc>
      </w:tr>
      <w:tr w:rsidR="00624D3C" w:rsidRPr="007947E3" w14:paraId="1020EDD0" w14:textId="77777777" w:rsidTr="00CA415F">
        <w:trPr>
          <w:trHeight w:val="256"/>
          <w:jc w:val="center"/>
        </w:trPr>
        <w:tc>
          <w:tcPr>
            <w:tcW w:w="1708" w:type="dxa"/>
            <w:shd w:val="clear" w:color="auto" w:fill="auto"/>
            <w:vAlign w:val="center"/>
          </w:tcPr>
          <w:p w14:paraId="1020EDCC"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2019</w:t>
            </w:r>
          </w:p>
        </w:tc>
        <w:tc>
          <w:tcPr>
            <w:tcW w:w="2601" w:type="dxa"/>
            <w:shd w:val="clear" w:color="auto" w:fill="auto"/>
            <w:vAlign w:val="center"/>
          </w:tcPr>
          <w:p w14:paraId="1020EDCD"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957</w:t>
            </w:r>
          </w:p>
        </w:tc>
        <w:tc>
          <w:tcPr>
            <w:tcW w:w="2457" w:type="dxa"/>
            <w:shd w:val="clear" w:color="auto" w:fill="auto"/>
            <w:vAlign w:val="center"/>
          </w:tcPr>
          <w:p w14:paraId="1020EDCE"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770</w:t>
            </w:r>
          </w:p>
        </w:tc>
        <w:tc>
          <w:tcPr>
            <w:tcW w:w="2458" w:type="dxa"/>
            <w:shd w:val="clear" w:color="auto" w:fill="auto"/>
            <w:vAlign w:val="center"/>
          </w:tcPr>
          <w:p w14:paraId="1020EDCF"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9</w:t>
            </w:r>
          </w:p>
        </w:tc>
      </w:tr>
      <w:tr w:rsidR="00624D3C" w:rsidRPr="007947E3" w14:paraId="1020EDD5" w14:textId="77777777" w:rsidTr="00CA415F">
        <w:trPr>
          <w:trHeight w:val="256"/>
          <w:jc w:val="center"/>
        </w:trPr>
        <w:tc>
          <w:tcPr>
            <w:tcW w:w="1708" w:type="dxa"/>
            <w:shd w:val="clear" w:color="auto" w:fill="auto"/>
            <w:vAlign w:val="center"/>
          </w:tcPr>
          <w:p w14:paraId="1020EDD1"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2020</w:t>
            </w:r>
          </w:p>
        </w:tc>
        <w:tc>
          <w:tcPr>
            <w:tcW w:w="2601" w:type="dxa"/>
            <w:shd w:val="clear" w:color="auto" w:fill="auto"/>
            <w:vAlign w:val="center"/>
          </w:tcPr>
          <w:p w14:paraId="1020EDD2"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944</w:t>
            </w:r>
          </w:p>
        </w:tc>
        <w:tc>
          <w:tcPr>
            <w:tcW w:w="2457" w:type="dxa"/>
            <w:shd w:val="clear" w:color="auto" w:fill="auto"/>
            <w:vAlign w:val="center"/>
          </w:tcPr>
          <w:p w14:paraId="1020EDD3"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720</w:t>
            </w:r>
          </w:p>
        </w:tc>
        <w:tc>
          <w:tcPr>
            <w:tcW w:w="2458" w:type="dxa"/>
            <w:shd w:val="clear" w:color="auto" w:fill="auto"/>
            <w:vAlign w:val="center"/>
          </w:tcPr>
          <w:p w14:paraId="1020EDD4"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9</w:t>
            </w:r>
          </w:p>
        </w:tc>
      </w:tr>
      <w:tr w:rsidR="00624D3C" w:rsidRPr="007947E3" w14:paraId="1020EDDA" w14:textId="77777777" w:rsidTr="00CA415F">
        <w:trPr>
          <w:trHeight w:val="256"/>
          <w:jc w:val="center"/>
        </w:trPr>
        <w:tc>
          <w:tcPr>
            <w:tcW w:w="1708" w:type="dxa"/>
            <w:shd w:val="clear" w:color="auto" w:fill="auto"/>
            <w:vAlign w:val="center"/>
          </w:tcPr>
          <w:p w14:paraId="1020EDD6"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2021</w:t>
            </w:r>
          </w:p>
        </w:tc>
        <w:tc>
          <w:tcPr>
            <w:tcW w:w="2601" w:type="dxa"/>
            <w:shd w:val="clear" w:color="auto" w:fill="auto"/>
            <w:vAlign w:val="center"/>
          </w:tcPr>
          <w:p w14:paraId="1020EDD7"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903</w:t>
            </w:r>
          </w:p>
        </w:tc>
        <w:tc>
          <w:tcPr>
            <w:tcW w:w="2457" w:type="dxa"/>
            <w:shd w:val="clear" w:color="auto" w:fill="auto"/>
            <w:vAlign w:val="center"/>
          </w:tcPr>
          <w:p w14:paraId="1020EDD8"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704</w:t>
            </w:r>
          </w:p>
        </w:tc>
        <w:tc>
          <w:tcPr>
            <w:tcW w:w="2458" w:type="dxa"/>
            <w:shd w:val="clear" w:color="auto" w:fill="auto"/>
            <w:vAlign w:val="center"/>
          </w:tcPr>
          <w:p w14:paraId="1020EDD9" w14:textId="77777777" w:rsidR="00624D3C" w:rsidRPr="007947E3" w:rsidRDefault="00624D3C" w:rsidP="00CA415F">
            <w:pPr>
              <w:spacing w:after="0" w:line="240" w:lineRule="auto"/>
              <w:jc w:val="center"/>
              <w:rPr>
                <w:rFonts w:ascii="Times New Roman" w:hAnsi="Times New Roman"/>
                <w:sz w:val="24"/>
                <w:szCs w:val="24"/>
              </w:rPr>
            </w:pPr>
            <w:r w:rsidRPr="007947E3">
              <w:rPr>
                <w:rFonts w:ascii="Times New Roman" w:hAnsi="Times New Roman"/>
                <w:sz w:val="24"/>
                <w:szCs w:val="24"/>
              </w:rPr>
              <w:t>10</w:t>
            </w:r>
          </w:p>
        </w:tc>
      </w:tr>
    </w:tbl>
    <w:p w14:paraId="1020EDDB" w14:textId="77777777" w:rsidR="00624D3C" w:rsidRDefault="0041017F" w:rsidP="00624D3C">
      <w:pPr>
        <w:spacing w:after="0" w:line="240" w:lineRule="auto"/>
        <w:ind w:firstLine="567"/>
        <w:jc w:val="both"/>
        <w:rPr>
          <w:rFonts w:ascii="Arial" w:hAnsi="Arial" w:cs="Arial"/>
        </w:rPr>
      </w:pPr>
      <w:r w:rsidRPr="00773BE5">
        <w:rPr>
          <w:rFonts w:ascii="Arial" w:hAnsi="Arial" w:cs="Arial"/>
          <w:noProof/>
          <w:sz w:val="24"/>
          <w:lang w:val="en-US"/>
        </w:rPr>
        <w:drawing>
          <wp:anchor distT="0" distB="0" distL="114300" distR="114300" simplePos="0" relativeHeight="251787264" behindDoc="0" locked="0" layoutInCell="1" allowOverlap="1" wp14:anchorId="1020F39E" wp14:editId="1020F39F">
            <wp:simplePos x="0" y="0"/>
            <wp:positionH relativeFrom="column">
              <wp:posOffset>390525</wp:posOffset>
            </wp:positionH>
            <wp:positionV relativeFrom="paragraph">
              <wp:posOffset>188595</wp:posOffset>
            </wp:positionV>
            <wp:extent cx="4907280" cy="2494915"/>
            <wp:effectExtent l="0" t="0" r="7620" b="635"/>
            <wp:wrapTopAndBottom/>
            <wp:docPr id="174" name="Рисунок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07280" cy="2494915"/>
                    </a:xfrm>
                    <a:prstGeom prst="rect">
                      <a:avLst/>
                    </a:prstGeom>
                    <a:noFill/>
                  </pic:spPr>
                </pic:pic>
              </a:graphicData>
            </a:graphic>
            <wp14:sizeRelH relativeFrom="page">
              <wp14:pctWidth>0</wp14:pctWidth>
            </wp14:sizeRelH>
            <wp14:sizeRelV relativeFrom="page">
              <wp14:pctHeight>0</wp14:pctHeight>
            </wp14:sizeRelV>
          </wp:anchor>
        </w:drawing>
      </w:r>
    </w:p>
    <w:p w14:paraId="1020EDDC" w14:textId="77777777" w:rsidR="00624D3C" w:rsidRPr="00773BE5" w:rsidRDefault="00624D3C" w:rsidP="00F91E47">
      <w:pPr>
        <w:spacing w:after="0" w:line="240" w:lineRule="auto"/>
        <w:jc w:val="center"/>
        <w:rPr>
          <w:rFonts w:ascii="Times New Roman" w:hAnsi="Times New Roman"/>
          <w:b/>
          <w:noProof/>
          <w:sz w:val="28"/>
          <w:szCs w:val="24"/>
          <w:lang w:eastAsia="uk-UA"/>
        </w:rPr>
      </w:pPr>
      <w:r w:rsidRPr="00773BE5">
        <w:rPr>
          <w:rFonts w:ascii="Times New Roman" w:hAnsi="Times New Roman"/>
          <w:b/>
          <w:sz w:val="28"/>
          <w:szCs w:val="24"/>
        </w:rPr>
        <w:t xml:space="preserve">Рис. 30. </w:t>
      </w:r>
      <w:r w:rsidRPr="00773BE5">
        <w:rPr>
          <w:rFonts w:ascii="Times New Roman" w:hAnsi="Times New Roman"/>
          <w:b/>
          <w:noProof/>
          <w:sz w:val="28"/>
          <w:szCs w:val="24"/>
          <w:lang w:eastAsia="uk-UA"/>
        </w:rPr>
        <w:t>Динаміка комп'ютеризації ЗП(ПТ)О (одиниць)</w:t>
      </w:r>
    </w:p>
    <w:p w14:paraId="1020EDDD" w14:textId="2BA4F001" w:rsidR="00624D3C" w:rsidRPr="00773BE5" w:rsidRDefault="00624D3C" w:rsidP="00624D3C">
      <w:pPr>
        <w:spacing w:after="0" w:line="240" w:lineRule="auto"/>
        <w:ind w:firstLine="567"/>
        <w:jc w:val="both"/>
        <w:rPr>
          <w:rFonts w:ascii="Times New Roman" w:hAnsi="Times New Roman"/>
          <w:sz w:val="28"/>
        </w:rPr>
      </w:pPr>
      <w:r w:rsidRPr="00773BE5">
        <w:rPr>
          <w:rFonts w:ascii="Times New Roman" w:hAnsi="Times New Roman"/>
          <w:b/>
          <w:sz w:val="28"/>
        </w:rPr>
        <w:t>Висновок:</w:t>
      </w:r>
      <w:r w:rsidRPr="00773BE5">
        <w:rPr>
          <w:rFonts w:ascii="Times New Roman" w:hAnsi="Times New Roman"/>
          <w:sz w:val="28"/>
        </w:rPr>
        <w:t xml:space="preserve"> Рівень комп’ютерного забезпечення залишається однією з основних проблем щодо впровадження інформаційних технологій в освітній процес та цифровізації галузі профтехосвіти в цілому. За даними останнього моніторингу 75</w:t>
      </w:r>
      <w:r w:rsidR="00F91E47" w:rsidRPr="00773BE5">
        <w:rPr>
          <w:rFonts w:ascii="Times New Roman" w:hAnsi="Times New Roman"/>
          <w:sz w:val="28"/>
          <w:szCs w:val="24"/>
        </w:rPr>
        <w:t>–</w:t>
      </w:r>
      <w:r w:rsidRPr="00773BE5">
        <w:rPr>
          <w:rFonts w:ascii="Times New Roman" w:hAnsi="Times New Roman"/>
          <w:sz w:val="28"/>
        </w:rPr>
        <w:t>80% техніки є морально застарілою (понад 10</w:t>
      </w:r>
      <w:r w:rsidR="00F91E47" w:rsidRPr="00773BE5">
        <w:rPr>
          <w:rFonts w:ascii="Times New Roman" w:hAnsi="Times New Roman"/>
          <w:sz w:val="28"/>
          <w:szCs w:val="24"/>
        </w:rPr>
        <w:t>–</w:t>
      </w:r>
      <w:r w:rsidRPr="00773BE5">
        <w:rPr>
          <w:rFonts w:ascii="Times New Roman" w:hAnsi="Times New Roman"/>
          <w:sz w:val="28"/>
        </w:rPr>
        <w:t xml:space="preserve">15 років у використанні), що не дозволяє в повному обсязі впроваджувати та використовувати сучасні ІТ. Особливо проблема комп’ютерного забезпечення набула ваги під час дистанційного навчання в період карантину – в домашньому використанні педагогічних працівників та здобувачів освіти відсутні сучасні ПК та безперебійне покриття Інтернетом. </w:t>
      </w:r>
    </w:p>
    <w:p w14:paraId="1020EDDE" w14:textId="77777777" w:rsidR="00624D3C" w:rsidRPr="00773BE5" w:rsidRDefault="00624D3C" w:rsidP="00624D3C">
      <w:pPr>
        <w:spacing w:after="0" w:line="240" w:lineRule="auto"/>
        <w:ind w:firstLine="567"/>
        <w:jc w:val="both"/>
        <w:rPr>
          <w:rFonts w:ascii="Times New Roman" w:hAnsi="Times New Roman"/>
          <w:sz w:val="28"/>
        </w:rPr>
      </w:pPr>
      <w:r w:rsidRPr="00773BE5">
        <w:rPr>
          <w:rFonts w:ascii="Times New Roman" w:hAnsi="Times New Roman"/>
          <w:sz w:val="28"/>
        </w:rPr>
        <w:t>Лише 59% опитаних учнів І курсу ЗП(ПТ)О області мають безперешкодний доступ до роботи з комп’ютерною технікою за місцем їх проживання.</w:t>
      </w:r>
    </w:p>
    <w:p w14:paraId="1020EDDF" w14:textId="77777777" w:rsidR="0041017F" w:rsidRDefault="0041017F" w:rsidP="0041017F">
      <w:pPr>
        <w:spacing w:after="0" w:line="240" w:lineRule="auto"/>
        <w:ind w:firstLine="567"/>
        <w:rPr>
          <w:rFonts w:ascii="Times New Roman" w:hAnsi="Times New Roman"/>
          <w:b/>
          <w:bCs/>
          <w:sz w:val="28"/>
          <w:szCs w:val="24"/>
        </w:rPr>
      </w:pPr>
    </w:p>
    <w:p w14:paraId="1020EDE0" w14:textId="77777777" w:rsidR="00624D3C" w:rsidRPr="0041017F" w:rsidRDefault="00624D3C" w:rsidP="0041017F">
      <w:pPr>
        <w:spacing w:after="0" w:line="240" w:lineRule="auto"/>
        <w:ind w:firstLine="567"/>
        <w:jc w:val="center"/>
        <w:rPr>
          <w:rFonts w:ascii="Times New Roman" w:hAnsi="Times New Roman"/>
          <w:b/>
          <w:bCs/>
          <w:sz w:val="28"/>
          <w:szCs w:val="24"/>
        </w:rPr>
      </w:pPr>
      <w:r w:rsidRPr="00773BE5">
        <w:rPr>
          <w:rFonts w:ascii="Times New Roman" w:hAnsi="Times New Roman"/>
          <w:b/>
          <w:bCs/>
          <w:sz w:val="28"/>
          <w:szCs w:val="24"/>
        </w:rPr>
        <w:t>Деякі елементи інфраструктури закладів П(ПТ)О</w:t>
      </w:r>
    </w:p>
    <w:p w14:paraId="1020EDE1" w14:textId="77777777" w:rsidR="00624D3C" w:rsidRDefault="00624D3C" w:rsidP="00624D3C">
      <w:pPr>
        <w:jc w:val="center"/>
      </w:pPr>
      <w:r>
        <w:rPr>
          <w:noProof/>
          <w:lang w:val="en-US"/>
        </w:rPr>
        <w:drawing>
          <wp:inline distT="0" distB="0" distL="0" distR="0" wp14:anchorId="1020F3A0" wp14:editId="1020F3A1">
            <wp:extent cx="4381500" cy="3268980"/>
            <wp:effectExtent l="0" t="0" r="0" b="7620"/>
            <wp:docPr id="145" name="Рисунок 145" descr="C:\Users\User\Desktop\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Users\User\Desktop\Безымянный.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83628" cy="3270568"/>
                    </a:xfrm>
                    <a:prstGeom prst="rect">
                      <a:avLst/>
                    </a:prstGeom>
                    <a:noFill/>
                    <a:ln>
                      <a:noFill/>
                    </a:ln>
                  </pic:spPr>
                </pic:pic>
              </a:graphicData>
            </a:graphic>
          </wp:inline>
        </w:drawing>
      </w:r>
    </w:p>
    <w:p w14:paraId="1020EDE2" w14:textId="77777777" w:rsidR="00624D3C" w:rsidRPr="00773BE5" w:rsidRDefault="00624D3C" w:rsidP="00624D3C">
      <w:pPr>
        <w:jc w:val="center"/>
        <w:rPr>
          <w:rFonts w:ascii="Times New Roman" w:hAnsi="Times New Roman"/>
          <w:b/>
          <w:sz w:val="28"/>
        </w:rPr>
      </w:pPr>
      <w:r w:rsidRPr="00773BE5">
        <w:rPr>
          <w:rFonts w:ascii="Times New Roman" w:hAnsi="Times New Roman"/>
          <w:b/>
          <w:sz w:val="28"/>
        </w:rPr>
        <w:t>Завантаженість гуртожитків</w:t>
      </w:r>
    </w:p>
    <w:p w14:paraId="1020EDE3" w14:textId="77777777" w:rsidR="00624D3C" w:rsidRPr="00773BE5" w:rsidRDefault="00624D3C" w:rsidP="00E32342">
      <w:pPr>
        <w:ind w:left="-284" w:hanging="142"/>
        <w:jc w:val="center"/>
        <w:rPr>
          <w:sz w:val="24"/>
        </w:rPr>
      </w:pPr>
      <w:r w:rsidRPr="00773BE5">
        <w:rPr>
          <w:noProof/>
          <w:sz w:val="24"/>
          <w:lang w:val="en-US"/>
        </w:rPr>
        <w:drawing>
          <wp:inline distT="0" distB="0" distL="0" distR="0" wp14:anchorId="1020F3A2" wp14:editId="1020F3A3">
            <wp:extent cx="6568440" cy="2400300"/>
            <wp:effectExtent l="0" t="0" r="3810" b="0"/>
            <wp:docPr id="144" name="Рисунок 144" descr="C:\Users\User\Desktop\Безымянный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Users\User\Desktop\Безымянный2.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568440" cy="2400300"/>
                    </a:xfrm>
                    <a:prstGeom prst="rect">
                      <a:avLst/>
                    </a:prstGeom>
                    <a:noFill/>
                    <a:ln>
                      <a:noFill/>
                    </a:ln>
                  </pic:spPr>
                </pic:pic>
              </a:graphicData>
            </a:graphic>
          </wp:inline>
        </w:drawing>
      </w:r>
    </w:p>
    <w:p w14:paraId="1020EDE4" w14:textId="77777777" w:rsidR="00624D3C" w:rsidRPr="00773BE5" w:rsidRDefault="00624D3C" w:rsidP="00624D3C">
      <w:pPr>
        <w:jc w:val="center"/>
        <w:rPr>
          <w:sz w:val="24"/>
        </w:rPr>
      </w:pPr>
    </w:p>
    <w:p w14:paraId="1020EDE5" w14:textId="77777777" w:rsidR="00624D3C" w:rsidRPr="00773BE5" w:rsidRDefault="00624D3C" w:rsidP="00624D3C">
      <w:pPr>
        <w:jc w:val="center"/>
        <w:rPr>
          <w:noProof/>
          <w:sz w:val="24"/>
          <w:lang w:eastAsia="uk-UA"/>
        </w:rPr>
      </w:pPr>
      <w:r w:rsidRPr="00773BE5">
        <w:rPr>
          <w:noProof/>
          <w:sz w:val="24"/>
          <w:lang w:val="en-US"/>
        </w:rPr>
        <w:drawing>
          <wp:inline distT="0" distB="0" distL="0" distR="0" wp14:anchorId="1020F3A4" wp14:editId="1020F3A5">
            <wp:extent cx="5052060" cy="2628900"/>
            <wp:effectExtent l="0" t="0" r="0" b="0"/>
            <wp:docPr id="14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43">
                      <a:extLst>
                        <a:ext uri="{28A0092B-C50C-407E-A947-70E740481C1C}">
                          <a14:useLocalDpi xmlns:a14="http://schemas.microsoft.com/office/drawing/2010/main" val="0"/>
                        </a:ext>
                      </a:extLst>
                    </a:blip>
                    <a:srcRect l="52242" t="24910" r="20950" b="48482"/>
                    <a:stretch>
                      <a:fillRect/>
                    </a:stretch>
                  </pic:blipFill>
                  <pic:spPr bwMode="auto">
                    <a:xfrm>
                      <a:off x="0" y="0"/>
                      <a:ext cx="5052060" cy="2628900"/>
                    </a:xfrm>
                    <a:prstGeom prst="rect">
                      <a:avLst/>
                    </a:prstGeom>
                    <a:noFill/>
                    <a:ln>
                      <a:noFill/>
                    </a:ln>
                  </pic:spPr>
                </pic:pic>
              </a:graphicData>
            </a:graphic>
          </wp:inline>
        </w:drawing>
      </w:r>
    </w:p>
    <w:p w14:paraId="1020EDE6" w14:textId="77777777" w:rsidR="00624D3C" w:rsidRPr="00773BE5" w:rsidRDefault="00624D3C" w:rsidP="00624D3C">
      <w:pPr>
        <w:spacing w:after="0" w:line="240" w:lineRule="auto"/>
        <w:jc w:val="center"/>
        <w:rPr>
          <w:rFonts w:ascii="Times New Roman" w:hAnsi="Times New Roman"/>
          <w:i/>
          <w:iCs/>
          <w:sz w:val="20"/>
          <w:szCs w:val="16"/>
        </w:rPr>
      </w:pPr>
      <w:r w:rsidRPr="00773BE5">
        <w:rPr>
          <w:rFonts w:ascii="Times New Roman" w:hAnsi="Times New Roman"/>
          <w:b/>
          <w:sz w:val="28"/>
        </w:rPr>
        <w:t>Рис. 31. Завантаженість гуртожитків ЗП(ПТ)О (осіб)</w:t>
      </w:r>
    </w:p>
    <w:p w14:paraId="1020EDE7" w14:textId="77777777" w:rsidR="00624D3C" w:rsidRDefault="00624D3C" w:rsidP="00624D3C">
      <w:pPr>
        <w:spacing w:after="0" w:line="240" w:lineRule="auto"/>
        <w:jc w:val="right"/>
        <w:rPr>
          <w:rFonts w:ascii="Arial" w:hAnsi="Arial" w:cs="Arial"/>
          <w:i/>
          <w:iCs/>
          <w:sz w:val="18"/>
          <w:szCs w:val="16"/>
        </w:rPr>
      </w:pPr>
      <w:r w:rsidRPr="00773BE5">
        <w:rPr>
          <w:rFonts w:ascii="Arial" w:hAnsi="Arial" w:cs="Arial"/>
          <w:b/>
          <w:bCs/>
          <w:i/>
          <w:iCs/>
          <w:sz w:val="18"/>
          <w:szCs w:val="16"/>
        </w:rPr>
        <w:t>Джерело</w:t>
      </w:r>
      <w:r w:rsidRPr="00773BE5">
        <w:rPr>
          <w:rFonts w:ascii="Arial" w:hAnsi="Arial" w:cs="Arial"/>
          <w:i/>
          <w:iCs/>
          <w:sz w:val="18"/>
          <w:szCs w:val="16"/>
        </w:rPr>
        <w:t xml:space="preserve">: результати аудиту мережі ЗПО </w:t>
      </w:r>
      <w:hyperlink r:id="rId44" w:history="1">
        <w:r w:rsidR="005068F1" w:rsidRPr="00BE32AB">
          <w:rPr>
            <w:rStyle w:val="af0"/>
            <w:rFonts w:ascii="Arial" w:hAnsi="Arial" w:cs="Arial"/>
            <w:i/>
            <w:iCs/>
            <w:sz w:val="18"/>
            <w:szCs w:val="16"/>
          </w:rPr>
          <w:t>http://opendata.iea.gov.ua/zpto_audit_2020</w:t>
        </w:r>
      </w:hyperlink>
    </w:p>
    <w:p w14:paraId="1020EDE8" w14:textId="77777777" w:rsidR="005068F1" w:rsidRPr="00773BE5" w:rsidRDefault="005068F1" w:rsidP="00624D3C">
      <w:pPr>
        <w:spacing w:after="0" w:line="240" w:lineRule="auto"/>
        <w:jc w:val="right"/>
        <w:rPr>
          <w:b/>
          <w:noProof/>
          <w:sz w:val="24"/>
          <w:lang w:eastAsia="uk-UA"/>
        </w:rPr>
      </w:pPr>
    </w:p>
    <w:p w14:paraId="1020EDE9" w14:textId="35FC4CCC" w:rsidR="00624D3C" w:rsidRPr="00773BE5" w:rsidRDefault="00624D3C" w:rsidP="00624D3C">
      <w:pPr>
        <w:spacing w:after="0" w:line="240" w:lineRule="auto"/>
        <w:jc w:val="both"/>
        <w:rPr>
          <w:rFonts w:ascii="Times New Roman" w:hAnsi="Times New Roman"/>
          <w:sz w:val="28"/>
          <w:szCs w:val="28"/>
        </w:rPr>
      </w:pPr>
      <w:r w:rsidRPr="00773BE5">
        <w:rPr>
          <w:rFonts w:ascii="Times New Roman" w:hAnsi="Times New Roman"/>
          <w:b/>
          <w:bCs/>
          <w:sz w:val="28"/>
          <w:szCs w:val="28"/>
        </w:rPr>
        <w:t>Висновки</w:t>
      </w:r>
      <w:r w:rsidRPr="00773BE5">
        <w:rPr>
          <w:rFonts w:ascii="Times New Roman" w:hAnsi="Times New Roman"/>
          <w:sz w:val="28"/>
          <w:szCs w:val="28"/>
        </w:rPr>
        <w:t>:</w:t>
      </w:r>
      <w:r w:rsidRPr="00773BE5">
        <w:rPr>
          <w:rFonts w:ascii="Times New Roman" w:hAnsi="Times New Roman"/>
          <w:sz w:val="24"/>
          <w:szCs w:val="24"/>
        </w:rPr>
        <w:t xml:space="preserve"> </w:t>
      </w:r>
      <w:r w:rsidRPr="00773BE5">
        <w:rPr>
          <w:rFonts w:ascii="Times New Roman" w:hAnsi="Times New Roman"/>
          <w:sz w:val="28"/>
          <w:szCs w:val="28"/>
        </w:rPr>
        <w:t xml:space="preserve">Завантаженість гуртожитків становить 100%. Кількість здобувачів освіти, які проживають </w:t>
      </w:r>
      <w:r w:rsidR="00F91E47">
        <w:rPr>
          <w:rFonts w:ascii="Times New Roman" w:hAnsi="Times New Roman"/>
          <w:sz w:val="28"/>
          <w:szCs w:val="28"/>
        </w:rPr>
        <w:t>у</w:t>
      </w:r>
      <w:r w:rsidRPr="00773BE5">
        <w:rPr>
          <w:rFonts w:ascii="Times New Roman" w:hAnsi="Times New Roman"/>
          <w:sz w:val="28"/>
          <w:szCs w:val="28"/>
        </w:rPr>
        <w:t xml:space="preserve"> гурт</w:t>
      </w:r>
      <w:r w:rsidR="00F91E47">
        <w:rPr>
          <w:rFonts w:ascii="Times New Roman" w:hAnsi="Times New Roman"/>
          <w:sz w:val="28"/>
          <w:szCs w:val="28"/>
        </w:rPr>
        <w:t>ожитках становить 49,65%. Проте</w:t>
      </w:r>
      <w:r w:rsidRPr="00773BE5">
        <w:rPr>
          <w:rFonts w:ascii="Times New Roman" w:hAnsi="Times New Roman"/>
          <w:sz w:val="28"/>
          <w:szCs w:val="28"/>
        </w:rPr>
        <w:t xml:space="preserve"> доступність для осіб з особливими освітніми потребами у гуртожитках та корпусах ЗП(ПТ)О Волинської області забезпечена лише у ДНЗ «Нововолинський центр ПТО», ДПТНЗ «Луцьке ВПУ», Володимир-Волинському центрі професійної освіти, Оваднівському, Локачинському ТВСВ Володимир-Волинського ц</w:t>
      </w:r>
      <w:r w:rsidR="00F91E47">
        <w:rPr>
          <w:rFonts w:ascii="Times New Roman" w:hAnsi="Times New Roman"/>
          <w:sz w:val="28"/>
          <w:szCs w:val="28"/>
        </w:rPr>
        <w:t>ентру ПО, ПТУ №27 м. Берестечка.</w:t>
      </w:r>
      <w:r w:rsidRPr="00773BE5">
        <w:rPr>
          <w:rFonts w:ascii="Times New Roman" w:hAnsi="Times New Roman"/>
          <w:sz w:val="28"/>
          <w:szCs w:val="28"/>
        </w:rPr>
        <w:t xml:space="preserve"> </w:t>
      </w:r>
      <w:r w:rsidR="00F91E47">
        <w:rPr>
          <w:rFonts w:ascii="Times New Roman" w:hAnsi="Times New Roman"/>
          <w:sz w:val="28"/>
          <w:szCs w:val="28"/>
        </w:rPr>
        <w:t>У</w:t>
      </w:r>
      <w:r w:rsidRPr="00773BE5">
        <w:rPr>
          <w:rFonts w:ascii="Times New Roman" w:hAnsi="Times New Roman"/>
          <w:sz w:val="28"/>
          <w:szCs w:val="28"/>
        </w:rPr>
        <w:t xml:space="preserve"> гуртожитках застарілі меблі. </w:t>
      </w:r>
    </w:p>
    <w:p w14:paraId="1020EDEA" w14:textId="77777777" w:rsidR="00624D3C" w:rsidRPr="00773BE5" w:rsidRDefault="00624D3C" w:rsidP="00624D3C">
      <w:pPr>
        <w:spacing w:after="160" w:line="259" w:lineRule="auto"/>
        <w:jc w:val="center"/>
        <w:rPr>
          <w:rFonts w:ascii="Times New Roman" w:hAnsi="Times New Roman"/>
          <w:b/>
          <w:sz w:val="12"/>
          <w:szCs w:val="10"/>
        </w:rPr>
      </w:pPr>
      <w:bookmarkStart w:id="46" w:name="_Toc42773478"/>
      <w:bookmarkStart w:id="47" w:name="_Toc42979838"/>
    </w:p>
    <w:p w14:paraId="1020EDEB" w14:textId="28D7FFB1" w:rsidR="00624D3C" w:rsidRPr="00773BE5" w:rsidRDefault="00624D3C" w:rsidP="00F91E47">
      <w:pPr>
        <w:pStyle w:val="2"/>
        <w:tabs>
          <w:tab w:val="clear" w:pos="567"/>
          <w:tab w:val="left" w:pos="0"/>
        </w:tabs>
        <w:ind w:left="0" w:firstLine="0"/>
        <w:jc w:val="center"/>
        <w:rPr>
          <w:rFonts w:ascii="Times New Roman" w:hAnsi="Times New Roman"/>
          <w:sz w:val="28"/>
          <w:szCs w:val="24"/>
        </w:rPr>
      </w:pPr>
      <w:bookmarkStart w:id="48" w:name="_Toc86403458"/>
      <w:r w:rsidRPr="00773BE5">
        <w:rPr>
          <w:rFonts w:ascii="Times New Roman" w:hAnsi="Times New Roman"/>
          <w:sz w:val="28"/>
          <w:szCs w:val="24"/>
        </w:rPr>
        <w:t>7</w:t>
      </w:r>
      <w:r w:rsidR="00F91E47">
        <w:rPr>
          <w:rFonts w:ascii="Times New Roman" w:hAnsi="Times New Roman"/>
          <w:sz w:val="28"/>
          <w:szCs w:val="24"/>
        </w:rPr>
        <w:t>)</w:t>
      </w:r>
      <w:r w:rsidRPr="00773BE5">
        <w:rPr>
          <w:rFonts w:ascii="Times New Roman" w:hAnsi="Times New Roman"/>
          <w:sz w:val="28"/>
          <w:szCs w:val="24"/>
        </w:rPr>
        <w:t xml:space="preserve"> ФІНАНСОВІ ПОКАЗНИКИ ДІЯЛЬНОСТІ ЗАКЛАДІВ</w:t>
      </w:r>
      <w:bookmarkEnd w:id="46"/>
      <w:bookmarkEnd w:id="47"/>
      <w:bookmarkEnd w:id="48"/>
    </w:p>
    <w:p w14:paraId="1020EDEC" w14:textId="06F6BC84"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t xml:space="preserve">Якісна професійна освіта неможлива без належного фінансування. Відповідно до Бюджетного кодексу України ЗП(ПТ)О Волині фінансуються за рахунок: державного бюджету </w:t>
      </w:r>
      <w:r w:rsidRPr="00773BE5">
        <w:rPr>
          <w:rFonts w:ascii="Times New Roman" w:hAnsi="Times New Roman"/>
          <w:sz w:val="28"/>
          <w:szCs w:val="24"/>
          <w:lang w:val="ru-RU"/>
        </w:rPr>
        <w:sym w:font="Symbol" w:char="F02D"/>
      </w:r>
      <w:r w:rsidRPr="00773BE5">
        <w:rPr>
          <w:rFonts w:ascii="Times New Roman" w:hAnsi="Times New Roman"/>
          <w:sz w:val="28"/>
          <w:szCs w:val="24"/>
        </w:rPr>
        <w:t xml:space="preserve"> освітньої субвенції в частині забезпечення видатками на здобуття повної загальної середньої освіти, а також на забезпечення навчального процесу за державним замовленням; обласного бюджету (11 закладів) та  бюджету Луцької міської територіальної громади </w:t>
      </w:r>
      <w:r w:rsidR="00F91E47">
        <w:rPr>
          <w:rFonts w:ascii="Times New Roman" w:hAnsi="Times New Roman"/>
          <w:sz w:val="28"/>
          <w:szCs w:val="24"/>
        </w:rPr>
        <w:t xml:space="preserve">             </w:t>
      </w:r>
      <w:r w:rsidRPr="00773BE5">
        <w:rPr>
          <w:rFonts w:ascii="Times New Roman" w:hAnsi="Times New Roman"/>
          <w:sz w:val="28"/>
          <w:szCs w:val="24"/>
        </w:rPr>
        <w:t>(5 закладів); коштів спеціального фонду закладів.</w:t>
      </w:r>
    </w:p>
    <w:p w14:paraId="28A8E08E" w14:textId="77777777" w:rsidR="00F91E47" w:rsidRDefault="00624D3C" w:rsidP="00624D3C">
      <w:pPr>
        <w:spacing w:after="0" w:line="240" w:lineRule="auto"/>
        <w:ind w:firstLine="567"/>
        <w:jc w:val="center"/>
        <w:rPr>
          <w:rFonts w:ascii="Times New Roman" w:hAnsi="Times New Roman"/>
          <w:bCs/>
          <w:sz w:val="28"/>
          <w:szCs w:val="24"/>
        </w:rPr>
      </w:pPr>
      <w:r w:rsidRPr="00773BE5">
        <w:rPr>
          <w:rFonts w:ascii="Times New Roman" w:hAnsi="Times New Roman"/>
          <w:bCs/>
          <w:sz w:val="28"/>
          <w:szCs w:val="24"/>
        </w:rPr>
        <w:t xml:space="preserve">Загальні обсяги та структура касових видатків </w:t>
      </w:r>
    </w:p>
    <w:p w14:paraId="1020EDEE" w14:textId="1A2885DE" w:rsidR="00624D3C" w:rsidRPr="00773BE5" w:rsidRDefault="00624D3C" w:rsidP="00624D3C">
      <w:pPr>
        <w:spacing w:after="0" w:line="240" w:lineRule="auto"/>
        <w:ind w:firstLine="567"/>
        <w:jc w:val="center"/>
        <w:rPr>
          <w:rFonts w:ascii="Times New Roman" w:hAnsi="Times New Roman"/>
          <w:bCs/>
          <w:sz w:val="28"/>
          <w:szCs w:val="24"/>
        </w:rPr>
      </w:pPr>
      <w:r w:rsidRPr="00773BE5">
        <w:rPr>
          <w:rFonts w:ascii="Times New Roman" w:hAnsi="Times New Roman"/>
          <w:bCs/>
          <w:sz w:val="28"/>
          <w:szCs w:val="24"/>
        </w:rPr>
        <w:t>загального фонду бюджетів</w:t>
      </w:r>
      <w:r w:rsidR="00F91E47">
        <w:rPr>
          <w:rFonts w:ascii="Times New Roman" w:hAnsi="Times New Roman"/>
          <w:bCs/>
          <w:sz w:val="28"/>
          <w:szCs w:val="24"/>
        </w:rPr>
        <w:t xml:space="preserve"> </w:t>
      </w:r>
      <w:r w:rsidRPr="00773BE5">
        <w:rPr>
          <w:rFonts w:ascii="Times New Roman" w:hAnsi="Times New Roman"/>
          <w:bCs/>
          <w:sz w:val="28"/>
          <w:szCs w:val="24"/>
        </w:rPr>
        <w:t>ЗП(ПТ)О (тис. грн)</w:t>
      </w:r>
    </w:p>
    <w:tbl>
      <w:tblPr>
        <w:tblpPr w:leftFromText="180" w:rightFromText="180" w:vertAnchor="text" w:horzAnchor="margin" w:tblpY="114"/>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56"/>
        <w:gridCol w:w="1516"/>
        <w:gridCol w:w="1556"/>
        <w:gridCol w:w="1336"/>
      </w:tblGrid>
      <w:tr w:rsidR="00624D3C" w:rsidRPr="00773BE5" w14:paraId="1020EDF3" w14:textId="77777777" w:rsidTr="00CA415F">
        <w:tc>
          <w:tcPr>
            <w:tcW w:w="5103" w:type="dxa"/>
            <w:shd w:val="clear" w:color="auto" w:fill="auto"/>
          </w:tcPr>
          <w:p w14:paraId="1020EDEF" w14:textId="77777777" w:rsidR="00624D3C" w:rsidRPr="00773BE5" w:rsidRDefault="00624D3C" w:rsidP="005068F1">
            <w:pPr>
              <w:spacing w:after="0" w:line="240" w:lineRule="auto"/>
              <w:jc w:val="center"/>
              <w:rPr>
                <w:rFonts w:ascii="Times New Roman" w:hAnsi="Times New Roman"/>
                <w:b/>
                <w:sz w:val="28"/>
                <w:szCs w:val="24"/>
                <w:lang w:eastAsia="en-GB"/>
              </w:rPr>
            </w:pPr>
            <w:r w:rsidRPr="00773BE5">
              <w:rPr>
                <w:rFonts w:ascii="Times New Roman" w:hAnsi="Times New Roman"/>
                <w:b/>
                <w:sz w:val="28"/>
                <w:szCs w:val="24"/>
                <w:lang w:eastAsia="en-GB"/>
              </w:rPr>
              <w:t>Показники</w:t>
            </w:r>
          </w:p>
        </w:tc>
        <w:tc>
          <w:tcPr>
            <w:tcW w:w="1526" w:type="dxa"/>
            <w:shd w:val="clear" w:color="auto" w:fill="auto"/>
          </w:tcPr>
          <w:p w14:paraId="1020EDF0" w14:textId="77777777" w:rsidR="00624D3C" w:rsidRPr="00773BE5" w:rsidRDefault="00624D3C" w:rsidP="00CA415F">
            <w:pPr>
              <w:spacing w:after="0" w:line="240" w:lineRule="auto"/>
              <w:jc w:val="center"/>
              <w:rPr>
                <w:rFonts w:ascii="Times New Roman" w:hAnsi="Times New Roman"/>
                <w:b/>
                <w:sz w:val="28"/>
                <w:szCs w:val="24"/>
                <w:lang w:eastAsia="en-GB"/>
              </w:rPr>
            </w:pPr>
            <w:r w:rsidRPr="00773BE5">
              <w:rPr>
                <w:rFonts w:ascii="Times New Roman" w:hAnsi="Times New Roman"/>
                <w:b/>
                <w:sz w:val="28"/>
                <w:szCs w:val="24"/>
                <w:lang w:eastAsia="en-GB"/>
              </w:rPr>
              <w:t>2018 рік</w:t>
            </w:r>
          </w:p>
        </w:tc>
        <w:tc>
          <w:tcPr>
            <w:tcW w:w="1559" w:type="dxa"/>
            <w:shd w:val="clear" w:color="auto" w:fill="auto"/>
          </w:tcPr>
          <w:p w14:paraId="1020EDF1" w14:textId="77777777" w:rsidR="00624D3C" w:rsidRPr="00773BE5" w:rsidRDefault="00624D3C" w:rsidP="00CA415F">
            <w:pPr>
              <w:spacing w:after="0" w:line="240" w:lineRule="auto"/>
              <w:jc w:val="center"/>
              <w:rPr>
                <w:rFonts w:ascii="Times New Roman" w:hAnsi="Times New Roman"/>
                <w:b/>
                <w:sz w:val="28"/>
                <w:szCs w:val="24"/>
                <w:lang w:eastAsia="en-GB"/>
              </w:rPr>
            </w:pPr>
            <w:r w:rsidRPr="00773BE5">
              <w:rPr>
                <w:rFonts w:ascii="Times New Roman" w:hAnsi="Times New Roman"/>
                <w:b/>
                <w:sz w:val="28"/>
                <w:szCs w:val="24"/>
                <w:lang w:eastAsia="en-GB"/>
              </w:rPr>
              <w:t>2019 рік</w:t>
            </w:r>
          </w:p>
        </w:tc>
        <w:tc>
          <w:tcPr>
            <w:tcW w:w="1276" w:type="dxa"/>
            <w:shd w:val="clear" w:color="auto" w:fill="auto"/>
          </w:tcPr>
          <w:p w14:paraId="1020EDF2" w14:textId="77777777" w:rsidR="00624D3C" w:rsidRPr="00773BE5" w:rsidRDefault="00624D3C" w:rsidP="00CA415F">
            <w:pPr>
              <w:spacing w:after="0" w:line="240" w:lineRule="auto"/>
              <w:jc w:val="center"/>
              <w:rPr>
                <w:rFonts w:ascii="Times New Roman" w:hAnsi="Times New Roman"/>
                <w:b/>
                <w:sz w:val="28"/>
                <w:szCs w:val="24"/>
                <w:lang w:eastAsia="en-GB"/>
              </w:rPr>
            </w:pPr>
            <w:r w:rsidRPr="00773BE5">
              <w:rPr>
                <w:rFonts w:ascii="Times New Roman" w:hAnsi="Times New Roman"/>
                <w:b/>
                <w:sz w:val="28"/>
                <w:szCs w:val="24"/>
                <w:lang w:eastAsia="en-GB"/>
              </w:rPr>
              <w:t>2020 рік</w:t>
            </w:r>
          </w:p>
        </w:tc>
      </w:tr>
      <w:tr w:rsidR="00624D3C" w:rsidRPr="00773BE5" w14:paraId="1020EDF8" w14:textId="77777777" w:rsidTr="00CA415F">
        <w:tc>
          <w:tcPr>
            <w:tcW w:w="5103" w:type="dxa"/>
            <w:shd w:val="clear" w:color="auto" w:fill="auto"/>
          </w:tcPr>
          <w:p w14:paraId="1020EDF4" w14:textId="77777777" w:rsidR="00624D3C" w:rsidRPr="00773BE5" w:rsidRDefault="00624D3C" w:rsidP="00E32342">
            <w:pPr>
              <w:spacing w:after="0" w:line="240" w:lineRule="auto"/>
              <w:rPr>
                <w:rFonts w:ascii="Times New Roman" w:hAnsi="Times New Roman"/>
                <w:sz w:val="28"/>
                <w:szCs w:val="24"/>
                <w:lang w:eastAsia="en-GB"/>
              </w:rPr>
            </w:pPr>
            <w:r w:rsidRPr="00773BE5">
              <w:rPr>
                <w:rFonts w:ascii="Times New Roman" w:hAnsi="Times New Roman"/>
                <w:sz w:val="28"/>
                <w:szCs w:val="24"/>
                <w:lang w:eastAsia="en-GB"/>
              </w:rPr>
              <w:t>Фінансування за джерелами всього (тис грн):</w:t>
            </w:r>
          </w:p>
        </w:tc>
        <w:tc>
          <w:tcPr>
            <w:tcW w:w="1526" w:type="dxa"/>
            <w:shd w:val="clear" w:color="auto" w:fill="auto"/>
          </w:tcPr>
          <w:p w14:paraId="1020EDF5" w14:textId="77777777" w:rsidR="00624D3C" w:rsidRPr="00773BE5" w:rsidRDefault="00624D3C" w:rsidP="00CA415F">
            <w:pPr>
              <w:spacing w:after="0" w:line="240" w:lineRule="auto"/>
              <w:jc w:val="center"/>
              <w:rPr>
                <w:rFonts w:ascii="Times New Roman" w:hAnsi="Times New Roman"/>
                <w:sz w:val="28"/>
                <w:szCs w:val="24"/>
                <w:lang w:eastAsia="en-GB"/>
              </w:rPr>
            </w:pPr>
            <w:r w:rsidRPr="00773BE5">
              <w:rPr>
                <w:rFonts w:ascii="Times New Roman" w:hAnsi="Times New Roman"/>
                <w:sz w:val="28"/>
                <w:szCs w:val="24"/>
                <w:lang w:eastAsia="en-GB"/>
              </w:rPr>
              <w:t>281 193,2</w:t>
            </w:r>
          </w:p>
        </w:tc>
        <w:tc>
          <w:tcPr>
            <w:tcW w:w="1559" w:type="dxa"/>
            <w:shd w:val="clear" w:color="auto" w:fill="auto"/>
          </w:tcPr>
          <w:p w14:paraId="1020EDF6" w14:textId="77777777" w:rsidR="00624D3C" w:rsidRPr="00773BE5" w:rsidRDefault="00624D3C" w:rsidP="00CA415F">
            <w:pPr>
              <w:spacing w:after="0" w:line="240" w:lineRule="auto"/>
              <w:jc w:val="center"/>
              <w:rPr>
                <w:rFonts w:ascii="Times New Roman" w:hAnsi="Times New Roman"/>
                <w:sz w:val="28"/>
                <w:szCs w:val="24"/>
                <w:lang w:eastAsia="en-GB"/>
              </w:rPr>
            </w:pPr>
            <w:r w:rsidRPr="00773BE5">
              <w:rPr>
                <w:rFonts w:ascii="Times New Roman" w:hAnsi="Times New Roman"/>
                <w:sz w:val="28"/>
                <w:szCs w:val="24"/>
                <w:lang w:eastAsia="en-GB"/>
              </w:rPr>
              <w:t>299 695,4</w:t>
            </w:r>
          </w:p>
        </w:tc>
        <w:tc>
          <w:tcPr>
            <w:tcW w:w="1276" w:type="dxa"/>
            <w:shd w:val="clear" w:color="auto" w:fill="auto"/>
          </w:tcPr>
          <w:p w14:paraId="1020EDF7" w14:textId="77777777" w:rsidR="00624D3C" w:rsidRPr="00773BE5" w:rsidRDefault="00624D3C" w:rsidP="00CA415F">
            <w:pPr>
              <w:spacing w:after="0" w:line="240" w:lineRule="auto"/>
              <w:jc w:val="center"/>
              <w:rPr>
                <w:rFonts w:ascii="Times New Roman" w:hAnsi="Times New Roman"/>
                <w:sz w:val="28"/>
                <w:szCs w:val="24"/>
                <w:lang w:eastAsia="en-GB"/>
              </w:rPr>
            </w:pPr>
            <w:r w:rsidRPr="00773BE5">
              <w:rPr>
                <w:rFonts w:ascii="Times New Roman" w:hAnsi="Times New Roman"/>
                <w:sz w:val="28"/>
                <w:szCs w:val="24"/>
                <w:lang w:eastAsia="en-GB"/>
              </w:rPr>
              <w:t>325 788,3</w:t>
            </w:r>
          </w:p>
        </w:tc>
      </w:tr>
      <w:tr w:rsidR="00624D3C" w:rsidRPr="00773BE5" w14:paraId="1020EDFD" w14:textId="77777777" w:rsidTr="00CA415F">
        <w:tc>
          <w:tcPr>
            <w:tcW w:w="5103" w:type="dxa"/>
            <w:shd w:val="clear" w:color="auto" w:fill="auto"/>
          </w:tcPr>
          <w:p w14:paraId="1020EDF9" w14:textId="77777777" w:rsidR="00624D3C" w:rsidRPr="00773BE5" w:rsidRDefault="00624D3C" w:rsidP="00E32342">
            <w:pPr>
              <w:spacing w:after="0" w:line="240" w:lineRule="auto"/>
              <w:rPr>
                <w:rFonts w:ascii="Times New Roman" w:hAnsi="Times New Roman"/>
                <w:sz w:val="28"/>
                <w:szCs w:val="24"/>
                <w:lang w:eastAsia="en-GB"/>
              </w:rPr>
            </w:pPr>
            <w:r w:rsidRPr="00773BE5">
              <w:rPr>
                <w:rFonts w:ascii="Times New Roman" w:hAnsi="Times New Roman"/>
                <w:sz w:val="28"/>
                <w:szCs w:val="24"/>
                <w:lang w:eastAsia="en-GB"/>
              </w:rPr>
              <w:t>Кошти обласного бюджету</w:t>
            </w:r>
          </w:p>
        </w:tc>
        <w:tc>
          <w:tcPr>
            <w:tcW w:w="1526" w:type="dxa"/>
            <w:shd w:val="clear" w:color="auto" w:fill="auto"/>
          </w:tcPr>
          <w:p w14:paraId="1020EDFA" w14:textId="77777777" w:rsidR="00624D3C" w:rsidRPr="00773BE5" w:rsidRDefault="00624D3C" w:rsidP="00CA415F">
            <w:pPr>
              <w:spacing w:after="0" w:line="240" w:lineRule="auto"/>
              <w:jc w:val="center"/>
              <w:rPr>
                <w:rFonts w:ascii="Times New Roman" w:hAnsi="Times New Roman"/>
                <w:sz w:val="28"/>
                <w:szCs w:val="24"/>
                <w:lang w:eastAsia="en-GB"/>
              </w:rPr>
            </w:pPr>
            <w:r w:rsidRPr="00773BE5">
              <w:rPr>
                <w:rFonts w:ascii="Times New Roman" w:hAnsi="Times New Roman"/>
                <w:sz w:val="28"/>
                <w:szCs w:val="24"/>
                <w:lang w:eastAsia="en-GB"/>
              </w:rPr>
              <w:t>203 474,8</w:t>
            </w:r>
          </w:p>
        </w:tc>
        <w:tc>
          <w:tcPr>
            <w:tcW w:w="1559" w:type="dxa"/>
            <w:shd w:val="clear" w:color="auto" w:fill="auto"/>
          </w:tcPr>
          <w:p w14:paraId="1020EDFB" w14:textId="77777777" w:rsidR="00624D3C" w:rsidRPr="00773BE5" w:rsidRDefault="00624D3C" w:rsidP="00CA415F">
            <w:pPr>
              <w:spacing w:after="0" w:line="240" w:lineRule="auto"/>
              <w:jc w:val="center"/>
              <w:rPr>
                <w:rFonts w:ascii="Times New Roman" w:hAnsi="Times New Roman"/>
                <w:sz w:val="28"/>
                <w:szCs w:val="24"/>
                <w:lang w:eastAsia="en-GB"/>
              </w:rPr>
            </w:pPr>
            <w:r w:rsidRPr="00773BE5">
              <w:rPr>
                <w:rFonts w:ascii="Times New Roman" w:hAnsi="Times New Roman"/>
                <w:sz w:val="28"/>
                <w:szCs w:val="24"/>
                <w:lang w:eastAsia="en-GB"/>
              </w:rPr>
              <w:t>215 849,2</w:t>
            </w:r>
          </w:p>
        </w:tc>
        <w:tc>
          <w:tcPr>
            <w:tcW w:w="1276" w:type="dxa"/>
            <w:shd w:val="clear" w:color="auto" w:fill="auto"/>
          </w:tcPr>
          <w:p w14:paraId="1020EDFC" w14:textId="77777777" w:rsidR="00624D3C" w:rsidRPr="00773BE5" w:rsidRDefault="00624D3C" w:rsidP="00CA415F">
            <w:pPr>
              <w:spacing w:after="0" w:line="240" w:lineRule="auto"/>
              <w:jc w:val="center"/>
              <w:rPr>
                <w:rFonts w:ascii="Times New Roman" w:hAnsi="Times New Roman"/>
                <w:sz w:val="28"/>
                <w:szCs w:val="24"/>
                <w:lang w:eastAsia="en-GB"/>
              </w:rPr>
            </w:pPr>
            <w:r w:rsidRPr="00773BE5">
              <w:rPr>
                <w:rFonts w:ascii="Times New Roman" w:hAnsi="Times New Roman"/>
                <w:sz w:val="28"/>
                <w:szCs w:val="24"/>
                <w:lang w:eastAsia="en-GB"/>
              </w:rPr>
              <w:t>236 216,4</w:t>
            </w:r>
          </w:p>
        </w:tc>
      </w:tr>
      <w:tr w:rsidR="00624D3C" w:rsidRPr="00773BE5" w14:paraId="1020EE02" w14:textId="77777777" w:rsidTr="00CA415F">
        <w:tc>
          <w:tcPr>
            <w:tcW w:w="5103" w:type="dxa"/>
            <w:shd w:val="clear" w:color="auto" w:fill="auto"/>
          </w:tcPr>
          <w:p w14:paraId="1020EDFE" w14:textId="77777777" w:rsidR="00624D3C" w:rsidRPr="00773BE5" w:rsidRDefault="00624D3C" w:rsidP="00E32342">
            <w:pPr>
              <w:spacing w:after="0" w:line="240" w:lineRule="auto"/>
              <w:rPr>
                <w:rFonts w:ascii="Times New Roman" w:hAnsi="Times New Roman"/>
                <w:sz w:val="28"/>
                <w:szCs w:val="24"/>
                <w:lang w:eastAsia="en-GB"/>
              </w:rPr>
            </w:pPr>
            <w:r w:rsidRPr="00773BE5">
              <w:rPr>
                <w:rFonts w:ascii="Times New Roman" w:hAnsi="Times New Roman"/>
                <w:sz w:val="28"/>
                <w:szCs w:val="24"/>
                <w:lang w:eastAsia="en-GB"/>
              </w:rPr>
              <w:t>Кошти Луцької міської територіальної громади</w:t>
            </w:r>
          </w:p>
        </w:tc>
        <w:tc>
          <w:tcPr>
            <w:tcW w:w="1526" w:type="dxa"/>
            <w:shd w:val="clear" w:color="auto" w:fill="auto"/>
          </w:tcPr>
          <w:p w14:paraId="1020EDFF" w14:textId="77777777" w:rsidR="00624D3C" w:rsidRPr="00773BE5" w:rsidRDefault="00624D3C" w:rsidP="00CA415F">
            <w:pPr>
              <w:spacing w:after="0" w:line="240" w:lineRule="auto"/>
              <w:jc w:val="center"/>
              <w:rPr>
                <w:rFonts w:ascii="Times New Roman" w:hAnsi="Times New Roman"/>
                <w:sz w:val="28"/>
                <w:szCs w:val="24"/>
                <w:lang w:eastAsia="en-GB"/>
              </w:rPr>
            </w:pPr>
            <w:r w:rsidRPr="00773BE5">
              <w:rPr>
                <w:rFonts w:ascii="Times New Roman" w:hAnsi="Times New Roman"/>
                <w:sz w:val="28"/>
                <w:szCs w:val="24"/>
                <w:lang w:eastAsia="en-GB"/>
              </w:rPr>
              <w:t>77 718,4</w:t>
            </w:r>
          </w:p>
        </w:tc>
        <w:tc>
          <w:tcPr>
            <w:tcW w:w="1559" w:type="dxa"/>
            <w:shd w:val="clear" w:color="auto" w:fill="auto"/>
          </w:tcPr>
          <w:p w14:paraId="1020EE00" w14:textId="77777777" w:rsidR="00624D3C" w:rsidRPr="00773BE5" w:rsidRDefault="00624D3C" w:rsidP="00CA415F">
            <w:pPr>
              <w:spacing w:after="0" w:line="240" w:lineRule="auto"/>
              <w:jc w:val="center"/>
              <w:rPr>
                <w:rFonts w:ascii="Times New Roman" w:hAnsi="Times New Roman"/>
                <w:sz w:val="28"/>
                <w:szCs w:val="24"/>
                <w:lang w:eastAsia="en-GB"/>
              </w:rPr>
            </w:pPr>
            <w:r w:rsidRPr="00773BE5">
              <w:rPr>
                <w:rFonts w:ascii="Times New Roman" w:hAnsi="Times New Roman"/>
                <w:sz w:val="28"/>
                <w:szCs w:val="24"/>
                <w:lang w:eastAsia="en-GB"/>
              </w:rPr>
              <w:t>83 846,2</w:t>
            </w:r>
          </w:p>
        </w:tc>
        <w:tc>
          <w:tcPr>
            <w:tcW w:w="1276" w:type="dxa"/>
            <w:shd w:val="clear" w:color="auto" w:fill="auto"/>
          </w:tcPr>
          <w:p w14:paraId="1020EE01" w14:textId="77777777" w:rsidR="00624D3C" w:rsidRPr="00773BE5" w:rsidRDefault="00624D3C" w:rsidP="00CA415F">
            <w:pPr>
              <w:spacing w:after="0" w:line="240" w:lineRule="auto"/>
              <w:jc w:val="center"/>
              <w:rPr>
                <w:rFonts w:ascii="Times New Roman" w:hAnsi="Times New Roman"/>
                <w:sz w:val="28"/>
                <w:szCs w:val="24"/>
                <w:lang w:eastAsia="en-GB"/>
              </w:rPr>
            </w:pPr>
            <w:r w:rsidRPr="00773BE5">
              <w:rPr>
                <w:rFonts w:ascii="Times New Roman" w:hAnsi="Times New Roman"/>
                <w:sz w:val="28"/>
                <w:szCs w:val="24"/>
                <w:lang w:eastAsia="en-GB"/>
              </w:rPr>
              <w:t>89 571,9</w:t>
            </w:r>
          </w:p>
        </w:tc>
      </w:tr>
    </w:tbl>
    <w:p w14:paraId="1020EE03" w14:textId="77777777" w:rsidR="00624D3C" w:rsidRPr="00773BE5" w:rsidRDefault="00624D3C" w:rsidP="0041017F">
      <w:pPr>
        <w:spacing w:after="0" w:line="360" w:lineRule="auto"/>
        <w:jc w:val="right"/>
        <w:rPr>
          <w:rFonts w:ascii="Times New Roman" w:hAnsi="Times New Roman"/>
          <w:i/>
          <w:iCs/>
          <w:sz w:val="20"/>
          <w:szCs w:val="24"/>
          <w:shd w:val="clear" w:color="auto" w:fill="FFFFFF"/>
        </w:rPr>
      </w:pPr>
      <w:r w:rsidRPr="00773BE5">
        <w:rPr>
          <w:rFonts w:ascii="Times New Roman" w:hAnsi="Times New Roman"/>
          <w:b/>
          <w:bCs/>
          <w:i/>
          <w:iCs/>
          <w:sz w:val="20"/>
          <w:szCs w:val="24"/>
          <w:shd w:val="clear" w:color="auto" w:fill="FFFFFF"/>
        </w:rPr>
        <w:t>Джерело:</w:t>
      </w:r>
      <w:r w:rsidRPr="00773BE5">
        <w:rPr>
          <w:rFonts w:ascii="Times New Roman" w:hAnsi="Times New Roman"/>
          <w:i/>
          <w:iCs/>
          <w:sz w:val="20"/>
          <w:szCs w:val="24"/>
          <w:shd w:val="clear" w:color="auto" w:fill="FFFFFF"/>
        </w:rPr>
        <w:t> розрахунки на основі даних досліджень</w:t>
      </w:r>
      <w:r w:rsidRPr="00773BE5">
        <w:rPr>
          <w:rFonts w:ascii="Times New Roman" w:hAnsi="Times New Roman"/>
          <w:bCs/>
          <w:sz w:val="20"/>
          <w:szCs w:val="24"/>
        </w:rPr>
        <w:t xml:space="preserve"> </w:t>
      </w:r>
      <w:r w:rsidRPr="00773BE5">
        <w:rPr>
          <w:rFonts w:ascii="Times New Roman" w:hAnsi="Times New Roman"/>
          <w:i/>
          <w:iCs/>
          <w:sz w:val="20"/>
          <w:szCs w:val="24"/>
          <w:shd w:val="clear" w:color="auto" w:fill="FFFFFF"/>
        </w:rPr>
        <w:t>УОН ВОДА</w:t>
      </w:r>
    </w:p>
    <w:p w14:paraId="1020EE04" w14:textId="7CCAEC6B"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t xml:space="preserve">Видаткова частина збільшується в межах росту індексу споживчих цін </w:t>
      </w:r>
      <w:r w:rsidR="00F91E47">
        <w:rPr>
          <w:rFonts w:ascii="Times New Roman" w:hAnsi="Times New Roman"/>
          <w:sz w:val="28"/>
          <w:szCs w:val="24"/>
        </w:rPr>
        <w:t>у</w:t>
      </w:r>
      <w:r w:rsidRPr="00773BE5">
        <w:rPr>
          <w:rFonts w:ascii="Times New Roman" w:hAnsi="Times New Roman"/>
          <w:sz w:val="28"/>
          <w:szCs w:val="24"/>
        </w:rPr>
        <w:t xml:space="preserve"> середньому по країні: </w:t>
      </w:r>
      <w:r w:rsidR="00F91E47">
        <w:rPr>
          <w:rFonts w:ascii="Times New Roman" w:hAnsi="Times New Roman"/>
          <w:sz w:val="28"/>
          <w:szCs w:val="24"/>
        </w:rPr>
        <w:t>у</w:t>
      </w:r>
      <w:r w:rsidRPr="00773BE5">
        <w:rPr>
          <w:rFonts w:ascii="Times New Roman" w:hAnsi="Times New Roman"/>
          <w:sz w:val="28"/>
          <w:szCs w:val="24"/>
        </w:rPr>
        <w:t xml:space="preserve"> 2019 році порівнян</w:t>
      </w:r>
      <w:r w:rsidR="00F91E47">
        <w:rPr>
          <w:rFonts w:ascii="Times New Roman" w:hAnsi="Times New Roman"/>
          <w:sz w:val="28"/>
          <w:szCs w:val="24"/>
        </w:rPr>
        <w:t>о</w:t>
      </w:r>
      <w:r w:rsidRPr="00773BE5">
        <w:rPr>
          <w:rFonts w:ascii="Times New Roman" w:hAnsi="Times New Roman"/>
          <w:sz w:val="28"/>
          <w:szCs w:val="24"/>
        </w:rPr>
        <w:t xml:space="preserve"> з 2018 роком на 6,5%, </w:t>
      </w:r>
      <w:r w:rsidR="00F91E47">
        <w:rPr>
          <w:rFonts w:ascii="Times New Roman" w:hAnsi="Times New Roman"/>
          <w:sz w:val="28"/>
          <w:szCs w:val="24"/>
        </w:rPr>
        <w:t>у</w:t>
      </w:r>
      <w:r w:rsidRPr="00773BE5">
        <w:rPr>
          <w:rFonts w:ascii="Times New Roman" w:hAnsi="Times New Roman"/>
          <w:sz w:val="28"/>
          <w:szCs w:val="24"/>
        </w:rPr>
        <w:t xml:space="preserve"> 2020 порівнян</w:t>
      </w:r>
      <w:r w:rsidR="00F91E47">
        <w:rPr>
          <w:rFonts w:ascii="Times New Roman" w:hAnsi="Times New Roman"/>
          <w:sz w:val="28"/>
          <w:szCs w:val="24"/>
        </w:rPr>
        <w:t>о</w:t>
      </w:r>
      <w:r w:rsidRPr="00773BE5">
        <w:rPr>
          <w:rFonts w:ascii="Times New Roman" w:hAnsi="Times New Roman"/>
          <w:sz w:val="28"/>
          <w:szCs w:val="24"/>
        </w:rPr>
        <w:t xml:space="preserve"> з 2019 роком на 8,7%.</w:t>
      </w:r>
    </w:p>
    <w:p w14:paraId="1020EE05" w14:textId="25D4D870" w:rsidR="00624D3C" w:rsidRPr="00773BE5" w:rsidRDefault="00F91E47" w:rsidP="00624D3C">
      <w:pPr>
        <w:spacing w:after="0" w:line="240" w:lineRule="auto"/>
        <w:ind w:firstLine="567"/>
        <w:jc w:val="both"/>
        <w:rPr>
          <w:rFonts w:ascii="Times New Roman" w:hAnsi="Times New Roman"/>
          <w:sz w:val="28"/>
          <w:szCs w:val="24"/>
        </w:rPr>
      </w:pPr>
      <w:r>
        <w:rPr>
          <w:rFonts w:ascii="Times New Roman" w:hAnsi="Times New Roman"/>
          <w:sz w:val="28"/>
          <w:szCs w:val="24"/>
        </w:rPr>
        <w:t>У</w:t>
      </w:r>
      <w:r w:rsidR="00624D3C" w:rsidRPr="00773BE5">
        <w:rPr>
          <w:rFonts w:ascii="Times New Roman" w:hAnsi="Times New Roman"/>
          <w:sz w:val="28"/>
          <w:szCs w:val="24"/>
        </w:rPr>
        <w:t xml:space="preserve"> структурі видатків ЗП(ПТ)О області найбільшу питому вагу складають поточні захищені статті видатків, а саме: оплата праці з нарахуваннями </w:t>
      </w:r>
      <w:r w:rsidR="00624D3C" w:rsidRPr="00773BE5">
        <w:rPr>
          <w:rFonts w:ascii="Times New Roman" w:hAnsi="Times New Roman"/>
          <w:sz w:val="28"/>
          <w:szCs w:val="24"/>
        </w:rPr>
        <w:sym w:font="Symbol" w:char="F02D"/>
      </w:r>
      <w:r w:rsidR="00624D3C" w:rsidRPr="00773BE5">
        <w:rPr>
          <w:rFonts w:ascii="Times New Roman" w:hAnsi="Times New Roman"/>
          <w:sz w:val="28"/>
          <w:szCs w:val="24"/>
        </w:rPr>
        <w:t xml:space="preserve"> 76%, оплата комунальних послуг та енергоносіїв 9,2%, стипендіальне забезпечення та інші соціальні виплати </w:t>
      </w:r>
      <w:r w:rsidR="00624D3C" w:rsidRPr="00773BE5">
        <w:rPr>
          <w:rFonts w:ascii="Times New Roman" w:hAnsi="Times New Roman"/>
          <w:sz w:val="28"/>
          <w:szCs w:val="24"/>
        </w:rPr>
        <w:sym w:font="Symbol" w:char="F02D"/>
      </w:r>
      <w:r w:rsidR="00624D3C" w:rsidRPr="00773BE5">
        <w:rPr>
          <w:rFonts w:ascii="Times New Roman" w:hAnsi="Times New Roman"/>
          <w:sz w:val="28"/>
          <w:szCs w:val="24"/>
        </w:rPr>
        <w:t xml:space="preserve"> 12%, продукти харчування 1%, інші поточні видатки </w:t>
      </w:r>
      <w:r w:rsidR="00624D3C" w:rsidRPr="00773BE5">
        <w:rPr>
          <w:rFonts w:ascii="Times New Roman" w:hAnsi="Times New Roman"/>
          <w:sz w:val="28"/>
          <w:szCs w:val="24"/>
        </w:rPr>
        <w:sym w:font="Symbol" w:char="F02D"/>
      </w:r>
      <w:r w:rsidR="00624D3C" w:rsidRPr="00773BE5">
        <w:rPr>
          <w:rFonts w:ascii="Times New Roman" w:hAnsi="Times New Roman"/>
          <w:sz w:val="28"/>
          <w:szCs w:val="24"/>
        </w:rPr>
        <w:t xml:space="preserve"> 1,8% до загального обсягу бюджетних асигнувань. </w:t>
      </w:r>
    </w:p>
    <w:p w14:paraId="1020EE06" w14:textId="77777777" w:rsidR="00624D3C" w:rsidRPr="00773BE5" w:rsidRDefault="00624D3C" w:rsidP="00624D3C">
      <w:pPr>
        <w:spacing w:after="0" w:line="360" w:lineRule="auto"/>
        <w:jc w:val="both"/>
        <w:rPr>
          <w:sz w:val="14"/>
        </w:rPr>
      </w:pPr>
      <w:r w:rsidRPr="00773BE5">
        <w:rPr>
          <w:noProof/>
          <w:sz w:val="24"/>
          <w:lang w:val="en-US"/>
        </w:rPr>
        <w:drawing>
          <wp:inline distT="0" distB="0" distL="0" distR="0" wp14:anchorId="1020F3A6" wp14:editId="1020F3A7">
            <wp:extent cx="4716780" cy="3215640"/>
            <wp:effectExtent l="0" t="0" r="26670" b="22860"/>
            <wp:docPr id="142" name="Диаграмма 14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1020EE07" w14:textId="77777777" w:rsidR="00624D3C" w:rsidRPr="00773BE5" w:rsidRDefault="00624D3C" w:rsidP="00624D3C">
      <w:pPr>
        <w:spacing w:after="0" w:line="360" w:lineRule="auto"/>
        <w:jc w:val="center"/>
        <w:rPr>
          <w:rFonts w:ascii="Times New Roman" w:hAnsi="Times New Roman"/>
          <w:b/>
          <w:sz w:val="28"/>
        </w:rPr>
      </w:pPr>
      <w:r w:rsidRPr="00773BE5">
        <w:rPr>
          <w:rFonts w:ascii="Times New Roman" w:hAnsi="Times New Roman"/>
          <w:b/>
          <w:sz w:val="28"/>
        </w:rPr>
        <w:t>Рис. 32. Вартість підготовки 1 кваліфікованого робітника у ЗП(ПТ)О (грн)</w:t>
      </w:r>
    </w:p>
    <w:p w14:paraId="1020EE08" w14:textId="77777777" w:rsidR="00624D3C" w:rsidRPr="00773BE5" w:rsidRDefault="00624D3C" w:rsidP="00624D3C">
      <w:pPr>
        <w:spacing w:after="0" w:line="360" w:lineRule="auto"/>
        <w:jc w:val="both"/>
        <w:rPr>
          <w:rFonts w:ascii="Times New Roman" w:hAnsi="Times New Roman"/>
          <w:sz w:val="28"/>
          <w:szCs w:val="24"/>
        </w:rPr>
      </w:pPr>
    </w:p>
    <w:p w14:paraId="1020EE09" w14:textId="77777777" w:rsidR="00624D3C" w:rsidRPr="00773BE5" w:rsidRDefault="00624D3C" w:rsidP="00624D3C">
      <w:pPr>
        <w:spacing w:after="0" w:line="360" w:lineRule="auto"/>
        <w:jc w:val="center"/>
        <w:rPr>
          <w:rFonts w:ascii="Times New Roman" w:hAnsi="Times New Roman"/>
          <w:b/>
          <w:sz w:val="28"/>
        </w:rPr>
      </w:pPr>
      <w:r w:rsidRPr="00773BE5">
        <w:rPr>
          <w:noProof/>
          <w:sz w:val="24"/>
          <w:lang w:val="en-US"/>
        </w:rPr>
        <w:drawing>
          <wp:inline distT="0" distB="0" distL="0" distR="0" wp14:anchorId="1020F3A8" wp14:editId="1020F3A9">
            <wp:extent cx="5356860" cy="2788920"/>
            <wp:effectExtent l="0" t="0" r="0" b="0"/>
            <wp:docPr id="141" name="Диаграмма 14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r w:rsidRPr="00773BE5">
        <w:rPr>
          <w:rFonts w:ascii="Times New Roman" w:hAnsi="Times New Roman"/>
          <w:b/>
          <w:sz w:val="28"/>
        </w:rPr>
        <w:t xml:space="preserve"> </w:t>
      </w:r>
    </w:p>
    <w:p w14:paraId="1020EE0A" w14:textId="788585B9" w:rsidR="00624D3C" w:rsidRPr="00773BE5" w:rsidRDefault="00624D3C" w:rsidP="00624D3C">
      <w:pPr>
        <w:spacing w:after="0" w:line="360" w:lineRule="auto"/>
        <w:jc w:val="center"/>
        <w:rPr>
          <w:rFonts w:ascii="Times New Roman" w:hAnsi="Times New Roman"/>
          <w:b/>
          <w:sz w:val="28"/>
        </w:rPr>
      </w:pPr>
      <w:r w:rsidRPr="00773BE5">
        <w:rPr>
          <w:rFonts w:ascii="Times New Roman" w:hAnsi="Times New Roman"/>
          <w:b/>
          <w:sz w:val="28"/>
        </w:rPr>
        <w:t xml:space="preserve">Рис. 33. Вартість підготовки 1 фахівця у ЗВО та ЗФПО </w:t>
      </w:r>
      <w:r w:rsidR="005068F1">
        <w:rPr>
          <w:rFonts w:ascii="Times New Roman" w:hAnsi="Times New Roman"/>
          <w:b/>
          <w:sz w:val="28"/>
        </w:rPr>
        <w:t>за </w:t>
      </w:r>
      <w:r w:rsidRPr="00773BE5">
        <w:rPr>
          <w:rFonts w:ascii="Times New Roman" w:hAnsi="Times New Roman"/>
          <w:b/>
          <w:sz w:val="28"/>
        </w:rPr>
        <w:t>2017</w:t>
      </w:r>
      <w:r w:rsidR="005068F1" w:rsidRPr="005068F1">
        <w:rPr>
          <w:rFonts w:ascii="Times New Roman" w:hAnsi="Times New Roman"/>
          <w:b/>
          <w:sz w:val="28"/>
          <w:lang w:val="ru-RU"/>
        </w:rPr>
        <w:noBreakHyphen/>
      </w:r>
      <w:r w:rsidRPr="00773BE5">
        <w:rPr>
          <w:rFonts w:ascii="Times New Roman" w:hAnsi="Times New Roman"/>
          <w:b/>
          <w:sz w:val="28"/>
        </w:rPr>
        <w:t>2020</w:t>
      </w:r>
      <w:r w:rsidR="005068F1">
        <w:rPr>
          <w:rFonts w:ascii="Times New Roman" w:hAnsi="Times New Roman"/>
          <w:b/>
          <w:sz w:val="28"/>
          <w:lang w:val="en-US"/>
        </w:rPr>
        <w:t> </w:t>
      </w:r>
      <w:r w:rsidRPr="00773BE5">
        <w:rPr>
          <w:rFonts w:ascii="Times New Roman" w:hAnsi="Times New Roman"/>
          <w:b/>
          <w:sz w:val="28"/>
        </w:rPr>
        <w:t>рр,</w:t>
      </w:r>
      <w:r w:rsidR="005068F1">
        <w:rPr>
          <w:rFonts w:ascii="Times New Roman" w:hAnsi="Times New Roman"/>
          <w:b/>
          <w:sz w:val="28"/>
        </w:rPr>
        <w:t> </w:t>
      </w:r>
      <w:r w:rsidRPr="00773BE5">
        <w:rPr>
          <w:rFonts w:ascii="Times New Roman" w:hAnsi="Times New Roman"/>
          <w:b/>
          <w:sz w:val="28"/>
        </w:rPr>
        <w:t>(грн)</w:t>
      </w:r>
    </w:p>
    <w:p w14:paraId="1020EE0B" w14:textId="1F7F97A7"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t>Вартість підготовки одного кваліфікованого робітника/фахового молодшого бакалавра протягом 2018</w:t>
      </w:r>
      <w:r w:rsidR="00B653B0" w:rsidRPr="00773BE5">
        <w:rPr>
          <w:rFonts w:ascii="Times New Roman" w:hAnsi="Times New Roman"/>
          <w:sz w:val="28"/>
          <w:szCs w:val="24"/>
        </w:rPr>
        <w:t>–</w:t>
      </w:r>
      <w:r w:rsidRPr="00773BE5">
        <w:rPr>
          <w:rFonts w:ascii="Times New Roman" w:hAnsi="Times New Roman"/>
          <w:sz w:val="28"/>
          <w:szCs w:val="24"/>
        </w:rPr>
        <w:t xml:space="preserve">2020 років </w:t>
      </w:r>
      <w:r w:rsidR="00B653B0">
        <w:rPr>
          <w:rFonts w:ascii="Times New Roman" w:hAnsi="Times New Roman"/>
          <w:sz w:val="28"/>
          <w:szCs w:val="24"/>
        </w:rPr>
        <w:t>у</w:t>
      </w:r>
      <w:r w:rsidRPr="00773BE5">
        <w:rPr>
          <w:rFonts w:ascii="Times New Roman" w:hAnsi="Times New Roman"/>
          <w:sz w:val="28"/>
          <w:szCs w:val="24"/>
        </w:rPr>
        <w:t xml:space="preserve"> динаміці зростає пропорційно </w:t>
      </w:r>
      <w:r w:rsidR="00B653B0">
        <w:rPr>
          <w:rFonts w:ascii="Times New Roman" w:hAnsi="Times New Roman"/>
          <w:sz w:val="28"/>
          <w:szCs w:val="24"/>
        </w:rPr>
        <w:t xml:space="preserve">до </w:t>
      </w:r>
      <w:r w:rsidRPr="00773BE5">
        <w:rPr>
          <w:rFonts w:ascii="Times New Roman" w:hAnsi="Times New Roman"/>
          <w:sz w:val="28"/>
          <w:szCs w:val="24"/>
        </w:rPr>
        <w:t xml:space="preserve">росту індексу інфляції. </w:t>
      </w:r>
      <w:r w:rsidR="00D53647">
        <w:rPr>
          <w:rFonts w:ascii="Times New Roman" w:hAnsi="Times New Roman"/>
          <w:sz w:val="28"/>
          <w:szCs w:val="24"/>
        </w:rPr>
        <w:t>У</w:t>
      </w:r>
      <w:r w:rsidRPr="00773BE5">
        <w:rPr>
          <w:rFonts w:ascii="Times New Roman" w:hAnsi="Times New Roman"/>
          <w:sz w:val="28"/>
          <w:szCs w:val="24"/>
        </w:rPr>
        <w:t xml:space="preserve"> 2018 році середня вартість підготовки кваліфікованого робітника у ЗП(ПТ)О в середньому </w:t>
      </w:r>
      <w:r w:rsidR="00D53647">
        <w:rPr>
          <w:rFonts w:ascii="Times New Roman" w:hAnsi="Times New Roman"/>
          <w:sz w:val="28"/>
          <w:szCs w:val="24"/>
        </w:rPr>
        <w:t>в</w:t>
      </w:r>
      <w:r w:rsidRPr="00773BE5">
        <w:rPr>
          <w:rFonts w:ascii="Times New Roman" w:hAnsi="Times New Roman"/>
          <w:sz w:val="28"/>
          <w:szCs w:val="24"/>
        </w:rPr>
        <w:t xml:space="preserve"> області склала 35 725 грн, у 2019 році </w:t>
      </w:r>
      <w:r w:rsidRPr="00773BE5">
        <w:rPr>
          <w:rFonts w:ascii="Times New Roman" w:hAnsi="Times New Roman"/>
          <w:sz w:val="28"/>
          <w:szCs w:val="24"/>
        </w:rPr>
        <w:sym w:font="Symbol" w:char="F02D"/>
      </w:r>
      <w:r w:rsidRPr="00773BE5">
        <w:rPr>
          <w:rFonts w:ascii="Times New Roman" w:hAnsi="Times New Roman"/>
          <w:sz w:val="28"/>
          <w:szCs w:val="24"/>
        </w:rPr>
        <w:t xml:space="preserve"> 40 093 грн, у 2020 році </w:t>
      </w:r>
      <w:r w:rsidRPr="00773BE5">
        <w:rPr>
          <w:rFonts w:ascii="Times New Roman" w:hAnsi="Times New Roman"/>
          <w:sz w:val="28"/>
          <w:szCs w:val="24"/>
        </w:rPr>
        <w:sym w:font="Symbol" w:char="F02D"/>
      </w:r>
      <w:r w:rsidRPr="00773BE5">
        <w:rPr>
          <w:rFonts w:ascii="Times New Roman" w:hAnsi="Times New Roman"/>
          <w:sz w:val="28"/>
          <w:szCs w:val="24"/>
        </w:rPr>
        <w:t xml:space="preserve"> 43 885 грн, фахового молодшого бакалавра в закладах ФПО: у 2018 році </w:t>
      </w:r>
      <w:r w:rsidRPr="00773BE5">
        <w:rPr>
          <w:rFonts w:ascii="Times New Roman" w:hAnsi="Times New Roman"/>
          <w:sz w:val="28"/>
          <w:szCs w:val="24"/>
        </w:rPr>
        <w:sym w:font="Symbol" w:char="F02D"/>
      </w:r>
      <w:r w:rsidRPr="00773BE5">
        <w:rPr>
          <w:rFonts w:ascii="Times New Roman" w:hAnsi="Times New Roman"/>
          <w:sz w:val="28"/>
          <w:szCs w:val="24"/>
        </w:rPr>
        <w:t xml:space="preserve"> 31 693 грн, у 2019 році – 36 351 грн, у 2020 році – 42 200 грн.</w:t>
      </w:r>
    </w:p>
    <w:p w14:paraId="1020EE0C" w14:textId="77777777"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t>Кошти спеціального фонду закладів складають невід’ємну частину в структурі загальних надходжень для утримання належного стану закладів освіти, забезпечення освітнього процесу в умовах обмежених ресурсів за рахунок коштів місцевого та державного бюджетів.</w:t>
      </w:r>
    </w:p>
    <w:p w14:paraId="1020EE0D" w14:textId="4C660789" w:rsidR="00624D3C" w:rsidRPr="00773BE5" w:rsidRDefault="00D53647" w:rsidP="00624D3C">
      <w:pPr>
        <w:spacing w:after="0" w:line="240" w:lineRule="auto"/>
        <w:ind w:firstLine="567"/>
        <w:jc w:val="both"/>
        <w:rPr>
          <w:rFonts w:ascii="Times New Roman" w:hAnsi="Times New Roman"/>
          <w:sz w:val="28"/>
          <w:szCs w:val="24"/>
        </w:rPr>
      </w:pPr>
      <w:r>
        <w:rPr>
          <w:rFonts w:ascii="Times New Roman" w:hAnsi="Times New Roman"/>
          <w:sz w:val="28"/>
          <w:szCs w:val="24"/>
        </w:rPr>
        <w:t>У</w:t>
      </w:r>
      <w:r w:rsidR="00624D3C" w:rsidRPr="00773BE5">
        <w:rPr>
          <w:rFonts w:ascii="Times New Roman" w:hAnsi="Times New Roman"/>
          <w:sz w:val="28"/>
          <w:szCs w:val="24"/>
        </w:rPr>
        <w:t xml:space="preserve"> 2018 році надходження до спеціальног</w:t>
      </w:r>
      <w:r>
        <w:rPr>
          <w:rFonts w:ascii="Times New Roman" w:hAnsi="Times New Roman"/>
          <w:sz w:val="28"/>
          <w:szCs w:val="24"/>
        </w:rPr>
        <w:t>о фонду ЗП(ПТ)О склали 23 687,8 </w:t>
      </w:r>
      <w:r w:rsidR="00624D3C" w:rsidRPr="00773BE5">
        <w:rPr>
          <w:rFonts w:ascii="Times New Roman" w:hAnsi="Times New Roman"/>
          <w:sz w:val="28"/>
          <w:szCs w:val="24"/>
        </w:rPr>
        <w:t xml:space="preserve">тис. грн, що складає 8,4 % до обсягів надходжень загального фонду бюджету, </w:t>
      </w:r>
      <w:r>
        <w:rPr>
          <w:rFonts w:ascii="Times New Roman" w:hAnsi="Times New Roman"/>
          <w:sz w:val="28"/>
          <w:szCs w:val="24"/>
        </w:rPr>
        <w:t xml:space="preserve">у </w:t>
      </w:r>
      <w:r w:rsidR="00624D3C" w:rsidRPr="00773BE5">
        <w:rPr>
          <w:rFonts w:ascii="Times New Roman" w:hAnsi="Times New Roman"/>
          <w:sz w:val="28"/>
          <w:szCs w:val="24"/>
        </w:rPr>
        <w:t xml:space="preserve">2019 році – 29 760,9 тис грн (10%), </w:t>
      </w:r>
      <w:r>
        <w:rPr>
          <w:rFonts w:ascii="Times New Roman" w:hAnsi="Times New Roman"/>
          <w:sz w:val="28"/>
          <w:szCs w:val="24"/>
        </w:rPr>
        <w:t xml:space="preserve">у </w:t>
      </w:r>
      <w:r w:rsidR="00624D3C" w:rsidRPr="00773BE5">
        <w:rPr>
          <w:rFonts w:ascii="Times New Roman" w:hAnsi="Times New Roman"/>
          <w:sz w:val="28"/>
          <w:szCs w:val="24"/>
        </w:rPr>
        <w:t xml:space="preserve">2020 році </w:t>
      </w:r>
      <w:r>
        <w:rPr>
          <w:rFonts w:ascii="Times New Roman" w:hAnsi="Times New Roman"/>
          <w:sz w:val="28"/>
          <w:szCs w:val="24"/>
        </w:rPr>
        <w:t>–</w:t>
      </w:r>
      <w:r w:rsidR="00624D3C" w:rsidRPr="00773BE5">
        <w:rPr>
          <w:rFonts w:ascii="Times New Roman" w:hAnsi="Times New Roman"/>
          <w:sz w:val="28"/>
          <w:szCs w:val="24"/>
        </w:rPr>
        <w:t xml:space="preserve"> 24 551,9 тис грн (7,5%) відповідно.</w:t>
      </w:r>
    </w:p>
    <w:p w14:paraId="1020EE0E" w14:textId="77777777" w:rsidR="00624D3C" w:rsidRPr="00773BE5" w:rsidRDefault="00624D3C" w:rsidP="00624D3C">
      <w:pPr>
        <w:spacing w:after="0" w:line="360" w:lineRule="auto"/>
        <w:jc w:val="center"/>
        <w:rPr>
          <w:noProof/>
          <w:sz w:val="24"/>
          <w:lang w:eastAsia="uk-UA"/>
        </w:rPr>
      </w:pPr>
      <w:r w:rsidRPr="00773BE5">
        <w:rPr>
          <w:noProof/>
          <w:sz w:val="24"/>
          <w:lang w:val="en-US"/>
        </w:rPr>
        <w:drawing>
          <wp:inline distT="0" distB="0" distL="0" distR="0" wp14:anchorId="1020F3AA" wp14:editId="1020F3AB">
            <wp:extent cx="6019800" cy="2933700"/>
            <wp:effectExtent l="0" t="0" r="0" b="0"/>
            <wp:docPr id="140" name="Рисунок 1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
                    <pic:cNvPicPr>
                      <a:picLocks noChangeArrowheads="1"/>
                    </pic:cNvPicPr>
                  </pic:nvPicPr>
                  <pic:blipFill>
                    <a:blip r:embed="rId47">
                      <a:extLst>
                        <a:ext uri="{28A0092B-C50C-407E-A947-70E740481C1C}">
                          <a14:useLocalDpi xmlns:a14="http://schemas.microsoft.com/office/drawing/2010/main" val="0"/>
                        </a:ext>
                      </a:extLst>
                    </a:blip>
                    <a:srcRect t="16771"/>
                    <a:stretch>
                      <a:fillRect/>
                    </a:stretch>
                  </pic:blipFill>
                  <pic:spPr bwMode="auto">
                    <a:xfrm>
                      <a:off x="0" y="0"/>
                      <a:ext cx="6019800" cy="2933700"/>
                    </a:xfrm>
                    <a:prstGeom prst="rect">
                      <a:avLst/>
                    </a:prstGeom>
                    <a:noFill/>
                    <a:ln>
                      <a:noFill/>
                    </a:ln>
                  </pic:spPr>
                </pic:pic>
              </a:graphicData>
            </a:graphic>
          </wp:inline>
        </w:drawing>
      </w:r>
    </w:p>
    <w:p w14:paraId="1020EE0F" w14:textId="77777777" w:rsidR="00624D3C" w:rsidRPr="00773BE5" w:rsidRDefault="00624D3C" w:rsidP="00D53647">
      <w:pPr>
        <w:spacing w:after="0" w:line="240" w:lineRule="auto"/>
        <w:jc w:val="center"/>
        <w:rPr>
          <w:rFonts w:ascii="Times New Roman" w:hAnsi="Times New Roman"/>
          <w:b/>
          <w:noProof/>
          <w:sz w:val="28"/>
          <w:lang w:eastAsia="uk-UA"/>
        </w:rPr>
      </w:pPr>
      <w:r w:rsidRPr="00773BE5">
        <w:rPr>
          <w:rFonts w:ascii="Times New Roman" w:hAnsi="Times New Roman"/>
          <w:b/>
          <w:noProof/>
          <w:sz w:val="28"/>
          <w:lang w:eastAsia="uk-UA"/>
        </w:rPr>
        <w:t xml:space="preserve">Рис. 34. Надходження коштів спеціального фонду ЗП(ПТ)О </w:t>
      </w:r>
    </w:p>
    <w:p w14:paraId="1020EE10" w14:textId="77777777" w:rsidR="00624D3C" w:rsidRPr="00773BE5" w:rsidRDefault="00624D3C" w:rsidP="00624D3C">
      <w:pPr>
        <w:spacing w:after="0" w:line="240" w:lineRule="auto"/>
        <w:ind w:firstLine="567"/>
        <w:jc w:val="center"/>
        <w:rPr>
          <w:rFonts w:ascii="Times New Roman" w:hAnsi="Times New Roman"/>
          <w:b/>
          <w:sz w:val="32"/>
          <w:szCs w:val="24"/>
        </w:rPr>
      </w:pPr>
      <w:r w:rsidRPr="00773BE5">
        <w:rPr>
          <w:rFonts w:ascii="Times New Roman" w:hAnsi="Times New Roman"/>
          <w:b/>
          <w:noProof/>
          <w:sz w:val="28"/>
          <w:lang w:eastAsia="uk-UA"/>
        </w:rPr>
        <w:t>у 2018-220 роках (тис. грн)</w:t>
      </w:r>
    </w:p>
    <w:p w14:paraId="1020EE11" w14:textId="20C11D35"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t>Отже, динаміка вказує на зменшення надходжень до спеціального фонд</w:t>
      </w:r>
      <w:r w:rsidR="00D53647">
        <w:rPr>
          <w:rFonts w:ascii="Times New Roman" w:hAnsi="Times New Roman"/>
          <w:sz w:val="28"/>
          <w:szCs w:val="24"/>
        </w:rPr>
        <w:t>у зазначених закладів на 5 209</w:t>
      </w:r>
      <w:r w:rsidRPr="00773BE5">
        <w:rPr>
          <w:rFonts w:ascii="Times New Roman" w:hAnsi="Times New Roman"/>
          <w:sz w:val="28"/>
          <w:szCs w:val="24"/>
        </w:rPr>
        <w:t xml:space="preserve"> тис. грн ( на 17,5%) у 2020 році </w:t>
      </w:r>
      <w:r w:rsidR="00D53647">
        <w:rPr>
          <w:rFonts w:ascii="Times New Roman" w:hAnsi="Times New Roman"/>
          <w:sz w:val="28"/>
          <w:szCs w:val="24"/>
        </w:rPr>
        <w:t>порівняно з 2019 </w:t>
      </w:r>
      <w:r w:rsidRPr="00773BE5">
        <w:rPr>
          <w:rFonts w:ascii="Times New Roman" w:hAnsi="Times New Roman"/>
          <w:sz w:val="28"/>
          <w:szCs w:val="24"/>
        </w:rPr>
        <w:t xml:space="preserve">роком. Це пов’язано з карантинними обмеженнями, що діяли </w:t>
      </w:r>
      <w:r w:rsidR="00D53647">
        <w:rPr>
          <w:rFonts w:ascii="Times New Roman" w:hAnsi="Times New Roman"/>
          <w:sz w:val="28"/>
          <w:szCs w:val="24"/>
        </w:rPr>
        <w:t>у</w:t>
      </w:r>
      <w:r w:rsidRPr="00773BE5">
        <w:rPr>
          <w:rFonts w:ascii="Times New Roman" w:hAnsi="Times New Roman"/>
          <w:sz w:val="28"/>
          <w:szCs w:val="24"/>
        </w:rPr>
        <w:t xml:space="preserve"> 2020 році у зв’язку з пандемією </w:t>
      </w:r>
      <w:r w:rsidRPr="00773BE5">
        <w:rPr>
          <w:rFonts w:ascii="Times New Roman" w:hAnsi="Times New Roman"/>
          <w:sz w:val="28"/>
          <w:szCs w:val="24"/>
          <w:lang w:val="en-US"/>
        </w:rPr>
        <w:t>COVID</w:t>
      </w:r>
      <w:r w:rsidRPr="00773BE5">
        <w:rPr>
          <w:rFonts w:ascii="Times New Roman" w:hAnsi="Times New Roman"/>
          <w:sz w:val="28"/>
          <w:szCs w:val="24"/>
        </w:rPr>
        <w:t>-19. Зокрема, у структурі власних надходжень ЗП(ПТ)О найбільшу питому вагу складають надходження від виробничої діяльності та проходження практики здобувачів освіти закладів (21%), реалізація сільськогосподарської продукції (21%), платн</w:t>
      </w:r>
      <w:r w:rsidR="00D53647">
        <w:rPr>
          <w:rFonts w:ascii="Times New Roman" w:hAnsi="Times New Roman"/>
          <w:sz w:val="28"/>
          <w:szCs w:val="24"/>
        </w:rPr>
        <w:t>е</w:t>
      </w:r>
      <w:r w:rsidRPr="00773BE5">
        <w:rPr>
          <w:rFonts w:ascii="Times New Roman" w:hAnsi="Times New Roman"/>
          <w:sz w:val="28"/>
          <w:szCs w:val="24"/>
        </w:rPr>
        <w:t xml:space="preserve"> навчання </w:t>
      </w:r>
      <w:r w:rsidRPr="00773BE5">
        <w:rPr>
          <w:rFonts w:ascii="Times New Roman" w:hAnsi="Times New Roman"/>
          <w:sz w:val="28"/>
          <w:szCs w:val="24"/>
        </w:rPr>
        <w:sym w:font="Symbol" w:char="F02D"/>
      </w:r>
      <w:r w:rsidRPr="00773BE5">
        <w:rPr>
          <w:rFonts w:ascii="Times New Roman" w:hAnsi="Times New Roman"/>
          <w:sz w:val="28"/>
          <w:szCs w:val="24"/>
        </w:rPr>
        <w:t xml:space="preserve"> (11%), інші надходження від виручки за макулатуру, металобрухт, дрова, помол зерна, тимчасово використані приміщення (25%).</w:t>
      </w:r>
    </w:p>
    <w:p w14:paraId="1020EE12" w14:textId="77F0E356" w:rsidR="00624D3C" w:rsidRPr="00773BE5" w:rsidRDefault="00D53647" w:rsidP="00624D3C">
      <w:pPr>
        <w:spacing w:after="0" w:line="240" w:lineRule="auto"/>
        <w:ind w:firstLine="567"/>
        <w:jc w:val="both"/>
        <w:rPr>
          <w:rFonts w:ascii="Times New Roman" w:hAnsi="Times New Roman"/>
          <w:sz w:val="28"/>
          <w:szCs w:val="24"/>
        </w:rPr>
      </w:pPr>
      <w:r>
        <w:rPr>
          <w:rFonts w:ascii="Times New Roman" w:hAnsi="Times New Roman"/>
          <w:sz w:val="28"/>
          <w:szCs w:val="24"/>
        </w:rPr>
        <w:t>У</w:t>
      </w:r>
      <w:r w:rsidR="00624D3C" w:rsidRPr="00773BE5">
        <w:rPr>
          <w:rFonts w:ascii="Times New Roman" w:hAnsi="Times New Roman"/>
          <w:sz w:val="28"/>
          <w:szCs w:val="24"/>
        </w:rPr>
        <w:t xml:space="preserve"> закладах вищої, фахової передвищої освіти державної та комунальної власності у 2020 році надходження до спеціального фонду склали </w:t>
      </w:r>
      <w:r>
        <w:rPr>
          <w:rFonts w:ascii="Times New Roman" w:hAnsi="Times New Roman"/>
          <w:sz w:val="28"/>
          <w:szCs w:val="24"/>
        </w:rPr>
        <w:t xml:space="preserve">                        </w:t>
      </w:r>
      <w:r w:rsidR="00624D3C" w:rsidRPr="00773BE5">
        <w:rPr>
          <w:rFonts w:ascii="Times New Roman" w:hAnsi="Times New Roman"/>
          <w:sz w:val="28"/>
          <w:szCs w:val="24"/>
        </w:rPr>
        <w:t xml:space="preserve">47 332,1 тис грн, що складає 12,6% до обсягів надходжень загального фонду бюджету. Найбільшою часткою </w:t>
      </w:r>
      <w:r>
        <w:rPr>
          <w:rFonts w:ascii="Times New Roman" w:hAnsi="Times New Roman"/>
          <w:sz w:val="28"/>
          <w:szCs w:val="24"/>
        </w:rPr>
        <w:t>у</w:t>
      </w:r>
      <w:r w:rsidR="00624D3C" w:rsidRPr="00773BE5">
        <w:rPr>
          <w:rFonts w:ascii="Times New Roman" w:hAnsi="Times New Roman"/>
          <w:sz w:val="28"/>
          <w:szCs w:val="24"/>
        </w:rPr>
        <w:t xml:space="preserve"> структурі надходжень до спеціального фонду є плата за підготовку студентів за рахунок коштів фізичних та юридичних осіб</w:t>
      </w:r>
      <w:r>
        <w:rPr>
          <w:rFonts w:ascii="Times New Roman" w:hAnsi="Times New Roman"/>
          <w:sz w:val="28"/>
          <w:szCs w:val="24"/>
        </w:rPr>
        <w:t>, що</w:t>
      </w:r>
      <w:r w:rsidR="00624D3C" w:rsidRPr="00773BE5">
        <w:rPr>
          <w:rFonts w:ascii="Times New Roman" w:hAnsi="Times New Roman"/>
          <w:sz w:val="28"/>
          <w:szCs w:val="24"/>
        </w:rPr>
        <w:t xml:space="preserve"> складає 61%.</w:t>
      </w:r>
    </w:p>
    <w:p w14:paraId="1020EE13" w14:textId="17EE239F"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t>Упродовж 2018</w:t>
      </w:r>
      <w:r w:rsidR="00F85B0E" w:rsidRPr="00773BE5">
        <w:rPr>
          <w:rFonts w:ascii="Times New Roman" w:hAnsi="Times New Roman"/>
          <w:sz w:val="28"/>
          <w:szCs w:val="24"/>
        </w:rPr>
        <w:t>–</w:t>
      </w:r>
      <w:r w:rsidRPr="00773BE5">
        <w:rPr>
          <w:rFonts w:ascii="Times New Roman" w:hAnsi="Times New Roman"/>
          <w:sz w:val="28"/>
          <w:szCs w:val="24"/>
        </w:rPr>
        <w:t>2020 років на зміцнення матеріально-технічної бази ЗП(ПТ)О було спрямовано значний фінансовий ресурс. Зокрема, здійснені капітальні видатки на придбання обладнання і предметів довгострокового користування та поточні видатки за рахунок коштів субвенції на виконання інвестиційних про</w:t>
      </w:r>
      <w:r w:rsidR="00F85B0E">
        <w:rPr>
          <w:rFonts w:ascii="Times New Roman" w:hAnsi="Times New Roman"/>
          <w:sz w:val="28"/>
          <w:szCs w:val="24"/>
        </w:rPr>
        <w:t>є</w:t>
      </w:r>
      <w:r w:rsidRPr="00773BE5">
        <w:rPr>
          <w:rFonts w:ascii="Times New Roman" w:hAnsi="Times New Roman"/>
          <w:sz w:val="28"/>
          <w:szCs w:val="24"/>
        </w:rPr>
        <w:t xml:space="preserve">ктів </w:t>
      </w:r>
      <w:r w:rsidR="00F85B0E">
        <w:rPr>
          <w:rFonts w:ascii="Times New Roman" w:hAnsi="Times New Roman"/>
          <w:sz w:val="28"/>
          <w:szCs w:val="24"/>
        </w:rPr>
        <w:t>у</w:t>
      </w:r>
      <w:r w:rsidRPr="00773BE5">
        <w:rPr>
          <w:rFonts w:ascii="Times New Roman" w:hAnsi="Times New Roman"/>
          <w:sz w:val="28"/>
          <w:szCs w:val="24"/>
        </w:rPr>
        <w:t xml:space="preserve"> рамках здійснення заходів щодо соціально-економічного розвитку окремих територій, субвенції на зміцнення матеріально-технічної бази, за рахунок залишку коштів за освітньою субвенцією, субвенції на створення навчально-практичних центрів сучасної професійної (професійно-технічної) освіти, коштів обласного бюджету та власних коштів закладів </w:t>
      </w:r>
      <w:r w:rsidR="00F85B0E">
        <w:rPr>
          <w:rFonts w:ascii="Times New Roman" w:hAnsi="Times New Roman"/>
          <w:sz w:val="28"/>
          <w:szCs w:val="24"/>
        </w:rPr>
        <w:t>у</w:t>
      </w:r>
      <w:r w:rsidRPr="00773BE5">
        <w:rPr>
          <w:rFonts w:ascii="Times New Roman" w:hAnsi="Times New Roman"/>
          <w:sz w:val="28"/>
          <w:szCs w:val="24"/>
        </w:rPr>
        <w:t xml:space="preserve"> загальному обсязі протягом  2018</w:t>
      </w:r>
      <w:r w:rsidR="00F85B0E" w:rsidRPr="00773BE5">
        <w:rPr>
          <w:rFonts w:ascii="Times New Roman" w:hAnsi="Times New Roman"/>
          <w:sz w:val="28"/>
          <w:szCs w:val="24"/>
        </w:rPr>
        <w:t>–</w:t>
      </w:r>
      <w:r w:rsidRPr="00773BE5">
        <w:rPr>
          <w:rFonts w:ascii="Times New Roman" w:hAnsi="Times New Roman"/>
          <w:sz w:val="28"/>
          <w:szCs w:val="24"/>
        </w:rPr>
        <w:t xml:space="preserve">2020 років: </w:t>
      </w:r>
      <w:r w:rsidR="00F85B0E">
        <w:rPr>
          <w:rFonts w:ascii="Times New Roman" w:hAnsi="Times New Roman"/>
          <w:sz w:val="28"/>
          <w:szCs w:val="24"/>
        </w:rPr>
        <w:t xml:space="preserve">у </w:t>
      </w:r>
      <w:r w:rsidRPr="00773BE5">
        <w:rPr>
          <w:rFonts w:ascii="Times New Roman" w:hAnsi="Times New Roman"/>
          <w:sz w:val="28"/>
          <w:szCs w:val="24"/>
        </w:rPr>
        <w:t xml:space="preserve">2018 році – 7 873,1 тис. грн; </w:t>
      </w:r>
      <w:r w:rsidR="00F85B0E">
        <w:rPr>
          <w:rFonts w:ascii="Times New Roman" w:hAnsi="Times New Roman"/>
          <w:sz w:val="28"/>
          <w:szCs w:val="24"/>
        </w:rPr>
        <w:t xml:space="preserve">у </w:t>
      </w:r>
      <w:r w:rsidRPr="00773BE5">
        <w:rPr>
          <w:rFonts w:ascii="Times New Roman" w:hAnsi="Times New Roman"/>
          <w:sz w:val="28"/>
          <w:szCs w:val="24"/>
        </w:rPr>
        <w:t xml:space="preserve">2019 році –  4 742,7 тис. грн; </w:t>
      </w:r>
      <w:r w:rsidR="00F85B0E">
        <w:rPr>
          <w:rFonts w:ascii="Times New Roman" w:hAnsi="Times New Roman"/>
          <w:sz w:val="28"/>
          <w:szCs w:val="24"/>
        </w:rPr>
        <w:t xml:space="preserve">у </w:t>
      </w:r>
      <w:r w:rsidRPr="00773BE5">
        <w:rPr>
          <w:rFonts w:ascii="Times New Roman" w:hAnsi="Times New Roman"/>
          <w:sz w:val="28"/>
          <w:szCs w:val="24"/>
        </w:rPr>
        <w:t xml:space="preserve">2020 році – 5 164,7 тис. грн. </w:t>
      </w:r>
    </w:p>
    <w:p w14:paraId="1020EE14" w14:textId="638004A0"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t xml:space="preserve">Аналіз показує найвищий показник фінансової підтримки у 2018 році. </w:t>
      </w:r>
      <w:r w:rsidR="00F85B0E">
        <w:rPr>
          <w:rFonts w:ascii="Times New Roman" w:hAnsi="Times New Roman"/>
          <w:sz w:val="28"/>
          <w:szCs w:val="24"/>
        </w:rPr>
        <w:t xml:space="preserve">          У</w:t>
      </w:r>
      <w:r w:rsidRPr="00773BE5">
        <w:rPr>
          <w:rFonts w:ascii="Times New Roman" w:hAnsi="Times New Roman"/>
          <w:sz w:val="28"/>
          <w:szCs w:val="24"/>
        </w:rPr>
        <w:t xml:space="preserve"> 2019 році цей показник знизився на 40% порівняно з 2018 роком, і підвищився у 2020 році порівняно з 2019 роком на 9%. </w:t>
      </w:r>
    </w:p>
    <w:p w14:paraId="1020EE15" w14:textId="24502F94"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b/>
          <w:bCs/>
          <w:sz w:val="28"/>
        </w:rPr>
        <w:t>Висновки</w:t>
      </w:r>
      <w:r w:rsidRPr="00773BE5">
        <w:rPr>
          <w:rFonts w:ascii="Times New Roman" w:hAnsi="Times New Roman"/>
          <w:sz w:val="28"/>
        </w:rPr>
        <w:t xml:space="preserve">: в області налагоджена співпраця між міською то обласною радами у питаннях погодження та затвердження регіонального замовлення, однак, </w:t>
      </w:r>
      <w:r w:rsidR="00F85B0E">
        <w:rPr>
          <w:rFonts w:ascii="Times New Roman" w:hAnsi="Times New Roman"/>
          <w:sz w:val="28"/>
        </w:rPr>
        <w:t>недостатньо вкладається коштів</w:t>
      </w:r>
      <w:r w:rsidRPr="00773BE5">
        <w:rPr>
          <w:rFonts w:ascii="Times New Roman" w:hAnsi="Times New Roman"/>
          <w:sz w:val="28"/>
        </w:rPr>
        <w:t xml:space="preserve"> в інфраструктуру закладів професійної освіти з метою формування кадрового потенціалу регіону. Мало уваги надається залученню грантових  коштів.</w:t>
      </w:r>
      <w:r w:rsidRPr="00773BE5">
        <w:rPr>
          <w:rFonts w:ascii="Times New Roman" w:hAnsi="Times New Roman"/>
          <w:sz w:val="28"/>
          <w:szCs w:val="24"/>
        </w:rPr>
        <w:t xml:space="preserve"> </w:t>
      </w:r>
    </w:p>
    <w:p w14:paraId="1020EE16" w14:textId="77777777" w:rsidR="00624D3C" w:rsidRPr="00773BE5" w:rsidRDefault="00624D3C" w:rsidP="00624D3C">
      <w:pPr>
        <w:spacing w:after="0" w:line="240" w:lineRule="auto"/>
        <w:ind w:firstLine="567"/>
        <w:jc w:val="both"/>
        <w:rPr>
          <w:rFonts w:ascii="Times New Roman" w:hAnsi="Times New Roman"/>
          <w:sz w:val="24"/>
        </w:rPr>
      </w:pPr>
    </w:p>
    <w:p w14:paraId="1020EE17" w14:textId="49425F20" w:rsidR="00624D3C" w:rsidRPr="00773BE5" w:rsidRDefault="00624D3C" w:rsidP="00F85B0E">
      <w:pPr>
        <w:pStyle w:val="2"/>
        <w:tabs>
          <w:tab w:val="left" w:pos="284"/>
        </w:tabs>
        <w:spacing w:before="0" w:after="0"/>
        <w:ind w:left="0" w:firstLine="567"/>
        <w:jc w:val="center"/>
        <w:rPr>
          <w:rFonts w:ascii="Times New Roman" w:hAnsi="Times New Roman"/>
          <w:sz w:val="28"/>
          <w:szCs w:val="24"/>
        </w:rPr>
      </w:pPr>
      <w:bookmarkStart w:id="49" w:name="_Toc42773479"/>
      <w:bookmarkStart w:id="50" w:name="_Toc42979839"/>
      <w:bookmarkStart w:id="51" w:name="_Toc86403459"/>
      <w:r w:rsidRPr="00773BE5">
        <w:rPr>
          <w:rFonts w:ascii="Times New Roman" w:hAnsi="Times New Roman"/>
          <w:sz w:val="28"/>
          <w:szCs w:val="24"/>
        </w:rPr>
        <w:t>8</w:t>
      </w:r>
      <w:r w:rsidR="00F85B0E">
        <w:rPr>
          <w:rFonts w:ascii="Times New Roman" w:hAnsi="Times New Roman"/>
          <w:sz w:val="28"/>
          <w:szCs w:val="24"/>
        </w:rPr>
        <w:t>)</w:t>
      </w:r>
      <w:r w:rsidRPr="00773BE5">
        <w:rPr>
          <w:rFonts w:ascii="Times New Roman" w:hAnsi="Times New Roman"/>
          <w:sz w:val="28"/>
          <w:szCs w:val="24"/>
        </w:rPr>
        <w:t xml:space="preserve"> ДІЯЛЬНІСТЬ РЕГІОНАЛЬНОЇ РАДИ ПРОФЕСІЙНОЇ ОСВІТИ, НАГЛЯДОВИХ (ПІКЛУВАЛЬНИХ) РАД ЗАКЛАДІВ</w:t>
      </w:r>
      <w:bookmarkEnd w:id="49"/>
      <w:bookmarkEnd w:id="50"/>
      <w:bookmarkEnd w:id="51"/>
      <w:r w:rsidR="008657C0">
        <w:rPr>
          <w:rFonts w:ascii="Times New Roman" w:hAnsi="Times New Roman"/>
          <w:sz w:val="28"/>
          <w:szCs w:val="24"/>
        </w:rPr>
        <w:t xml:space="preserve"> ПРОФЕСІЙНОЇ (ПРОФЕСІЙНО-ТЕХНІЧНОЇ) ОСВІТИ</w:t>
      </w:r>
    </w:p>
    <w:p w14:paraId="1020EE18" w14:textId="77777777" w:rsidR="00624D3C" w:rsidRPr="00773BE5" w:rsidRDefault="00624D3C" w:rsidP="00F85B0E">
      <w:pPr>
        <w:spacing w:after="0" w:line="240" w:lineRule="auto"/>
        <w:ind w:firstLine="567"/>
        <w:jc w:val="both"/>
        <w:rPr>
          <w:rFonts w:ascii="Times New Roman" w:hAnsi="Times New Roman"/>
          <w:sz w:val="28"/>
          <w:szCs w:val="24"/>
        </w:rPr>
      </w:pPr>
      <w:r w:rsidRPr="00773BE5">
        <w:rPr>
          <w:rFonts w:ascii="Times New Roman" w:hAnsi="Times New Roman"/>
          <w:sz w:val="28"/>
          <w:szCs w:val="24"/>
        </w:rPr>
        <w:t>З метою подальшого розвитку та реформування професійної освіти Волині, інтеграції з вимогами регіонального ринку праці з 2016 року в області працює Регіональна рада професійно-технічної освіти. У 2020 році змінено назву ради (уведено фахову передвищу освіту), затверджено нове положення про її діяльність та склад. У 2021 році розпорядженням голови Волинської облдержадміністрації внесено зміни у склад ради. Рада погоджує обсяги регіонального замовлення у повному обсязі відповідно до пропозицій управління освіти і науки облдержадміністрації, сприяє проведенню модернізації мережі закладів професійної (професійно-технічної) освіти. Зокрема, у 2017 році реформовано чотири ЗП(ПТ)О та створено на їх базі два центри професійно-технічної освіти у містах Ковелі та Нововолинську. У 2021 році завершено об’єднання ще 5-ти ЗП(ПТ)О та створено Колківський  і Володимир-Волинський центри професійної освіти.</w:t>
      </w:r>
    </w:p>
    <w:p w14:paraId="1020EE19" w14:textId="159F7525" w:rsidR="00624D3C" w:rsidRPr="00773BE5" w:rsidRDefault="00F85B0E" w:rsidP="00624D3C">
      <w:pPr>
        <w:tabs>
          <w:tab w:val="num" w:pos="1080"/>
        </w:tabs>
        <w:spacing w:after="0" w:line="240" w:lineRule="auto"/>
        <w:ind w:firstLine="567"/>
        <w:jc w:val="both"/>
        <w:rPr>
          <w:rFonts w:ascii="Times New Roman" w:hAnsi="Times New Roman"/>
          <w:sz w:val="28"/>
          <w:szCs w:val="24"/>
        </w:rPr>
      </w:pPr>
      <w:r>
        <w:rPr>
          <w:rFonts w:ascii="Times New Roman" w:hAnsi="Times New Roman"/>
          <w:sz w:val="28"/>
          <w:szCs w:val="24"/>
          <w:shd w:val="clear" w:color="auto" w:fill="FFFFFF"/>
        </w:rPr>
        <w:t>Розроблено</w:t>
      </w:r>
      <w:r w:rsidR="00624D3C" w:rsidRPr="00773BE5">
        <w:rPr>
          <w:rFonts w:ascii="Times New Roman" w:hAnsi="Times New Roman"/>
          <w:sz w:val="28"/>
          <w:szCs w:val="24"/>
          <w:shd w:val="clear" w:color="auto" w:fill="FFFFFF"/>
        </w:rPr>
        <w:t xml:space="preserve"> </w:t>
      </w:r>
      <w:r w:rsidR="00624D3C" w:rsidRPr="00773BE5">
        <w:rPr>
          <w:rFonts w:ascii="Times New Roman" w:hAnsi="Times New Roman"/>
          <w:sz w:val="28"/>
          <w:szCs w:val="24"/>
        </w:rPr>
        <w:t>План розвитку професійної освіти на 2019</w:t>
      </w:r>
      <w:r w:rsidRPr="00773BE5">
        <w:rPr>
          <w:rFonts w:ascii="Times New Roman" w:hAnsi="Times New Roman"/>
          <w:sz w:val="28"/>
          <w:szCs w:val="24"/>
        </w:rPr>
        <w:t>–</w:t>
      </w:r>
      <w:r w:rsidR="00624D3C" w:rsidRPr="00773BE5">
        <w:rPr>
          <w:rFonts w:ascii="Times New Roman" w:hAnsi="Times New Roman"/>
          <w:sz w:val="28"/>
          <w:szCs w:val="24"/>
        </w:rPr>
        <w:t xml:space="preserve">2021 роки, реалізація якого сприяє налагодженню соціального партнерства між ЗП(ПТ)О і суб’єктами господарювання в умовах регіонального фінансування, створенню більш потужної матеріально-технічної бази ЗП(ПТ)О для підвищення привабливості та розширення переліку робітничих професій, </w:t>
      </w:r>
      <w:r>
        <w:rPr>
          <w:rFonts w:ascii="Times New Roman" w:hAnsi="Times New Roman"/>
          <w:sz w:val="28"/>
          <w:szCs w:val="24"/>
        </w:rPr>
        <w:t>у</w:t>
      </w:r>
      <w:r w:rsidR="00624D3C" w:rsidRPr="00773BE5">
        <w:rPr>
          <w:rFonts w:ascii="Times New Roman" w:hAnsi="Times New Roman"/>
          <w:sz w:val="28"/>
          <w:szCs w:val="24"/>
        </w:rPr>
        <w:t>провадженню сучасного менеджменту в управлінні закладами освіти, розвитку творчого педагогічного потенціалу, забезпеченню якісної підготовки кваліфікованих робітників і молодших спеціалістів відповідно до вимог ринку праці. Відповідно до Плану ЗП(ПТ)О області розроблені свої перспективні плани розвитку, що визначають основні напрями змін. Окрім того</w:t>
      </w:r>
      <w:r>
        <w:rPr>
          <w:rFonts w:ascii="Times New Roman" w:hAnsi="Times New Roman"/>
          <w:sz w:val="28"/>
          <w:szCs w:val="24"/>
        </w:rPr>
        <w:t>,</w:t>
      </w:r>
      <w:r w:rsidR="00624D3C" w:rsidRPr="00773BE5">
        <w:rPr>
          <w:rFonts w:ascii="Times New Roman" w:hAnsi="Times New Roman"/>
          <w:sz w:val="28"/>
          <w:szCs w:val="24"/>
        </w:rPr>
        <w:t xml:space="preserve"> в усіх </w:t>
      </w:r>
      <w:r w:rsidR="00624D3C" w:rsidRPr="00773BE5">
        <w:rPr>
          <w:rFonts w:ascii="Times New Roman" w:hAnsi="Times New Roman"/>
          <w:spacing w:val="-2"/>
          <w:sz w:val="28"/>
          <w:szCs w:val="24"/>
        </w:rPr>
        <w:t xml:space="preserve">ЗП(ПТ)О </w:t>
      </w:r>
      <w:r w:rsidR="00624D3C" w:rsidRPr="00773BE5">
        <w:rPr>
          <w:rFonts w:ascii="Times New Roman" w:hAnsi="Times New Roman"/>
          <w:sz w:val="28"/>
          <w:szCs w:val="24"/>
        </w:rPr>
        <w:t xml:space="preserve">створені Фахові ради за галузевим спрямуванням, до складу яких входять представники зацікавлених сторін з підготовки кваліфікованих робітників. Найбільш ефективно працюють такі ради у ДПТНЗ «Луцьке ВПУ будівництва та архітектури», Колківському та Володимир-Волинському ЦПО, Луцькому та Ковельському центрах ПТО. </w:t>
      </w:r>
    </w:p>
    <w:p w14:paraId="1020EE1A" w14:textId="257F6722" w:rsidR="00624D3C" w:rsidRPr="00773BE5" w:rsidRDefault="00624D3C" w:rsidP="00624D3C">
      <w:pPr>
        <w:tabs>
          <w:tab w:val="num" w:pos="1080"/>
        </w:tabs>
        <w:spacing w:after="0" w:line="240" w:lineRule="auto"/>
        <w:ind w:firstLine="567"/>
        <w:jc w:val="both"/>
        <w:rPr>
          <w:rFonts w:ascii="Times New Roman" w:hAnsi="Times New Roman"/>
          <w:sz w:val="28"/>
          <w:szCs w:val="24"/>
        </w:rPr>
      </w:pPr>
      <w:r w:rsidRPr="00773BE5">
        <w:rPr>
          <w:rFonts w:ascii="Times New Roman" w:hAnsi="Times New Roman"/>
          <w:sz w:val="28"/>
          <w:szCs w:val="24"/>
        </w:rPr>
        <w:t xml:space="preserve">В усіх закладах профосвіти створені і працюють </w:t>
      </w:r>
      <w:r w:rsidR="00DE02C0">
        <w:rPr>
          <w:rFonts w:ascii="Times New Roman" w:hAnsi="Times New Roman"/>
          <w:sz w:val="28"/>
          <w:szCs w:val="24"/>
        </w:rPr>
        <w:t>ц</w:t>
      </w:r>
      <w:r w:rsidRPr="00773BE5">
        <w:rPr>
          <w:rFonts w:ascii="Times New Roman" w:hAnsi="Times New Roman"/>
          <w:sz w:val="28"/>
          <w:szCs w:val="24"/>
        </w:rPr>
        <w:t>ентри професійної кар’єри. Волинь перша впровадила цей досвід, застосовуючи сучасні програми професійної орієнтації молоді та дорослого населення.</w:t>
      </w:r>
    </w:p>
    <w:p w14:paraId="1020EE1B" w14:textId="47BDBE13" w:rsidR="00624D3C" w:rsidRPr="00773BE5" w:rsidRDefault="00624D3C" w:rsidP="00624D3C">
      <w:pPr>
        <w:pStyle w:val="32"/>
        <w:tabs>
          <w:tab w:val="left" w:pos="851"/>
        </w:tabs>
        <w:spacing w:after="0"/>
        <w:ind w:left="0" w:firstLine="567"/>
        <w:jc w:val="both"/>
        <w:rPr>
          <w:rFonts w:ascii="Times New Roman" w:hAnsi="Times New Roman"/>
          <w:sz w:val="28"/>
          <w:szCs w:val="24"/>
        </w:rPr>
      </w:pPr>
      <w:r w:rsidRPr="00773BE5">
        <w:rPr>
          <w:rFonts w:ascii="Times New Roman" w:hAnsi="Times New Roman"/>
          <w:sz w:val="28"/>
          <w:szCs w:val="24"/>
        </w:rPr>
        <w:t>Управління освіти і науки облдержадміністрації бере участь у реалізації низки міжнародних про</w:t>
      </w:r>
      <w:r w:rsidR="00DE02C0">
        <w:rPr>
          <w:rFonts w:ascii="Times New Roman" w:hAnsi="Times New Roman"/>
          <w:sz w:val="28"/>
          <w:szCs w:val="24"/>
        </w:rPr>
        <w:t>є</w:t>
      </w:r>
      <w:r w:rsidRPr="00773BE5">
        <w:rPr>
          <w:rFonts w:ascii="Times New Roman" w:hAnsi="Times New Roman"/>
          <w:sz w:val="28"/>
          <w:szCs w:val="24"/>
        </w:rPr>
        <w:t xml:space="preserve">ктів. </w:t>
      </w:r>
    </w:p>
    <w:p w14:paraId="1020EE1C" w14:textId="23714630" w:rsidR="00624D3C" w:rsidRPr="00773BE5" w:rsidRDefault="00624D3C" w:rsidP="00624D3C">
      <w:pPr>
        <w:pStyle w:val="32"/>
        <w:tabs>
          <w:tab w:val="left" w:pos="851"/>
        </w:tabs>
        <w:spacing w:after="0"/>
        <w:ind w:left="0" w:firstLine="567"/>
        <w:jc w:val="both"/>
        <w:rPr>
          <w:rFonts w:ascii="Times New Roman" w:hAnsi="Times New Roman"/>
          <w:sz w:val="28"/>
          <w:szCs w:val="24"/>
        </w:rPr>
      </w:pPr>
      <w:r w:rsidRPr="00773BE5">
        <w:rPr>
          <w:rFonts w:ascii="Times New Roman" w:hAnsi="Times New Roman"/>
          <w:sz w:val="28"/>
          <w:szCs w:val="24"/>
        </w:rPr>
        <w:t>Проєкт ЄС «Покращення систе</w:t>
      </w:r>
      <w:r w:rsidR="00DE02C0">
        <w:rPr>
          <w:rFonts w:ascii="Times New Roman" w:hAnsi="Times New Roman"/>
          <w:sz w:val="28"/>
          <w:szCs w:val="24"/>
        </w:rPr>
        <w:t>ми підготовки кадрів для потреб</w:t>
      </w:r>
      <w:r w:rsidRPr="00773BE5">
        <w:rPr>
          <w:rFonts w:ascii="Times New Roman" w:hAnsi="Times New Roman"/>
          <w:sz w:val="28"/>
          <w:szCs w:val="24"/>
        </w:rPr>
        <w:t xml:space="preserve"> економіки Волинського субрегіону» упродовж 2014</w:t>
      </w:r>
      <w:r w:rsidR="00DE02C0" w:rsidRPr="00773BE5">
        <w:rPr>
          <w:rFonts w:ascii="Times New Roman" w:hAnsi="Times New Roman"/>
          <w:sz w:val="28"/>
          <w:szCs w:val="24"/>
        </w:rPr>
        <w:t>–</w:t>
      </w:r>
      <w:r w:rsidRPr="00773BE5">
        <w:rPr>
          <w:rFonts w:ascii="Times New Roman" w:hAnsi="Times New Roman"/>
          <w:sz w:val="28"/>
          <w:szCs w:val="24"/>
        </w:rPr>
        <w:t>2019 років за участі управлінь освіти і науки Рівненської та Волинської облдержадміністрацій та громадської організації «Волинський ресурсний центр» направлений на модернізацію освітнього середовища в системі ПТО двох областей. Як результат його реалізації: закуплено обладнання для закладів професійної освіти Рівненської та Волинської області на загальну суму 14,7 млн. грн; проведено дослідження регіонального ринку праці; за результатами досліджень підготовлено аналітичні матеріали; розроблено інформаційно-пошукову систему про ринок праці субрегіону та систему для тестування професійної придатності у вигляді спеціального пошукового інтернет-модуля на базі сайту www.kariera.in.ua; проведено 20 тренінгів та навчань педагог</w:t>
      </w:r>
      <w:r w:rsidR="00DE02C0">
        <w:rPr>
          <w:rFonts w:ascii="Times New Roman" w:hAnsi="Times New Roman"/>
          <w:sz w:val="28"/>
          <w:szCs w:val="24"/>
        </w:rPr>
        <w:t>ічних працівників; розроблено 5 </w:t>
      </w:r>
      <w:r w:rsidRPr="00773BE5">
        <w:rPr>
          <w:rFonts w:ascii="Times New Roman" w:hAnsi="Times New Roman"/>
          <w:sz w:val="28"/>
          <w:szCs w:val="24"/>
        </w:rPr>
        <w:t>електронних засобів навчального призначення, розроблено порадник для молоді «Самостійний пошук роботи»; збірник методичних рекомендацій з розвитку підприємництва. У рамках про</w:t>
      </w:r>
      <w:r w:rsidR="00DE02C0">
        <w:rPr>
          <w:rFonts w:ascii="Times New Roman" w:hAnsi="Times New Roman"/>
          <w:sz w:val="28"/>
          <w:szCs w:val="24"/>
        </w:rPr>
        <w:t>є</w:t>
      </w:r>
      <w:r w:rsidRPr="00773BE5">
        <w:rPr>
          <w:rFonts w:ascii="Times New Roman" w:hAnsi="Times New Roman"/>
          <w:sz w:val="28"/>
          <w:szCs w:val="24"/>
        </w:rPr>
        <w:t>кту апробовано модель міжрегіонального партнерства у сфері ПТО між Рівненською та Волинською областями.</w:t>
      </w:r>
    </w:p>
    <w:p w14:paraId="1020EE1D" w14:textId="01349DC6" w:rsidR="00624D3C" w:rsidRPr="00773BE5" w:rsidRDefault="00624D3C" w:rsidP="00535798">
      <w:pPr>
        <w:pStyle w:val="32"/>
        <w:tabs>
          <w:tab w:val="left" w:pos="567"/>
          <w:tab w:val="left" w:pos="851"/>
        </w:tabs>
        <w:spacing w:after="0"/>
        <w:ind w:left="0" w:firstLine="567"/>
        <w:jc w:val="both"/>
        <w:rPr>
          <w:rFonts w:ascii="Times New Roman" w:hAnsi="Times New Roman"/>
          <w:sz w:val="28"/>
          <w:szCs w:val="24"/>
        </w:rPr>
      </w:pPr>
      <w:r w:rsidRPr="00773BE5">
        <w:rPr>
          <w:rFonts w:ascii="Times New Roman" w:hAnsi="Times New Roman"/>
          <w:sz w:val="28"/>
          <w:szCs w:val="24"/>
        </w:rPr>
        <w:t xml:space="preserve">Німецько-український проєкт «Партнерство у сфері професійної освіти в Україні», який сприяє розвитку дуальної освіти в Україні. </w:t>
      </w:r>
      <w:r w:rsidR="00DE02C0">
        <w:rPr>
          <w:rFonts w:ascii="Times New Roman" w:hAnsi="Times New Roman"/>
          <w:sz w:val="28"/>
          <w:szCs w:val="24"/>
        </w:rPr>
        <w:t>У</w:t>
      </w:r>
      <w:r w:rsidRPr="00773BE5">
        <w:rPr>
          <w:rFonts w:ascii="Times New Roman" w:hAnsi="Times New Roman"/>
          <w:sz w:val="28"/>
          <w:szCs w:val="24"/>
        </w:rPr>
        <w:t xml:space="preserve"> якостi партнерiв проєкту виступають </w:t>
      </w:r>
      <w:r w:rsidR="00DE02C0">
        <w:rPr>
          <w:rFonts w:ascii="Times New Roman" w:hAnsi="Times New Roman"/>
          <w:sz w:val="28"/>
          <w:szCs w:val="24"/>
        </w:rPr>
        <w:t>о</w:t>
      </w:r>
      <w:r w:rsidRPr="00773BE5">
        <w:rPr>
          <w:rFonts w:ascii="Times New Roman" w:hAnsi="Times New Roman"/>
          <w:sz w:val="28"/>
          <w:szCs w:val="24"/>
        </w:rPr>
        <w:t xml:space="preserve">світній центр баварської економіки, ЗП(ПТ)О </w:t>
      </w:r>
      <w:r w:rsidR="005068F1">
        <w:rPr>
          <w:rFonts w:ascii="Times New Roman" w:hAnsi="Times New Roman"/>
          <w:sz w:val="28"/>
          <w:szCs w:val="24"/>
        </w:rPr>
        <w:t xml:space="preserve">і </w:t>
      </w:r>
      <w:r w:rsidRPr="00773BE5">
        <w:rPr>
          <w:rFonts w:ascii="Times New Roman" w:hAnsi="Times New Roman"/>
          <w:sz w:val="28"/>
          <w:szCs w:val="24"/>
        </w:rPr>
        <w:t>пiдприємств</w:t>
      </w:r>
      <w:r w:rsidR="005068F1">
        <w:rPr>
          <w:rFonts w:ascii="Times New Roman" w:hAnsi="Times New Roman"/>
          <w:sz w:val="28"/>
          <w:szCs w:val="24"/>
        </w:rPr>
        <w:t>а</w:t>
      </w:r>
      <w:r w:rsidRPr="00773BE5">
        <w:rPr>
          <w:rFonts w:ascii="Times New Roman" w:hAnsi="Times New Roman"/>
          <w:sz w:val="28"/>
          <w:szCs w:val="24"/>
        </w:rPr>
        <w:t xml:space="preserve"> Львiвської та Волинської областей. Проєкт продовжено до 2023</w:t>
      </w:r>
      <w:r w:rsidR="005068F1">
        <w:rPr>
          <w:rFonts w:ascii="Times New Roman" w:hAnsi="Times New Roman"/>
          <w:sz w:val="28"/>
          <w:szCs w:val="24"/>
        </w:rPr>
        <w:t> </w:t>
      </w:r>
      <w:r w:rsidRPr="00773BE5">
        <w:rPr>
          <w:rFonts w:ascii="Times New Roman" w:hAnsi="Times New Roman"/>
          <w:sz w:val="28"/>
          <w:szCs w:val="24"/>
        </w:rPr>
        <w:t>року, отримано обладнання на 1,5 млн гривень.</w:t>
      </w:r>
    </w:p>
    <w:p w14:paraId="1020EE1E" w14:textId="417BC5CD"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t>Міністерство освіти і науки Естонської Республіки (Фонд INNOVE) спільно з Міністерством освіти і науки України реалізовували проєкт «Досвід Естонії на підтримку реформам професійної освіти в Україні, Волинська область», серед завдань якого є підтримка нововведень в галузі ПТО в умовах децентралізації, підвищення рівня знань керівників пілотних навчальних закладів України щодо планування розвитку закладів, розробка нових стандартів і програм з професій, затребуваних на ринку праці. В про</w:t>
      </w:r>
      <w:r w:rsidR="00535798">
        <w:rPr>
          <w:rFonts w:ascii="Times New Roman" w:hAnsi="Times New Roman"/>
          <w:sz w:val="28"/>
          <w:szCs w:val="24"/>
        </w:rPr>
        <w:t>є</w:t>
      </w:r>
      <w:r w:rsidRPr="00773BE5">
        <w:rPr>
          <w:rFonts w:ascii="Times New Roman" w:hAnsi="Times New Roman"/>
          <w:sz w:val="28"/>
          <w:szCs w:val="24"/>
        </w:rPr>
        <w:t xml:space="preserve">кті брали  участь 6 пілотних ЗП(ПТ)О Волині. Співпраця з естонськими колегами продовжилась ще у 3-х обласних та 2-х локальних проєктах. </w:t>
      </w:r>
    </w:p>
    <w:p w14:paraId="1020EE1F" w14:textId="77777777"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t>Налагоджено тісну співпрацю з виконавчими органами та депутатським корпусом обласної та міської рад, завдяки чому вирішуються питання фінансування закладів професійної (професійно-технічної) освіти.</w:t>
      </w:r>
    </w:p>
    <w:p w14:paraId="1020EE20" w14:textId="77777777"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sz w:val="28"/>
          <w:szCs w:val="24"/>
        </w:rPr>
        <w:t>Одним із напрямків реформування професійної освіти Волині, що  сприяє розвитку інноваційного середовища в системі ПТО, є створення НПЦ на базі</w:t>
      </w:r>
      <w:r w:rsidRPr="00773BE5">
        <w:rPr>
          <w:rFonts w:ascii="Times New Roman" w:hAnsi="Times New Roman"/>
          <w:spacing w:val="-2"/>
          <w:sz w:val="28"/>
          <w:szCs w:val="24"/>
        </w:rPr>
        <w:t xml:space="preserve"> ЗП(ПТ)О</w:t>
      </w:r>
      <w:r w:rsidRPr="00773BE5">
        <w:rPr>
          <w:rFonts w:ascii="Times New Roman" w:hAnsi="Times New Roman"/>
          <w:sz w:val="28"/>
          <w:szCs w:val="24"/>
        </w:rPr>
        <w:t>. В області працює 17 НПЦ за галузевим спрямуванням, 8 з них відкрито за кошти державного та обласного бюджетів.</w:t>
      </w:r>
    </w:p>
    <w:p w14:paraId="1020EE21" w14:textId="4B8F0298" w:rsidR="00624D3C" w:rsidRPr="00773BE5" w:rsidRDefault="00624D3C" w:rsidP="00624D3C">
      <w:pPr>
        <w:spacing w:after="0" w:line="240" w:lineRule="auto"/>
        <w:ind w:firstLine="567"/>
        <w:jc w:val="both"/>
        <w:rPr>
          <w:rFonts w:ascii="Times New Roman" w:hAnsi="Times New Roman"/>
          <w:sz w:val="28"/>
          <w:szCs w:val="24"/>
          <w:lang w:val="ru-RU"/>
        </w:rPr>
      </w:pPr>
      <w:r w:rsidRPr="00773BE5">
        <w:rPr>
          <w:rFonts w:ascii="Times New Roman" w:hAnsi="Times New Roman"/>
          <w:sz w:val="28"/>
          <w:szCs w:val="24"/>
          <w:lang w:val="ru-RU"/>
        </w:rPr>
        <w:t>На сьогодні в області створено і провели уже перші засідання п</w:t>
      </w:r>
      <w:r w:rsidRPr="00773BE5">
        <w:rPr>
          <w:rFonts w:ascii="Times New Roman" w:hAnsi="Times New Roman"/>
          <w:sz w:val="28"/>
          <w:szCs w:val="24"/>
        </w:rPr>
        <w:t>’</w:t>
      </w:r>
      <w:r w:rsidRPr="00773BE5">
        <w:rPr>
          <w:rFonts w:ascii="Times New Roman" w:hAnsi="Times New Roman"/>
          <w:sz w:val="28"/>
          <w:szCs w:val="24"/>
          <w:lang w:val="ru-RU"/>
        </w:rPr>
        <w:t xml:space="preserve">ять </w:t>
      </w:r>
      <w:r w:rsidR="00B02DC3">
        <w:rPr>
          <w:rFonts w:ascii="Times New Roman" w:hAnsi="Times New Roman"/>
          <w:sz w:val="28"/>
          <w:szCs w:val="24"/>
          <w:lang w:val="ru-RU"/>
        </w:rPr>
        <w:t>н</w:t>
      </w:r>
      <w:r w:rsidRPr="00773BE5">
        <w:rPr>
          <w:rFonts w:ascii="Times New Roman" w:hAnsi="Times New Roman"/>
          <w:sz w:val="28"/>
          <w:szCs w:val="24"/>
          <w:lang w:val="ru-RU"/>
        </w:rPr>
        <w:t>аглядових (піклувальних) рад закладів ПТО.</w:t>
      </w:r>
    </w:p>
    <w:p w14:paraId="1020EE22" w14:textId="0E4CED8E" w:rsidR="00624D3C" w:rsidRPr="00773BE5" w:rsidRDefault="00624D3C" w:rsidP="00624D3C">
      <w:pPr>
        <w:spacing w:after="0" w:line="240" w:lineRule="auto"/>
        <w:ind w:firstLine="567"/>
        <w:jc w:val="both"/>
        <w:rPr>
          <w:rFonts w:ascii="Times New Roman" w:hAnsi="Times New Roman"/>
          <w:sz w:val="28"/>
          <w:szCs w:val="24"/>
        </w:rPr>
      </w:pPr>
      <w:r w:rsidRPr="00773BE5">
        <w:rPr>
          <w:rFonts w:ascii="Times New Roman" w:hAnsi="Times New Roman"/>
          <w:b/>
          <w:bCs/>
          <w:sz w:val="28"/>
          <w:szCs w:val="24"/>
        </w:rPr>
        <w:t>Висновки</w:t>
      </w:r>
      <w:r w:rsidRPr="00773BE5">
        <w:rPr>
          <w:rFonts w:ascii="Times New Roman" w:hAnsi="Times New Roman"/>
          <w:sz w:val="28"/>
          <w:szCs w:val="24"/>
        </w:rPr>
        <w:t xml:space="preserve">: Регіональна рада професійної освіти у Волинській області є дієвим органом, який дозволяє підвищити ефективність прийняття найбільш важливих рішень у сфері професійної освіти. Волинь поширює позитивні практики в організації роботи </w:t>
      </w:r>
      <w:r w:rsidR="00B02DC3">
        <w:rPr>
          <w:rFonts w:ascii="Times New Roman" w:hAnsi="Times New Roman"/>
          <w:sz w:val="28"/>
          <w:szCs w:val="24"/>
        </w:rPr>
        <w:t>ц</w:t>
      </w:r>
      <w:r w:rsidRPr="00773BE5">
        <w:rPr>
          <w:rFonts w:ascii="Times New Roman" w:hAnsi="Times New Roman"/>
          <w:sz w:val="28"/>
          <w:szCs w:val="24"/>
        </w:rPr>
        <w:t xml:space="preserve">ентрів професійної кар’єри серед інших </w:t>
      </w:r>
      <w:r w:rsidRPr="00773BE5">
        <w:rPr>
          <w:rFonts w:ascii="Times New Roman" w:hAnsi="Times New Roman"/>
          <w:spacing w:val="-2"/>
          <w:sz w:val="28"/>
          <w:szCs w:val="24"/>
        </w:rPr>
        <w:t>ЗП(ПТ)О</w:t>
      </w:r>
      <w:r w:rsidRPr="00773BE5">
        <w:rPr>
          <w:rFonts w:ascii="Times New Roman" w:hAnsi="Times New Roman"/>
          <w:sz w:val="28"/>
          <w:szCs w:val="24"/>
        </w:rPr>
        <w:t xml:space="preserve"> України. </w:t>
      </w:r>
      <w:r w:rsidRPr="00773BE5">
        <w:rPr>
          <w:rFonts w:ascii="Times New Roman" w:hAnsi="Times New Roman"/>
          <w:sz w:val="28"/>
          <w:szCs w:val="24"/>
          <w:lang w:val="ru-RU"/>
        </w:rPr>
        <w:t>В області проходять апробацію та впровадження 17</w:t>
      </w:r>
      <w:r w:rsidR="005068F1">
        <w:rPr>
          <w:rFonts w:ascii="Times New Roman" w:hAnsi="Times New Roman"/>
          <w:sz w:val="28"/>
          <w:szCs w:val="24"/>
          <w:lang w:val="ru-RU"/>
        </w:rPr>
        <w:t> </w:t>
      </w:r>
      <w:r w:rsidRPr="00773BE5">
        <w:rPr>
          <w:rFonts w:ascii="Times New Roman" w:hAnsi="Times New Roman"/>
          <w:sz w:val="28"/>
          <w:szCs w:val="24"/>
          <w:lang w:val="ru-RU"/>
        </w:rPr>
        <w:t xml:space="preserve">модульних навчальних програм з професій, розроблених за естонською методологією. </w:t>
      </w:r>
      <w:r w:rsidR="00B02DC3">
        <w:rPr>
          <w:rFonts w:ascii="Times New Roman" w:hAnsi="Times New Roman"/>
          <w:sz w:val="28"/>
          <w:szCs w:val="24"/>
        </w:rPr>
        <w:t>Однак</w:t>
      </w:r>
      <w:r w:rsidRPr="00773BE5">
        <w:rPr>
          <w:rFonts w:ascii="Times New Roman" w:hAnsi="Times New Roman"/>
          <w:sz w:val="28"/>
          <w:szCs w:val="24"/>
        </w:rPr>
        <w:t xml:space="preserve"> необхідно спрямувати роботу Ради на розширення кількості закладів (здобувачів освіти), які здобувають професії за дуальною формою навчання. Потребує поглиблення рівень інтеграції усіх зацікавлених сторін у підготовку кваліфікованих робітників.</w:t>
      </w:r>
    </w:p>
    <w:p w14:paraId="1020EE23" w14:textId="77777777" w:rsidR="00624D3C" w:rsidRPr="00773BE5" w:rsidRDefault="00624D3C" w:rsidP="00624D3C">
      <w:pPr>
        <w:spacing w:after="0" w:line="240" w:lineRule="auto"/>
        <w:ind w:firstLine="567"/>
        <w:jc w:val="both"/>
        <w:rPr>
          <w:rFonts w:ascii="Times New Roman" w:hAnsi="Times New Roman"/>
          <w:sz w:val="28"/>
          <w:szCs w:val="24"/>
        </w:rPr>
      </w:pPr>
    </w:p>
    <w:p w14:paraId="1020EE24" w14:textId="7AAD5FD6" w:rsidR="00624D3C" w:rsidRPr="00773BE5" w:rsidRDefault="00624D3C" w:rsidP="000241C7">
      <w:pPr>
        <w:pStyle w:val="ae"/>
        <w:ind w:left="0" w:firstLine="567"/>
        <w:jc w:val="both"/>
        <w:rPr>
          <w:rFonts w:ascii="Times New Roman" w:hAnsi="Times New Roman"/>
          <w:sz w:val="28"/>
          <w:szCs w:val="24"/>
          <w:lang w:val="ru-RU"/>
        </w:rPr>
      </w:pPr>
      <w:r w:rsidRPr="00CE1E80">
        <w:rPr>
          <w:rFonts w:ascii="Times New Roman" w:hAnsi="Times New Roman"/>
          <w:b/>
          <w:bCs/>
          <w:sz w:val="28"/>
          <w:szCs w:val="24"/>
          <w:lang w:val="uk-UA"/>
        </w:rPr>
        <w:t>Загальні висновки</w:t>
      </w:r>
      <w:r w:rsidRPr="00CE1E80">
        <w:rPr>
          <w:rFonts w:ascii="Times New Roman" w:hAnsi="Times New Roman"/>
          <w:sz w:val="28"/>
          <w:szCs w:val="24"/>
          <w:lang w:val="uk-UA"/>
        </w:rPr>
        <w:t>: професійна освіта регіону ру</w:t>
      </w:r>
      <w:r w:rsidR="00CE1E80" w:rsidRPr="00CE1E80">
        <w:rPr>
          <w:rFonts w:ascii="Times New Roman" w:hAnsi="Times New Roman"/>
          <w:sz w:val="28"/>
          <w:szCs w:val="24"/>
          <w:lang w:val="uk-UA"/>
        </w:rPr>
        <w:t>хається шляхом позитивних змін.</w:t>
      </w:r>
      <w:r w:rsidR="00DD0680">
        <w:rPr>
          <w:rFonts w:ascii="Times New Roman" w:hAnsi="Times New Roman"/>
          <w:sz w:val="28"/>
          <w:szCs w:val="24"/>
          <w:lang w:val="uk-UA"/>
        </w:rPr>
        <w:t xml:space="preserve"> </w:t>
      </w:r>
      <w:r w:rsidRPr="00CE1E80">
        <w:rPr>
          <w:rFonts w:ascii="Times New Roman" w:hAnsi="Times New Roman"/>
          <w:sz w:val="28"/>
          <w:szCs w:val="24"/>
          <w:lang w:val="uk-UA"/>
        </w:rPr>
        <w:t xml:space="preserve">Модернізація матеріально-технічної бази проводиться активно; створюються навчально-практичні центри сучасної професійної освіти. </w:t>
      </w:r>
      <w:r w:rsidR="000241C7">
        <w:rPr>
          <w:rFonts w:ascii="Times New Roman" w:hAnsi="Times New Roman"/>
          <w:sz w:val="28"/>
          <w:szCs w:val="24"/>
          <w:lang w:val="uk-UA"/>
        </w:rPr>
        <w:t>Загалом</w:t>
      </w:r>
      <w:r w:rsidRPr="00773BE5">
        <w:rPr>
          <w:rFonts w:ascii="Times New Roman" w:hAnsi="Times New Roman"/>
          <w:sz w:val="28"/>
          <w:szCs w:val="24"/>
          <w:lang w:val="uk-UA"/>
        </w:rPr>
        <w:t xml:space="preserve"> д</w:t>
      </w:r>
      <w:r w:rsidRPr="00773BE5">
        <w:rPr>
          <w:rFonts w:ascii="Times New Roman" w:hAnsi="Times New Roman"/>
          <w:sz w:val="28"/>
          <w:szCs w:val="24"/>
          <w:lang w:val="ru-RU"/>
        </w:rPr>
        <w:t xml:space="preserve">іяльність закладів спрямована на створення сучасного освітнього простору. </w:t>
      </w:r>
    </w:p>
    <w:p w14:paraId="1020EE25" w14:textId="77777777" w:rsidR="00624D3C" w:rsidRPr="00773BE5" w:rsidRDefault="00624D3C" w:rsidP="000241C7">
      <w:pPr>
        <w:pStyle w:val="ae"/>
        <w:ind w:left="0" w:firstLine="567"/>
        <w:jc w:val="both"/>
        <w:rPr>
          <w:rFonts w:ascii="Times New Roman" w:hAnsi="Times New Roman"/>
          <w:sz w:val="28"/>
          <w:szCs w:val="24"/>
          <w:lang w:val="uk-UA" w:eastAsia="en-US"/>
        </w:rPr>
      </w:pPr>
      <w:r w:rsidRPr="00773BE5">
        <w:rPr>
          <w:rFonts w:ascii="Times New Roman" w:hAnsi="Times New Roman"/>
          <w:sz w:val="28"/>
          <w:szCs w:val="24"/>
          <w:lang w:val="uk-UA" w:eastAsia="en-US"/>
        </w:rPr>
        <w:t xml:space="preserve">Мережа ЗП(ПТ)О, ЗФПО та ЗВО є, в основному, збалансованою та забезпечує функціонування найбільш ефективних закладів, що здійснюють підготовку за професіями/спеціальностями, затребуваними на ринку праці та серед здобувачів освіти. </w:t>
      </w:r>
      <w:r w:rsidRPr="00773BE5">
        <w:rPr>
          <w:rFonts w:ascii="Times New Roman" w:hAnsi="Times New Roman"/>
          <w:sz w:val="28"/>
          <w:szCs w:val="24"/>
          <w:lang w:val="ru-RU"/>
        </w:rPr>
        <w:t xml:space="preserve"> </w:t>
      </w:r>
    </w:p>
    <w:p w14:paraId="1020EE26" w14:textId="6F132155" w:rsidR="00624D3C" w:rsidRPr="00773BE5" w:rsidRDefault="000241C7" w:rsidP="000241C7">
      <w:pPr>
        <w:pStyle w:val="ae"/>
        <w:ind w:left="0" w:firstLine="567"/>
        <w:jc w:val="both"/>
        <w:rPr>
          <w:rFonts w:ascii="Times New Roman" w:hAnsi="Times New Roman"/>
          <w:sz w:val="28"/>
          <w:szCs w:val="24"/>
          <w:lang w:val="uk-UA" w:eastAsia="en-US"/>
        </w:rPr>
      </w:pPr>
      <w:r>
        <w:rPr>
          <w:rFonts w:ascii="Times New Roman" w:hAnsi="Times New Roman"/>
          <w:sz w:val="28"/>
          <w:szCs w:val="24"/>
          <w:lang w:val="uk-UA"/>
        </w:rPr>
        <w:t>Проте</w:t>
      </w:r>
      <w:r w:rsidR="00624D3C" w:rsidRPr="00773BE5">
        <w:rPr>
          <w:rFonts w:ascii="Times New Roman" w:hAnsi="Times New Roman"/>
          <w:sz w:val="28"/>
          <w:szCs w:val="24"/>
          <w:lang w:val="uk-UA"/>
        </w:rPr>
        <w:t xml:space="preserve"> область характеризується невисоким рівнем розвитку економіки, а тому порівняно малою кількістю робочих місць;</w:t>
      </w:r>
      <w:r w:rsidR="00624D3C" w:rsidRPr="00773BE5">
        <w:rPr>
          <w:rFonts w:ascii="Times New Roman" w:hAnsi="Times New Roman"/>
          <w:sz w:val="28"/>
          <w:szCs w:val="24"/>
          <w:lang w:val="uk-UA" w:eastAsia="en-US"/>
        </w:rPr>
        <w:t xml:space="preserve"> зменшується контингент здобувачів освіти ЗП(ПТ)О, ЗВО, ЗФПО. </w:t>
      </w:r>
      <w:r w:rsidR="00624D3C" w:rsidRPr="00773BE5">
        <w:rPr>
          <w:rFonts w:ascii="Times New Roman" w:hAnsi="Times New Roman"/>
          <w:sz w:val="28"/>
          <w:szCs w:val="24"/>
          <w:lang w:val="uk-UA"/>
        </w:rPr>
        <w:t>Необхідно розширювати обсяги перепідготовки, підвищення кваліфікації дорослого та незайнятого населення</w:t>
      </w:r>
      <w:r w:rsidR="00624D3C" w:rsidRPr="00773BE5">
        <w:rPr>
          <w:rFonts w:ascii="Times New Roman" w:hAnsi="Times New Roman"/>
          <w:sz w:val="28"/>
          <w:szCs w:val="24"/>
          <w:lang w:val="uk-UA" w:eastAsia="en-US"/>
        </w:rPr>
        <w:t xml:space="preserve"> у ЗП(ПТ)О</w:t>
      </w:r>
      <w:r w:rsidR="00624D3C" w:rsidRPr="00773BE5">
        <w:rPr>
          <w:rFonts w:ascii="Times New Roman" w:hAnsi="Times New Roman"/>
          <w:sz w:val="28"/>
          <w:szCs w:val="24"/>
          <w:lang w:val="uk-UA"/>
        </w:rPr>
        <w:t xml:space="preserve">. Низький рівень заробітної плати у майстрів виробничого навчання та викладачів спеціальних предметів. Незважаючи не те, що у </w:t>
      </w:r>
      <w:r w:rsidR="00624D3C" w:rsidRPr="00773BE5">
        <w:rPr>
          <w:rFonts w:ascii="Times New Roman" w:hAnsi="Times New Roman"/>
          <w:sz w:val="28"/>
          <w:szCs w:val="24"/>
          <w:lang w:val="uk-UA" w:eastAsia="en-US"/>
        </w:rPr>
        <w:t>ЗП(ПТ)О створюються НПЦ, значна частина обладнання, устаткування, що використовується в освітньому процесі, є застарілою.</w:t>
      </w:r>
    </w:p>
    <w:p w14:paraId="1020EE27" w14:textId="77777777" w:rsidR="00627B10" w:rsidRDefault="00627B10">
      <w:pPr>
        <w:spacing w:after="160" w:line="259" w:lineRule="auto"/>
        <w:rPr>
          <w:rFonts w:ascii="Times New Roman" w:eastAsia="Times New Roman" w:hAnsi="Times New Roman"/>
          <w:b/>
          <w:bCs/>
          <w:kern w:val="32"/>
          <w:sz w:val="28"/>
          <w:szCs w:val="28"/>
        </w:rPr>
      </w:pPr>
      <w:r>
        <w:rPr>
          <w:rFonts w:ascii="Times New Roman" w:hAnsi="Times New Roman"/>
          <w:szCs w:val="28"/>
        </w:rPr>
        <w:br w:type="page"/>
      </w:r>
    </w:p>
    <w:tbl>
      <w:tblPr>
        <w:tblpPr w:leftFromText="180" w:rightFromText="180" w:vertAnchor="page" w:horzAnchor="margin" w:tblpY="2444"/>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53"/>
        <w:gridCol w:w="4678"/>
      </w:tblGrid>
      <w:tr w:rsidR="00370034" w:rsidRPr="00370034" w14:paraId="1020EE2A" w14:textId="77777777" w:rsidTr="00370034">
        <w:trPr>
          <w:trHeight w:val="436"/>
        </w:trPr>
        <w:tc>
          <w:tcPr>
            <w:tcW w:w="5353" w:type="dxa"/>
            <w:shd w:val="pct10" w:color="auto" w:fill="auto"/>
          </w:tcPr>
          <w:p w14:paraId="1020EE28" w14:textId="77777777" w:rsidR="00370034" w:rsidRPr="00587995" w:rsidRDefault="00370034" w:rsidP="00370034">
            <w:pPr>
              <w:spacing w:after="0" w:line="240" w:lineRule="auto"/>
              <w:jc w:val="center"/>
              <w:rPr>
                <w:rFonts w:ascii="Times New Roman" w:hAnsi="Times New Roman"/>
                <w:b/>
                <w:sz w:val="24"/>
              </w:rPr>
            </w:pPr>
            <w:bookmarkStart w:id="52" w:name="_Toc61290936"/>
            <w:r w:rsidRPr="00587995">
              <w:rPr>
                <w:rFonts w:ascii="Times New Roman" w:hAnsi="Times New Roman"/>
                <w:b/>
                <w:sz w:val="24"/>
              </w:rPr>
              <w:t>Сильні</w:t>
            </w:r>
            <w:r w:rsidRPr="00587995">
              <w:rPr>
                <w:rFonts w:ascii="Times New Roman" w:hAnsi="Times New Roman"/>
                <w:b/>
                <w:sz w:val="24"/>
                <w:lang w:val="en-US"/>
              </w:rPr>
              <w:t xml:space="preserve"> </w:t>
            </w:r>
            <w:r w:rsidRPr="00587995">
              <w:rPr>
                <w:rFonts w:ascii="Times New Roman" w:hAnsi="Times New Roman"/>
                <w:b/>
                <w:sz w:val="24"/>
              </w:rPr>
              <w:t>сторони</w:t>
            </w:r>
          </w:p>
        </w:tc>
        <w:tc>
          <w:tcPr>
            <w:tcW w:w="4678" w:type="dxa"/>
            <w:shd w:val="pct10" w:color="auto" w:fill="auto"/>
          </w:tcPr>
          <w:p w14:paraId="1020EE29" w14:textId="77777777" w:rsidR="00370034" w:rsidRPr="00587995" w:rsidRDefault="00370034" w:rsidP="00370034">
            <w:pPr>
              <w:spacing w:after="0" w:line="240" w:lineRule="auto"/>
              <w:jc w:val="center"/>
              <w:rPr>
                <w:rFonts w:ascii="Times New Roman" w:hAnsi="Times New Roman"/>
                <w:b/>
                <w:sz w:val="24"/>
              </w:rPr>
            </w:pPr>
            <w:r w:rsidRPr="00587995">
              <w:rPr>
                <w:rFonts w:ascii="Times New Roman" w:hAnsi="Times New Roman"/>
                <w:b/>
                <w:sz w:val="24"/>
              </w:rPr>
              <w:t>Слабкі сторони</w:t>
            </w:r>
          </w:p>
        </w:tc>
      </w:tr>
      <w:tr w:rsidR="00370034" w:rsidRPr="00370034" w14:paraId="1020EE3C" w14:textId="77777777" w:rsidTr="00370034">
        <w:trPr>
          <w:trHeight w:val="436"/>
        </w:trPr>
        <w:tc>
          <w:tcPr>
            <w:tcW w:w="5353" w:type="dxa"/>
          </w:tcPr>
          <w:p w14:paraId="1020EE2B" w14:textId="20D0B3B3" w:rsidR="00370034" w:rsidRPr="00370034" w:rsidRDefault="00370034" w:rsidP="00370034">
            <w:pPr>
              <w:pStyle w:val="42"/>
              <w:numPr>
                <w:ilvl w:val="0"/>
                <w:numId w:val="19"/>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 xml:space="preserve">Упродовж останніх років </w:t>
            </w:r>
            <w:r w:rsidR="00B54EEF">
              <w:rPr>
                <w:rFonts w:ascii="Times New Roman" w:hAnsi="Times New Roman"/>
                <w:sz w:val="22"/>
                <w:szCs w:val="22"/>
              </w:rPr>
              <w:t>у</w:t>
            </w:r>
            <w:r w:rsidRPr="00370034">
              <w:rPr>
                <w:rFonts w:ascii="Times New Roman" w:hAnsi="Times New Roman"/>
                <w:sz w:val="22"/>
                <w:szCs w:val="22"/>
              </w:rPr>
              <w:t xml:space="preserve"> більшості закладів модернізується матеріально-технічна база</w:t>
            </w:r>
            <w:r w:rsidR="00B54EEF">
              <w:rPr>
                <w:rFonts w:ascii="Times New Roman" w:hAnsi="Times New Roman"/>
                <w:sz w:val="22"/>
                <w:szCs w:val="22"/>
              </w:rPr>
              <w:t>.</w:t>
            </w:r>
          </w:p>
          <w:p w14:paraId="1020EE2C" w14:textId="741ADA4A" w:rsidR="00370034" w:rsidRPr="00370034" w:rsidRDefault="00370034" w:rsidP="00370034">
            <w:pPr>
              <w:pStyle w:val="42"/>
              <w:numPr>
                <w:ilvl w:val="0"/>
                <w:numId w:val="19"/>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lang w:val="ru-RU"/>
              </w:rPr>
              <w:t xml:space="preserve"> </w:t>
            </w:r>
            <w:r w:rsidRPr="00370034">
              <w:rPr>
                <w:rFonts w:ascii="Times New Roman" w:hAnsi="Times New Roman"/>
                <w:sz w:val="22"/>
                <w:szCs w:val="22"/>
              </w:rPr>
              <w:t>Професійна структура регіонального замовлення значною мірою відповідає потребам регіонального ринку праці</w:t>
            </w:r>
            <w:r w:rsidR="00B54EEF">
              <w:rPr>
                <w:rFonts w:ascii="Times New Roman" w:hAnsi="Times New Roman"/>
                <w:sz w:val="22"/>
                <w:szCs w:val="22"/>
              </w:rPr>
              <w:t>.</w:t>
            </w:r>
          </w:p>
          <w:p w14:paraId="1020EE2D" w14:textId="711A2ACD" w:rsidR="00370034" w:rsidRPr="00370034" w:rsidRDefault="00370034" w:rsidP="00370034">
            <w:pPr>
              <w:pStyle w:val="42"/>
              <w:numPr>
                <w:ilvl w:val="0"/>
                <w:numId w:val="19"/>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Частка випускників ЗПТО, які працевлаштовуються на регіональному ринку праці</w:t>
            </w:r>
            <w:r w:rsidR="00B54EEF">
              <w:rPr>
                <w:rFonts w:ascii="Times New Roman" w:hAnsi="Times New Roman"/>
                <w:sz w:val="22"/>
                <w:szCs w:val="22"/>
              </w:rPr>
              <w:t>,</w:t>
            </w:r>
            <w:r w:rsidRPr="00370034">
              <w:rPr>
                <w:rFonts w:ascii="Times New Roman" w:hAnsi="Times New Roman"/>
                <w:sz w:val="22"/>
                <w:szCs w:val="22"/>
              </w:rPr>
              <w:t xml:space="preserve"> вища ніж </w:t>
            </w:r>
            <w:r w:rsidR="00B54EEF">
              <w:rPr>
                <w:rFonts w:ascii="Times New Roman" w:hAnsi="Times New Roman"/>
                <w:sz w:val="22"/>
                <w:szCs w:val="22"/>
              </w:rPr>
              <w:t>в</w:t>
            </w:r>
            <w:r w:rsidRPr="00370034">
              <w:rPr>
                <w:rFonts w:ascii="Times New Roman" w:hAnsi="Times New Roman"/>
                <w:sz w:val="22"/>
                <w:szCs w:val="22"/>
              </w:rPr>
              <w:t xml:space="preserve"> інших ланок освіти</w:t>
            </w:r>
          </w:p>
          <w:p w14:paraId="1020EE2E" w14:textId="7C602EAE" w:rsidR="00370034" w:rsidRPr="00370034" w:rsidRDefault="00370034" w:rsidP="00370034">
            <w:pPr>
              <w:pStyle w:val="42"/>
              <w:numPr>
                <w:ilvl w:val="0"/>
                <w:numId w:val="19"/>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Більше третини майстрів мають педагогічні звання</w:t>
            </w:r>
            <w:r w:rsidR="00B54EEF">
              <w:rPr>
                <w:rFonts w:ascii="Times New Roman" w:hAnsi="Times New Roman"/>
                <w:sz w:val="22"/>
                <w:szCs w:val="22"/>
              </w:rPr>
              <w:t>.</w:t>
            </w:r>
          </w:p>
          <w:p w14:paraId="1020EE2F" w14:textId="0A1AA68A" w:rsidR="00370034" w:rsidRPr="00370034" w:rsidRDefault="00370034" w:rsidP="00370034">
            <w:pPr>
              <w:pStyle w:val="42"/>
              <w:numPr>
                <w:ilvl w:val="0"/>
                <w:numId w:val="19"/>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Перше місце серед регіонів України за часткою здобувачів профтехосвіти в порівнянні з ЗФПО та ЗВО</w:t>
            </w:r>
            <w:r w:rsidR="00B54EEF">
              <w:rPr>
                <w:rFonts w:ascii="Times New Roman" w:hAnsi="Times New Roman"/>
                <w:sz w:val="22"/>
                <w:szCs w:val="22"/>
              </w:rPr>
              <w:t>.</w:t>
            </w:r>
          </w:p>
          <w:p w14:paraId="1020EE30" w14:textId="77777777" w:rsidR="00370034" w:rsidRPr="00370034" w:rsidRDefault="00370034" w:rsidP="00370034">
            <w:pPr>
              <w:pStyle w:val="42"/>
              <w:numPr>
                <w:ilvl w:val="0"/>
                <w:numId w:val="19"/>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Тривале партнерство для обміну досвідом з Естонією, Німеччиною та Польщею.</w:t>
            </w:r>
          </w:p>
          <w:p w14:paraId="1020EE31" w14:textId="24B1FD6F" w:rsidR="00370034" w:rsidRPr="00370034" w:rsidRDefault="00370034" w:rsidP="00370034">
            <w:pPr>
              <w:pStyle w:val="42"/>
              <w:numPr>
                <w:ilvl w:val="0"/>
                <w:numId w:val="19"/>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Високий фаховий рівень методичної роботи</w:t>
            </w:r>
            <w:r w:rsidR="00B54EEF">
              <w:rPr>
                <w:rFonts w:ascii="Times New Roman" w:hAnsi="Times New Roman"/>
                <w:sz w:val="22"/>
                <w:szCs w:val="22"/>
              </w:rPr>
              <w:t>.</w:t>
            </w:r>
          </w:p>
          <w:p w14:paraId="1020EE32" w14:textId="1CB33BB1" w:rsidR="00370034" w:rsidRPr="00370034" w:rsidRDefault="00370034" w:rsidP="00370034">
            <w:pPr>
              <w:pStyle w:val="42"/>
              <w:numPr>
                <w:ilvl w:val="0"/>
                <w:numId w:val="19"/>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Оптимізована мережа закладів</w:t>
            </w:r>
            <w:r w:rsidR="00B54EEF">
              <w:rPr>
                <w:rFonts w:ascii="Times New Roman" w:hAnsi="Times New Roman"/>
                <w:sz w:val="22"/>
                <w:szCs w:val="22"/>
              </w:rPr>
              <w:t>.</w:t>
            </w:r>
          </w:p>
          <w:p w14:paraId="1020EE33" w14:textId="014F2B18" w:rsidR="00370034" w:rsidRPr="00370034" w:rsidRDefault="00370034" w:rsidP="00370034">
            <w:pPr>
              <w:pStyle w:val="42"/>
              <w:numPr>
                <w:ilvl w:val="0"/>
                <w:numId w:val="19"/>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На базі більшості ЗПТО створені центри карꞌєри</w:t>
            </w:r>
            <w:r w:rsidR="00B54EEF">
              <w:rPr>
                <w:rFonts w:ascii="Times New Roman" w:hAnsi="Times New Roman"/>
                <w:sz w:val="22"/>
                <w:szCs w:val="22"/>
              </w:rPr>
              <w:t>.</w:t>
            </w:r>
          </w:p>
          <w:p w14:paraId="1020EE34" w14:textId="39A325B8" w:rsidR="00370034" w:rsidRPr="00370034" w:rsidRDefault="00370034" w:rsidP="00370034">
            <w:pPr>
              <w:pStyle w:val="42"/>
              <w:numPr>
                <w:ilvl w:val="0"/>
                <w:numId w:val="19"/>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Досвід розробки та впровадження освітніх програм на модульно-компетентнісній основі</w:t>
            </w:r>
            <w:r w:rsidR="00B54EEF">
              <w:rPr>
                <w:rFonts w:ascii="Times New Roman" w:hAnsi="Times New Roman"/>
                <w:sz w:val="22"/>
                <w:szCs w:val="22"/>
              </w:rPr>
              <w:t>.</w:t>
            </w:r>
          </w:p>
          <w:p w14:paraId="1020EE35" w14:textId="72A49325" w:rsidR="00370034" w:rsidRPr="00370034" w:rsidRDefault="00370034" w:rsidP="00370034">
            <w:pPr>
              <w:pStyle w:val="42"/>
              <w:numPr>
                <w:ilvl w:val="0"/>
                <w:numId w:val="19"/>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Наявні навчально-практичні центри створені за підтримки бізнесу</w:t>
            </w:r>
            <w:r w:rsidR="00B54EEF">
              <w:rPr>
                <w:rFonts w:ascii="Times New Roman" w:hAnsi="Times New Roman"/>
                <w:sz w:val="22"/>
                <w:szCs w:val="22"/>
              </w:rPr>
              <w:t>.</w:t>
            </w:r>
          </w:p>
        </w:tc>
        <w:tc>
          <w:tcPr>
            <w:tcW w:w="4678" w:type="dxa"/>
          </w:tcPr>
          <w:p w14:paraId="1020EE36" w14:textId="5E371D62" w:rsidR="00370034" w:rsidRPr="00370034" w:rsidRDefault="00370034" w:rsidP="00370034">
            <w:pPr>
              <w:pStyle w:val="42"/>
              <w:numPr>
                <w:ilvl w:val="0"/>
                <w:numId w:val="21"/>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У більшості ЗПТО сільськогосподарського напрямку застаріла матеріально-технічна база</w:t>
            </w:r>
            <w:r w:rsidR="00B54EEF">
              <w:rPr>
                <w:rFonts w:ascii="Times New Roman" w:hAnsi="Times New Roman"/>
                <w:sz w:val="22"/>
                <w:szCs w:val="22"/>
              </w:rPr>
              <w:t>.</w:t>
            </w:r>
          </w:p>
          <w:p w14:paraId="1020EE37" w14:textId="262A31A8" w:rsidR="00370034" w:rsidRPr="00370034" w:rsidRDefault="00370034" w:rsidP="00370034">
            <w:pPr>
              <w:pStyle w:val="42"/>
              <w:numPr>
                <w:ilvl w:val="0"/>
                <w:numId w:val="21"/>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Старіння педагогічного персоналу ЗПТО</w:t>
            </w:r>
            <w:r w:rsidR="00B54EEF">
              <w:rPr>
                <w:rFonts w:ascii="Times New Roman" w:hAnsi="Times New Roman"/>
                <w:sz w:val="22"/>
                <w:szCs w:val="22"/>
              </w:rPr>
              <w:t>.</w:t>
            </w:r>
          </w:p>
          <w:p w14:paraId="1020EE38" w14:textId="5338D3D4" w:rsidR="00370034" w:rsidRPr="00370034" w:rsidRDefault="00370034" w:rsidP="00370034">
            <w:pPr>
              <w:pStyle w:val="42"/>
              <w:numPr>
                <w:ilvl w:val="0"/>
                <w:numId w:val="21"/>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Низький рівень охоплення освітніми послугами дорослого населення</w:t>
            </w:r>
            <w:r w:rsidR="00B54EEF">
              <w:rPr>
                <w:rFonts w:ascii="Times New Roman" w:hAnsi="Times New Roman"/>
                <w:sz w:val="22"/>
                <w:szCs w:val="22"/>
              </w:rPr>
              <w:t>.</w:t>
            </w:r>
          </w:p>
          <w:p w14:paraId="1020EE39" w14:textId="7C030D25" w:rsidR="00370034" w:rsidRPr="00370034" w:rsidRDefault="00370034" w:rsidP="00370034">
            <w:pPr>
              <w:pStyle w:val="42"/>
              <w:numPr>
                <w:ilvl w:val="0"/>
                <w:numId w:val="21"/>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Бракує умов для навчання осіб з особливими потребами</w:t>
            </w:r>
            <w:r w:rsidR="00B54EEF">
              <w:rPr>
                <w:rFonts w:ascii="Times New Roman" w:hAnsi="Times New Roman"/>
                <w:sz w:val="22"/>
                <w:szCs w:val="22"/>
              </w:rPr>
              <w:t>.</w:t>
            </w:r>
          </w:p>
          <w:p w14:paraId="1020EE3A" w14:textId="4B4D033B" w:rsidR="00370034" w:rsidRPr="00370034" w:rsidRDefault="00370034" w:rsidP="00370034">
            <w:pPr>
              <w:pStyle w:val="42"/>
              <w:numPr>
                <w:ilvl w:val="0"/>
                <w:numId w:val="21"/>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Брак знань  про актуальний стан, по</w:t>
            </w:r>
            <w:r w:rsidR="00786C92">
              <w:rPr>
                <w:rFonts w:ascii="Times New Roman" w:hAnsi="Times New Roman"/>
                <w:sz w:val="22"/>
                <w:szCs w:val="22"/>
              </w:rPr>
              <w:t>треби регіонального ринку праці</w:t>
            </w:r>
            <w:r w:rsidRPr="00370034">
              <w:rPr>
                <w:rFonts w:ascii="Times New Roman" w:hAnsi="Times New Roman"/>
                <w:sz w:val="22"/>
                <w:szCs w:val="22"/>
              </w:rPr>
              <w:t xml:space="preserve"> та професійну траєкторію випускників ЗПТО</w:t>
            </w:r>
            <w:r w:rsidR="00786C92">
              <w:rPr>
                <w:rFonts w:ascii="Times New Roman" w:hAnsi="Times New Roman"/>
                <w:sz w:val="22"/>
                <w:szCs w:val="22"/>
              </w:rPr>
              <w:t>.</w:t>
            </w:r>
          </w:p>
          <w:p w14:paraId="1020EE3B" w14:textId="08EF9390" w:rsidR="00370034" w:rsidRPr="00370034" w:rsidRDefault="00370034" w:rsidP="00370034">
            <w:pPr>
              <w:pStyle w:val="42"/>
              <w:numPr>
                <w:ilvl w:val="0"/>
                <w:numId w:val="21"/>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 xml:space="preserve">Недостатній рівень формування підприємливості та </w:t>
            </w:r>
            <w:r w:rsidR="00380F53" w:rsidRPr="00370034">
              <w:rPr>
                <w:rFonts w:ascii="Times New Roman" w:hAnsi="Times New Roman"/>
                <w:sz w:val="22"/>
                <w:szCs w:val="22"/>
              </w:rPr>
              <w:t>м’яких</w:t>
            </w:r>
            <w:r w:rsidRPr="00370034">
              <w:rPr>
                <w:rFonts w:ascii="Times New Roman" w:hAnsi="Times New Roman"/>
                <w:sz w:val="22"/>
                <w:szCs w:val="22"/>
              </w:rPr>
              <w:t xml:space="preserve"> навичок у випускників</w:t>
            </w:r>
            <w:r w:rsidR="00786C92">
              <w:rPr>
                <w:rFonts w:ascii="Times New Roman" w:hAnsi="Times New Roman"/>
                <w:sz w:val="22"/>
                <w:szCs w:val="22"/>
              </w:rPr>
              <w:t>.</w:t>
            </w:r>
          </w:p>
        </w:tc>
      </w:tr>
      <w:tr w:rsidR="00370034" w:rsidRPr="00370034" w14:paraId="1020EE3F" w14:textId="77777777" w:rsidTr="00370034">
        <w:trPr>
          <w:trHeight w:val="436"/>
        </w:trPr>
        <w:tc>
          <w:tcPr>
            <w:tcW w:w="5353" w:type="dxa"/>
            <w:shd w:val="pct10" w:color="auto" w:fill="auto"/>
          </w:tcPr>
          <w:p w14:paraId="1020EE3D" w14:textId="77777777" w:rsidR="00370034" w:rsidRPr="00587995" w:rsidRDefault="00370034" w:rsidP="00370034">
            <w:pPr>
              <w:spacing w:after="0" w:line="240" w:lineRule="auto"/>
              <w:jc w:val="center"/>
              <w:rPr>
                <w:rFonts w:ascii="Times New Roman" w:hAnsi="Times New Roman"/>
                <w:b/>
                <w:sz w:val="24"/>
              </w:rPr>
            </w:pPr>
            <w:r w:rsidRPr="00587995">
              <w:rPr>
                <w:rFonts w:ascii="Times New Roman" w:hAnsi="Times New Roman"/>
                <w:b/>
                <w:sz w:val="24"/>
              </w:rPr>
              <w:t>Можливості</w:t>
            </w:r>
          </w:p>
        </w:tc>
        <w:tc>
          <w:tcPr>
            <w:tcW w:w="4678" w:type="dxa"/>
            <w:shd w:val="pct10" w:color="auto" w:fill="auto"/>
          </w:tcPr>
          <w:p w14:paraId="1020EE3E" w14:textId="77777777" w:rsidR="00370034" w:rsidRPr="00587995" w:rsidRDefault="00370034" w:rsidP="00370034">
            <w:pPr>
              <w:spacing w:after="0" w:line="240" w:lineRule="auto"/>
              <w:jc w:val="center"/>
              <w:rPr>
                <w:rFonts w:ascii="Times New Roman" w:hAnsi="Times New Roman"/>
                <w:b/>
                <w:sz w:val="24"/>
              </w:rPr>
            </w:pPr>
            <w:r w:rsidRPr="00587995">
              <w:rPr>
                <w:rFonts w:ascii="Times New Roman" w:hAnsi="Times New Roman"/>
                <w:b/>
                <w:sz w:val="24"/>
              </w:rPr>
              <w:t>Загрози</w:t>
            </w:r>
          </w:p>
        </w:tc>
      </w:tr>
      <w:tr w:rsidR="00370034" w:rsidRPr="00370034" w14:paraId="1020EE54" w14:textId="77777777" w:rsidTr="00370034">
        <w:trPr>
          <w:trHeight w:val="480"/>
        </w:trPr>
        <w:tc>
          <w:tcPr>
            <w:tcW w:w="5353" w:type="dxa"/>
          </w:tcPr>
          <w:p w14:paraId="1020EE40" w14:textId="573137E8" w:rsidR="00370034" w:rsidRPr="00370034" w:rsidRDefault="00370034" w:rsidP="00370034">
            <w:pPr>
              <w:pStyle w:val="42"/>
              <w:numPr>
                <w:ilvl w:val="0"/>
                <w:numId w:val="22"/>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Прийняття Закону «Про професійну освіту»</w:t>
            </w:r>
            <w:r w:rsidR="00061BB5">
              <w:rPr>
                <w:rFonts w:ascii="Times New Roman" w:hAnsi="Times New Roman"/>
                <w:sz w:val="22"/>
                <w:szCs w:val="22"/>
              </w:rPr>
              <w:t>.</w:t>
            </w:r>
          </w:p>
          <w:p w14:paraId="1020EE41" w14:textId="1B907C45" w:rsidR="00370034" w:rsidRPr="00370034" w:rsidRDefault="00370034" w:rsidP="00370034">
            <w:pPr>
              <w:pStyle w:val="42"/>
              <w:numPr>
                <w:ilvl w:val="0"/>
                <w:numId w:val="22"/>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 xml:space="preserve">Наявність державної підтримки для відкриття НПЦ </w:t>
            </w:r>
            <w:r w:rsidR="00061BB5">
              <w:rPr>
                <w:rFonts w:ascii="Times New Roman" w:hAnsi="Times New Roman"/>
                <w:sz w:val="22"/>
                <w:szCs w:val="22"/>
              </w:rPr>
              <w:t>у</w:t>
            </w:r>
            <w:r w:rsidRPr="00370034">
              <w:rPr>
                <w:rFonts w:ascii="Times New Roman" w:hAnsi="Times New Roman"/>
                <w:sz w:val="22"/>
                <w:szCs w:val="22"/>
              </w:rPr>
              <w:t xml:space="preserve"> рамках державної субвенції</w:t>
            </w:r>
            <w:r w:rsidR="00061BB5">
              <w:rPr>
                <w:rFonts w:ascii="Times New Roman" w:hAnsi="Times New Roman"/>
                <w:sz w:val="22"/>
                <w:szCs w:val="22"/>
              </w:rPr>
              <w:t>.</w:t>
            </w:r>
          </w:p>
          <w:p w14:paraId="1020EE42" w14:textId="5FF6A9BF" w:rsidR="00370034" w:rsidRPr="00370034" w:rsidRDefault="00370034" w:rsidP="00370034">
            <w:pPr>
              <w:pStyle w:val="42"/>
              <w:numPr>
                <w:ilvl w:val="0"/>
                <w:numId w:val="22"/>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Прогнозоване зростання кількості вступників у найближчі 10 років</w:t>
            </w:r>
            <w:r w:rsidR="00061BB5">
              <w:rPr>
                <w:rFonts w:ascii="Times New Roman" w:hAnsi="Times New Roman"/>
                <w:sz w:val="22"/>
                <w:szCs w:val="22"/>
              </w:rPr>
              <w:t>.</w:t>
            </w:r>
          </w:p>
          <w:p w14:paraId="1020EE43" w14:textId="0AE32C61" w:rsidR="00370034" w:rsidRPr="00370034" w:rsidRDefault="00370034" w:rsidP="00370034">
            <w:pPr>
              <w:pStyle w:val="42"/>
              <w:numPr>
                <w:ilvl w:val="0"/>
                <w:numId w:val="22"/>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На ринку праці регіону наявний запит на професії підготовка за якими не здійснюється в ЗПТО</w:t>
            </w:r>
            <w:r w:rsidR="00061BB5">
              <w:rPr>
                <w:rFonts w:ascii="Times New Roman" w:hAnsi="Times New Roman"/>
                <w:sz w:val="22"/>
                <w:szCs w:val="22"/>
              </w:rPr>
              <w:t>.</w:t>
            </w:r>
          </w:p>
          <w:p w14:paraId="1020EE44" w14:textId="08F96FD2" w:rsidR="00370034" w:rsidRPr="00370034" w:rsidRDefault="00061BB5" w:rsidP="00370034">
            <w:pPr>
              <w:pStyle w:val="42"/>
              <w:numPr>
                <w:ilvl w:val="0"/>
                <w:numId w:val="22"/>
              </w:numPr>
              <w:tabs>
                <w:tab w:val="left" w:pos="426"/>
              </w:tabs>
              <w:spacing w:after="0" w:line="240" w:lineRule="auto"/>
              <w:ind w:left="0" w:firstLine="0"/>
              <w:jc w:val="both"/>
              <w:rPr>
                <w:rFonts w:ascii="Times New Roman" w:hAnsi="Times New Roman"/>
                <w:sz w:val="22"/>
                <w:szCs w:val="22"/>
              </w:rPr>
            </w:pPr>
            <w:r>
              <w:rPr>
                <w:rFonts w:ascii="Times New Roman" w:hAnsi="Times New Roman"/>
                <w:sz w:val="22"/>
                <w:szCs w:val="22"/>
              </w:rPr>
              <w:t>У</w:t>
            </w:r>
            <w:r w:rsidR="00370034" w:rsidRPr="00370034">
              <w:rPr>
                <w:rFonts w:ascii="Times New Roman" w:hAnsi="Times New Roman"/>
                <w:sz w:val="22"/>
                <w:szCs w:val="22"/>
              </w:rPr>
              <w:t>провадження профільної школи</w:t>
            </w:r>
            <w:r>
              <w:rPr>
                <w:rFonts w:ascii="Times New Roman" w:hAnsi="Times New Roman"/>
                <w:sz w:val="22"/>
                <w:szCs w:val="22"/>
              </w:rPr>
              <w:t>.</w:t>
            </w:r>
          </w:p>
          <w:p w14:paraId="1020EE45" w14:textId="01494224" w:rsidR="00370034" w:rsidRPr="00370034" w:rsidRDefault="00370034" w:rsidP="00370034">
            <w:pPr>
              <w:pStyle w:val="42"/>
              <w:numPr>
                <w:ilvl w:val="0"/>
                <w:numId w:val="22"/>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Передача майна ЗП(ПТ)О з державної у комунальну власність</w:t>
            </w:r>
            <w:r w:rsidR="00061BB5">
              <w:rPr>
                <w:rFonts w:ascii="Times New Roman" w:hAnsi="Times New Roman"/>
                <w:sz w:val="22"/>
                <w:szCs w:val="22"/>
              </w:rPr>
              <w:t>.</w:t>
            </w:r>
          </w:p>
          <w:p w14:paraId="1020EE46" w14:textId="0E1B116B" w:rsidR="00370034" w:rsidRPr="00370034" w:rsidRDefault="00370034" w:rsidP="00370034">
            <w:pPr>
              <w:pStyle w:val="42"/>
              <w:numPr>
                <w:ilvl w:val="0"/>
                <w:numId w:val="22"/>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Наявність програм міжнародної допомоги у сфері професійної освіти та програм транскордонного співробітництва у рамках ЄС</w:t>
            </w:r>
            <w:r w:rsidR="00061BB5">
              <w:rPr>
                <w:rFonts w:ascii="Times New Roman" w:hAnsi="Times New Roman"/>
                <w:sz w:val="22"/>
                <w:szCs w:val="22"/>
              </w:rPr>
              <w:t>.</w:t>
            </w:r>
          </w:p>
          <w:p w14:paraId="1020EE47" w14:textId="0488A5ED" w:rsidR="00370034" w:rsidRPr="00370034" w:rsidRDefault="00370034" w:rsidP="00370034">
            <w:pPr>
              <w:pStyle w:val="42"/>
              <w:numPr>
                <w:ilvl w:val="0"/>
                <w:numId w:val="22"/>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Запровадження з 2022 року держа</w:t>
            </w:r>
            <w:r w:rsidR="00061BB5">
              <w:rPr>
                <w:rFonts w:ascii="Times New Roman" w:hAnsi="Times New Roman"/>
                <w:sz w:val="22"/>
                <w:szCs w:val="22"/>
              </w:rPr>
              <w:t>в</w:t>
            </w:r>
            <w:r w:rsidRPr="00370034">
              <w:rPr>
                <w:rFonts w:ascii="Times New Roman" w:hAnsi="Times New Roman"/>
                <w:sz w:val="22"/>
                <w:szCs w:val="22"/>
              </w:rPr>
              <w:t>ною службою зайнятості систематичного вивчення потреб регіонального ринку праці</w:t>
            </w:r>
            <w:r w:rsidR="00061BB5">
              <w:rPr>
                <w:rFonts w:ascii="Times New Roman" w:hAnsi="Times New Roman"/>
                <w:sz w:val="22"/>
                <w:szCs w:val="22"/>
              </w:rPr>
              <w:t>.</w:t>
            </w:r>
          </w:p>
          <w:p w14:paraId="1020EE48" w14:textId="5C8A2840" w:rsidR="00370034" w:rsidRPr="00370034" w:rsidRDefault="00370034" w:rsidP="00370034">
            <w:pPr>
              <w:pStyle w:val="42"/>
              <w:numPr>
                <w:ilvl w:val="0"/>
                <w:numId w:val="22"/>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Збільшення кількості дорослих</w:t>
            </w:r>
            <w:r w:rsidR="00061BB5">
              <w:rPr>
                <w:rFonts w:ascii="Times New Roman" w:hAnsi="Times New Roman"/>
                <w:sz w:val="22"/>
                <w:szCs w:val="22"/>
              </w:rPr>
              <w:t>,</w:t>
            </w:r>
            <w:r w:rsidRPr="00370034">
              <w:rPr>
                <w:rFonts w:ascii="Times New Roman" w:hAnsi="Times New Roman"/>
                <w:sz w:val="22"/>
                <w:szCs w:val="22"/>
              </w:rPr>
              <w:t xml:space="preserve"> що потребують навчання/перенавчання</w:t>
            </w:r>
            <w:r w:rsidR="00061BB5">
              <w:rPr>
                <w:rFonts w:ascii="Times New Roman" w:hAnsi="Times New Roman"/>
                <w:sz w:val="22"/>
                <w:szCs w:val="22"/>
              </w:rPr>
              <w:t>, та визнання кваліфікацій</w:t>
            </w:r>
            <w:r w:rsidRPr="00370034">
              <w:rPr>
                <w:rFonts w:ascii="Times New Roman" w:hAnsi="Times New Roman"/>
                <w:sz w:val="22"/>
                <w:szCs w:val="22"/>
              </w:rPr>
              <w:t xml:space="preserve"> як прояв тренду навчання впродовж життя</w:t>
            </w:r>
            <w:r w:rsidR="00061BB5">
              <w:rPr>
                <w:rFonts w:ascii="Times New Roman" w:hAnsi="Times New Roman"/>
                <w:sz w:val="22"/>
                <w:szCs w:val="22"/>
              </w:rPr>
              <w:t>.</w:t>
            </w:r>
          </w:p>
          <w:p w14:paraId="1020EE49" w14:textId="33616D1C" w:rsidR="00370034" w:rsidRPr="00370034" w:rsidRDefault="00370034" w:rsidP="00370034">
            <w:pPr>
              <w:pStyle w:val="42"/>
              <w:numPr>
                <w:ilvl w:val="0"/>
                <w:numId w:val="22"/>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Можливість створення кваліфікаційних центрів на базі окремих ЗП(ПТ)О.</w:t>
            </w:r>
          </w:p>
        </w:tc>
        <w:tc>
          <w:tcPr>
            <w:tcW w:w="4678" w:type="dxa"/>
          </w:tcPr>
          <w:p w14:paraId="1020EE4A" w14:textId="2F743757" w:rsidR="00370034" w:rsidRPr="00370034" w:rsidRDefault="00370034" w:rsidP="00370034">
            <w:pPr>
              <w:pStyle w:val="42"/>
              <w:numPr>
                <w:ilvl w:val="0"/>
                <w:numId w:val="20"/>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Низька престижність робітничих професій та професійної освіти серед випускників ЗСО і батьків</w:t>
            </w:r>
            <w:r w:rsidR="00061BB5">
              <w:rPr>
                <w:rFonts w:ascii="Times New Roman" w:hAnsi="Times New Roman"/>
                <w:sz w:val="22"/>
                <w:szCs w:val="22"/>
              </w:rPr>
              <w:t>.</w:t>
            </w:r>
          </w:p>
          <w:p w14:paraId="1020EE4B" w14:textId="11773F30" w:rsidR="00370034" w:rsidRPr="00370034" w:rsidRDefault="00370034" w:rsidP="00370034">
            <w:pPr>
              <w:pStyle w:val="42"/>
              <w:numPr>
                <w:ilvl w:val="0"/>
                <w:numId w:val="20"/>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Низький рівень оплати праці майстрів виробничого навчання</w:t>
            </w:r>
            <w:r w:rsidR="00061BB5">
              <w:rPr>
                <w:rFonts w:ascii="Times New Roman" w:hAnsi="Times New Roman"/>
                <w:sz w:val="22"/>
                <w:szCs w:val="22"/>
              </w:rPr>
              <w:t>.</w:t>
            </w:r>
          </w:p>
          <w:p w14:paraId="1020EE4C" w14:textId="0685BFCC" w:rsidR="00370034" w:rsidRPr="00370034" w:rsidRDefault="00370034" w:rsidP="00370034">
            <w:pPr>
              <w:pStyle w:val="42"/>
              <w:numPr>
                <w:ilvl w:val="0"/>
                <w:numId w:val="20"/>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Конкуренція з приватними та державними закладами з надання освітніх послуг, відтік випускників та педпрацівників за кордон</w:t>
            </w:r>
            <w:r w:rsidR="00061BB5">
              <w:rPr>
                <w:rFonts w:ascii="Times New Roman" w:hAnsi="Times New Roman"/>
                <w:sz w:val="22"/>
                <w:szCs w:val="22"/>
              </w:rPr>
              <w:t>.</w:t>
            </w:r>
          </w:p>
          <w:p w14:paraId="1020EE4D" w14:textId="5D29B010" w:rsidR="00370034" w:rsidRPr="00370034" w:rsidRDefault="00061BB5" w:rsidP="00370034">
            <w:pPr>
              <w:pStyle w:val="42"/>
              <w:numPr>
                <w:ilvl w:val="0"/>
                <w:numId w:val="20"/>
              </w:numPr>
              <w:tabs>
                <w:tab w:val="left" w:pos="426"/>
              </w:tabs>
              <w:spacing w:after="0" w:line="240" w:lineRule="auto"/>
              <w:ind w:left="0" w:firstLine="0"/>
              <w:jc w:val="both"/>
              <w:rPr>
                <w:rFonts w:ascii="Times New Roman" w:hAnsi="Times New Roman"/>
                <w:sz w:val="22"/>
                <w:szCs w:val="22"/>
              </w:rPr>
            </w:pPr>
            <w:r>
              <w:rPr>
                <w:rFonts w:ascii="Times New Roman" w:hAnsi="Times New Roman"/>
                <w:sz w:val="22"/>
                <w:szCs w:val="22"/>
              </w:rPr>
              <w:t>У</w:t>
            </w:r>
            <w:r w:rsidR="00370034" w:rsidRPr="00370034">
              <w:rPr>
                <w:rFonts w:ascii="Times New Roman" w:hAnsi="Times New Roman"/>
                <w:sz w:val="22"/>
                <w:szCs w:val="22"/>
              </w:rPr>
              <w:t xml:space="preserve"> структурі видатків державного та регіонального замовлення не передбачені кошти на матеріали для навчально-виробничого процесу</w:t>
            </w:r>
            <w:r>
              <w:rPr>
                <w:rFonts w:ascii="Times New Roman" w:hAnsi="Times New Roman"/>
                <w:sz w:val="22"/>
                <w:szCs w:val="22"/>
              </w:rPr>
              <w:t>.</w:t>
            </w:r>
          </w:p>
          <w:p w14:paraId="1020EE4E" w14:textId="32EAFE54" w:rsidR="00370034" w:rsidRPr="00370034" w:rsidRDefault="00370034" w:rsidP="00370034">
            <w:pPr>
              <w:pStyle w:val="42"/>
              <w:numPr>
                <w:ilvl w:val="0"/>
                <w:numId w:val="20"/>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Автоматизація виробничих процесів, скорочення потреби у підготовці кадрів</w:t>
            </w:r>
            <w:r w:rsidR="00061BB5">
              <w:rPr>
                <w:rFonts w:ascii="Times New Roman" w:hAnsi="Times New Roman"/>
                <w:sz w:val="22"/>
                <w:szCs w:val="22"/>
              </w:rPr>
              <w:t>.</w:t>
            </w:r>
          </w:p>
          <w:p w14:paraId="1020EE4F" w14:textId="0EB76CF9" w:rsidR="00370034" w:rsidRPr="00370034" w:rsidRDefault="00370034" w:rsidP="00370034">
            <w:pPr>
              <w:pStyle w:val="42"/>
              <w:numPr>
                <w:ilvl w:val="0"/>
                <w:numId w:val="20"/>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Значна частина роботодавців не зацікавлена у співпраці з ЗП(ПТ)О та відсутні законодавчі стимули</w:t>
            </w:r>
            <w:r w:rsidR="00061BB5">
              <w:rPr>
                <w:rFonts w:ascii="Times New Roman" w:hAnsi="Times New Roman"/>
                <w:sz w:val="22"/>
                <w:szCs w:val="22"/>
              </w:rPr>
              <w:t>.</w:t>
            </w:r>
          </w:p>
          <w:p w14:paraId="1020EE50" w14:textId="3F6AC368" w:rsidR="00370034" w:rsidRPr="00370034" w:rsidRDefault="00370034" w:rsidP="00370034">
            <w:pPr>
              <w:pStyle w:val="42"/>
              <w:numPr>
                <w:ilvl w:val="0"/>
                <w:numId w:val="20"/>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Відсутні бюджетні стимули для оптимізації мережі навчальних закладів</w:t>
            </w:r>
            <w:r w:rsidR="00061BB5">
              <w:rPr>
                <w:rFonts w:ascii="Times New Roman" w:hAnsi="Times New Roman"/>
                <w:sz w:val="22"/>
                <w:szCs w:val="22"/>
              </w:rPr>
              <w:t>.</w:t>
            </w:r>
          </w:p>
          <w:p w14:paraId="1020EE51" w14:textId="1C9971F1" w:rsidR="00370034" w:rsidRPr="00370034" w:rsidRDefault="00370034" w:rsidP="00370034">
            <w:pPr>
              <w:pStyle w:val="42"/>
              <w:numPr>
                <w:ilvl w:val="0"/>
                <w:numId w:val="20"/>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Карантинні обмеження</w:t>
            </w:r>
            <w:r w:rsidR="00061BB5">
              <w:rPr>
                <w:rFonts w:ascii="Times New Roman" w:hAnsi="Times New Roman"/>
                <w:sz w:val="22"/>
                <w:szCs w:val="22"/>
              </w:rPr>
              <w:t>,</w:t>
            </w:r>
            <w:r w:rsidRPr="00370034">
              <w:rPr>
                <w:rFonts w:ascii="Times New Roman" w:hAnsi="Times New Roman"/>
                <w:sz w:val="22"/>
                <w:szCs w:val="22"/>
              </w:rPr>
              <w:t xml:space="preserve"> пов’язані з COVID-19</w:t>
            </w:r>
            <w:r w:rsidR="00061BB5">
              <w:rPr>
                <w:rFonts w:ascii="Times New Roman" w:hAnsi="Times New Roman"/>
                <w:sz w:val="22"/>
                <w:szCs w:val="22"/>
              </w:rPr>
              <w:t>,</w:t>
            </w:r>
            <w:r w:rsidRPr="00370034">
              <w:rPr>
                <w:rFonts w:ascii="Times New Roman" w:hAnsi="Times New Roman"/>
                <w:sz w:val="22"/>
                <w:szCs w:val="22"/>
              </w:rPr>
              <w:t xml:space="preserve"> ускладнили набуття практичних навичок</w:t>
            </w:r>
            <w:r w:rsidR="00061BB5">
              <w:rPr>
                <w:rFonts w:ascii="Times New Roman" w:hAnsi="Times New Roman"/>
                <w:sz w:val="22"/>
                <w:szCs w:val="22"/>
              </w:rPr>
              <w:t>.</w:t>
            </w:r>
          </w:p>
          <w:p w14:paraId="1020EE52" w14:textId="77777777" w:rsidR="00370034" w:rsidRPr="00370034" w:rsidRDefault="00370034" w:rsidP="00370034">
            <w:pPr>
              <w:pStyle w:val="42"/>
              <w:numPr>
                <w:ilvl w:val="0"/>
                <w:numId w:val="20"/>
              </w:numPr>
              <w:tabs>
                <w:tab w:val="left" w:pos="426"/>
              </w:tabs>
              <w:spacing w:after="0" w:line="240" w:lineRule="auto"/>
              <w:ind w:left="0" w:firstLine="0"/>
              <w:jc w:val="both"/>
              <w:rPr>
                <w:rFonts w:ascii="Times New Roman" w:hAnsi="Times New Roman"/>
                <w:sz w:val="22"/>
                <w:szCs w:val="22"/>
              </w:rPr>
            </w:pPr>
            <w:r w:rsidRPr="00370034">
              <w:rPr>
                <w:rFonts w:ascii="Times New Roman" w:hAnsi="Times New Roman"/>
                <w:sz w:val="22"/>
                <w:szCs w:val="22"/>
              </w:rPr>
              <w:t>Тривала процедура ліцензування нових професій.</w:t>
            </w:r>
          </w:p>
          <w:p w14:paraId="1020EE53" w14:textId="5113AFEA" w:rsidR="00370034" w:rsidRPr="00370034" w:rsidRDefault="00370034" w:rsidP="00370034">
            <w:pPr>
              <w:pStyle w:val="42"/>
              <w:numPr>
                <w:ilvl w:val="0"/>
                <w:numId w:val="20"/>
              </w:numPr>
              <w:tabs>
                <w:tab w:val="left" w:pos="426"/>
              </w:tabs>
              <w:spacing w:after="0" w:line="240" w:lineRule="auto"/>
              <w:ind w:left="0" w:firstLine="0"/>
              <w:jc w:val="both"/>
              <w:rPr>
                <w:rFonts w:ascii="Times New Roman" w:hAnsi="Times New Roman"/>
                <w:sz w:val="22"/>
                <w:szCs w:val="22"/>
                <w:lang w:eastAsia="en-US"/>
              </w:rPr>
            </w:pPr>
            <w:r w:rsidRPr="00370034">
              <w:rPr>
                <w:rFonts w:ascii="Times New Roman" w:hAnsi="Times New Roman"/>
                <w:sz w:val="22"/>
                <w:szCs w:val="22"/>
              </w:rPr>
              <w:t xml:space="preserve">Конкуренція ЗП(ПТ)О із закладами загальної середньої освіти за випускників </w:t>
            </w:r>
            <w:r w:rsidR="00061BB5">
              <w:rPr>
                <w:rFonts w:ascii="Times New Roman" w:hAnsi="Times New Roman"/>
                <w:sz w:val="22"/>
                <w:szCs w:val="22"/>
              </w:rPr>
              <w:t xml:space="preserve">                   </w:t>
            </w:r>
            <w:r w:rsidRPr="00370034">
              <w:rPr>
                <w:rFonts w:ascii="Times New Roman" w:hAnsi="Times New Roman"/>
                <w:sz w:val="22"/>
                <w:szCs w:val="22"/>
              </w:rPr>
              <w:t>9 класів.</w:t>
            </w:r>
          </w:p>
        </w:tc>
      </w:tr>
    </w:tbl>
    <w:p w14:paraId="1020EE55" w14:textId="77777777" w:rsidR="00A06DF5" w:rsidRPr="00F876F6" w:rsidRDefault="001F32F9" w:rsidP="003E79DD">
      <w:pPr>
        <w:pStyle w:val="10"/>
        <w:pageBreakBefore w:val="0"/>
        <w:tabs>
          <w:tab w:val="clear" w:pos="567"/>
          <w:tab w:val="left" w:pos="284"/>
        </w:tabs>
        <w:spacing w:before="0" w:after="0" w:line="240" w:lineRule="auto"/>
        <w:jc w:val="center"/>
        <w:rPr>
          <w:rFonts w:ascii="Times New Roman" w:hAnsi="Times New Roman"/>
          <w:szCs w:val="28"/>
        </w:rPr>
      </w:pPr>
      <w:r>
        <w:rPr>
          <w:rFonts w:ascii="Times New Roman" w:hAnsi="Times New Roman"/>
          <w:szCs w:val="28"/>
          <w:lang w:val="en-US"/>
        </w:rPr>
        <w:t>IV</w:t>
      </w:r>
      <w:r w:rsidRPr="005636B1">
        <w:rPr>
          <w:rFonts w:ascii="Times New Roman" w:hAnsi="Times New Roman"/>
          <w:szCs w:val="28"/>
        </w:rPr>
        <w:t xml:space="preserve">. </w:t>
      </w:r>
      <w:bookmarkEnd w:id="52"/>
      <w:r w:rsidRPr="001F32F9">
        <w:rPr>
          <w:rFonts w:ascii="Times New Roman" w:hAnsi="Times New Roman"/>
          <w:szCs w:val="28"/>
        </w:rPr>
        <w:t>Стратегічне бачення розвитку професійної (професійно-технічної) освіти області. Стратегічні, операційні цілі та завдання</w:t>
      </w:r>
      <w:r>
        <w:rPr>
          <w:rFonts w:ascii="Times New Roman" w:hAnsi="Times New Roman"/>
          <w:szCs w:val="28"/>
        </w:rPr>
        <w:t>.</w:t>
      </w:r>
      <w:r w:rsidR="00CE1E80">
        <w:rPr>
          <w:rFonts w:ascii="Times New Roman" w:hAnsi="Times New Roman"/>
          <w:szCs w:val="28"/>
        </w:rPr>
        <w:t xml:space="preserve"> </w:t>
      </w:r>
      <w:r w:rsidR="00CE1E80">
        <w:rPr>
          <w:rFonts w:ascii="Times New Roman" w:hAnsi="Times New Roman"/>
          <w:szCs w:val="28"/>
        </w:rPr>
        <w:br/>
      </w:r>
      <w:r w:rsidR="00CE1E80" w:rsidRPr="00CE1E80">
        <w:rPr>
          <w:rFonts w:ascii="Times New Roman" w:hAnsi="Times New Roman"/>
          <w:szCs w:val="28"/>
        </w:rPr>
        <w:t>SWOT-матриця</w:t>
      </w:r>
    </w:p>
    <w:bookmarkEnd w:id="4"/>
    <w:bookmarkEnd w:id="5"/>
    <w:bookmarkEnd w:id="6"/>
    <w:bookmarkEnd w:id="7"/>
    <w:p w14:paraId="1020EE56" w14:textId="60830AB8" w:rsidR="001F32F9" w:rsidRPr="00C23041" w:rsidRDefault="001F32F9" w:rsidP="001F32F9">
      <w:pPr>
        <w:spacing w:after="0" w:line="240" w:lineRule="auto"/>
        <w:jc w:val="both"/>
        <w:rPr>
          <w:rFonts w:ascii="Times New Roman" w:hAnsi="Times New Roman"/>
          <w:sz w:val="28"/>
          <w:szCs w:val="24"/>
          <w:lang w:eastAsia="uk-UA"/>
        </w:rPr>
      </w:pPr>
      <w:r w:rsidRPr="00C23041">
        <w:rPr>
          <w:rFonts w:ascii="Times New Roman" w:hAnsi="Times New Roman"/>
          <w:sz w:val="28"/>
          <w:szCs w:val="24"/>
          <w:lang w:eastAsia="uk-UA"/>
        </w:rPr>
        <w:t>SWOT-матриця дозволяє виявити взаємозв</w:t>
      </w:r>
      <w:r w:rsidR="00061BB5">
        <w:rPr>
          <w:rFonts w:ascii="Times New Roman" w:hAnsi="Times New Roman"/>
          <w:sz w:val="28"/>
          <w:szCs w:val="24"/>
          <w:lang w:eastAsia="uk-UA"/>
        </w:rPr>
        <w:t>’</w:t>
      </w:r>
      <w:r w:rsidRPr="00C23041">
        <w:rPr>
          <w:rFonts w:ascii="Times New Roman" w:hAnsi="Times New Roman"/>
          <w:sz w:val="28"/>
          <w:szCs w:val="24"/>
          <w:lang w:eastAsia="uk-UA"/>
        </w:rPr>
        <w:t>язки між «внутрішніми» (сильні та слабкі сторони) та «зовнішніми» (позитивні та негативні) факторами, які мають стратегічне значення для системи професійної освіти Волинської області. Суцільна лінія демонструє сильний взаємозв</w:t>
      </w:r>
      <w:r w:rsidR="00061BB5">
        <w:rPr>
          <w:rFonts w:ascii="Times New Roman" w:hAnsi="Times New Roman"/>
          <w:sz w:val="28"/>
          <w:szCs w:val="24"/>
          <w:lang w:eastAsia="uk-UA"/>
        </w:rPr>
        <w:t>’</w:t>
      </w:r>
      <w:r w:rsidRPr="00C23041">
        <w:rPr>
          <w:rFonts w:ascii="Times New Roman" w:hAnsi="Times New Roman"/>
          <w:sz w:val="28"/>
          <w:szCs w:val="24"/>
          <w:lang w:eastAsia="uk-UA"/>
        </w:rPr>
        <w:t>язок, пунктирна – слабкий. Саме ці взаємозв‘язки дозволяють сформулювати порівняльні переваги, виклики і ризики, які є основою для стратегічного вибору – формулювання стратегічних та операційних цілей розвитку на довгострокову перспективу.</w:t>
      </w:r>
    </w:p>
    <w:p w14:paraId="1020EE57" w14:textId="77777777" w:rsidR="00CE1E80" w:rsidRPr="00370034" w:rsidRDefault="00CE1E80" w:rsidP="001F32F9">
      <w:pPr>
        <w:spacing w:after="0" w:line="240" w:lineRule="auto"/>
        <w:jc w:val="both"/>
        <w:rPr>
          <w:rFonts w:ascii="Arial" w:hAnsi="Arial" w:cs="Arial"/>
          <w:b/>
          <w:sz w:val="4"/>
          <w:szCs w:val="24"/>
        </w:rPr>
      </w:pPr>
    </w:p>
    <w:p w14:paraId="1020EE58" w14:textId="77777777" w:rsidR="001F32F9" w:rsidRPr="00CE1E80" w:rsidRDefault="001F32F9" w:rsidP="001F32F9">
      <w:pPr>
        <w:spacing w:after="0" w:line="240" w:lineRule="auto"/>
        <w:jc w:val="both"/>
        <w:rPr>
          <w:rFonts w:ascii="Times New Roman" w:hAnsi="Times New Roman"/>
          <w:b/>
          <w:sz w:val="24"/>
          <w:szCs w:val="24"/>
        </w:rPr>
      </w:pPr>
      <w:r w:rsidRPr="00CE1E80">
        <w:rPr>
          <w:rFonts w:ascii="Times New Roman" w:hAnsi="Times New Roman"/>
          <w:noProof/>
          <w:lang w:val="en-US"/>
        </w:rPr>
        <mc:AlternateContent>
          <mc:Choice Requires="wps">
            <w:drawing>
              <wp:anchor distT="0" distB="0" distL="114300" distR="114300" simplePos="0" relativeHeight="251789312" behindDoc="0" locked="0" layoutInCell="1" allowOverlap="1" wp14:anchorId="1020F3AC" wp14:editId="1020F3AD">
                <wp:simplePos x="0" y="0"/>
                <wp:positionH relativeFrom="column">
                  <wp:posOffset>2631440</wp:posOffset>
                </wp:positionH>
                <wp:positionV relativeFrom="paragraph">
                  <wp:posOffset>90805</wp:posOffset>
                </wp:positionV>
                <wp:extent cx="1253490" cy="225425"/>
                <wp:effectExtent l="19050" t="0" r="41910" b="22225"/>
                <wp:wrapNone/>
                <wp:docPr id="189" name="Стрілка: шеврон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253490" cy="225425"/>
                        </a:xfrm>
                        <a:prstGeom prst="chevron">
                          <a:avLst>
                            <a:gd name="adj" fmla="val 57619"/>
                          </a:avLst>
                        </a:prstGeom>
                        <a:solidFill>
                          <a:srgbClr val="FFFFFF"/>
                        </a:solidFill>
                        <a:ln w="9525">
                          <a:solidFill>
                            <a:srgbClr val="000000"/>
                          </a:solidFill>
                          <a:miter lim="800000"/>
                          <a:headEnd/>
                          <a:tailEnd/>
                        </a:ln>
                      </wps:spPr>
                      <wps:txbx>
                        <w:txbxContent>
                          <w:p w14:paraId="1020F400" w14:textId="77777777" w:rsidR="00C47781" w:rsidRDefault="00C47781" w:rsidP="001F32F9">
                            <w:pPr>
                              <w:jc w:val="center"/>
                              <w:rPr>
                                <w:rFonts w:ascii="Arial Narrow" w:hAnsi="Arial Narrow"/>
                                <w:b/>
                                <w:sz w:val="20"/>
                                <w:szCs w:val="20"/>
                              </w:rPr>
                            </w:pPr>
                            <w:r>
                              <w:rPr>
                                <w:rFonts w:ascii="Arial Narrow" w:hAnsi="Arial Narrow"/>
                                <w:b/>
                                <w:sz w:val="20"/>
                                <w:szCs w:val="20"/>
                              </w:rPr>
                              <w:t>Підтримують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20F3AC"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Стрілка: шеврон 119" o:spid="_x0000_s1026" type="#_x0000_t55" style="position:absolute;left:0;text-align:left;margin-left:207.2pt;margin-top:7.15pt;width:98.7pt;height:17.75pt;rotation:180;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" adj="19362">
                <v:textbox>
                  <w:txbxContent>
                    <w:p w14:paraId="1020F400" w14:textId="77777777" w:rsidR="00C47781" w:rsidRDefault="00C47781" w:rsidP="001F32F9">
                      <w:pPr>
                        <w:jc w:val="center"/>
                        <w:rPr>
                          <w:rFonts w:ascii="Arial Narrow" w:hAnsi="Arial Narrow"/>
                          <w:b/>
                          <w:sz w:val="20"/>
                          <w:szCs w:val="20"/>
                        </w:rPr>
                      </w:pPr>
                      <w:r>
                        <w:rPr>
                          <w:rFonts w:ascii="Arial Narrow" w:hAnsi="Arial Narrow"/>
                          <w:b/>
                          <w:sz w:val="20"/>
                          <w:szCs w:val="20"/>
                        </w:rPr>
                        <w:t>Підтримують</w:t>
                      </w:r>
                    </w:p>
                  </w:txbxContent>
                </v:textbox>
              </v:shape>
            </w:pict>
          </mc:Fallback>
        </mc:AlternateContent>
      </w:r>
      <w:r w:rsidRPr="00CE1E80">
        <w:rPr>
          <w:rFonts w:ascii="Times New Roman" w:hAnsi="Times New Roman"/>
          <w:b/>
          <w:sz w:val="24"/>
          <w:szCs w:val="24"/>
        </w:rPr>
        <w:t>Порівняльні переваги</w:t>
      </w:r>
    </w:p>
    <w:p w14:paraId="1020EE59" w14:textId="77777777" w:rsidR="001F32F9" w:rsidRPr="00370034" w:rsidRDefault="001F32F9" w:rsidP="001F32F9">
      <w:pPr>
        <w:spacing w:after="0" w:line="240" w:lineRule="auto"/>
        <w:jc w:val="both"/>
        <w:rPr>
          <w:rFonts w:ascii="Times New Roman" w:hAnsi="Times New Roman"/>
          <w:b/>
          <w:sz w:val="12"/>
          <w:szCs w:val="24"/>
        </w:rPr>
      </w:pPr>
    </w:p>
    <w:tbl>
      <w:tblPr>
        <w:tblW w:w="10065" w:type="dxa"/>
        <w:tblInd w:w="-176" w:type="dxa"/>
        <w:tblLook w:val="01E0" w:firstRow="1" w:lastRow="1" w:firstColumn="1" w:lastColumn="1" w:noHBand="0" w:noVBand="0"/>
      </w:tblPr>
      <w:tblGrid>
        <w:gridCol w:w="4503"/>
        <w:gridCol w:w="1876"/>
        <w:gridCol w:w="3686"/>
      </w:tblGrid>
      <w:tr w:rsidR="001F32F9" w:rsidRPr="00CE1E80" w14:paraId="1020EE5D" w14:textId="77777777" w:rsidTr="005D3B67">
        <w:tc>
          <w:tcPr>
            <w:tcW w:w="4503" w:type="dxa"/>
            <w:tcBorders>
              <w:bottom w:val="single" w:sz="4" w:space="0" w:color="auto"/>
            </w:tcBorders>
            <w:hideMark/>
          </w:tcPr>
          <w:p w14:paraId="1020EE5A" w14:textId="77777777" w:rsidR="001F32F9" w:rsidRPr="00CE1E80" w:rsidRDefault="001F32F9" w:rsidP="00CA415F">
            <w:pPr>
              <w:jc w:val="center"/>
              <w:rPr>
                <w:rFonts w:ascii="Times New Roman" w:hAnsi="Times New Roman"/>
                <w:b/>
                <w:sz w:val="24"/>
                <w:szCs w:val="24"/>
              </w:rPr>
            </w:pPr>
            <w:r w:rsidRPr="00CE1E80">
              <w:rPr>
                <w:rFonts w:ascii="Times New Roman" w:hAnsi="Times New Roman"/>
                <w:b/>
                <w:sz w:val="24"/>
                <w:szCs w:val="24"/>
              </w:rPr>
              <w:t>Сильні сторони</w:t>
            </w:r>
          </w:p>
        </w:tc>
        <w:tc>
          <w:tcPr>
            <w:tcW w:w="1876" w:type="dxa"/>
          </w:tcPr>
          <w:p w14:paraId="1020EE5B" w14:textId="77777777" w:rsidR="001F32F9" w:rsidRPr="00CE1E80" w:rsidRDefault="001F32F9" w:rsidP="00CA415F">
            <w:pPr>
              <w:ind w:left="360"/>
              <w:jc w:val="center"/>
              <w:rPr>
                <w:rFonts w:ascii="Times New Roman" w:hAnsi="Times New Roman"/>
                <w:b/>
                <w:sz w:val="24"/>
                <w:szCs w:val="24"/>
              </w:rPr>
            </w:pPr>
          </w:p>
        </w:tc>
        <w:tc>
          <w:tcPr>
            <w:tcW w:w="3686" w:type="dxa"/>
            <w:tcBorders>
              <w:bottom w:val="single" w:sz="4" w:space="0" w:color="auto"/>
            </w:tcBorders>
            <w:hideMark/>
          </w:tcPr>
          <w:p w14:paraId="1020EE5C" w14:textId="77777777" w:rsidR="001F32F9" w:rsidRPr="00CE1E80" w:rsidRDefault="001F32F9" w:rsidP="00CA415F">
            <w:pPr>
              <w:jc w:val="center"/>
              <w:rPr>
                <w:rFonts w:ascii="Times New Roman" w:hAnsi="Times New Roman"/>
                <w:b/>
                <w:sz w:val="24"/>
                <w:szCs w:val="24"/>
              </w:rPr>
            </w:pPr>
            <w:r w:rsidRPr="00CE1E80">
              <w:rPr>
                <w:rFonts w:ascii="Times New Roman" w:hAnsi="Times New Roman"/>
                <w:b/>
                <w:sz w:val="24"/>
                <w:szCs w:val="24"/>
              </w:rPr>
              <w:t>Можливості</w:t>
            </w:r>
          </w:p>
        </w:tc>
      </w:tr>
      <w:tr w:rsidR="001F32F9" w:rsidRPr="00CE1E80" w14:paraId="1020EE61" w14:textId="77777777" w:rsidTr="005D3B67">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FF9966"/>
          </w:tcPr>
          <w:p w14:paraId="1020EE5E" w14:textId="0CB871F2" w:rsidR="001F32F9" w:rsidRPr="00CE1E80" w:rsidRDefault="001F32F9" w:rsidP="00061BB5">
            <w:pPr>
              <w:pStyle w:val="ae"/>
              <w:numPr>
                <w:ilvl w:val="0"/>
                <w:numId w:val="23"/>
              </w:numPr>
              <w:jc w:val="both"/>
              <w:rPr>
                <w:rFonts w:ascii="Times New Roman" w:hAnsi="Times New Roman"/>
                <w:color w:val="000000"/>
                <w:lang w:val="ru-RU"/>
              </w:rPr>
            </w:pPr>
            <w:r w:rsidRPr="00CE1E80">
              <w:rPr>
                <w:rFonts w:ascii="Times New Roman" w:hAnsi="Times New Roman"/>
                <w:lang w:val="ru-RU" w:eastAsia="x-none"/>
              </w:rPr>
              <w:t xml:space="preserve">Упродовж останніх років </w:t>
            </w:r>
            <w:r w:rsidR="00061BB5">
              <w:rPr>
                <w:rFonts w:ascii="Times New Roman" w:hAnsi="Times New Roman"/>
                <w:lang w:val="ru-RU" w:eastAsia="x-none"/>
              </w:rPr>
              <w:t>у</w:t>
            </w:r>
            <w:r w:rsidRPr="00CE1E80">
              <w:rPr>
                <w:rFonts w:ascii="Times New Roman" w:hAnsi="Times New Roman"/>
                <w:lang w:val="ru-RU" w:eastAsia="x-none"/>
              </w:rPr>
              <w:t xml:space="preserve"> більшості закладів модернізується матеріально-технічна база</w:t>
            </w:r>
          </w:p>
        </w:tc>
        <w:tc>
          <w:tcPr>
            <w:tcW w:w="1876" w:type="dxa"/>
            <w:tcBorders>
              <w:left w:val="single" w:sz="4" w:space="0" w:color="auto"/>
              <w:right w:val="single" w:sz="4" w:space="0" w:color="auto"/>
            </w:tcBorders>
            <w:vAlign w:val="center"/>
            <w:hideMark/>
          </w:tcPr>
          <w:p w14:paraId="1020EE5F" w14:textId="77777777" w:rsidR="001F32F9" w:rsidRPr="00CE1E80" w:rsidRDefault="001F32F9" w:rsidP="00CA415F">
            <w:pPr>
              <w:spacing w:after="0" w:line="240" w:lineRule="auto"/>
              <w:ind w:left="360"/>
              <w:rPr>
                <w:rFonts w:ascii="Times New Roman" w:hAnsi="Times New Roman"/>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CC99FF"/>
            <w:hideMark/>
          </w:tcPr>
          <w:p w14:paraId="1020EE60" w14:textId="77777777" w:rsidR="001F32F9" w:rsidRPr="00CE1E80" w:rsidRDefault="001F32F9" w:rsidP="001F32F9">
            <w:pPr>
              <w:pStyle w:val="ae"/>
              <w:numPr>
                <w:ilvl w:val="0"/>
                <w:numId w:val="24"/>
              </w:numPr>
              <w:rPr>
                <w:rFonts w:ascii="Times New Roman" w:hAnsi="Times New Roman"/>
                <w:lang w:val="ru-RU"/>
              </w:rPr>
            </w:pPr>
            <w:r w:rsidRPr="00CE1E80">
              <w:rPr>
                <w:rFonts w:ascii="Times New Roman" w:hAnsi="Times New Roman"/>
                <w:lang w:val="ru-RU"/>
              </w:rPr>
              <w:t>Прийняття Закону «Про професійну освіту»</w:t>
            </w:r>
          </w:p>
        </w:tc>
      </w:tr>
      <w:tr w:rsidR="001F32F9" w:rsidRPr="00CE1E80" w14:paraId="1020EE65" w14:textId="77777777" w:rsidTr="005D3B67">
        <w:trPr>
          <w:trHeight w:val="20"/>
        </w:trPr>
        <w:tc>
          <w:tcPr>
            <w:tcW w:w="4503" w:type="dxa"/>
            <w:tcBorders>
              <w:top w:val="single" w:sz="4" w:space="0" w:color="auto"/>
              <w:bottom w:val="single" w:sz="4" w:space="0" w:color="auto"/>
            </w:tcBorders>
          </w:tcPr>
          <w:p w14:paraId="1020EE62" w14:textId="77777777" w:rsidR="001F32F9" w:rsidRPr="00CE1E80" w:rsidRDefault="001F32F9" w:rsidP="00CA415F">
            <w:pPr>
              <w:pStyle w:val="ae"/>
              <w:ind w:left="32"/>
              <w:jc w:val="both"/>
              <w:rPr>
                <w:rFonts w:ascii="Times New Roman" w:hAnsi="Times New Roman"/>
                <w:color w:val="000000"/>
                <w:lang w:val="ru-RU"/>
              </w:rPr>
            </w:pPr>
          </w:p>
        </w:tc>
        <w:tc>
          <w:tcPr>
            <w:tcW w:w="1876" w:type="dxa"/>
            <w:vAlign w:val="center"/>
          </w:tcPr>
          <w:p w14:paraId="1020EE63" w14:textId="77777777" w:rsidR="001F32F9" w:rsidRPr="00CE1E80" w:rsidRDefault="001F32F9" w:rsidP="00CA415F">
            <w:pPr>
              <w:spacing w:after="0" w:line="240" w:lineRule="auto"/>
              <w:ind w:left="360"/>
              <w:rPr>
                <w:rFonts w:ascii="Times New Roman" w:hAnsi="Times New Roman"/>
                <w:sz w:val="20"/>
                <w:szCs w:val="20"/>
              </w:rPr>
            </w:pPr>
          </w:p>
        </w:tc>
        <w:tc>
          <w:tcPr>
            <w:tcW w:w="3686" w:type="dxa"/>
            <w:tcBorders>
              <w:top w:val="single" w:sz="4" w:space="0" w:color="auto"/>
              <w:bottom w:val="single" w:sz="4" w:space="0" w:color="auto"/>
            </w:tcBorders>
          </w:tcPr>
          <w:p w14:paraId="1020EE64" w14:textId="77777777" w:rsidR="001F32F9" w:rsidRPr="00CE1E80" w:rsidRDefault="001F32F9" w:rsidP="00CA415F">
            <w:pPr>
              <w:pStyle w:val="ae"/>
              <w:tabs>
                <w:tab w:val="left" w:pos="456"/>
              </w:tabs>
              <w:ind w:left="360"/>
              <w:jc w:val="both"/>
              <w:rPr>
                <w:rFonts w:ascii="Times New Roman" w:hAnsi="Times New Roman"/>
                <w:color w:val="000000"/>
                <w:lang w:val="ru-RU"/>
              </w:rPr>
            </w:pPr>
          </w:p>
        </w:tc>
      </w:tr>
      <w:tr w:rsidR="001F32F9" w:rsidRPr="00CE1E80" w14:paraId="1020EE69" w14:textId="77777777" w:rsidTr="005D3B67">
        <w:trPr>
          <w:trHeight w:val="675"/>
        </w:trPr>
        <w:tc>
          <w:tcPr>
            <w:tcW w:w="4503" w:type="dxa"/>
            <w:tcBorders>
              <w:top w:val="single" w:sz="4" w:space="0" w:color="auto"/>
              <w:left w:val="single" w:sz="4" w:space="0" w:color="auto"/>
              <w:bottom w:val="single" w:sz="4" w:space="0" w:color="auto"/>
              <w:right w:val="single" w:sz="4" w:space="0" w:color="auto"/>
            </w:tcBorders>
            <w:shd w:val="clear" w:color="auto" w:fill="FF9966"/>
            <w:hideMark/>
          </w:tcPr>
          <w:p w14:paraId="1020EE66" w14:textId="77777777" w:rsidR="001F32F9" w:rsidRPr="00CE1E80" w:rsidRDefault="001F32F9" w:rsidP="001F32F9">
            <w:pPr>
              <w:pStyle w:val="ae"/>
              <w:numPr>
                <w:ilvl w:val="0"/>
                <w:numId w:val="23"/>
              </w:numPr>
              <w:jc w:val="both"/>
              <w:rPr>
                <w:rFonts w:ascii="Times New Roman" w:hAnsi="Times New Roman"/>
                <w:lang w:val="ru-RU"/>
              </w:rPr>
            </w:pPr>
            <w:r w:rsidRPr="00CE1E80">
              <w:rPr>
                <w:rFonts w:ascii="Times New Roman" w:hAnsi="Times New Roman"/>
                <w:noProof/>
                <w:lang w:eastAsia="en-US"/>
              </w:rPr>
              <mc:AlternateContent>
                <mc:Choice Requires="wps">
                  <w:drawing>
                    <wp:anchor distT="0" distB="0" distL="114300" distR="114300" simplePos="0" relativeHeight="251794432" behindDoc="0" locked="0" layoutInCell="1" allowOverlap="1" wp14:anchorId="1020F3AE" wp14:editId="1020F3AF">
                      <wp:simplePos x="0" y="0"/>
                      <wp:positionH relativeFrom="column">
                        <wp:posOffset>2771775</wp:posOffset>
                      </wp:positionH>
                      <wp:positionV relativeFrom="paragraph">
                        <wp:posOffset>297815</wp:posOffset>
                      </wp:positionV>
                      <wp:extent cx="1206500" cy="4133850"/>
                      <wp:effectExtent l="57150" t="38100" r="31750" b="19050"/>
                      <wp:wrapNone/>
                      <wp:docPr id="26" name="Пряма зі стрілкою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06500" cy="4133850"/>
                              </a:xfrm>
                              <a:prstGeom prst="straightConnector1">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EDD9727" id="_x0000_t32" coordsize="21600,21600" o:spt="32" o:oned="t" path="m,l21600,21600e" filled="f">
                      <v:path arrowok="t" fillok="f" o:connecttype="none"/>
                      <o:lock v:ext="edit" shapetype="t"/>
                    </v:shapetype>
                    <v:shape id="Пряма зі стрілкою 26" o:spid="_x0000_s1026" type="#_x0000_t32" style="position:absolute;margin-left:218.25pt;margin-top:23.45pt;width:95pt;height:325.5pt;flip:x y;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" strokecolor="black [3213]">
                      <v:stroke endarrow="block"/>
                    </v:shape>
                  </w:pict>
                </mc:Fallback>
              </mc:AlternateContent>
            </w:r>
            <w:r w:rsidRPr="00CE1E80">
              <w:rPr>
                <w:rFonts w:ascii="Times New Roman" w:hAnsi="Times New Roman"/>
                <w:lang w:val="ru-RU" w:eastAsia="x-none"/>
              </w:rPr>
              <w:t>Професійна структура регіонального замовлення значною мірою відповідає потребам регіонального ринку праці</w:t>
            </w:r>
          </w:p>
        </w:tc>
        <w:tc>
          <w:tcPr>
            <w:tcW w:w="1876" w:type="dxa"/>
            <w:tcBorders>
              <w:left w:val="single" w:sz="4" w:space="0" w:color="auto"/>
              <w:right w:val="single" w:sz="4" w:space="0" w:color="auto"/>
            </w:tcBorders>
            <w:vAlign w:val="center"/>
            <w:hideMark/>
          </w:tcPr>
          <w:p w14:paraId="1020EE67" w14:textId="77777777" w:rsidR="001F32F9" w:rsidRPr="00CE1E80" w:rsidRDefault="001F32F9" w:rsidP="00CA415F">
            <w:pPr>
              <w:spacing w:after="0" w:line="240" w:lineRule="auto"/>
              <w:ind w:left="360"/>
              <w:rPr>
                <w:rFonts w:ascii="Times New Roman" w:hAnsi="Times New Roman"/>
                <w:sz w:val="20"/>
                <w:szCs w:val="20"/>
              </w:rPr>
            </w:pPr>
            <w:r w:rsidRPr="00CE1E80">
              <w:rPr>
                <w:rFonts w:ascii="Times New Roman" w:hAnsi="Times New Roman"/>
                <w:noProof/>
                <w:sz w:val="20"/>
                <w:szCs w:val="20"/>
                <w:lang w:val="en-US"/>
              </w:rPr>
              <mc:AlternateContent>
                <mc:Choice Requires="wps">
                  <w:drawing>
                    <wp:anchor distT="0" distB="0" distL="114300" distR="114300" simplePos="0" relativeHeight="251791360" behindDoc="0" locked="0" layoutInCell="1" allowOverlap="1" wp14:anchorId="1020F3B0" wp14:editId="1020F3B1">
                      <wp:simplePos x="0" y="0"/>
                      <wp:positionH relativeFrom="column">
                        <wp:posOffset>-70485</wp:posOffset>
                      </wp:positionH>
                      <wp:positionV relativeFrom="paragraph">
                        <wp:posOffset>-653415</wp:posOffset>
                      </wp:positionV>
                      <wp:extent cx="1203325" cy="752475"/>
                      <wp:effectExtent l="38100" t="38100" r="15875" b="28575"/>
                      <wp:wrapNone/>
                      <wp:docPr id="17" name="Пряма зі стрілкою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03325" cy="7524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77F5E4" id="Пряма зі стрілкою 17" o:spid="_x0000_s1026" type="#_x0000_t32" style="position:absolute;margin-left:-5.55pt;margin-top:-51.45pt;width:94.75pt;height:59.25pt;flip:x y;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">
                      <v:stroke endarrow="block"/>
                    </v:shape>
                  </w:pict>
                </mc:Fallback>
              </mc:AlternateContent>
            </w:r>
          </w:p>
        </w:tc>
        <w:tc>
          <w:tcPr>
            <w:tcW w:w="3686" w:type="dxa"/>
            <w:tcBorders>
              <w:top w:val="single" w:sz="4" w:space="0" w:color="auto"/>
              <w:left w:val="single" w:sz="4" w:space="0" w:color="auto"/>
              <w:bottom w:val="single" w:sz="4" w:space="0" w:color="auto"/>
              <w:right w:val="single" w:sz="4" w:space="0" w:color="auto"/>
            </w:tcBorders>
            <w:shd w:val="clear" w:color="auto" w:fill="CC99FF"/>
            <w:hideMark/>
          </w:tcPr>
          <w:p w14:paraId="1020EE68" w14:textId="6B05536C" w:rsidR="001F32F9" w:rsidRPr="00CE1E80" w:rsidRDefault="001F32F9" w:rsidP="00061BB5">
            <w:pPr>
              <w:pStyle w:val="ae"/>
              <w:numPr>
                <w:ilvl w:val="0"/>
                <w:numId w:val="24"/>
              </w:numPr>
              <w:jc w:val="both"/>
              <w:rPr>
                <w:rFonts w:ascii="Times New Roman" w:hAnsi="Times New Roman"/>
                <w:lang w:val="ru-RU"/>
              </w:rPr>
            </w:pPr>
            <w:r w:rsidRPr="00CE1E80">
              <w:rPr>
                <w:rFonts w:ascii="Times New Roman" w:hAnsi="Times New Roman"/>
                <w:lang w:val="ru-RU"/>
              </w:rPr>
              <w:t xml:space="preserve">Наявність державної підтримки для відкриття НПЦ </w:t>
            </w:r>
            <w:r w:rsidR="00061BB5">
              <w:rPr>
                <w:rFonts w:ascii="Times New Roman" w:hAnsi="Times New Roman"/>
                <w:lang w:val="ru-RU"/>
              </w:rPr>
              <w:t>у</w:t>
            </w:r>
            <w:r w:rsidRPr="00CE1E80">
              <w:rPr>
                <w:rFonts w:ascii="Times New Roman" w:hAnsi="Times New Roman"/>
                <w:lang w:val="ru-RU"/>
              </w:rPr>
              <w:t xml:space="preserve"> рамках державної субвенції</w:t>
            </w:r>
          </w:p>
        </w:tc>
      </w:tr>
      <w:tr w:rsidR="001F32F9" w:rsidRPr="00CE1E80" w14:paraId="1020EE6D" w14:textId="77777777" w:rsidTr="005D3B67">
        <w:trPr>
          <w:trHeight w:val="20"/>
        </w:trPr>
        <w:tc>
          <w:tcPr>
            <w:tcW w:w="4503" w:type="dxa"/>
            <w:tcBorders>
              <w:top w:val="single" w:sz="4" w:space="0" w:color="auto"/>
              <w:bottom w:val="single" w:sz="4" w:space="0" w:color="auto"/>
            </w:tcBorders>
          </w:tcPr>
          <w:p w14:paraId="1020EE6A" w14:textId="77777777" w:rsidR="001F32F9" w:rsidRPr="00CE1E80" w:rsidRDefault="001F32F9" w:rsidP="00CA415F">
            <w:pPr>
              <w:pStyle w:val="ae"/>
              <w:ind w:left="32"/>
              <w:jc w:val="both"/>
              <w:rPr>
                <w:rFonts w:ascii="Times New Roman" w:hAnsi="Times New Roman"/>
                <w:color w:val="000000"/>
                <w:lang w:val="ru-RU"/>
              </w:rPr>
            </w:pPr>
          </w:p>
        </w:tc>
        <w:tc>
          <w:tcPr>
            <w:tcW w:w="1876" w:type="dxa"/>
            <w:vAlign w:val="center"/>
          </w:tcPr>
          <w:p w14:paraId="1020EE6B" w14:textId="77777777" w:rsidR="001F32F9" w:rsidRPr="00CE1E80" w:rsidRDefault="001F32F9" w:rsidP="00CA415F">
            <w:pPr>
              <w:spacing w:after="0" w:line="240" w:lineRule="auto"/>
              <w:ind w:left="360"/>
              <w:rPr>
                <w:rFonts w:ascii="Times New Roman" w:hAnsi="Times New Roman"/>
                <w:sz w:val="20"/>
                <w:szCs w:val="20"/>
              </w:rPr>
            </w:pPr>
          </w:p>
        </w:tc>
        <w:tc>
          <w:tcPr>
            <w:tcW w:w="3686" w:type="dxa"/>
            <w:tcBorders>
              <w:top w:val="single" w:sz="4" w:space="0" w:color="auto"/>
              <w:bottom w:val="single" w:sz="4" w:space="0" w:color="auto"/>
            </w:tcBorders>
          </w:tcPr>
          <w:p w14:paraId="1020EE6C" w14:textId="77777777" w:rsidR="001F32F9" w:rsidRPr="00CE1E80" w:rsidRDefault="001F32F9" w:rsidP="00CA415F">
            <w:pPr>
              <w:pStyle w:val="ae"/>
              <w:tabs>
                <w:tab w:val="left" w:pos="456"/>
              </w:tabs>
              <w:ind w:left="360"/>
              <w:jc w:val="both"/>
              <w:rPr>
                <w:rFonts w:ascii="Times New Roman" w:hAnsi="Times New Roman"/>
                <w:color w:val="000000"/>
                <w:lang w:val="ru-RU"/>
              </w:rPr>
            </w:pPr>
          </w:p>
        </w:tc>
      </w:tr>
      <w:tr w:rsidR="001F32F9" w:rsidRPr="00CE1E80" w14:paraId="1020EE71" w14:textId="77777777" w:rsidTr="005D3B67">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FF9966"/>
            <w:hideMark/>
          </w:tcPr>
          <w:p w14:paraId="1020EE6E" w14:textId="520227C4" w:rsidR="001F32F9" w:rsidRPr="00CE1E80" w:rsidRDefault="001F32F9" w:rsidP="001F32F9">
            <w:pPr>
              <w:pStyle w:val="ae"/>
              <w:numPr>
                <w:ilvl w:val="0"/>
                <w:numId w:val="23"/>
              </w:numPr>
              <w:jc w:val="both"/>
              <w:rPr>
                <w:rFonts w:ascii="Times New Roman" w:hAnsi="Times New Roman"/>
                <w:lang w:val="ru-RU"/>
              </w:rPr>
            </w:pPr>
            <w:r w:rsidRPr="00CE1E80">
              <w:rPr>
                <w:rFonts w:ascii="Times New Roman" w:hAnsi="Times New Roman"/>
                <w:lang w:val="ru-RU"/>
              </w:rPr>
              <w:t>Частка випускників ЗПТО, які працевлаштовуються на регіональному ринку праці</w:t>
            </w:r>
            <w:r w:rsidR="00061BB5">
              <w:rPr>
                <w:rFonts w:ascii="Times New Roman" w:hAnsi="Times New Roman"/>
                <w:lang w:val="ru-RU"/>
              </w:rPr>
              <w:t>,</w:t>
            </w:r>
            <w:r w:rsidRPr="00CE1E80">
              <w:rPr>
                <w:rFonts w:ascii="Times New Roman" w:hAnsi="Times New Roman"/>
                <w:lang w:val="ru-RU"/>
              </w:rPr>
              <w:t xml:space="preserve"> вища ніж у інших ланок освіти</w:t>
            </w:r>
          </w:p>
        </w:tc>
        <w:tc>
          <w:tcPr>
            <w:tcW w:w="1876" w:type="dxa"/>
            <w:tcBorders>
              <w:left w:val="single" w:sz="4" w:space="0" w:color="auto"/>
              <w:right w:val="single" w:sz="4" w:space="0" w:color="auto"/>
            </w:tcBorders>
            <w:vAlign w:val="center"/>
          </w:tcPr>
          <w:p w14:paraId="1020EE6F" w14:textId="77777777" w:rsidR="001F32F9" w:rsidRPr="00CE1E80" w:rsidRDefault="001F32F9" w:rsidP="00CA415F">
            <w:pPr>
              <w:spacing w:after="0" w:line="240" w:lineRule="auto"/>
              <w:ind w:left="360"/>
              <w:rPr>
                <w:rFonts w:ascii="Times New Roman" w:hAnsi="Times New Roman"/>
                <w:sz w:val="20"/>
                <w:szCs w:val="20"/>
              </w:rPr>
            </w:pPr>
            <w:r w:rsidRPr="00CE1E80">
              <w:rPr>
                <w:rFonts w:ascii="Times New Roman" w:hAnsi="Times New Roman"/>
                <w:noProof/>
                <w:sz w:val="20"/>
                <w:szCs w:val="20"/>
                <w:lang w:val="en-US"/>
              </w:rPr>
              <mc:AlternateContent>
                <mc:Choice Requires="wps">
                  <w:drawing>
                    <wp:anchor distT="0" distB="0" distL="114300" distR="114300" simplePos="0" relativeHeight="251797504" behindDoc="0" locked="0" layoutInCell="1" allowOverlap="1" wp14:anchorId="1020F3B2" wp14:editId="1020F3B3">
                      <wp:simplePos x="0" y="0"/>
                      <wp:positionH relativeFrom="column">
                        <wp:posOffset>-69850</wp:posOffset>
                      </wp:positionH>
                      <wp:positionV relativeFrom="paragraph">
                        <wp:posOffset>706120</wp:posOffset>
                      </wp:positionV>
                      <wp:extent cx="1187450" cy="4152900"/>
                      <wp:effectExtent l="57150" t="0" r="31750" b="57150"/>
                      <wp:wrapNone/>
                      <wp:docPr id="30" name="Пряма зі стрілкою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87450" cy="4152900"/>
                              </a:xfrm>
                              <a:prstGeom prst="straightConnector1">
                                <a:avLst/>
                              </a:prstGeom>
                              <a:noFill/>
                              <a:ln w="9525">
                                <a:solidFill>
                                  <a:schemeClr val="tx1"/>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AD1DF0" id="Пряма зі стрілкою 30" o:spid="_x0000_s1026" type="#_x0000_t32" style="position:absolute;margin-left:-5.5pt;margin-top:55.6pt;width:93.5pt;height:327pt;flip:x;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" strokecolor="black [3213]">
                      <v:stroke dashstyle="dash" endarrow="block"/>
                    </v:shape>
                  </w:pict>
                </mc:Fallback>
              </mc:AlternateContent>
            </w:r>
          </w:p>
        </w:tc>
        <w:tc>
          <w:tcPr>
            <w:tcW w:w="3686" w:type="dxa"/>
            <w:tcBorders>
              <w:top w:val="single" w:sz="4" w:space="0" w:color="auto"/>
              <w:left w:val="single" w:sz="4" w:space="0" w:color="auto"/>
              <w:bottom w:val="single" w:sz="4" w:space="0" w:color="auto"/>
              <w:right w:val="single" w:sz="4" w:space="0" w:color="auto"/>
            </w:tcBorders>
            <w:shd w:val="clear" w:color="auto" w:fill="CC99FF"/>
            <w:hideMark/>
          </w:tcPr>
          <w:p w14:paraId="1020EE70" w14:textId="77777777" w:rsidR="001F32F9" w:rsidRPr="00CE1E80" w:rsidRDefault="001F32F9" w:rsidP="001F32F9">
            <w:pPr>
              <w:pStyle w:val="ae"/>
              <w:numPr>
                <w:ilvl w:val="0"/>
                <w:numId w:val="24"/>
              </w:numPr>
              <w:jc w:val="both"/>
              <w:rPr>
                <w:rFonts w:ascii="Times New Roman" w:hAnsi="Times New Roman"/>
                <w:lang w:val="ru-RU"/>
              </w:rPr>
            </w:pPr>
            <w:r w:rsidRPr="00CE1E80">
              <w:rPr>
                <w:rFonts w:ascii="Times New Roman" w:hAnsi="Times New Roman"/>
                <w:lang w:val="ru-RU"/>
              </w:rPr>
              <w:t>Прогнозоване зростання кількості вступників у найближчі 10 років</w:t>
            </w:r>
          </w:p>
        </w:tc>
      </w:tr>
      <w:tr w:rsidR="001F32F9" w:rsidRPr="00CE1E80" w14:paraId="1020EE75" w14:textId="77777777" w:rsidTr="005D3B67">
        <w:trPr>
          <w:trHeight w:val="20"/>
        </w:trPr>
        <w:tc>
          <w:tcPr>
            <w:tcW w:w="4503" w:type="dxa"/>
            <w:tcBorders>
              <w:top w:val="single" w:sz="4" w:space="0" w:color="auto"/>
              <w:bottom w:val="single" w:sz="4" w:space="0" w:color="auto"/>
            </w:tcBorders>
          </w:tcPr>
          <w:p w14:paraId="1020EE72" w14:textId="77777777" w:rsidR="001F32F9" w:rsidRPr="00CE1E80" w:rsidRDefault="001F32F9" w:rsidP="00CA415F">
            <w:pPr>
              <w:pStyle w:val="ae"/>
              <w:ind w:left="32"/>
              <w:jc w:val="both"/>
              <w:rPr>
                <w:rFonts w:ascii="Times New Roman" w:hAnsi="Times New Roman"/>
                <w:color w:val="000000"/>
                <w:lang w:val="ru-RU"/>
              </w:rPr>
            </w:pPr>
          </w:p>
        </w:tc>
        <w:tc>
          <w:tcPr>
            <w:tcW w:w="1876" w:type="dxa"/>
            <w:vAlign w:val="center"/>
          </w:tcPr>
          <w:p w14:paraId="1020EE73" w14:textId="77777777" w:rsidR="001F32F9" w:rsidRPr="00CE1E80" w:rsidRDefault="001F32F9" w:rsidP="00CA415F">
            <w:pPr>
              <w:spacing w:after="0" w:line="240" w:lineRule="auto"/>
              <w:ind w:left="360"/>
              <w:rPr>
                <w:rFonts w:ascii="Times New Roman" w:hAnsi="Times New Roman"/>
                <w:sz w:val="20"/>
                <w:szCs w:val="20"/>
              </w:rPr>
            </w:pPr>
          </w:p>
        </w:tc>
        <w:tc>
          <w:tcPr>
            <w:tcW w:w="3686" w:type="dxa"/>
            <w:tcBorders>
              <w:top w:val="single" w:sz="4" w:space="0" w:color="auto"/>
              <w:bottom w:val="single" w:sz="4" w:space="0" w:color="auto"/>
            </w:tcBorders>
          </w:tcPr>
          <w:p w14:paraId="1020EE74" w14:textId="77777777" w:rsidR="001F32F9" w:rsidRPr="00CE1E80" w:rsidRDefault="001F32F9" w:rsidP="00CA415F">
            <w:pPr>
              <w:pStyle w:val="ae"/>
              <w:tabs>
                <w:tab w:val="left" w:pos="456"/>
              </w:tabs>
              <w:ind w:left="360"/>
              <w:jc w:val="both"/>
              <w:rPr>
                <w:rFonts w:ascii="Times New Roman" w:hAnsi="Times New Roman"/>
                <w:color w:val="000000"/>
                <w:lang w:val="ru-RU"/>
              </w:rPr>
            </w:pPr>
          </w:p>
        </w:tc>
      </w:tr>
      <w:tr w:rsidR="001F32F9" w:rsidRPr="00CE1E80" w14:paraId="1020EE79" w14:textId="77777777" w:rsidTr="005D3B67">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FF9966"/>
          </w:tcPr>
          <w:p w14:paraId="1020EE76" w14:textId="77777777" w:rsidR="001F32F9" w:rsidRPr="00CE1E80" w:rsidRDefault="001F32F9" w:rsidP="001F32F9">
            <w:pPr>
              <w:pStyle w:val="ae"/>
              <w:numPr>
                <w:ilvl w:val="0"/>
                <w:numId w:val="23"/>
              </w:numPr>
              <w:jc w:val="both"/>
              <w:rPr>
                <w:rFonts w:ascii="Times New Roman" w:hAnsi="Times New Roman"/>
                <w:lang w:val="ru-RU"/>
              </w:rPr>
            </w:pPr>
            <w:r w:rsidRPr="00CE1E80">
              <w:rPr>
                <w:rFonts w:ascii="Times New Roman" w:hAnsi="Times New Roman"/>
                <w:lang w:val="ru-RU"/>
              </w:rPr>
              <w:t xml:space="preserve">Більше третини майстрів мають педагогічні звання </w:t>
            </w:r>
          </w:p>
        </w:tc>
        <w:tc>
          <w:tcPr>
            <w:tcW w:w="1876" w:type="dxa"/>
            <w:tcBorders>
              <w:left w:val="single" w:sz="4" w:space="0" w:color="auto"/>
              <w:right w:val="single" w:sz="4" w:space="0" w:color="auto"/>
            </w:tcBorders>
            <w:vAlign w:val="center"/>
            <w:hideMark/>
          </w:tcPr>
          <w:p w14:paraId="1020EE77" w14:textId="77777777" w:rsidR="001F32F9" w:rsidRPr="00CE1E80" w:rsidRDefault="001F32F9" w:rsidP="00CA415F">
            <w:pPr>
              <w:spacing w:after="0" w:line="240" w:lineRule="auto"/>
              <w:ind w:left="360"/>
              <w:rPr>
                <w:rFonts w:ascii="Times New Roman" w:hAnsi="Times New Roman"/>
                <w:sz w:val="20"/>
                <w:szCs w:val="20"/>
              </w:rPr>
            </w:pPr>
            <w:r w:rsidRPr="00CE1E80">
              <w:rPr>
                <w:rFonts w:ascii="Times New Roman" w:hAnsi="Times New Roman"/>
                <w:noProof/>
                <w:sz w:val="20"/>
                <w:szCs w:val="20"/>
                <w:lang w:val="en-US"/>
              </w:rPr>
              <mc:AlternateContent>
                <mc:Choice Requires="wps">
                  <w:drawing>
                    <wp:anchor distT="0" distB="0" distL="114300" distR="114300" simplePos="0" relativeHeight="251820032" behindDoc="0" locked="0" layoutInCell="1" allowOverlap="1" wp14:anchorId="1020F3B4" wp14:editId="1020F3B5">
                      <wp:simplePos x="0" y="0"/>
                      <wp:positionH relativeFrom="column">
                        <wp:posOffset>-76200</wp:posOffset>
                      </wp:positionH>
                      <wp:positionV relativeFrom="paragraph">
                        <wp:posOffset>-398780</wp:posOffset>
                      </wp:positionV>
                      <wp:extent cx="1200150" cy="4083050"/>
                      <wp:effectExtent l="57150" t="0" r="19050" b="50800"/>
                      <wp:wrapNone/>
                      <wp:docPr id="70" name="Пряма зі стрілкою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00150" cy="4083050"/>
                              </a:xfrm>
                              <a:prstGeom prst="straightConnector1">
                                <a:avLst/>
                              </a:prstGeom>
                              <a:noFill/>
                              <a:ln w="9525">
                                <a:solidFill>
                                  <a:schemeClr val="tx1"/>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6AC5BC" id="Пряма зі стрілкою 70" o:spid="_x0000_s1026" type="#_x0000_t32" style="position:absolute;margin-left:-6pt;margin-top:-31.4pt;width:94.5pt;height:321.5pt;flip:x;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" strokecolor="black [3213]">
                      <v:stroke dashstyle="dash" endarrow="block"/>
                    </v:shape>
                  </w:pict>
                </mc:Fallback>
              </mc:AlternateContent>
            </w:r>
            <w:r w:rsidRPr="00CE1E80">
              <w:rPr>
                <w:rFonts w:ascii="Times New Roman" w:hAnsi="Times New Roman"/>
                <w:noProof/>
                <w:sz w:val="20"/>
                <w:szCs w:val="20"/>
                <w:lang w:val="en-US"/>
              </w:rPr>
              <mc:AlternateContent>
                <mc:Choice Requires="wps">
                  <w:drawing>
                    <wp:anchor distT="0" distB="0" distL="114300" distR="114300" simplePos="0" relativeHeight="251798528" behindDoc="0" locked="0" layoutInCell="1" allowOverlap="1" wp14:anchorId="1020F3B6" wp14:editId="1020F3B7">
                      <wp:simplePos x="0" y="0"/>
                      <wp:positionH relativeFrom="column">
                        <wp:posOffset>-88900</wp:posOffset>
                      </wp:positionH>
                      <wp:positionV relativeFrom="paragraph">
                        <wp:posOffset>-1021080</wp:posOffset>
                      </wp:positionV>
                      <wp:extent cx="1238250" cy="2584450"/>
                      <wp:effectExtent l="38100" t="0" r="19050" b="63500"/>
                      <wp:wrapNone/>
                      <wp:docPr id="31" name="Пряма зі стрілкою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38250" cy="2584450"/>
                              </a:xfrm>
                              <a:prstGeom prst="straightConnector1">
                                <a:avLst/>
                              </a:prstGeom>
                              <a:noFill/>
                              <a:ln w="9525">
                                <a:solidFill>
                                  <a:schemeClr val="tx1"/>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39E2F5" id="Пряма зі стрілкою 31" o:spid="_x0000_s1026" type="#_x0000_t32" style="position:absolute;margin-left:-7pt;margin-top:-80.4pt;width:97.5pt;height:203.5pt;flip:x;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" strokecolor="black [3213]">
                      <v:stroke dashstyle="dash" endarrow="block"/>
                    </v:shape>
                  </w:pict>
                </mc:Fallback>
              </mc:AlternateContent>
            </w:r>
          </w:p>
        </w:tc>
        <w:tc>
          <w:tcPr>
            <w:tcW w:w="3686" w:type="dxa"/>
            <w:tcBorders>
              <w:top w:val="single" w:sz="4" w:space="0" w:color="auto"/>
              <w:left w:val="single" w:sz="4" w:space="0" w:color="auto"/>
              <w:bottom w:val="single" w:sz="4" w:space="0" w:color="auto"/>
              <w:right w:val="single" w:sz="4" w:space="0" w:color="auto"/>
            </w:tcBorders>
            <w:shd w:val="clear" w:color="auto" w:fill="CC99FF"/>
            <w:hideMark/>
          </w:tcPr>
          <w:p w14:paraId="1020EE78" w14:textId="22BFAFA8" w:rsidR="001F32F9" w:rsidRPr="00CE1E80" w:rsidRDefault="001F32F9" w:rsidP="00061BB5">
            <w:pPr>
              <w:pStyle w:val="ae"/>
              <w:numPr>
                <w:ilvl w:val="0"/>
                <w:numId w:val="24"/>
              </w:numPr>
              <w:jc w:val="both"/>
              <w:rPr>
                <w:rFonts w:ascii="Times New Roman" w:hAnsi="Times New Roman"/>
                <w:lang w:val="ru-RU"/>
              </w:rPr>
            </w:pPr>
            <w:r w:rsidRPr="00CE1E80">
              <w:rPr>
                <w:rFonts w:ascii="Times New Roman" w:hAnsi="Times New Roman"/>
                <w:lang w:val="ru-RU"/>
              </w:rPr>
              <w:t xml:space="preserve">На ринку праці регіону наявний </w:t>
            </w:r>
            <w:r w:rsidR="00061BB5">
              <w:rPr>
                <w:rFonts w:ascii="Times New Roman" w:hAnsi="Times New Roman"/>
                <w:lang w:val="ru-RU"/>
              </w:rPr>
              <w:t>по</w:t>
            </w:r>
            <w:r w:rsidRPr="00CE1E80">
              <w:rPr>
                <w:rFonts w:ascii="Times New Roman" w:hAnsi="Times New Roman"/>
                <w:lang w:val="ru-RU"/>
              </w:rPr>
              <w:t>пит на професії</w:t>
            </w:r>
            <w:r w:rsidR="00061BB5">
              <w:rPr>
                <w:rFonts w:ascii="Times New Roman" w:hAnsi="Times New Roman"/>
                <w:lang w:val="ru-RU"/>
              </w:rPr>
              <w:t>,</w:t>
            </w:r>
            <w:r w:rsidRPr="00CE1E80">
              <w:rPr>
                <w:rFonts w:ascii="Times New Roman" w:hAnsi="Times New Roman"/>
                <w:lang w:val="ru-RU"/>
              </w:rPr>
              <w:t xml:space="preserve"> підготовка за якими не здійснюється в ЗПТО</w:t>
            </w:r>
          </w:p>
        </w:tc>
      </w:tr>
      <w:tr w:rsidR="001F32F9" w:rsidRPr="00CE1E80" w14:paraId="1020EE7D" w14:textId="77777777" w:rsidTr="005D3B67">
        <w:trPr>
          <w:trHeight w:val="20"/>
        </w:trPr>
        <w:tc>
          <w:tcPr>
            <w:tcW w:w="4503" w:type="dxa"/>
            <w:tcBorders>
              <w:top w:val="single" w:sz="4" w:space="0" w:color="auto"/>
              <w:bottom w:val="single" w:sz="4" w:space="0" w:color="auto"/>
            </w:tcBorders>
          </w:tcPr>
          <w:p w14:paraId="1020EE7A" w14:textId="77777777" w:rsidR="001F32F9" w:rsidRPr="00CE1E80" w:rsidRDefault="001F32F9" w:rsidP="00CA415F">
            <w:pPr>
              <w:pStyle w:val="ae"/>
              <w:ind w:left="32"/>
              <w:jc w:val="both"/>
              <w:rPr>
                <w:rFonts w:ascii="Times New Roman" w:hAnsi="Times New Roman"/>
                <w:color w:val="000000"/>
                <w:lang w:val="ru-RU"/>
              </w:rPr>
            </w:pPr>
          </w:p>
        </w:tc>
        <w:tc>
          <w:tcPr>
            <w:tcW w:w="1876" w:type="dxa"/>
            <w:vAlign w:val="center"/>
          </w:tcPr>
          <w:p w14:paraId="1020EE7B" w14:textId="77777777" w:rsidR="001F32F9" w:rsidRPr="00CE1E80" w:rsidRDefault="001F32F9" w:rsidP="00CA415F">
            <w:pPr>
              <w:spacing w:after="0" w:line="240" w:lineRule="auto"/>
              <w:ind w:left="360"/>
              <w:rPr>
                <w:rFonts w:ascii="Times New Roman" w:hAnsi="Times New Roman"/>
                <w:sz w:val="20"/>
                <w:szCs w:val="20"/>
              </w:rPr>
            </w:pPr>
          </w:p>
        </w:tc>
        <w:tc>
          <w:tcPr>
            <w:tcW w:w="3686" w:type="dxa"/>
            <w:tcBorders>
              <w:top w:val="single" w:sz="4" w:space="0" w:color="auto"/>
              <w:bottom w:val="single" w:sz="4" w:space="0" w:color="auto"/>
            </w:tcBorders>
          </w:tcPr>
          <w:p w14:paraId="1020EE7C" w14:textId="77777777" w:rsidR="001F32F9" w:rsidRPr="00CE1E80" w:rsidRDefault="001F32F9" w:rsidP="00CA415F">
            <w:pPr>
              <w:pStyle w:val="ae"/>
              <w:tabs>
                <w:tab w:val="left" w:pos="456"/>
              </w:tabs>
              <w:ind w:left="360"/>
              <w:jc w:val="both"/>
              <w:rPr>
                <w:rFonts w:ascii="Times New Roman" w:hAnsi="Times New Roman"/>
                <w:color w:val="000000"/>
                <w:lang w:val="ru-RU"/>
              </w:rPr>
            </w:pPr>
          </w:p>
        </w:tc>
      </w:tr>
      <w:tr w:rsidR="001F32F9" w:rsidRPr="00CE1E80" w14:paraId="1020EE81" w14:textId="77777777" w:rsidTr="005D3B67">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FF9966"/>
          </w:tcPr>
          <w:p w14:paraId="1020EE7E" w14:textId="77777777" w:rsidR="001F32F9" w:rsidRPr="00CE1E80" w:rsidRDefault="001F32F9" w:rsidP="00370034">
            <w:pPr>
              <w:pStyle w:val="ae"/>
              <w:numPr>
                <w:ilvl w:val="0"/>
                <w:numId w:val="23"/>
              </w:numPr>
              <w:jc w:val="both"/>
              <w:rPr>
                <w:rFonts w:ascii="Times New Roman" w:hAnsi="Times New Roman"/>
                <w:lang w:val="ru-RU"/>
              </w:rPr>
            </w:pPr>
            <w:r w:rsidRPr="00CE1E80">
              <w:rPr>
                <w:rFonts w:ascii="Times New Roman" w:hAnsi="Times New Roman"/>
                <w:lang w:val="ru-RU"/>
              </w:rPr>
              <w:t>Перше місце серед регіонів України за часткою здобувачів профтехосвіти в порівнянні з ЗФПО та ЗВО</w:t>
            </w:r>
          </w:p>
        </w:tc>
        <w:tc>
          <w:tcPr>
            <w:tcW w:w="1876" w:type="dxa"/>
            <w:tcBorders>
              <w:left w:val="single" w:sz="4" w:space="0" w:color="auto"/>
              <w:right w:val="single" w:sz="4" w:space="0" w:color="auto"/>
            </w:tcBorders>
            <w:vAlign w:val="center"/>
          </w:tcPr>
          <w:p w14:paraId="1020EE7F" w14:textId="77777777" w:rsidR="001F32F9" w:rsidRPr="00CE1E80" w:rsidRDefault="001F32F9" w:rsidP="00CA415F">
            <w:pPr>
              <w:spacing w:after="0" w:line="240" w:lineRule="auto"/>
              <w:ind w:left="360"/>
              <w:rPr>
                <w:rFonts w:ascii="Times New Roman" w:hAnsi="Times New Roman"/>
                <w:sz w:val="20"/>
                <w:szCs w:val="20"/>
              </w:rPr>
            </w:pPr>
            <w:r w:rsidRPr="00CE1E80">
              <w:rPr>
                <w:rFonts w:ascii="Times New Roman" w:hAnsi="Times New Roman"/>
                <w:noProof/>
                <w:sz w:val="20"/>
                <w:szCs w:val="20"/>
                <w:lang w:val="en-US"/>
              </w:rPr>
              <mc:AlternateContent>
                <mc:Choice Requires="wps">
                  <w:drawing>
                    <wp:anchor distT="0" distB="0" distL="114300" distR="114300" simplePos="0" relativeHeight="251795456" behindDoc="0" locked="0" layoutInCell="1" allowOverlap="1" wp14:anchorId="1020F3B8" wp14:editId="1020F3B9">
                      <wp:simplePos x="0" y="0"/>
                      <wp:positionH relativeFrom="column">
                        <wp:posOffset>-63500</wp:posOffset>
                      </wp:positionH>
                      <wp:positionV relativeFrom="paragraph">
                        <wp:posOffset>-1668780</wp:posOffset>
                      </wp:positionV>
                      <wp:extent cx="1219200" cy="6242050"/>
                      <wp:effectExtent l="38100" t="0" r="19050" b="63500"/>
                      <wp:wrapNone/>
                      <wp:docPr id="28" name="Пряма зі стрілкою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19200" cy="6242050"/>
                              </a:xfrm>
                              <a:prstGeom prst="straightConnector1">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7A48AC" id="Пряма зі стрілкою 28" o:spid="_x0000_s1026" type="#_x0000_t32" style="position:absolute;margin-left:-5pt;margin-top:-131.4pt;width:96pt;height:491.5pt;flip:x;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" strokecolor="black [3213]">
                      <v:stroke endarrow="block"/>
                    </v:shape>
                  </w:pict>
                </mc:Fallback>
              </mc:AlternateContent>
            </w:r>
          </w:p>
        </w:tc>
        <w:tc>
          <w:tcPr>
            <w:tcW w:w="3686" w:type="dxa"/>
            <w:tcBorders>
              <w:top w:val="single" w:sz="4" w:space="0" w:color="auto"/>
              <w:left w:val="single" w:sz="4" w:space="0" w:color="auto"/>
              <w:bottom w:val="single" w:sz="4" w:space="0" w:color="auto"/>
              <w:right w:val="single" w:sz="4" w:space="0" w:color="auto"/>
            </w:tcBorders>
            <w:shd w:val="clear" w:color="auto" w:fill="CC99FF"/>
          </w:tcPr>
          <w:p w14:paraId="1020EE80" w14:textId="0461DEF8" w:rsidR="001F32F9" w:rsidRPr="00CE1E80" w:rsidRDefault="00061BB5" w:rsidP="00370034">
            <w:pPr>
              <w:pStyle w:val="ae"/>
              <w:numPr>
                <w:ilvl w:val="0"/>
                <w:numId w:val="24"/>
              </w:numPr>
              <w:jc w:val="both"/>
              <w:rPr>
                <w:rFonts w:ascii="Times New Roman" w:hAnsi="Times New Roman"/>
              </w:rPr>
            </w:pPr>
            <w:r>
              <w:rPr>
                <w:rFonts w:ascii="Times New Roman" w:hAnsi="Times New Roman"/>
                <w:lang w:val="uk-UA"/>
              </w:rPr>
              <w:t>У</w:t>
            </w:r>
            <w:r w:rsidR="001F32F9" w:rsidRPr="00CE1E80">
              <w:rPr>
                <w:rFonts w:ascii="Times New Roman" w:hAnsi="Times New Roman"/>
              </w:rPr>
              <w:t>провадження профільної школи</w:t>
            </w:r>
          </w:p>
        </w:tc>
      </w:tr>
      <w:tr w:rsidR="001F32F9" w:rsidRPr="00CE1E80" w14:paraId="1020EE85" w14:textId="77777777" w:rsidTr="005D3B67">
        <w:trPr>
          <w:trHeight w:val="20"/>
        </w:trPr>
        <w:tc>
          <w:tcPr>
            <w:tcW w:w="4503" w:type="dxa"/>
            <w:tcBorders>
              <w:top w:val="single" w:sz="4" w:space="0" w:color="auto"/>
              <w:bottom w:val="single" w:sz="4" w:space="0" w:color="auto"/>
            </w:tcBorders>
          </w:tcPr>
          <w:p w14:paraId="1020EE82" w14:textId="77777777" w:rsidR="001F32F9" w:rsidRPr="00CE1E80" w:rsidRDefault="001F32F9" w:rsidP="00CA415F">
            <w:pPr>
              <w:pStyle w:val="ae"/>
              <w:ind w:left="32"/>
              <w:jc w:val="both"/>
              <w:rPr>
                <w:rFonts w:ascii="Times New Roman" w:hAnsi="Times New Roman"/>
                <w:color w:val="000000"/>
              </w:rPr>
            </w:pPr>
            <w:r w:rsidRPr="00CE1E80">
              <w:rPr>
                <w:rFonts w:ascii="Times New Roman" w:hAnsi="Times New Roman"/>
                <w:noProof/>
                <w:lang w:eastAsia="en-US"/>
              </w:rPr>
              <mc:AlternateContent>
                <mc:Choice Requires="wps">
                  <w:drawing>
                    <wp:anchor distT="0" distB="0" distL="114300" distR="114300" simplePos="0" relativeHeight="251793408" behindDoc="0" locked="0" layoutInCell="1" allowOverlap="1" wp14:anchorId="1020F3BA" wp14:editId="1020F3BB">
                      <wp:simplePos x="0" y="0"/>
                      <wp:positionH relativeFrom="column">
                        <wp:posOffset>2797174</wp:posOffset>
                      </wp:positionH>
                      <wp:positionV relativeFrom="paragraph">
                        <wp:posOffset>2513965</wp:posOffset>
                      </wp:positionV>
                      <wp:extent cx="1196975" cy="692150"/>
                      <wp:effectExtent l="38100" t="0" r="22225" b="50800"/>
                      <wp:wrapNone/>
                      <wp:docPr id="25" name="Пряма зі стрілкою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96975" cy="692150"/>
                              </a:xfrm>
                              <a:prstGeom prst="straightConnector1">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5F06D3" id="Пряма зі стрілкою 25" o:spid="_x0000_s1026" type="#_x0000_t32" style="position:absolute;margin-left:220.25pt;margin-top:197.95pt;width:94.25pt;height:54.5pt;flip:x;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" strokecolor="black [3213]">
                      <v:stroke endarrow="block"/>
                    </v:shape>
                  </w:pict>
                </mc:Fallback>
              </mc:AlternateContent>
            </w:r>
          </w:p>
        </w:tc>
        <w:tc>
          <w:tcPr>
            <w:tcW w:w="1876" w:type="dxa"/>
            <w:vAlign w:val="center"/>
          </w:tcPr>
          <w:p w14:paraId="1020EE83" w14:textId="77777777" w:rsidR="001F32F9" w:rsidRPr="00CE1E80" w:rsidRDefault="001F32F9" w:rsidP="00CA415F">
            <w:pPr>
              <w:spacing w:after="0" w:line="240" w:lineRule="auto"/>
              <w:ind w:left="360"/>
              <w:rPr>
                <w:rFonts w:ascii="Times New Roman" w:hAnsi="Times New Roman"/>
                <w:sz w:val="20"/>
                <w:szCs w:val="20"/>
              </w:rPr>
            </w:pPr>
          </w:p>
        </w:tc>
        <w:tc>
          <w:tcPr>
            <w:tcW w:w="3686" w:type="dxa"/>
            <w:tcBorders>
              <w:top w:val="single" w:sz="4" w:space="0" w:color="auto"/>
              <w:bottom w:val="single" w:sz="4" w:space="0" w:color="auto"/>
            </w:tcBorders>
          </w:tcPr>
          <w:p w14:paraId="1020EE84" w14:textId="77777777" w:rsidR="001F32F9" w:rsidRPr="00CE1E80" w:rsidRDefault="001F32F9" w:rsidP="00CA415F">
            <w:pPr>
              <w:pStyle w:val="ae"/>
              <w:tabs>
                <w:tab w:val="left" w:pos="456"/>
              </w:tabs>
              <w:ind w:left="360"/>
              <w:jc w:val="both"/>
              <w:rPr>
                <w:rFonts w:ascii="Times New Roman" w:hAnsi="Times New Roman"/>
                <w:color w:val="000000"/>
              </w:rPr>
            </w:pPr>
          </w:p>
        </w:tc>
      </w:tr>
      <w:tr w:rsidR="001F32F9" w:rsidRPr="00CE1E80" w14:paraId="1020EE89" w14:textId="77777777" w:rsidTr="005D3B67">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FF9966"/>
            <w:hideMark/>
          </w:tcPr>
          <w:p w14:paraId="1020EE86" w14:textId="77777777" w:rsidR="001F32F9" w:rsidRPr="00CE1E80" w:rsidRDefault="001F32F9" w:rsidP="001F32F9">
            <w:pPr>
              <w:pStyle w:val="ae"/>
              <w:numPr>
                <w:ilvl w:val="0"/>
                <w:numId w:val="23"/>
              </w:numPr>
              <w:jc w:val="both"/>
              <w:rPr>
                <w:rFonts w:ascii="Times New Roman" w:hAnsi="Times New Roman"/>
                <w:lang w:val="ru-RU"/>
              </w:rPr>
            </w:pPr>
            <w:r w:rsidRPr="00CE1E80">
              <w:rPr>
                <w:rFonts w:ascii="Times New Roman" w:hAnsi="Times New Roman"/>
                <w:lang w:val="ru-RU"/>
              </w:rPr>
              <w:t>Тривале партнерство для обміну досвідом з Естонією, Німеччиною та Польщею</w:t>
            </w:r>
          </w:p>
        </w:tc>
        <w:tc>
          <w:tcPr>
            <w:tcW w:w="1876" w:type="dxa"/>
            <w:tcBorders>
              <w:left w:val="single" w:sz="4" w:space="0" w:color="auto"/>
              <w:right w:val="single" w:sz="4" w:space="0" w:color="auto"/>
            </w:tcBorders>
            <w:vAlign w:val="center"/>
          </w:tcPr>
          <w:p w14:paraId="1020EE87" w14:textId="77777777" w:rsidR="001F32F9" w:rsidRPr="00CE1E80" w:rsidRDefault="001F32F9" w:rsidP="00CA415F">
            <w:pPr>
              <w:spacing w:after="0" w:line="240" w:lineRule="auto"/>
              <w:ind w:left="360"/>
              <w:rPr>
                <w:rFonts w:ascii="Times New Roman" w:hAnsi="Times New Roman"/>
                <w:sz w:val="20"/>
                <w:szCs w:val="20"/>
              </w:rPr>
            </w:pPr>
          </w:p>
        </w:tc>
        <w:tc>
          <w:tcPr>
            <w:tcW w:w="3686" w:type="dxa"/>
            <w:tcBorders>
              <w:top w:val="single" w:sz="4" w:space="0" w:color="auto"/>
              <w:left w:val="single" w:sz="4" w:space="0" w:color="auto"/>
              <w:bottom w:val="single" w:sz="4" w:space="0" w:color="auto"/>
              <w:right w:val="single" w:sz="4" w:space="0" w:color="auto"/>
            </w:tcBorders>
            <w:shd w:val="clear" w:color="auto" w:fill="CC99FF"/>
            <w:hideMark/>
          </w:tcPr>
          <w:p w14:paraId="1020EE88" w14:textId="77777777" w:rsidR="001F32F9" w:rsidRPr="00CE1E80" w:rsidRDefault="001F32F9" w:rsidP="001F32F9">
            <w:pPr>
              <w:pStyle w:val="ae"/>
              <w:numPr>
                <w:ilvl w:val="0"/>
                <w:numId w:val="24"/>
              </w:numPr>
              <w:tabs>
                <w:tab w:val="left" w:pos="456"/>
              </w:tabs>
              <w:jc w:val="both"/>
              <w:rPr>
                <w:rFonts w:ascii="Times New Roman" w:hAnsi="Times New Roman"/>
                <w:lang w:val="ru-RU"/>
              </w:rPr>
            </w:pPr>
            <w:r w:rsidRPr="00CE1E80">
              <w:rPr>
                <w:rFonts w:ascii="Times New Roman" w:eastAsia="Arial" w:hAnsi="Times New Roman"/>
                <w:color w:val="000000"/>
                <w:lang w:val="ru-RU"/>
              </w:rPr>
              <w:t>Передача майна ЗП(ПТ)О з державної у комунальну власність</w:t>
            </w:r>
          </w:p>
        </w:tc>
      </w:tr>
      <w:tr w:rsidR="001F32F9" w:rsidRPr="00CE1E80" w14:paraId="1020EE8D" w14:textId="77777777" w:rsidTr="005D3B67">
        <w:trPr>
          <w:trHeight w:val="20"/>
        </w:trPr>
        <w:tc>
          <w:tcPr>
            <w:tcW w:w="4503" w:type="dxa"/>
            <w:tcBorders>
              <w:top w:val="single" w:sz="4" w:space="0" w:color="auto"/>
              <w:bottom w:val="single" w:sz="4" w:space="0" w:color="auto"/>
            </w:tcBorders>
          </w:tcPr>
          <w:p w14:paraId="1020EE8A" w14:textId="77777777" w:rsidR="001F32F9" w:rsidRPr="00CE1E80" w:rsidRDefault="001F32F9" w:rsidP="00CA415F">
            <w:pPr>
              <w:pStyle w:val="ae"/>
              <w:ind w:left="32"/>
              <w:jc w:val="both"/>
              <w:rPr>
                <w:rFonts w:ascii="Times New Roman" w:hAnsi="Times New Roman"/>
                <w:color w:val="000000"/>
                <w:lang w:val="ru-RU"/>
              </w:rPr>
            </w:pPr>
          </w:p>
        </w:tc>
        <w:tc>
          <w:tcPr>
            <w:tcW w:w="1876" w:type="dxa"/>
            <w:vAlign w:val="center"/>
          </w:tcPr>
          <w:p w14:paraId="1020EE8B" w14:textId="77777777" w:rsidR="001F32F9" w:rsidRPr="00CE1E80" w:rsidRDefault="001F32F9" w:rsidP="00CA415F">
            <w:pPr>
              <w:spacing w:after="0" w:line="240" w:lineRule="auto"/>
              <w:ind w:left="360"/>
              <w:rPr>
                <w:rFonts w:ascii="Times New Roman" w:hAnsi="Times New Roman"/>
                <w:sz w:val="20"/>
                <w:szCs w:val="20"/>
              </w:rPr>
            </w:pPr>
          </w:p>
        </w:tc>
        <w:tc>
          <w:tcPr>
            <w:tcW w:w="3686" w:type="dxa"/>
            <w:tcBorders>
              <w:top w:val="single" w:sz="4" w:space="0" w:color="auto"/>
            </w:tcBorders>
          </w:tcPr>
          <w:p w14:paraId="1020EE8C" w14:textId="77777777" w:rsidR="001F32F9" w:rsidRPr="00CE1E80" w:rsidRDefault="001F32F9" w:rsidP="00CA415F">
            <w:pPr>
              <w:pStyle w:val="ae"/>
              <w:tabs>
                <w:tab w:val="left" w:pos="456"/>
              </w:tabs>
              <w:ind w:left="360"/>
              <w:jc w:val="both"/>
              <w:rPr>
                <w:rFonts w:ascii="Times New Roman" w:hAnsi="Times New Roman"/>
                <w:color w:val="000000"/>
                <w:lang w:val="ru-RU"/>
              </w:rPr>
            </w:pPr>
          </w:p>
        </w:tc>
      </w:tr>
      <w:tr w:rsidR="001F32F9" w:rsidRPr="00CE1E80" w14:paraId="1020EE91" w14:textId="77777777" w:rsidTr="005D3B67">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FF9966"/>
            <w:hideMark/>
          </w:tcPr>
          <w:p w14:paraId="1020EE8E" w14:textId="77777777" w:rsidR="001F32F9" w:rsidRPr="00CE1E80" w:rsidRDefault="001F32F9" w:rsidP="001F32F9">
            <w:pPr>
              <w:pStyle w:val="ae"/>
              <w:numPr>
                <w:ilvl w:val="0"/>
                <w:numId w:val="24"/>
              </w:numPr>
              <w:jc w:val="both"/>
              <w:rPr>
                <w:rFonts w:ascii="Times New Roman" w:hAnsi="Times New Roman"/>
                <w:lang w:val="ru-RU"/>
              </w:rPr>
            </w:pPr>
            <w:r w:rsidRPr="00CE1E80">
              <w:rPr>
                <w:rFonts w:ascii="Times New Roman" w:hAnsi="Times New Roman"/>
                <w:noProof/>
                <w:lang w:eastAsia="en-US"/>
              </w:rPr>
              <mc:AlternateContent>
                <mc:Choice Requires="wps">
                  <w:drawing>
                    <wp:anchor distT="0" distB="0" distL="114300" distR="114300" simplePos="0" relativeHeight="251790336" behindDoc="0" locked="0" layoutInCell="1" allowOverlap="1" wp14:anchorId="1020F3BC" wp14:editId="1020F3BD">
                      <wp:simplePos x="0" y="0"/>
                      <wp:positionH relativeFrom="column">
                        <wp:posOffset>2778125</wp:posOffset>
                      </wp:positionH>
                      <wp:positionV relativeFrom="paragraph">
                        <wp:posOffset>-2312034</wp:posOffset>
                      </wp:positionV>
                      <wp:extent cx="1193800" cy="1276350"/>
                      <wp:effectExtent l="38100" t="0" r="25400" b="57150"/>
                      <wp:wrapNone/>
                      <wp:docPr id="20" name="Пряма зі стрілкою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93800" cy="12763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B17BF0" id="Пряма зі стрілкою 20" o:spid="_x0000_s1026" type="#_x0000_t32" style="position:absolute;margin-left:218.75pt;margin-top:-182.05pt;width:94pt;height:100.5pt;flip:x;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">
                      <v:stroke endarrow="block"/>
                    </v:shape>
                  </w:pict>
                </mc:Fallback>
              </mc:AlternateContent>
            </w:r>
            <w:r w:rsidRPr="00CE1E80">
              <w:rPr>
                <w:rFonts w:ascii="Times New Roman" w:hAnsi="Times New Roman"/>
                <w:lang w:val="ru-RU"/>
              </w:rPr>
              <w:t>Високий фаховий рівень методичної роботи</w:t>
            </w:r>
          </w:p>
        </w:tc>
        <w:tc>
          <w:tcPr>
            <w:tcW w:w="1876" w:type="dxa"/>
            <w:tcBorders>
              <w:left w:val="single" w:sz="4" w:space="0" w:color="auto"/>
            </w:tcBorders>
            <w:vAlign w:val="center"/>
          </w:tcPr>
          <w:p w14:paraId="1020EE8F" w14:textId="77777777" w:rsidR="001F32F9" w:rsidRPr="00CE1E80" w:rsidRDefault="001F32F9" w:rsidP="00CA415F">
            <w:pPr>
              <w:spacing w:after="0" w:line="240" w:lineRule="auto"/>
              <w:ind w:left="360"/>
              <w:rPr>
                <w:rFonts w:ascii="Times New Roman" w:hAnsi="Times New Roman"/>
                <w:sz w:val="20"/>
                <w:szCs w:val="20"/>
              </w:rPr>
            </w:pPr>
          </w:p>
        </w:tc>
        <w:tc>
          <w:tcPr>
            <w:tcW w:w="3686" w:type="dxa"/>
            <w:shd w:val="clear" w:color="auto" w:fill="CC99FF"/>
          </w:tcPr>
          <w:p w14:paraId="1020EE90" w14:textId="77777777" w:rsidR="001F32F9" w:rsidRPr="00CE1E80" w:rsidRDefault="001F32F9" w:rsidP="00CA415F">
            <w:pPr>
              <w:pStyle w:val="ae"/>
              <w:tabs>
                <w:tab w:val="left" w:pos="456"/>
              </w:tabs>
              <w:ind w:left="31"/>
              <w:jc w:val="both"/>
              <w:rPr>
                <w:rFonts w:ascii="Times New Roman" w:hAnsi="Times New Roman"/>
                <w:lang w:val="ru-RU"/>
              </w:rPr>
            </w:pPr>
            <w:r w:rsidRPr="00CE1E80">
              <w:rPr>
                <w:rFonts w:ascii="Times New Roman" w:hAnsi="Times New Roman"/>
                <w:lang w:val="ru-RU"/>
              </w:rPr>
              <w:t>7.</w:t>
            </w:r>
            <w:r w:rsidRPr="00CE1E80">
              <w:rPr>
                <w:rFonts w:ascii="Times New Roman" w:hAnsi="Times New Roman"/>
                <w:lang w:val="ru-RU"/>
              </w:rPr>
              <w:tab/>
              <w:t>Наявність програм міжнародної допомоги у сфері професійної освіти та програм транскордонного співробітництва у рамках ЄС</w:t>
            </w:r>
          </w:p>
        </w:tc>
      </w:tr>
      <w:tr w:rsidR="001F32F9" w:rsidRPr="00CE1E80" w14:paraId="1020EE95" w14:textId="77777777" w:rsidTr="005D3B67">
        <w:trPr>
          <w:trHeight w:val="20"/>
        </w:trPr>
        <w:tc>
          <w:tcPr>
            <w:tcW w:w="4503" w:type="dxa"/>
            <w:tcBorders>
              <w:top w:val="single" w:sz="4" w:space="0" w:color="auto"/>
              <w:bottom w:val="single" w:sz="4" w:space="0" w:color="auto"/>
            </w:tcBorders>
          </w:tcPr>
          <w:p w14:paraId="1020EE92" w14:textId="77777777" w:rsidR="001F32F9" w:rsidRPr="00CE1E80" w:rsidRDefault="001F32F9" w:rsidP="00CA415F">
            <w:pPr>
              <w:pStyle w:val="ae"/>
              <w:ind w:left="32"/>
              <w:jc w:val="both"/>
              <w:rPr>
                <w:rFonts w:ascii="Times New Roman" w:hAnsi="Times New Roman"/>
                <w:color w:val="000000"/>
                <w:lang w:val="ru-RU"/>
              </w:rPr>
            </w:pPr>
          </w:p>
        </w:tc>
        <w:tc>
          <w:tcPr>
            <w:tcW w:w="1876" w:type="dxa"/>
            <w:vAlign w:val="center"/>
          </w:tcPr>
          <w:p w14:paraId="1020EE93" w14:textId="77777777" w:rsidR="001F32F9" w:rsidRPr="00CE1E80" w:rsidRDefault="001F32F9" w:rsidP="00CA415F">
            <w:pPr>
              <w:spacing w:after="0" w:line="240" w:lineRule="auto"/>
              <w:ind w:left="360"/>
              <w:rPr>
                <w:rFonts w:ascii="Times New Roman" w:hAnsi="Times New Roman"/>
                <w:sz w:val="20"/>
                <w:szCs w:val="20"/>
              </w:rPr>
            </w:pPr>
          </w:p>
        </w:tc>
        <w:tc>
          <w:tcPr>
            <w:tcW w:w="3686" w:type="dxa"/>
            <w:shd w:val="clear" w:color="auto" w:fill="FFFFFF" w:themeFill="background1"/>
          </w:tcPr>
          <w:p w14:paraId="1020EE94" w14:textId="77777777" w:rsidR="001F32F9" w:rsidRPr="00CE1E80" w:rsidRDefault="001F32F9" w:rsidP="00CA415F">
            <w:pPr>
              <w:pStyle w:val="ae"/>
              <w:ind w:left="360"/>
              <w:jc w:val="both"/>
              <w:rPr>
                <w:rFonts w:ascii="Times New Roman" w:hAnsi="Times New Roman"/>
                <w:color w:val="000000"/>
                <w:lang w:val="ru-RU"/>
              </w:rPr>
            </w:pPr>
          </w:p>
        </w:tc>
      </w:tr>
      <w:tr w:rsidR="001F32F9" w:rsidRPr="00CE1E80" w14:paraId="1020EE99" w14:textId="77777777" w:rsidTr="005D3B67">
        <w:trPr>
          <w:trHeight w:val="70"/>
        </w:trPr>
        <w:tc>
          <w:tcPr>
            <w:tcW w:w="4503" w:type="dxa"/>
            <w:tcBorders>
              <w:top w:val="single" w:sz="4" w:space="0" w:color="auto"/>
              <w:left w:val="single" w:sz="4" w:space="0" w:color="auto"/>
              <w:bottom w:val="single" w:sz="4" w:space="0" w:color="auto"/>
              <w:right w:val="single" w:sz="4" w:space="0" w:color="auto"/>
            </w:tcBorders>
            <w:shd w:val="clear" w:color="auto" w:fill="FF9966"/>
          </w:tcPr>
          <w:p w14:paraId="1020EE96" w14:textId="77777777" w:rsidR="001F32F9" w:rsidRPr="00CE1E80" w:rsidRDefault="001F32F9" w:rsidP="00370034">
            <w:pPr>
              <w:pStyle w:val="ae"/>
              <w:ind w:left="0"/>
              <w:jc w:val="both"/>
              <w:rPr>
                <w:rFonts w:ascii="Times New Roman" w:hAnsi="Times New Roman"/>
                <w:lang w:val="ru-RU"/>
              </w:rPr>
            </w:pPr>
            <w:r w:rsidRPr="00CE1E80">
              <w:rPr>
                <w:rFonts w:ascii="Times New Roman" w:hAnsi="Times New Roman"/>
                <w:noProof/>
                <w:lang w:eastAsia="en-US"/>
              </w:rPr>
              <mc:AlternateContent>
                <mc:Choice Requires="wps">
                  <w:drawing>
                    <wp:anchor distT="0" distB="0" distL="114300" distR="114300" simplePos="0" relativeHeight="251821056" behindDoc="0" locked="0" layoutInCell="1" allowOverlap="1" wp14:anchorId="1020F3BE" wp14:editId="1020F3BF">
                      <wp:simplePos x="0" y="0"/>
                      <wp:positionH relativeFrom="column">
                        <wp:posOffset>2778125</wp:posOffset>
                      </wp:positionH>
                      <wp:positionV relativeFrom="paragraph">
                        <wp:posOffset>-1149985</wp:posOffset>
                      </wp:positionV>
                      <wp:extent cx="1162050" cy="749300"/>
                      <wp:effectExtent l="38100" t="38100" r="19050" b="31750"/>
                      <wp:wrapNone/>
                      <wp:docPr id="71" name="Пряма зі стрілкою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62050" cy="749300"/>
                              </a:xfrm>
                              <a:prstGeom prst="straightConnector1">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D32BA2" id="Пряма зі стрілкою 71" o:spid="_x0000_s1026" type="#_x0000_t32" style="position:absolute;margin-left:218.75pt;margin-top:-90.55pt;width:91.5pt;height:59pt;flip:x y;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" strokecolor="black [3213]">
                      <v:stroke endarrow="block"/>
                    </v:shape>
                  </w:pict>
                </mc:Fallback>
              </mc:AlternateContent>
            </w:r>
            <w:r w:rsidRPr="00CE1E80">
              <w:rPr>
                <w:rFonts w:ascii="Times New Roman" w:hAnsi="Times New Roman"/>
                <w:noProof/>
                <w:lang w:eastAsia="en-US"/>
              </w:rPr>
              <mc:AlternateContent>
                <mc:Choice Requires="wps">
                  <w:drawing>
                    <wp:anchor distT="0" distB="0" distL="114300" distR="114300" simplePos="0" relativeHeight="251796480" behindDoc="0" locked="0" layoutInCell="1" allowOverlap="1" wp14:anchorId="1020F3C0" wp14:editId="1020F3C1">
                      <wp:simplePos x="0" y="0"/>
                      <wp:positionH relativeFrom="column">
                        <wp:posOffset>2797175</wp:posOffset>
                      </wp:positionH>
                      <wp:positionV relativeFrom="paragraph">
                        <wp:posOffset>-426085</wp:posOffset>
                      </wp:positionV>
                      <wp:extent cx="1149350" cy="2895600"/>
                      <wp:effectExtent l="38100" t="0" r="31750" b="57150"/>
                      <wp:wrapNone/>
                      <wp:docPr id="29" name="Пряма зі стрілкою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9350" cy="2895600"/>
                              </a:xfrm>
                              <a:prstGeom prst="straightConnector1">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D3552C" id="Пряма зі стрілкою 29" o:spid="_x0000_s1026" type="#_x0000_t32" style="position:absolute;margin-left:220.25pt;margin-top:-33.55pt;width:90.5pt;height:228pt;flip:x;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" strokecolor="black [3213]">
                      <v:stroke endarrow="block"/>
                    </v:shape>
                  </w:pict>
                </mc:Fallback>
              </mc:AlternateContent>
            </w:r>
            <w:r w:rsidRPr="00CE1E80">
              <w:rPr>
                <w:rFonts w:ascii="Times New Roman" w:hAnsi="Times New Roman"/>
              </w:rPr>
              <w:t xml:space="preserve">8. </w:t>
            </w:r>
            <w:r w:rsidRPr="00CE1E80">
              <w:rPr>
                <w:rFonts w:ascii="Times New Roman" w:hAnsi="Times New Roman"/>
                <w:lang w:val="ru-RU"/>
              </w:rPr>
              <w:t>Оптимізована мережа закладів</w:t>
            </w:r>
          </w:p>
        </w:tc>
        <w:tc>
          <w:tcPr>
            <w:tcW w:w="1876" w:type="dxa"/>
            <w:tcBorders>
              <w:left w:val="single" w:sz="4" w:space="0" w:color="auto"/>
            </w:tcBorders>
            <w:vAlign w:val="center"/>
          </w:tcPr>
          <w:p w14:paraId="1020EE97" w14:textId="77777777" w:rsidR="001F32F9" w:rsidRPr="00CE1E80" w:rsidRDefault="001F32F9" w:rsidP="00CA415F">
            <w:pPr>
              <w:spacing w:after="0" w:line="240" w:lineRule="auto"/>
              <w:ind w:left="360"/>
              <w:rPr>
                <w:rFonts w:ascii="Times New Roman" w:hAnsi="Times New Roman"/>
                <w:sz w:val="20"/>
                <w:szCs w:val="20"/>
              </w:rPr>
            </w:pPr>
          </w:p>
        </w:tc>
        <w:tc>
          <w:tcPr>
            <w:tcW w:w="3686" w:type="dxa"/>
            <w:shd w:val="clear" w:color="auto" w:fill="CC99FF"/>
          </w:tcPr>
          <w:p w14:paraId="1020EE98" w14:textId="77777777" w:rsidR="001F32F9" w:rsidRPr="00CE1E80" w:rsidRDefault="001F32F9" w:rsidP="00CA415F">
            <w:pPr>
              <w:pStyle w:val="ae"/>
              <w:tabs>
                <w:tab w:val="left" w:pos="456"/>
              </w:tabs>
              <w:ind w:left="0"/>
              <w:jc w:val="both"/>
              <w:rPr>
                <w:rFonts w:ascii="Times New Roman" w:hAnsi="Times New Roman"/>
                <w:lang w:val="ru-RU"/>
              </w:rPr>
            </w:pPr>
            <w:r w:rsidRPr="00CE1E80">
              <w:rPr>
                <w:rFonts w:ascii="Times New Roman" w:hAnsi="Times New Roman"/>
                <w:lang w:val="ru-RU"/>
              </w:rPr>
              <w:t>8.</w:t>
            </w:r>
            <w:r w:rsidRPr="00CE1E80">
              <w:rPr>
                <w:rFonts w:ascii="Times New Roman" w:hAnsi="Times New Roman"/>
                <w:lang w:val="ru-RU"/>
              </w:rPr>
              <w:tab/>
              <w:t>Запровадження з 2022 року держаною службою зайнятості систематичного вивчення потреб регіонального ринку праці</w:t>
            </w:r>
          </w:p>
        </w:tc>
      </w:tr>
      <w:tr w:rsidR="001F32F9" w:rsidRPr="00CE1E80" w14:paraId="1020EE9D" w14:textId="77777777" w:rsidTr="005D3B67">
        <w:trPr>
          <w:trHeight w:val="20"/>
        </w:trPr>
        <w:tc>
          <w:tcPr>
            <w:tcW w:w="4503" w:type="dxa"/>
            <w:tcBorders>
              <w:top w:val="single" w:sz="4" w:space="0" w:color="auto"/>
              <w:bottom w:val="single" w:sz="4" w:space="0" w:color="auto"/>
            </w:tcBorders>
          </w:tcPr>
          <w:p w14:paraId="1020EE9A" w14:textId="77777777" w:rsidR="001F32F9" w:rsidRPr="00CE1E80" w:rsidRDefault="001F32F9" w:rsidP="00CA415F">
            <w:pPr>
              <w:pStyle w:val="ae"/>
              <w:ind w:left="360"/>
              <w:jc w:val="both"/>
              <w:rPr>
                <w:rFonts w:ascii="Times New Roman" w:hAnsi="Times New Roman"/>
                <w:color w:val="000000"/>
                <w:lang w:val="ru-RU"/>
              </w:rPr>
            </w:pPr>
          </w:p>
        </w:tc>
        <w:tc>
          <w:tcPr>
            <w:tcW w:w="1876" w:type="dxa"/>
            <w:vAlign w:val="center"/>
          </w:tcPr>
          <w:p w14:paraId="1020EE9B" w14:textId="77777777" w:rsidR="001F32F9" w:rsidRPr="00CE1E80" w:rsidRDefault="001F32F9" w:rsidP="00CA415F">
            <w:pPr>
              <w:spacing w:after="0" w:line="240" w:lineRule="auto"/>
              <w:ind w:left="360"/>
              <w:rPr>
                <w:rFonts w:ascii="Times New Roman" w:hAnsi="Times New Roman"/>
                <w:sz w:val="20"/>
                <w:szCs w:val="20"/>
              </w:rPr>
            </w:pPr>
          </w:p>
        </w:tc>
        <w:tc>
          <w:tcPr>
            <w:tcW w:w="3686" w:type="dxa"/>
          </w:tcPr>
          <w:p w14:paraId="1020EE9C" w14:textId="77777777" w:rsidR="001F32F9" w:rsidRPr="00CE1E80" w:rsidRDefault="001F32F9" w:rsidP="00CA415F">
            <w:pPr>
              <w:pStyle w:val="ae"/>
              <w:ind w:left="360"/>
              <w:jc w:val="both"/>
              <w:rPr>
                <w:rFonts w:ascii="Times New Roman" w:hAnsi="Times New Roman"/>
                <w:color w:val="000000"/>
                <w:highlight w:val="yellow"/>
                <w:lang w:val="ru-RU"/>
              </w:rPr>
            </w:pPr>
          </w:p>
        </w:tc>
      </w:tr>
      <w:tr w:rsidR="001F32F9" w:rsidRPr="00CE1E80" w14:paraId="1020EEA1" w14:textId="77777777" w:rsidTr="005D3B67">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FF9966"/>
            <w:hideMark/>
          </w:tcPr>
          <w:p w14:paraId="1020EE9E" w14:textId="77777777" w:rsidR="001F32F9" w:rsidRPr="00CE1E80" w:rsidRDefault="001F32F9" w:rsidP="00CA415F">
            <w:pPr>
              <w:pStyle w:val="ae"/>
              <w:ind w:left="0"/>
              <w:jc w:val="both"/>
              <w:rPr>
                <w:rFonts w:ascii="Times New Roman" w:hAnsi="Times New Roman"/>
                <w:lang w:val="ru-RU"/>
              </w:rPr>
            </w:pPr>
            <w:r w:rsidRPr="00CE1E80">
              <w:rPr>
                <w:rFonts w:ascii="Times New Roman" w:hAnsi="Times New Roman"/>
                <w:noProof/>
                <w:lang w:eastAsia="en-US"/>
              </w:rPr>
              <mc:AlternateContent>
                <mc:Choice Requires="wps">
                  <w:drawing>
                    <wp:anchor distT="0" distB="0" distL="114300" distR="114300" simplePos="0" relativeHeight="251822080" behindDoc="0" locked="0" layoutInCell="1" allowOverlap="1" wp14:anchorId="1020F3C2" wp14:editId="1020F3C3">
                      <wp:simplePos x="0" y="0"/>
                      <wp:positionH relativeFrom="column">
                        <wp:posOffset>2797175</wp:posOffset>
                      </wp:positionH>
                      <wp:positionV relativeFrom="paragraph">
                        <wp:posOffset>-470535</wp:posOffset>
                      </wp:positionV>
                      <wp:extent cx="1174750" cy="1504950"/>
                      <wp:effectExtent l="38100" t="38100" r="25400" b="19050"/>
                      <wp:wrapNone/>
                      <wp:docPr id="72" name="Пряма зі стрілкою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74750" cy="1504950"/>
                              </a:xfrm>
                              <a:prstGeom prst="straightConnector1">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C9B60B" id="Пряма зі стрілкою 72" o:spid="_x0000_s1026" type="#_x0000_t32" style="position:absolute;margin-left:220.25pt;margin-top:-37.05pt;width:92.5pt;height:118.5pt;flip:x y;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" strokecolor="black [3213]">
                      <v:stroke endarrow="block"/>
                    </v:shape>
                  </w:pict>
                </mc:Fallback>
              </mc:AlternateContent>
            </w:r>
            <w:r w:rsidRPr="00CE1E80">
              <w:rPr>
                <w:rFonts w:ascii="Times New Roman" w:hAnsi="Times New Roman"/>
                <w:lang w:val="ru-RU"/>
              </w:rPr>
              <w:t>9. На базі більшості ЗПТО створені центри карꞌєри</w:t>
            </w:r>
          </w:p>
        </w:tc>
        <w:tc>
          <w:tcPr>
            <w:tcW w:w="1876" w:type="dxa"/>
            <w:tcBorders>
              <w:left w:val="single" w:sz="4" w:space="0" w:color="auto"/>
            </w:tcBorders>
            <w:vAlign w:val="center"/>
          </w:tcPr>
          <w:p w14:paraId="1020EE9F" w14:textId="77777777" w:rsidR="001F32F9" w:rsidRPr="00CE1E80" w:rsidRDefault="001F32F9" w:rsidP="00CA415F">
            <w:pPr>
              <w:spacing w:after="0" w:line="240" w:lineRule="auto"/>
              <w:ind w:left="360"/>
              <w:rPr>
                <w:rFonts w:ascii="Times New Roman" w:hAnsi="Times New Roman"/>
                <w:sz w:val="20"/>
                <w:szCs w:val="20"/>
              </w:rPr>
            </w:pPr>
          </w:p>
        </w:tc>
        <w:tc>
          <w:tcPr>
            <w:tcW w:w="3686" w:type="dxa"/>
            <w:shd w:val="clear" w:color="auto" w:fill="CC99FF"/>
          </w:tcPr>
          <w:p w14:paraId="1020EEA0" w14:textId="710599D1" w:rsidR="001F32F9" w:rsidRPr="00CE1E80" w:rsidRDefault="001F32F9" w:rsidP="00061BB5">
            <w:pPr>
              <w:pStyle w:val="ae"/>
              <w:tabs>
                <w:tab w:val="left" w:pos="456"/>
              </w:tabs>
              <w:ind w:left="0"/>
              <w:jc w:val="both"/>
              <w:rPr>
                <w:rFonts w:ascii="Times New Roman" w:hAnsi="Times New Roman"/>
                <w:color w:val="000000"/>
                <w:highlight w:val="yellow"/>
                <w:lang w:val="uk-UA"/>
              </w:rPr>
            </w:pPr>
            <w:r w:rsidRPr="00CE1E80">
              <w:rPr>
                <w:rFonts w:ascii="Times New Roman" w:hAnsi="Times New Roman"/>
                <w:lang w:val="uk-UA"/>
              </w:rPr>
              <w:t>9. Збільшення кількості дорослих</w:t>
            </w:r>
            <w:r w:rsidR="00061BB5">
              <w:rPr>
                <w:rFonts w:ascii="Times New Roman" w:hAnsi="Times New Roman"/>
                <w:lang w:val="uk-UA"/>
              </w:rPr>
              <w:t>,</w:t>
            </w:r>
            <w:r w:rsidRPr="00CE1E80">
              <w:rPr>
                <w:rFonts w:ascii="Times New Roman" w:hAnsi="Times New Roman"/>
                <w:lang w:val="uk-UA"/>
              </w:rPr>
              <w:t xml:space="preserve"> що потребують навчання/перенавчання</w:t>
            </w:r>
            <w:r w:rsidR="00061BB5">
              <w:rPr>
                <w:rFonts w:ascii="Times New Roman" w:hAnsi="Times New Roman"/>
                <w:lang w:val="uk-UA"/>
              </w:rPr>
              <w:t>,</w:t>
            </w:r>
            <w:r w:rsidRPr="00CE1E80">
              <w:rPr>
                <w:rFonts w:ascii="Times New Roman" w:hAnsi="Times New Roman"/>
                <w:lang w:val="uk-UA"/>
              </w:rPr>
              <w:t xml:space="preserve"> та визнання кваліфікацій як прояв тренду навчання </w:t>
            </w:r>
            <w:r w:rsidR="00061BB5">
              <w:rPr>
                <w:rFonts w:ascii="Times New Roman" w:hAnsi="Times New Roman"/>
                <w:lang w:val="uk-UA"/>
              </w:rPr>
              <w:t>у</w:t>
            </w:r>
            <w:r w:rsidRPr="00CE1E80">
              <w:rPr>
                <w:rFonts w:ascii="Times New Roman" w:hAnsi="Times New Roman"/>
                <w:lang w:val="uk-UA"/>
              </w:rPr>
              <w:t>продовж життя</w:t>
            </w:r>
          </w:p>
        </w:tc>
      </w:tr>
      <w:tr w:rsidR="001F32F9" w:rsidRPr="00CE1E80" w14:paraId="1020EEA5" w14:textId="77777777" w:rsidTr="005D3B67">
        <w:trPr>
          <w:trHeight w:val="176"/>
        </w:trPr>
        <w:tc>
          <w:tcPr>
            <w:tcW w:w="4503" w:type="dxa"/>
            <w:tcBorders>
              <w:top w:val="single" w:sz="4" w:space="0" w:color="auto"/>
              <w:bottom w:val="single" w:sz="4" w:space="0" w:color="auto"/>
            </w:tcBorders>
          </w:tcPr>
          <w:p w14:paraId="1020EEA2" w14:textId="77777777" w:rsidR="001F32F9" w:rsidRPr="00CE1E80" w:rsidRDefault="001F32F9" w:rsidP="00CA415F">
            <w:pPr>
              <w:pStyle w:val="ae"/>
              <w:ind w:left="360"/>
              <w:jc w:val="both"/>
              <w:rPr>
                <w:rFonts w:ascii="Times New Roman" w:hAnsi="Times New Roman"/>
                <w:color w:val="000000"/>
                <w:lang w:val="uk-UA"/>
              </w:rPr>
            </w:pPr>
          </w:p>
        </w:tc>
        <w:tc>
          <w:tcPr>
            <w:tcW w:w="1876" w:type="dxa"/>
            <w:vAlign w:val="center"/>
          </w:tcPr>
          <w:p w14:paraId="1020EEA3" w14:textId="77777777" w:rsidR="001F32F9" w:rsidRPr="00CE1E80" w:rsidRDefault="001F32F9" w:rsidP="00CA415F">
            <w:pPr>
              <w:pStyle w:val="ae"/>
              <w:ind w:left="360"/>
              <w:jc w:val="both"/>
              <w:rPr>
                <w:rFonts w:ascii="Times New Roman" w:hAnsi="Times New Roman"/>
                <w:color w:val="000000"/>
                <w:lang w:val="uk-UA"/>
              </w:rPr>
            </w:pPr>
          </w:p>
        </w:tc>
        <w:tc>
          <w:tcPr>
            <w:tcW w:w="3686" w:type="dxa"/>
          </w:tcPr>
          <w:p w14:paraId="1020EEA4" w14:textId="77777777" w:rsidR="001F32F9" w:rsidRPr="00CE1E80" w:rsidRDefault="001F32F9" w:rsidP="00CA415F">
            <w:pPr>
              <w:pStyle w:val="ae"/>
              <w:ind w:left="360"/>
              <w:jc w:val="both"/>
              <w:rPr>
                <w:rFonts w:ascii="Times New Roman" w:hAnsi="Times New Roman"/>
                <w:color w:val="000000"/>
                <w:lang w:val="uk-UA"/>
              </w:rPr>
            </w:pPr>
          </w:p>
        </w:tc>
      </w:tr>
      <w:tr w:rsidR="001F32F9" w:rsidRPr="00CE1E80" w14:paraId="1020EEA9" w14:textId="77777777" w:rsidTr="005D3B67">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FF9966"/>
            <w:hideMark/>
          </w:tcPr>
          <w:p w14:paraId="1020EEA6" w14:textId="77777777" w:rsidR="001F32F9" w:rsidRPr="00CE1E80" w:rsidRDefault="001F32F9" w:rsidP="00CA415F">
            <w:pPr>
              <w:jc w:val="both"/>
              <w:rPr>
                <w:rFonts w:ascii="Times New Roman" w:hAnsi="Times New Roman"/>
                <w:sz w:val="20"/>
                <w:szCs w:val="20"/>
              </w:rPr>
            </w:pPr>
            <w:r w:rsidRPr="00CE1E80">
              <w:rPr>
                <w:rFonts w:ascii="Times New Roman" w:hAnsi="Times New Roman"/>
                <w:sz w:val="20"/>
                <w:szCs w:val="20"/>
              </w:rPr>
              <w:t>10.</w:t>
            </w:r>
            <w:r w:rsidRPr="00CE1E80">
              <w:rPr>
                <w:rFonts w:ascii="Times New Roman" w:hAnsi="Times New Roman"/>
              </w:rPr>
              <w:t xml:space="preserve"> </w:t>
            </w:r>
            <w:r w:rsidRPr="00CE1E80">
              <w:rPr>
                <w:rFonts w:ascii="Times New Roman" w:hAnsi="Times New Roman"/>
                <w:sz w:val="20"/>
                <w:szCs w:val="20"/>
              </w:rPr>
              <w:t>Досвід розробки та впровадження освітніх програм на модульно-компетентнісній основі</w:t>
            </w:r>
          </w:p>
        </w:tc>
        <w:tc>
          <w:tcPr>
            <w:tcW w:w="1876" w:type="dxa"/>
            <w:tcBorders>
              <w:left w:val="single" w:sz="4" w:space="0" w:color="auto"/>
            </w:tcBorders>
            <w:vAlign w:val="center"/>
          </w:tcPr>
          <w:p w14:paraId="1020EEA7" w14:textId="77777777" w:rsidR="001F32F9" w:rsidRPr="00CE1E80" w:rsidRDefault="001F32F9" w:rsidP="00CA415F">
            <w:pPr>
              <w:spacing w:after="0" w:line="240" w:lineRule="auto"/>
              <w:ind w:left="360"/>
              <w:rPr>
                <w:rFonts w:ascii="Times New Roman" w:hAnsi="Times New Roman"/>
                <w:sz w:val="20"/>
                <w:szCs w:val="20"/>
              </w:rPr>
            </w:pPr>
          </w:p>
        </w:tc>
        <w:tc>
          <w:tcPr>
            <w:tcW w:w="3686" w:type="dxa"/>
            <w:shd w:val="clear" w:color="auto" w:fill="CC99FF"/>
          </w:tcPr>
          <w:p w14:paraId="1020EEA8" w14:textId="77777777" w:rsidR="001F32F9" w:rsidRPr="00CE1E80" w:rsidRDefault="001F32F9" w:rsidP="00CA415F">
            <w:pPr>
              <w:jc w:val="both"/>
              <w:rPr>
                <w:rFonts w:ascii="Times New Roman" w:eastAsia="Times New Roman" w:hAnsi="Times New Roman"/>
                <w:color w:val="000000"/>
                <w:sz w:val="20"/>
                <w:szCs w:val="20"/>
                <w:highlight w:val="yellow"/>
                <w:lang w:eastAsia="uk-UA"/>
              </w:rPr>
            </w:pPr>
            <w:r w:rsidRPr="00CE1E80">
              <w:rPr>
                <w:rFonts w:ascii="Times New Roman" w:eastAsia="Times New Roman" w:hAnsi="Times New Roman"/>
                <w:color w:val="000000"/>
                <w:sz w:val="20"/>
                <w:szCs w:val="20"/>
                <w:lang w:eastAsia="uk-UA"/>
              </w:rPr>
              <w:t>10.</w:t>
            </w:r>
            <w:r w:rsidRPr="00CE1E80">
              <w:rPr>
                <w:rFonts w:ascii="Times New Roman" w:eastAsia="Times New Roman" w:hAnsi="Times New Roman"/>
                <w:color w:val="000000"/>
                <w:sz w:val="20"/>
                <w:szCs w:val="20"/>
                <w:lang w:eastAsia="uk-UA"/>
              </w:rPr>
              <w:tab/>
              <w:t>Можливість створення кваліфікаційних центрів на базі окремих ЗП(ПТ)О</w:t>
            </w:r>
          </w:p>
        </w:tc>
      </w:tr>
      <w:tr w:rsidR="001F32F9" w:rsidRPr="00CE1E80" w14:paraId="1020EEAD" w14:textId="77777777" w:rsidTr="005D3B67">
        <w:trPr>
          <w:trHeight w:val="154"/>
        </w:trPr>
        <w:tc>
          <w:tcPr>
            <w:tcW w:w="4503" w:type="dxa"/>
            <w:tcBorders>
              <w:top w:val="single" w:sz="4" w:space="0" w:color="auto"/>
              <w:bottom w:val="single" w:sz="4" w:space="0" w:color="auto"/>
            </w:tcBorders>
            <w:shd w:val="clear" w:color="auto" w:fill="auto"/>
          </w:tcPr>
          <w:p w14:paraId="1020EEAA" w14:textId="77777777" w:rsidR="001F32F9" w:rsidRPr="00CE1E80" w:rsidRDefault="001F32F9" w:rsidP="00CA415F">
            <w:pPr>
              <w:pStyle w:val="ae"/>
              <w:ind w:left="360"/>
              <w:jc w:val="both"/>
              <w:rPr>
                <w:rFonts w:ascii="Times New Roman" w:hAnsi="Times New Roman"/>
                <w:color w:val="000000"/>
                <w:lang w:val="ru-RU"/>
              </w:rPr>
            </w:pPr>
          </w:p>
        </w:tc>
        <w:tc>
          <w:tcPr>
            <w:tcW w:w="1876" w:type="dxa"/>
            <w:tcBorders>
              <w:left w:val="nil"/>
            </w:tcBorders>
            <w:vAlign w:val="center"/>
          </w:tcPr>
          <w:p w14:paraId="1020EEAB" w14:textId="77777777" w:rsidR="001F32F9" w:rsidRPr="00CE1E80" w:rsidRDefault="001F32F9" w:rsidP="00CA415F">
            <w:pPr>
              <w:pStyle w:val="ae"/>
              <w:ind w:left="360"/>
              <w:jc w:val="both"/>
              <w:rPr>
                <w:rFonts w:ascii="Times New Roman" w:hAnsi="Times New Roman"/>
                <w:color w:val="000000"/>
                <w:lang w:val="ru-RU"/>
              </w:rPr>
            </w:pPr>
          </w:p>
        </w:tc>
        <w:tc>
          <w:tcPr>
            <w:tcW w:w="3686" w:type="dxa"/>
          </w:tcPr>
          <w:p w14:paraId="1020EEAC" w14:textId="77777777" w:rsidR="001F32F9" w:rsidRPr="00CE1E80" w:rsidRDefault="001F32F9" w:rsidP="00CA415F">
            <w:pPr>
              <w:pStyle w:val="ae"/>
              <w:ind w:left="360"/>
              <w:jc w:val="both"/>
              <w:rPr>
                <w:rFonts w:ascii="Times New Roman" w:hAnsi="Times New Roman"/>
                <w:color w:val="000000"/>
                <w:lang w:val="ru-RU"/>
              </w:rPr>
            </w:pPr>
          </w:p>
        </w:tc>
      </w:tr>
      <w:tr w:rsidR="001F32F9" w:rsidRPr="00CE1E80" w14:paraId="1020EEB1" w14:textId="77777777" w:rsidTr="005D3B67">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FF9966"/>
          </w:tcPr>
          <w:p w14:paraId="1020EEAE" w14:textId="4D91F4D9" w:rsidR="001F32F9" w:rsidRPr="00CE1E80" w:rsidRDefault="001F32F9" w:rsidP="00CA415F">
            <w:pPr>
              <w:jc w:val="both"/>
              <w:rPr>
                <w:rFonts w:ascii="Times New Roman" w:hAnsi="Times New Roman"/>
                <w:sz w:val="20"/>
                <w:szCs w:val="20"/>
              </w:rPr>
            </w:pPr>
            <w:r w:rsidRPr="00CE1E80">
              <w:rPr>
                <w:rFonts w:ascii="Times New Roman" w:hAnsi="Times New Roman"/>
                <w:sz w:val="20"/>
                <w:szCs w:val="20"/>
              </w:rPr>
              <w:t>11.</w:t>
            </w:r>
            <w:r w:rsidRPr="00CE1E80">
              <w:rPr>
                <w:rFonts w:ascii="Times New Roman" w:hAnsi="Times New Roman"/>
                <w:sz w:val="20"/>
                <w:szCs w:val="20"/>
              </w:rPr>
              <w:tab/>
              <w:t>Наявні навчально-практичні центри</w:t>
            </w:r>
            <w:r w:rsidR="00061BB5">
              <w:rPr>
                <w:rFonts w:ascii="Times New Roman" w:hAnsi="Times New Roman"/>
                <w:sz w:val="20"/>
                <w:szCs w:val="20"/>
              </w:rPr>
              <w:t>,</w:t>
            </w:r>
            <w:r w:rsidRPr="00CE1E80">
              <w:rPr>
                <w:rFonts w:ascii="Times New Roman" w:hAnsi="Times New Roman"/>
                <w:sz w:val="20"/>
                <w:szCs w:val="20"/>
              </w:rPr>
              <w:t xml:space="preserve"> створені за підтримки бізнесу</w:t>
            </w:r>
          </w:p>
        </w:tc>
        <w:tc>
          <w:tcPr>
            <w:tcW w:w="1876" w:type="dxa"/>
            <w:tcBorders>
              <w:left w:val="single" w:sz="4" w:space="0" w:color="auto"/>
            </w:tcBorders>
            <w:vAlign w:val="center"/>
          </w:tcPr>
          <w:p w14:paraId="1020EEAF" w14:textId="77777777" w:rsidR="001F32F9" w:rsidRPr="00CE1E80" w:rsidRDefault="001F32F9" w:rsidP="00CA415F">
            <w:pPr>
              <w:spacing w:after="0" w:line="240" w:lineRule="auto"/>
              <w:ind w:left="360"/>
              <w:rPr>
                <w:rFonts w:ascii="Times New Roman" w:hAnsi="Times New Roman"/>
                <w:sz w:val="20"/>
                <w:szCs w:val="20"/>
              </w:rPr>
            </w:pPr>
          </w:p>
        </w:tc>
        <w:tc>
          <w:tcPr>
            <w:tcW w:w="3686" w:type="dxa"/>
          </w:tcPr>
          <w:p w14:paraId="1020EEB0" w14:textId="77777777" w:rsidR="001F32F9" w:rsidRPr="00CE1E80" w:rsidRDefault="001F32F9" w:rsidP="00CA415F">
            <w:pPr>
              <w:jc w:val="both"/>
              <w:rPr>
                <w:rFonts w:ascii="Times New Roman" w:eastAsia="Times New Roman" w:hAnsi="Times New Roman"/>
                <w:color w:val="000000"/>
                <w:sz w:val="20"/>
                <w:szCs w:val="20"/>
                <w:highlight w:val="yellow"/>
                <w:lang w:eastAsia="uk-UA"/>
              </w:rPr>
            </w:pPr>
          </w:p>
        </w:tc>
      </w:tr>
    </w:tbl>
    <w:p w14:paraId="1020EEB2" w14:textId="77777777" w:rsidR="00CE1E80" w:rsidRDefault="00370034" w:rsidP="00CE1E80">
      <w:pPr>
        <w:pStyle w:val="1"/>
        <w:tabs>
          <w:tab w:val="left" w:pos="993"/>
        </w:tabs>
        <w:ind w:left="426" w:firstLine="0"/>
        <w:jc w:val="left"/>
        <w:rPr>
          <w:sz w:val="24"/>
          <w:szCs w:val="24"/>
        </w:rPr>
      </w:pPr>
      <w:bookmarkStart w:id="53" w:name="_Toc61250338"/>
      <w:r>
        <w:rPr>
          <w:sz w:val="24"/>
          <w:szCs w:val="24"/>
        </w:rPr>
        <w:t xml:space="preserve"> </w:t>
      </w:r>
      <w:r w:rsidR="001F32F9" w:rsidRPr="00FB550A">
        <w:rPr>
          <w:sz w:val="24"/>
          <w:szCs w:val="24"/>
        </w:rPr>
        <w:t>Порівняльні переваги</w:t>
      </w:r>
      <w:bookmarkEnd w:id="53"/>
      <w:r w:rsidR="001F32F9" w:rsidRPr="00FB550A">
        <w:rPr>
          <w:sz w:val="24"/>
          <w:szCs w:val="24"/>
        </w:rPr>
        <w:t xml:space="preserve"> </w:t>
      </w:r>
    </w:p>
    <w:p w14:paraId="1020EEB3" w14:textId="77777777" w:rsidR="001F32F9" w:rsidRDefault="001F32F9" w:rsidP="001F32F9">
      <w:pPr>
        <w:spacing w:after="0" w:line="240" w:lineRule="auto"/>
        <w:jc w:val="both"/>
        <w:rPr>
          <w:rFonts w:ascii="Arial" w:hAnsi="Arial" w:cs="Arial"/>
          <w:b/>
          <w:sz w:val="24"/>
          <w:szCs w:val="24"/>
        </w:rPr>
      </w:pPr>
      <w:bookmarkStart w:id="54" w:name="_Toc61250339"/>
      <w:r w:rsidRPr="00FB550A">
        <w:rPr>
          <w:rFonts w:ascii="Arial" w:hAnsi="Arial" w:cs="Arial"/>
          <w:noProof/>
          <w:sz w:val="20"/>
          <w:szCs w:val="20"/>
          <w:lang w:val="en-US"/>
        </w:rPr>
        <mc:AlternateContent>
          <mc:Choice Requires="wps">
            <w:drawing>
              <wp:anchor distT="0" distB="0" distL="114300" distR="114300" simplePos="0" relativeHeight="251808768" behindDoc="0" locked="0" layoutInCell="1" allowOverlap="1" wp14:anchorId="1020F3C4" wp14:editId="1020F3C5">
                <wp:simplePos x="0" y="0"/>
                <wp:positionH relativeFrom="column">
                  <wp:posOffset>2840355</wp:posOffset>
                </wp:positionH>
                <wp:positionV relativeFrom="paragraph">
                  <wp:posOffset>739139</wp:posOffset>
                </wp:positionV>
                <wp:extent cx="1454150" cy="45719"/>
                <wp:effectExtent l="38100" t="38100" r="12700" b="88265"/>
                <wp:wrapNone/>
                <wp:docPr id="21" name="Пряма зі стрілкою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54150" cy="45719"/>
                        </a:xfrm>
                        <a:prstGeom prst="straightConnector1">
                          <a:avLst/>
                        </a:prstGeom>
                        <a:noFill/>
                        <a:ln w="9525">
                          <a:solidFill>
                            <a:schemeClr val="tx1"/>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4CB5B3" id="Пряма зі стрілкою 21" o:spid="_x0000_s1026" type="#_x0000_t32" style="position:absolute;margin-left:223.65pt;margin-top:58.2pt;width:114.5pt;height:3.6pt;flip:x;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" strokecolor="black [3213]">
                <v:stroke dashstyle="dash" endarrow="block"/>
              </v:shape>
            </w:pict>
          </mc:Fallback>
        </mc:AlternateContent>
      </w:r>
    </w:p>
    <w:tbl>
      <w:tblPr>
        <w:tblW w:w="9747" w:type="dxa"/>
        <w:tblLook w:val="01E0" w:firstRow="1" w:lastRow="1" w:firstColumn="1" w:lastColumn="1" w:noHBand="0" w:noVBand="0"/>
      </w:tblPr>
      <w:tblGrid>
        <w:gridCol w:w="4503"/>
        <w:gridCol w:w="2126"/>
        <w:gridCol w:w="3118"/>
      </w:tblGrid>
      <w:tr w:rsidR="001F32F9" w14:paraId="1020EEB7" w14:textId="77777777" w:rsidTr="005D3B67">
        <w:tc>
          <w:tcPr>
            <w:tcW w:w="4503" w:type="dxa"/>
            <w:tcBorders>
              <w:bottom w:val="single" w:sz="4" w:space="0" w:color="auto"/>
            </w:tcBorders>
            <w:hideMark/>
          </w:tcPr>
          <w:p w14:paraId="1020EEB4" w14:textId="77777777" w:rsidR="001F32F9" w:rsidRPr="00CE1E80" w:rsidRDefault="001F32F9" w:rsidP="00CA415F">
            <w:pPr>
              <w:jc w:val="center"/>
              <w:rPr>
                <w:rFonts w:ascii="Times New Roman" w:hAnsi="Times New Roman"/>
                <w:b/>
                <w:sz w:val="24"/>
                <w:szCs w:val="24"/>
              </w:rPr>
            </w:pPr>
            <w:r w:rsidRPr="00CE1E80">
              <w:rPr>
                <w:rFonts w:ascii="Times New Roman" w:hAnsi="Times New Roman"/>
                <w:b/>
                <w:sz w:val="24"/>
                <w:szCs w:val="24"/>
              </w:rPr>
              <w:t>Слабкі сторони</w:t>
            </w:r>
          </w:p>
        </w:tc>
        <w:tc>
          <w:tcPr>
            <w:tcW w:w="2126" w:type="dxa"/>
          </w:tcPr>
          <w:p w14:paraId="1020EEB5" w14:textId="77777777" w:rsidR="001F32F9" w:rsidRPr="00CE1E80" w:rsidRDefault="001F32F9" w:rsidP="00CA415F">
            <w:pPr>
              <w:ind w:left="360"/>
              <w:jc w:val="center"/>
              <w:rPr>
                <w:rFonts w:ascii="Times New Roman" w:hAnsi="Times New Roman"/>
                <w:b/>
                <w:sz w:val="24"/>
                <w:szCs w:val="24"/>
              </w:rPr>
            </w:pPr>
            <w:r w:rsidRPr="00CE1E80">
              <w:rPr>
                <w:rFonts w:ascii="Times New Roman" w:hAnsi="Times New Roman"/>
                <w:noProof/>
                <w:lang w:val="en-US"/>
              </w:rPr>
              <mc:AlternateContent>
                <mc:Choice Requires="wps">
                  <w:drawing>
                    <wp:anchor distT="0" distB="0" distL="114300" distR="114300" simplePos="0" relativeHeight="251819008" behindDoc="0" locked="0" layoutInCell="1" allowOverlap="1" wp14:anchorId="1020F3C6" wp14:editId="1020F3C7">
                      <wp:simplePos x="0" y="0"/>
                      <wp:positionH relativeFrom="column">
                        <wp:posOffset>-635</wp:posOffset>
                      </wp:positionH>
                      <wp:positionV relativeFrom="paragraph">
                        <wp:posOffset>-52705</wp:posOffset>
                      </wp:positionV>
                      <wp:extent cx="1253490" cy="225425"/>
                      <wp:effectExtent l="19050" t="0" r="41910" b="22225"/>
                      <wp:wrapNone/>
                      <wp:docPr id="69" name="Стрілка: шеврон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253490" cy="225425"/>
                              </a:xfrm>
                              <a:prstGeom prst="chevron">
                                <a:avLst>
                                  <a:gd name="adj" fmla="val 57619"/>
                                </a:avLst>
                              </a:prstGeom>
                              <a:solidFill>
                                <a:srgbClr val="FFFFFF"/>
                              </a:solidFill>
                              <a:ln w="9525">
                                <a:solidFill>
                                  <a:srgbClr val="000000"/>
                                </a:solidFill>
                                <a:miter lim="800000"/>
                                <a:headEnd/>
                                <a:tailEnd/>
                              </a:ln>
                            </wps:spPr>
                            <wps:txbx>
                              <w:txbxContent>
                                <w:p w14:paraId="1020F401" w14:textId="77777777" w:rsidR="00C47781" w:rsidRDefault="00C47781" w:rsidP="001F32F9">
                                  <w:pPr>
                                    <w:jc w:val="center"/>
                                    <w:rPr>
                                      <w:rFonts w:ascii="Arial Narrow" w:hAnsi="Arial Narrow"/>
                                      <w:b/>
                                      <w:sz w:val="20"/>
                                      <w:szCs w:val="20"/>
                                    </w:rPr>
                                  </w:pPr>
                                  <w:r>
                                    <w:rPr>
                                      <w:rFonts w:ascii="Arial Narrow" w:hAnsi="Arial Narrow"/>
                                      <w:b/>
                                      <w:sz w:val="20"/>
                                      <w:szCs w:val="20"/>
                                    </w:rPr>
                                    <w:t>Зменшують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20F3C6" id="_x0000_s1027" type="#_x0000_t55" style="position:absolute;left:0;text-align:left;margin-left:-.05pt;margin-top:-4.15pt;width:98.7pt;height:17.75pt;rotation:180;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" adj="19362">
                      <v:textbox>
                        <w:txbxContent>
                          <w:p w14:paraId="1020F401" w14:textId="77777777" w:rsidR="00C47781" w:rsidRDefault="00C47781" w:rsidP="001F32F9">
                            <w:pPr>
                              <w:jc w:val="center"/>
                              <w:rPr>
                                <w:rFonts w:ascii="Arial Narrow" w:hAnsi="Arial Narrow"/>
                                <w:b/>
                                <w:sz w:val="20"/>
                                <w:szCs w:val="20"/>
                              </w:rPr>
                            </w:pPr>
                            <w:r>
                              <w:rPr>
                                <w:rFonts w:ascii="Arial Narrow" w:hAnsi="Arial Narrow"/>
                                <w:b/>
                                <w:sz w:val="20"/>
                                <w:szCs w:val="20"/>
                              </w:rPr>
                              <w:t>Зменшують</w:t>
                            </w:r>
                          </w:p>
                        </w:txbxContent>
                      </v:textbox>
                    </v:shape>
                  </w:pict>
                </mc:Fallback>
              </mc:AlternateContent>
            </w:r>
          </w:p>
        </w:tc>
        <w:tc>
          <w:tcPr>
            <w:tcW w:w="3118" w:type="dxa"/>
            <w:tcBorders>
              <w:bottom w:val="single" w:sz="4" w:space="0" w:color="auto"/>
            </w:tcBorders>
            <w:hideMark/>
          </w:tcPr>
          <w:p w14:paraId="1020EEB6" w14:textId="77777777" w:rsidR="001F32F9" w:rsidRPr="00CE1E80" w:rsidRDefault="001F32F9" w:rsidP="00CA415F">
            <w:pPr>
              <w:jc w:val="center"/>
              <w:rPr>
                <w:rFonts w:ascii="Times New Roman" w:hAnsi="Times New Roman"/>
                <w:b/>
                <w:sz w:val="24"/>
                <w:szCs w:val="24"/>
              </w:rPr>
            </w:pPr>
            <w:r w:rsidRPr="00CE1E80">
              <w:rPr>
                <w:rFonts w:ascii="Times New Roman" w:hAnsi="Times New Roman"/>
                <w:b/>
                <w:sz w:val="24"/>
                <w:szCs w:val="24"/>
              </w:rPr>
              <w:t>Можливості</w:t>
            </w:r>
          </w:p>
        </w:tc>
      </w:tr>
      <w:tr w:rsidR="001F32F9" w14:paraId="1020EEBB" w14:textId="77777777" w:rsidTr="005D3B67">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CCFFFF"/>
          </w:tcPr>
          <w:p w14:paraId="1020EEB8" w14:textId="77777777" w:rsidR="001F32F9" w:rsidRPr="00CE1E80" w:rsidRDefault="001F32F9" w:rsidP="001F32F9">
            <w:pPr>
              <w:pStyle w:val="ae"/>
              <w:numPr>
                <w:ilvl w:val="0"/>
                <w:numId w:val="25"/>
              </w:numPr>
              <w:jc w:val="both"/>
              <w:rPr>
                <w:rFonts w:ascii="Times New Roman" w:hAnsi="Times New Roman"/>
                <w:color w:val="000000"/>
                <w:lang w:val="ru-RU"/>
              </w:rPr>
            </w:pPr>
            <w:r w:rsidRPr="00CE1E80">
              <w:rPr>
                <w:rFonts w:ascii="Times New Roman" w:hAnsi="Times New Roman"/>
                <w:lang w:val="ru-RU" w:eastAsia="x-none"/>
              </w:rPr>
              <w:t>У більшості ЗПТО сільськогосподарського напрямку застаріла матеріально-технічна база</w:t>
            </w:r>
          </w:p>
        </w:tc>
        <w:tc>
          <w:tcPr>
            <w:tcW w:w="2126" w:type="dxa"/>
            <w:tcBorders>
              <w:left w:val="single" w:sz="4" w:space="0" w:color="auto"/>
              <w:right w:val="single" w:sz="4" w:space="0" w:color="auto"/>
            </w:tcBorders>
            <w:vAlign w:val="center"/>
            <w:hideMark/>
          </w:tcPr>
          <w:p w14:paraId="1020EEB9"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left w:val="single" w:sz="4" w:space="0" w:color="auto"/>
              <w:bottom w:val="single" w:sz="4" w:space="0" w:color="auto"/>
              <w:right w:val="single" w:sz="4" w:space="0" w:color="auto"/>
            </w:tcBorders>
            <w:shd w:val="clear" w:color="auto" w:fill="CC99FF"/>
            <w:hideMark/>
          </w:tcPr>
          <w:p w14:paraId="1020EEBA" w14:textId="77777777" w:rsidR="001F32F9" w:rsidRPr="00CE1E80" w:rsidRDefault="001F32F9" w:rsidP="001F32F9">
            <w:pPr>
              <w:pStyle w:val="ae"/>
              <w:numPr>
                <w:ilvl w:val="0"/>
                <w:numId w:val="26"/>
              </w:numPr>
              <w:rPr>
                <w:rFonts w:ascii="Times New Roman" w:hAnsi="Times New Roman"/>
                <w:lang w:val="ru-RU"/>
              </w:rPr>
            </w:pPr>
            <w:r w:rsidRPr="00CE1E80">
              <w:rPr>
                <w:rFonts w:ascii="Times New Roman" w:hAnsi="Times New Roman"/>
                <w:lang w:val="ru-RU"/>
              </w:rPr>
              <w:t>Прийняття Закону «Про професійну освіту»</w:t>
            </w:r>
          </w:p>
        </w:tc>
      </w:tr>
      <w:tr w:rsidR="001F32F9" w14:paraId="1020EEBF" w14:textId="77777777" w:rsidTr="005D3B67">
        <w:trPr>
          <w:trHeight w:val="20"/>
        </w:trPr>
        <w:tc>
          <w:tcPr>
            <w:tcW w:w="4503" w:type="dxa"/>
            <w:tcBorders>
              <w:top w:val="single" w:sz="4" w:space="0" w:color="auto"/>
              <w:bottom w:val="single" w:sz="4" w:space="0" w:color="auto"/>
            </w:tcBorders>
          </w:tcPr>
          <w:p w14:paraId="1020EEBC" w14:textId="77777777" w:rsidR="001F32F9" w:rsidRPr="00CE1E80" w:rsidRDefault="001F32F9" w:rsidP="00CA415F">
            <w:pPr>
              <w:pStyle w:val="ae"/>
              <w:ind w:left="32"/>
              <w:jc w:val="both"/>
              <w:rPr>
                <w:rFonts w:ascii="Times New Roman" w:hAnsi="Times New Roman"/>
                <w:color w:val="000000"/>
                <w:lang w:val="ru-RU"/>
              </w:rPr>
            </w:pPr>
          </w:p>
        </w:tc>
        <w:tc>
          <w:tcPr>
            <w:tcW w:w="2126" w:type="dxa"/>
            <w:vAlign w:val="center"/>
          </w:tcPr>
          <w:p w14:paraId="1020EEBD"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bottom w:val="single" w:sz="4" w:space="0" w:color="auto"/>
            </w:tcBorders>
          </w:tcPr>
          <w:p w14:paraId="1020EEBE" w14:textId="77777777" w:rsidR="001F32F9" w:rsidRPr="00CE1E80" w:rsidRDefault="001F32F9" w:rsidP="00CA415F">
            <w:pPr>
              <w:pStyle w:val="ae"/>
              <w:tabs>
                <w:tab w:val="left" w:pos="456"/>
              </w:tabs>
              <w:ind w:left="360"/>
              <w:jc w:val="both"/>
              <w:rPr>
                <w:rFonts w:ascii="Times New Roman" w:hAnsi="Times New Roman"/>
                <w:color w:val="000000"/>
                <w:lang w:val="ru-RU"/>
              </w:rPr>
            </w:pPr>
          </w:p>
        </w:tc>
      </w:tr>
      <w:tr w:rsidR="001F32F9" w14:paraId="1020EEC3" w14:textId="77777777" w:rsidTr="005D3B67">
        <w:trPr>
          <w:trHeight w:val="1030"/>
        </w:trPr>
        <w:tc>
          <w:tcPr>
            <w:tcW w:w="4503" w:type="dxa"/>
            <w:tcBorders>
              <w:top w:val="single" w:sz="4" w:space="0" w:color="auto"/>
              <w:left w:val="single" w:sz="4" w:space="0" w:color="auto"/>
              <w:bottom w:val="single" w:sz="4" w:space="0" w:color="auto"/>
              <w:right w:val="single" w:sz="4" w:space="0" w:color="auto"/>
            </w:tcBorders>
            <w:shd w:val="clear" w:color="auto" w:fill="CCFFFF"/>
            <w:hideMark/>
          </w:tcPr>
          <w:p w14:paraId="1020EEC0" w14:textId="77777777" w:rsidR="001F32F9" w:rsidRPr="00CE1E80" w:rsidRDefault="001F32F9" w:rsidP="001F32F9">
            <w:pPr>
              <w:pStyle w:val="ae"/>
              <w:numPr>
                <w:ilvl w:val="0"/>
                <w:numId w:val="25"/>
              </w:numPr>
              <w:jc w:val="both"/>
              <w:rPr>
                <w:rFonts w:ascii="Times New Roman" w:hAnsi="Times New Roman"/>
                <w:lang w:val="ru-RU"/>
              </w:rPr>
            </w:pPr>
            <w:r w:rsidRPr="00CE1E80">
              <w:rPr>
                <w:rFonts w:ascii="Times New Roman" w:hAnsi="Times New Roman"/>
                <w:noProof/>
                <w:lang w:eastAsia="en-US"/>
              </w:rPr>
              <mc:AlternateContent>
                <mc:Choice Requires="wps">
                  <w:drawing>
                    <wp:anchor distT="0" distB="0" distL="114300" distR="114300" simplePos="0" relativeHeight="251802624" behindDoc="0" locked="0" layoutInCell="1" allowOverlap="1" wp14:anchorId="1020F3C8" wp14:editId="1020F3C9">
                      <wp:simplePos x="0" y="0"/>
                      <wp:positionH relativeFrom="column">
                        <wp:posOffset>2800542</wp:posOffset>
                      </wp:positionH>
                      <wp:positionV relativeFrom="paragraph">
                        <wp:posOffset>2416229</wp:posOffset>
                      </wp:positionV>
                      <wp:extent cx="1436232" cy="2345497"/>
                      <wp:effectExtent l="38100" t="38100" r="31115" b="17145"/>
                      <wp:wrapNone/>
                      <wp:docPr id="190" name="Пряма зі стрілкою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36232" cy="234549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D17656" id="Пряма зі стрілкою 16" o:spid="_x0000_s1026" type="#_x0000_t32" style="position:absolute;margin-left:220.5pt;margin-top:190.25pt;width:113.1pt;height:184.7pt;flip:x y;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">
                      <v:stroke endarrow="block"/>
                    </v:shape>
                  </w:pict>
                </mc:Fallback>
              </mc:AlternateContent>
            </w:r>
            <w:r w:rsidRPr="00CE1E80">
              <w:rPr>
                <w:rFonts w:ascii="Times New Roman" w:hAnsi="Times New Roman"/>
                <w:lang w:eastAsia="x-none"/>
              </w:rPr>
              <w:t>Старіння педперсоналу персоналу ЗПТО</w:t>
            </w:r>
          </w:p>
        </w:tc>
        <w:tc>
          <w:tcPr>
            <w:tcW w:w="2126" w:type="dxa"/>
            <w:tcBorders>
              <w:left w:val="single" w:sz="4" w:space="0" w:color="auto"/>
              <w:right w:val="single" w:sz="4" w:space="0" w:color="auto"/>
            </w:tcBorders>
            <w:vAlign w:val="center"/>
            <w:hideMark/>
          </w:tcPr>
          <w:p w14:paraId="1020EEC1"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left w:val="single" w:sz="4" w:space="0" w:color="auto"/>
              <w:bottom w:val="single" w:sz="4" w:space="0" w:color="auto"/>
              <w:right w:val="single" w:sz="4" w:space="0" w:color="auto"/>
            </w:tcBorders>
            <w:shd w:val="clear" w:color="auto" w:fill="CC99FF"/>
            <w:hideMark/>
          </w:tcPr>
          <w:p w14:paraId="1020EEC2" w14:textId="0A70B716" w:rsidR="001F32F9" w:rsidRPr="00CE1E80" w:rsidRDefault="001F32F9" w:rsidP="00061BB5">
            <w:pPr>
              <w:pStyle w:val="ae"/>
              <w:numPr>
                <w:ilvl w:val="0"/>
                <w:numId w:val="26"/>
              </w:numPr>
              <w:jc w:val="both"/>
              <w:rPr>
                <w:rFonts w:ascii="Times New Roman" w:hAnsi="Times New Roman"/>
                <w:lang w:val="ru-RU"/>
              </w:rPr>
            </w:pPr>
            <w:r w:rsidRPr="00CE1E80">
              <w:rPr>
                <w:rFonts w:ascii="Times New Roman" w:hAnsi="Times New Roman"/>
                <w:lang w:val="ru-RU"/>
              </w:rPr>
              <w:t xml:space="preserve">Наявність державної підтримки для відкриття НПЦ </w:t>
            </w:r>
            <w:r w:rsidR="00061BB5">
              <w:rPr>
                <w:rFonts w:ascii="Times New Roman" w:hAnsi="Times New Roman"/>
                <w:lang w:val="ru-RU"/>
              </w:rPr>
              <w:t>у</w:t>
            </w:r>
            <w:r w:rsidRPr="00CE1E80">
              <w:rPr>
                <w:rFonts w:ascii="Times New Roman" w:hAnsi="Times New Roman"/>
                <w:lang w:val="ru-RU"/>
              </w:rPr>
              <w:t xml:space="preserve"> рамках державної субвенції</w:t>
            </w:r>
          </w:p>
        </w:tc>
      </w:tr>
      <w:tr w:rsidR="001F32F9" w14:paraId="1020EEC7" w14:textId="77777777" w:rsidTr="005D3B67">
        <w:trPr>
          <w:trHeight w:val="20"/>
        </w:trPr>
        <w:tc>
          <w:tcPr>
            <w:tcW w:w="4503" w:type="dxa"/>
            <w:tcBorders>
              <w:top w:val="single" w:sz="4" w:space="0" w:color="auto"/>
              <w:bottom w:val="single" w:sz="4" w:space="0" w:color="auto"/>
            </w:tcBorders>
          </w:tcPr>
          <w:p w14:paraId="1020EEC4" w14:textId="77777777" w:rsidR="001F32F9" w:rsidRPr="00CE1E80" w:rsidRDefault="001F32F9" w:rsidP="00CA415F">
            <w:pPr>
              <w:pStyle w:val="ae"/>
              <w:ind w:left="32"/>
              <w:jc w:val="both"/>
              <w:rPr>
                <w:rFonts w:ascii="Times New Roman" w:hAnsi="Times New Roman"/>
                <w:color w:val="000000"/>
                <w:lang w:val="ru-RU"/>
              </w:rPr>
            </w:pPr>
          </w:p>
        </w:tc>
        <w:tc>
          <w:tcPr>
            <w:tcW w:w="2126" w:type="dxa"/>
            <w:vAlign w:val="center"/>
          </w:tcPr>
          <w:p w14:paraId="1020EEC5"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bottom w:val="single" w:sz="4" w:space="0" w:color="auto"/>
            </w:tcBorders>
          </w:tcPr>
          <w:p w14:paraId="1020EEC6" w14:textId="77777777" w:rsidR="001F32F9" w:rsidRPr="00CE1E80" w:rsidRDefault="001F32F9" w:rsidP="00CA415F">
            <w:pPr>
              <w:pStyle w:val="ae"/>
              <w:tabs>
                <w:tab w:val="left" w:pos="456"/>
              </w:tabs>
              <w:ind w:left="360"/>
              <w:jc w:val="both"/>
              <w:rPr>
                <w:rFonts w:ascii="Times New Roman" w:hAnsi="Times New Roman"/>
                <w:color w:val="000000"/>
                <w:lang w:val="ru-RU"/>
              </w:rPr>
            </w:pPr>
          </w:p>
        </w:tc>
      </w:tr>
      <w:tr w:rsidR="001F32F9" w14:paraId="1020EECB" w14:textId="77777777" w:rsidTr="005D3B67">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CCFFFF"/>
            <w:hideMark/>
          </w:tcPr>
          <w:p w14:paraId="1020EEC8" w14:textId="77777777" w:rsidR="001F32F9" w:rsidRPr="00CE1E80" w:rsidRDefault="001F32F9" w:rsidP="001F32F9">
            <w:pPr>
              <w:pStyle w:val="ae"/>
              <w:numPr>
                <w:ilvl w:val="0"/>
                <w:numId w:val="25"/>
              </w:numPr>
              <w:jc w:val="both"/>
              <w:rPr>
                <w:rFonts w:ascii="Times New Roman" w:hAnsi="Times New Roman"/>
                <w:lang w:val="ru-RU"/>
              </w:rPr>
            </w:pPr>
            <w:r w:rsidRPr="00CE1E80">
              <w:rPr>
                <w:rFonts w:ascii="Times New Roman" w:hAnsi="Times New Roman"/>
                <w:noProof/>
                <w:lang w:eastAsia="en-US"/>
              </w:rPr>
              <mc:AlternateContent>
                <mc:Choice Requires="wps">
                  <w:drawing>
                    <wp:anchor distT="0" distB="0" distL="114300" distR="114300" simplePos="0" relativeHeight="251804672" behindDoc="0" locked="0" layoutInCell="1" allowOverlap="1" wp14:anchorId="1020F3CA" wp14:editId="1020F3CB">
                      <wp:simplePos x="0" y="0"/>
                      <wp:positionH relativeFrom="column">
                        <wp:posOffset>2792591</wp:posOffset>
                      </wp:positionH>
                      <wp:positionV relativeFrom="paragraph">
                        <wp:posOffset>235806</wp:posOffset>
                      </wp:positionV>
                      <wp:extent cx="1436563" cy="4738756"/>
                      <wp:effectExtent l="57150" t="38100" r="30480" b="24130"/>
                      <wp:wrapNone/>
                      <wp:docPr id="47" name="Пряма зі стрілкою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36563" cy="4738756"/>
                              </a:xfrm>
                              <a:prstGeom prst="straightConnector1">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5CB5C7" id="Пряма зі стрілкою 47" o:spid="_x0000_s1026" type="#_x0000_t32" style="position:absolute;margin-left:219.9pt;margin-top:18.55pt;width:113.1pt;height:373.15pt;flip:x y;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" strokecolor="black [3213]">
                      <v:stroke endarrow="block"/>
                    </v:shape>
                  </w:pict>
                </mc:Fallback>
              </mc:AlternateContent>
            </w:r>
            <w:r w:rsidRPr="00CE1E80">
              <w:rPr>
                <w:rFonts w:ascii="Times New Roman" w:hAnsi="Times New Roman"/>
                <w:lang w:val="ru-RU"/>
              </w:rPr>
              <w:t>Низький рівень охоплення освітніми послугами дорослого населення</w:t>
            </w:r>
          </w:p>
        </w:tc>
        <w:tc>
          <w:tcPr>
            <w:tcW w:w="2126" w:type="dxa"/>
            <w:tcBorders>
              <w:left w:val="single" w:sz="4" w:space="0" w:color="auto"/>
              <w:right w:val="single" w:sz="4" w:space="0" w:color="auto"/>
            </w:tcBorders>
            <w:vAlign w:val="center"/>
          </w:tcPr>
          <w:p w14:paraId="1020EEC9" w14:textId="77777777" w:rsidR="001F32F9" w:rsidRPr="00CE1E80" w:rsidRDefault="001F32F9" w:rsidP="00CA415F">
            <w:pPr>
              <w:spacing w:after="0" w:line="240" w:lineRule="auto"/>
              <w:ind w:left="360"/>
              <w:rPr>
                <w:rFonts w:ascii="Times New Roman" w:hAnsi="Times New Roman"/>
                <w:sz w:val="20"/>
                <w:szCs w:val="20"/>
              </w:rPr>
            </w:pPr>
            <w:r w:rsidRPr="00CE1E80">
              <w:rPr>
                <w:rFonts w:ascii="Times New Roman" w:hAnsi="Times New Roman"/>
                <w:noProof/>
                <w:sz w:val="20"/>
                <w:szCs w:val="20"/>
                <w:lang w:val="en-US"/>
              </w:rPr>
              <mc:AlternateContent>
                <mc:Choice Requires="wps">
                  <w:drawing>
                    <wp:anchor distT="0" distB="0" distL="114300" distR="114300" simplePos="0" relativeHeight="251807744" behindDoc="0" locked="0" layoutInCell="1" allowOverlap="1" wp14:anchorId="1020F3CC" wp14:editId="1020F3CD">
                      <wp:simplePos x="0" y="0"/>
                      <wp:positionH relativeFrom="column">
                        <wp:posOffset>-57150</wp:posOffset>
                      </wp:positionH>
                      <wp:positionV relativeFrom="paragraph">
                        <wp:posOffset>-1261110</wp:posOffset>
                      </wp:positionV>
                      <wp:extent cx="1428750" cy="660400"/>
                      <wp:effectExtent l="38100" t="38100" r="19050" b="25400"/>
                      <wp:wrapNone/>
                      <wp:docPr id="46" name="Пряма зі стрілкою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28750" cy="660400"/>
                              </a:xfrm>
                              <a:prstGeom prst="straightConnector1">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89778B" id="Пряма зі стрілкою 46" o:spid="_x0000_s1026" type="#_x0000_t32" style="position:absolute;margin-left:-4.5pt;margin-top:-99.3pt;width:112.5pt;height:52pt;flip:x y;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" strokecolor="black [3213]">
                      <v:stroke endarrow="block"/>
                    </v:shape>
                  </w:pict>
                </mc:Fallback>
              </mc:AlternateContent>
            </w:r>
          </w:p>
        </w:tc>
        <w:tc>
          <w:tcPr>
            <w:tcW w:w="3118" w:type="dxa"/>
            <w:tcBorders>
              <w:top w:val="single" w:sz="4" w:space="0" w:color="auto"/>
              <w:left w:val="single" w:sz="4" w:space="0" w:color="auto"/>
              <w:bottom w:val="single" w:sz="4" w:space="0" w:color="auto"/>
              <w:right w:val="single" w:sz="4" w:space="0" w:color="auto"/>
            </w:tcBorders>
            <w:shd w:val="clear" w:color="auto" w:fill="CC99FF"/>
            <w:hideMark/>
          </w:tcPr>
          <w:p w14:paraId="1020EECA" w14:textId="77777777" w:rsidR="001F32F9" w:rsidRPr="00CE1E80" w:rsidRDefault="001F32F9" w:rsidP="001F32F9">
            <w:pPr>
              <w:pStyle w:val="ae"/>
              <w:numPr>
                <w:ilvl w:val="0"/>
                <w:numId w:val="26"/>
              </w:numPr>
              <w:jc w:val="both"/>
              <w:rPr>
                <w:rFonts w:ascii="Times New Roman" w:hAnsi="Times New Roman"/>
                <w:lang w:val="ru-RU"/>
              </w:rPr>
            </w:pPr>
            <w:r w:rsidRPr="00CE1E80">
              <w:rPr>
                <w:rFonts w:ascii="Times New Roman" w:hAnsi="Times New Roman"/>
                <w:lang w:val="ru-RU"/>
              </w:rPr>
              <w:t>Прогнозоване зростання кількості вступників у найближчі 10 років</w:t>
            </w:r>
          </w:p>
        </w:tc>
      </w:tr>
      <w:tr w:rsidR="001F32F9" w14:paraId="1020EECF" w14:textId="77777777" w:rsidTr="005D3B67">
        <w:trPr>
          <w:trHeight w:val="20"/>
        </w:trPr>
        <w:tc>
          <w:tcPr>
            <w:tcW w:w="4503" w:type="dxa"/>
            <w:tcBorders>
              <w:top w:val="single" w:sz="4" w:space="0" w:color="auto"/>
              <w:bottom w:val="single" w:sz="4" w:space="0" w:color="auto"/>
            </w:tcBorders>
          </w:tcPr>
          <w:p w14:paraId="1020EECC" w14:textId="77777777" w:rsidR="001F32F9" w:rsidRPr="00CE1E80" w:rsidRDefault="001F32F9" w:rsidP="00CA415F">
            <w:pPr>
              <w:pStyle w:val="ae"/>
              <w:ind w:left="32"/>
              <w:jc w:val="both"/>
              <w:rPr>
                <w:rFonts w:ascii="Times New Roman" w:hAnsi="Times New Roman"/>
                <w:color w:val="000000"/>
                <w:lang w:val="ru-RU"/>
              </w:rPr>
            </w:pPr>
          </w:p>
        </w:tc>
        <w:tc>
          <w:tcPr>
            <w:tcW w:w="2126" w:type="dxa"/>
            <w:vAlign w:val="center"/>
          </w:tcPr>
          <w:p w14:paraId="1020EECD"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bottom w:val="single" w:sz="4" w:space="0" w:color="auto"/>
            </w:tcBorders>
          </w:tcPr>
          <w:p w14:paraId="1020EECE" w14:textId="77777777" w:rsidR="001F32F9" w:rsidRPr="00CE1E80" w:rsidRDefault="001F32F9" w:rsidP="00CA415F">
            <w:pPr>
              <w:pStyle w:val="ae"/>
              <w:tabs>
                <w:tab w:val="left" w:pos="456"/>
              </w:tabs>
              <w:ind w:left="360"/>
              <w:jc w:val="both"/>
              <w:rPr>
                <w:rFonts w:ascii="Times New Roman" w:hAnsi="Times New Roman"/>
                <w:color w:val="000000"/>
                <w:lang w:val="ru-RU"/>
              </w:rPr>
            </w:pPr>
          </w:p>
        </w:tc>
      </w:tr>
      <w:tr w:rsidR="001F32F9" w14:paraId="1020EED3" w14:textId="77777777" w:rsidTr="005D3B67">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CCFFFF"/>
          </w:tcPr>
          <w:p w14:paraId="1020EED0" w14:textId="77777777" w:rsidR="001F32F9" w:rsidRPr="00CE1E80" w:rsidRDefault="001F32F9" w:rsidP="001F32F9">
            <w:pPr>
              <w:pStyle w:val="ae"/>
              <w:numPr>
                <w:ilvl w:val="0"/>
                <w:numId w:val="25"/>
              </w:numPr>
              <w:jc w:val="both"/>
              <w:rPr>
                <w:rFonts w:ascii="Times New Roman" w:hAnsi="Times New Roman"/>
                <w:lang w:val="ru-RU"/>
              </w:rPr>
            </w:pPr>
            <w:r w:rsidRPr="00CE1E80">
              <w:rPr>
                <w:rFonts w:ascii="Times New Roman" w:hAnsi="Times New Roman"/>
                <w:lang w:val="ru-RU"/>
              </w:rPr>
              <w:t xml:space="preserve">Бракує умов для навчання осіб з особливими потребами </w:t>
            </w:r>
          </w:p>
        </w:tc>
        <w:tc>
          <w:tcPr>
            <w:tcW w:w="2126" w:type="dxa"/>
            <w:tcBorders>
              <w:left w:val="single" w:sz="4" w:space="0" w:color="auto"/>
              <w:right w:val="single" w:sz="4" w:space="0" w:color="auto"/>
            </w:tcBorders>
            <w:vAlign w:val="center"/>
            <w:hideMark/>
          </w:tcPr>
          <w:p w14:paraId="1020EED1" w14:textId="77777777" w:rsidR="001F32F9" w:rsidRPr="00CE1E80" w:rsidRDefault="001F32F9" w:rsidP="00CA415F">
            <w:pPr>
              <w:spacing w:after="0" w:line="240" w:lineRule="auto"/>
              <w:ind w:left="360"/>
              <w:rPr>
                <w:rFonts w:ascii="Times New Roman" w:hAnsi="Times New Roman"/>
                <w:sz w:val="20"/>
                <w:szCs w:val="20"/>
              </w:rPr>
            </w:pPr>
            <w:r w:rsidRPr="00CE1E80">
              <w:rPr>
                <w:rFonts w:ascii="Times New Roman" w:hAnsi="Times New Roman"/>
                <w:noProof/>
                <w:sz w:val="20"/>
                <w:szCs w:val="20"/>
                <w:lang w:val="en-US"/>
              </w:rPr>
              <mc:AlternateContent>
                <mc:Choice Requires="wps">
                  <w:drawing>
                    <wp:anchor distT="0" distB="0" distL="114300" distR="114300" simplePos="0" relativeHeight="251803648" behindDoc="0" locked="0" layoutInCell="1" allowOverlap="1" wp14:anchorId="1020F3CE" wp14:editId="1020F3CF">
                      <wp:simplePos x="0" y="0"/>
                      <wp:positionH relativeFrom="column">
                        <wp:posOffset>-76835</wp:posOffset>
                      </wp:positionH>
                      <wp:positionV relativeFrom="paragraph">
                        <wp:posOffset>269240</wp:posOffset>
                      </wp:positionV>
                      <wp:extent cx="1425575" cy="704850"/>
                      <wp:effectExtent l="38100" t="0" r="22225" b="57150"/>
                      <wp:wrapNone/>
                      <wp:docPr id="22" name="Пряма зі стрілкою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25575" cy="7048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A88C66" id="Пряма зі стрілкою 22" o:spid="_x0000_s1026" type="#_x0000_t32" style="position:absolute;margin-left:-6.05pt;margin-top:21.2pt;width:112.25pt;height:55.5pt;flip:x;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">
                      <v:stroke endarrow="block"/>
                    </v:shape>
                  </w:pict>
                </mc:Fallback>
              </mc:AlternateContent>
            </w:r>
          </w:p>
        </w:tc>
        <w:tc>
          <w:tcPr>
            <w:tcW w:w="3118" w:type="dxa"/>
            <w:tcBorders>
              <w:top w:val="single" w:sz="4" w:space="0" w:color="auto"/>
              <w:left w:val="single" w:sz="4" w:space="0" w:color="auto"/>
              <w:bottom w:val="single" w:sz="4" w:space="0" w:color="auto"/>
              <w:right w:val="single" w:sz="4" w:space="0" w:color="auto"/>
            </w:tcBorders>
            <w:shd w:val="clear" w:color="auto" w:fill="CC99FF"/>
            <w:hideMark/>
          </w:tcPr>
          <w:p w14:paraId="1020EED2" w14:textId="35E6C383" w:rsidR="001F32F9" w:rsidRPr="00CE1E80" w:rsidRDefault="001F32F9" w:rsidP="001F32F9">
            <w:pPr>
              <w:pStyle w:val="ae"/>
              <w:numPr>
                <w:ilvl w:val="0"/>
                <w:numId w:val="26"/>
              </w:numPr>
              <w:jc w:val="both"/>
              <w:rPr>
                <w:rFonts w:ascii="Times New Roman" w:hAnsi="Times New Roman"/>
                <w:lang w:val="ru-RU"/>
              </w:rPr>
            </w:pPr>
            <w:r w:rsidRPr="00CE1E80">
              <w:rPr>
                <w:rFonts w:ascii="Times New Roman" w:hAnsi="Times New Roman"/>
                <w:lang w:val="ru-RU"/>
              </w:rPr>
              <w:t>На ринку праці регіону наявний запит на професії</w:t>
            </w:r>
            <w:r w:rsidR="00061BB5">
              <w:rPr>
                <w:rFonts w:ascii="Times New Roman" w:hAnsi="Times New Roman"/>
                <w:lang w:val="ru-RU"/>
              </w:rPr>
              <w:t>,</w:t>
            </w:r>
            <w:r w:rsidRPr="00CE1E80">
              <w:rPr>
                <w:rFonts w:ascii="Times New Roman" w:hAnsi="Times New Roman"/>
                <w:lang w:val="ru-RU"/>
              </w:rPr>
              <w:t xml:space="preserve"> підготовка за якими не здійснюється в ЗПТО</w:t>
            </w:r>
          </w:p>
        </w:tc>
      </w:tr>
      <w:tr w:rsidR="001F32F9" w14:paraId="1020EED7" w14:textId="77777777" w:rsidTr="005D3B67">
        <w:trPr>
          <w:trHeight w:val="20"/>
        </w:trPr>
        <w:tc>
          <w:tcPr>
            <w:tcW w:w="4503" w:type="dxa"/>
            <w:tcBorders>
              <w:top w:val="single" w:sz="4" w:space="0" w:color="auto"/>
              <w:bottom w:val="single" w:sz="4" w:space="0" w:color="auto"/>
            </w:tcBorders>
          </w:tcPr>
          <w:p w14:paraId="1020EED4" w14:textId="77777777" w:rsidR="001F32F9" w:rsidRPr="00CE1E80" w:rsidRDefault="001F32F9" w:rsidP="00CA415F">
            <w:pPr>
              <w:pStyle w:val="ae"/>
              <w:ind w:left="32"/>
              <w:jc w:val="both"/>
              <w:rPr>
                <w:rFonts w:ascii="Times New Roman" w:hAnsi="Times New Roman"/>
                <w:color w:val="000000"/>
                <w:lang w:val="ru-RU"/>
              </w:rPr>
            </w:pPr>
          </w:p>
        </w:tc>
        <w:tc>
          <w:tcPr>
            <w:tcW w:w="2126" w:type="dxa"/>
            <w:vAlign w:val="center"/>
          </w:tcPr>
          <w:p w14:paraId="1020EED5" w14:textId="77777777" w:rsidR="001F32F9" w:rsidRPr="00CE1E80" w:rsidRDefault="001F32F9" w:rsidP="00CA415F">
            <w:pPr>
              <w:spacing w:after="0" w:line="240" w:lineRule="auto"/>
              <w:ind w:left="360"/>
              <w:rPr>
                <w:rFonts w:ascii="Times New Roman" w:hAnsi="Times New Roman"/>
                <w:sz w:val="20"/>
                <w:szCs w:val="20"/>
              </w:rPr>
            </w:pPr>
            <w:r w:rsidRPr="00CE1E80">
              <w:rPr>
                <w:rFonts w:ascii="Times New Roman" w:hAnsi="Times New Roman"/>
                <w:noProof/>
                <w:sz w:val="20"/>
                <w:szCs w:val="20"/>
                <w:lang w:val="en-US"/>
              </w:rPr>
              <mc:AlternateContent>
                <mc:Choice Requires="wps">
                  <w:drawing>
                    <wp:anchor distT="0" distB="0" distL="114300" distR="114300" simplePos="0" relativeHeight="251805696" behindDoc="0" locked="0" layoutInCell="1" allowOverlap="1" wp14:anchorId="1020F3D0" wp14:editId="1020F3D1">
                      <wp:simplePos x="0" y="0"/>
                      <wp:positionH relativeFrom="column">
                        <wp:posOffset>-73660</wp:posOffset>
                      </wp:positionH>
                      <wp:positionV relativeFrom="paragraph">
                        <wp:posOffset>-988060</wp:posOffset>
                      </wp:positionV>
                      <wp:extent cx="1412875" cy="679450"/>
                      <wp:effectExtent l="38100" t="38100" r="15875" b="25400"/>
                      <wp:wrapNone/>
                      <wp:docPr id="18" name="Пряма зі стрілкою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12875" cy="679450"/>
                              </a:xfrm>
                              <a:prstGeom prst="straightConnector1">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E9D75B" id="Пряма зі стрілкою 18" o:spid="_x0000_s1026" type="#_x0000_t32" style="position:absolute;margin-left:-5.8pt;margin-top:-77.8pt;width:111.25pt;height:53.5pt;flip:x y;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" strokecolor="black [3213]">
                      <v:stroke endarrow="block"/>
                    </v:shape>
                  </w:pict>
                </mc:Fallback>
              </mc:AlternateContent>
            </w:r>
          </w:p>
        </w:tc>
        <w:tc>
          <w:tcPr>
            <w:tcW w:w="3118" w:type="dxa"/>
            <w:tcBorders>
              <w:top w:val="single" w:sz="4" w:space="0" w:color="auto"/>
              <w:bottom w:val="single" w:sz="4" w:space="0" w:color="auto"/>
            </w:tcBorders>
          </w:tcPr>
          <w:p w14:paraId="1020EED6" w14:textId="77777777" w:rsidR="001F32F9" w:rsidRPr="00CE1E80" w:rsidRDefault="001F32F9" w:rsidP="00CA415F">
            <w:pPr>
              <w:pStyle w:val="ae"/>
              <w:tabs>
                <w:tab w:val="left" w:pos="456"/>
              </w:tabs>
              <w:ind w:left="360"/>
              <w:jc w:val="both"/>
              <w:rPr>
                <w:rFonts w:ascii="Times New Roman" w:hAnsi="Times New Roman"/>
                <w:color w:val="000000"/>
                <w:lang w:val="ru-RU"/>
              </w:rPr>
            </w:pPr>
          </w:p>
        </w:tc>
      </w:tr>
      <w:tr w:rsidR="001F32F9" w14:paraId="1020EEDD" w14:textId="77777777" w:rsidTr="005D3B67">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CCFFFF"/>
          </w:tcPr>
          <w:p w14:paraId="1020EED8" w14:textId="77777777" w:rsidR="001F32F9" w:rsidRPr="00CE1E80" w:rsidRDefault="001F32F9" w:rsidP="001F32F9">
            <w:pPr>
              <w:pStyle w:val="ae"/>
              <w:numPr>
                <w:ilvl w:val="0"/>
                <w:numId w:val="25"/>
              </w:numPr>
              <w:jc w:val="both"/>
              <w:rPr>
                <w:rFonts w:ascii="Times New Roman" w:hAnsi="Times New Roman"/>
                <w:lang w:val="ru-RU"/>
              </w:rPr>
            </w:pPr>
            <w:r w:rsidRPr="00CE1E80">
              <w:rPr>
                <w:rFonts w:ascii="Times New Roman" w:hAnsi="Times New Roman"/>
                <w:noProof/>
                <w:lang w:eastAsia="en-US"/>
              </w:rPr>
              <mc:AlternateContent>
                <mc:Choice Requires="wps">
                  <w:drawing>
                    <wp:anchor distT="0" distB="0" distL="114300" distR="114300" simplePos="0" relativeHeight="251806720" behindDoc="0" locked="0" layoutInCell="1" allowOverlap="1" wp14:anchorId="1020F3D2" wp14:editId="1020F3D3">
                      <wp:simplePos x="0" y="0"/>
                      <wp:positionH relativeFrom="column">
                        <wp:posOffset>2778125</wp:posOffset>
                      </wp:positionH>
                      <wp:positionV relativeFrom="paragraph">
                        <wp:posOffset>-469265</wp:posOffset>
                      </wp:positionV>
                      <wp:extent cx="1460500" cy="2241550"/>
                      <wp:effectExtent l="38100" t="38100" r="25400" b="25400"/>
                      <wp:wrapNone/>
                      <wp:docPr id="191" name="Пряма зі стрілкою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60500" cy="2241550"/>
                              </a:xfrm>
                              <a:prstGeom prst="straightConnector1">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50E112" id="Пряма зі стрілкою 7" o:spid="_x0000_s1026" type="#_x0000_t32" style="position:absolute;margin-left:218.75pt;margin-top:-36.95pt;width:115pt;height:176.5pt;flip:x y;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" strokecolor="black [3213]">
                      <v:stroke endarrow="block"/>
                    </v:shape>
                  </w:pict>
                </mc:Fallback>
              </mc:AlternateContent>
            </w:r>
            <w:r w:rsidRPr="00CE1E80">
              <w:rPr>
                <w:rFonts w:ascii="Times New Roman" w:hAnsi="Times New Roman"/>
                <w:lang w:val="ru-RU"/>
              </w:rPr>
              <w:t>Брак знань  про актуальний стан, потреби регіонального ринку праці, та професійну траєкторію випускників ЗПТО</w:t>
            </w:r>
          </w:p>
          <w:p w14:paraId="1020EED9" w14:textId="77777777" w:rsidR="001F32F9" w:rsidRPr="00CE1E80" w:rsidRDefault="001F32F9" w:rsidP="00CA415F">
            <w:pPr>
              <w:pStyle w:val="ae"/>
              <w:ind w:left="360"/>
              <w:jc w:val="both"/>
              <w:rPr>
                <w:rFonts w:ascii="Times New Roman" w:hAnsi="Times New Roman"/>
                <w:lang w:val="ru-RU"/>
              </w:rPr>
            </w:pPr>
            <w:r w:rsidRPr="00CE1E80">
              <w:rPr>
                <w:rFonts w:ascii="Times New Roman" w:hAnsi="Times New Roman"/>
                <w:noProof/>
                <w:lang w:eastAsia="en-US"/>
              </w:rPr>
              <mc:AlternateContent>
                <mc:Choice Requires="wps">
                  <w:drawing>
                    <wp:anchor distT="0" distB="0" distL="114300" distR="114300" simplePos="0" relativeHeight="251801600" behindDoc="0" locked="0" layoutInCell="1" allowOverlap="1" wp14:anchorId="1020F3D4" wp14:editId="1020F3D5">
                      <wp:simplePos x="0" y="0"/>
                      <wp:positionH relativeFrom="column">
                        <wp:posOffset>2784475</wp:posOffset>
                      </wp:positionH>
                      <wp:positionV relativeFrom="paragraph">
                        <wp:posOffset>489586</wp:posOffset>
                      </wp:positionV>
                      <wp:extent cx="1447800" cy="844550"/>
                      <wp:effectExtent l="38100" t="38100" r="19050" b="31750"/>
                      <wp:wrapNone/>
                      <wp:docPr id="32" name="Пряма зі стрілкою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47800" cy="8445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6B063F" id="Пряма зі стрілкою 9" o:spid="_x0000_s1026" type="#_x0000_t32" style="position:absolute;margin-left:219.25pt;margin-top:38.55pt;width:114pt;height:66.5pt;flip:x y;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">
                      <v:stroke endarrow="block"/>
                    </v:shape>
                  </w:pict>
                </mc:Fallback>
              </mc:AlternateContent>
            </w:r>
          </w:p>
        </w:tc>
        <w:tc>
          <w:tcPr>
            <w:tcW w:w="2126" w:type="dxa"/>
            <w:tcBorders>
              <w:left w:val="single" w:sz="4" w:space="0" w:color="auto"/>
              <w:right w:val="single" w:sz="4" w:space="0" w:color="auto"/>
            </w:tcBorders>
            <w:vAlign w:val="center"/>
          </w:tcPr>
          <w:p w14:paraId="1020EEDA"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left w:val="single" w:sz="4" w:space="0" w:color="auto"/>
              <w:bottom w:val="single" w:sz="4" w:space="0" w:color="auto"/>
              <w:right w:val="single" w:sz="4" w:space="0" w:color="auto"/>
            </w:tcBorders>
            <w:shd w:val="clear" w:color="auto" w:fill="CC99FF"/>
          </w:tcPr>
          <w:p w14:paraId="1020EEDB" w14:textId="15899661" w:rsidR="001F32F9" w:rsidRPr="00CE1E80" w:rsidRDefault="00061BB5" w:rsidP="001F32F9">
            <w:pPr>
              <w:pStyle w:val="ae"/>
              <w:numPr>
                <w:ilvl w:val="0"/>
                <w:numId w:val="26"/>
              </w:numPr>
              <w:jc w:val="both"/>
              <w:rPr>
                <w:rFonts w:ascii="Times New Roman" w:hAnsi="Times New Roman"/>
              </w:rPr>
            </w:pPr>
            <w:r>
              <w:rPr>
                <w:rFonts w:ascii="Times New Roman" w:hAnsi="Times New Roman"/>
                <w:lang w:val="uk-UA"/>
              </w:rPr>
              <w:t>У</w:t>
            </w:r>
            <w:r w:rsidR="001F32F9" w:rsidRPr="00CE1E80">
              <w:rPr>
                <w:rFonts w:ascii="Times New Roman" w:hAnsi="Times New Roman"/>
              </w:rPr>
              <w:t>провадження профільної школи</w:t>
            </w:r>
          </w:p>
          <w:p w14:paraId="1020EEDC" w14:textId="77777777" w:rsidR="001F32F9" w:rsidRPr="00CE1E80" w:rsidRDefault="001F32F9" w:rsidP="00CA415F">
            <w:pPr>
              <w:pStyle w:val="ae"/>
              <w:tabs>
                <w:tab w:val="left" w:pos="456"/>
              </w:tabs>
              <w:ind w:left="0"/>
              <w:jc w:val="both"/>
              <w:rPr>
                <w:rFonts w:ascii="Times New Roman" w:hAnsi="Times New Roman"/>
              </w:rPr>
            </w:pPr>
          </w:p>
        </w:tc>
      </w:tr>
      <w:tr w:rsidR="001F32F9" w14:paraId="1020EEE1" w14:textId="77777777" w:rsidTr="005D3B67">
        <w:trPr>
          <w:trHeight w:val="20"/>
        </w:trPr>
        <w:tc>
          <w:tcPr>
            <w:tcW w:w="4503" w:type="dxa"/>
            <w:tcBorders>
              <w:top w:val="single" w:sz="4" w:space="0" w:color="auto"/>
              <w:bottom w:val="single" w:sz="4" w:space="0" w:color="auto"/>
            </w:tcBorders>
          </w:tcPr>
          <w:p w14:paraId="1020EEDE" w14:textId="77777777" w:rsidR="001F32F9" w:rsidRPr="00CE1E80" w:rsidRDefault="001F32F9" w:rsidP="00CA415F">
            <w:pPr>
              <w:pStyle w:val="ae"/>
              <w:ind w:left="32"/>
              <w:jc w:val="both"/>
              <w:rPr>
                <w:rFonts w:ascii="Times New Roman" w:hAnsi="Times New Roman"/>
                <w:color w:val="000000"/>
              </w:rPr>
            </w:pPr>
          </w:p>
        </w:tc>
        <w:tc>
          <w:tcPr>
            <w:tcW w:w="2126" w:type="dxa"/>
            <w:vAlign w:val="center"/>
          </w:tcPr>
          <w:p w14:paraId="1020EEDF"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bottom w:val="single" w:sz="4" w:space="0" w:color="auto"/>
            </w:tcBorders>
          </w:tcPr>
          <w:p w14:paraId="1020EEE0" w14:textId="77777777" w:rsidR="001F32F9" w:rsidRPr="00CE1E80" w:rsidRDefault="001F32F9" w:rsidP="00CA415F">
            <w:pPr>
              <w:pStyle w:val="ae"/>
              <w:tabs>
                <w:tab w:val="left" w:pos="456"/>
              </w:tabs>
              <w:ind w:left="360"/>
              <w:jc w:val="both"/>
              <w:rPr>
                <w:rFonts w:ascii="Times New Roman" w:hAnsi="Times New Roman"/>
                <w:color w:val="000000"/>
              </w:rPr>
            </w:pPr>
          </w:p>
        </w:tc>
      </w:tr>
      <w:tr w:rsidR="001F32F9" w14:paraId="1020EEE5" w14:textId="77777777" w:rsidTr="005D3B67">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CCFFFF"/>
            <w:hideMark/>
          </w:tcPr>
          <w:p w14:paraId="1020EEE2" w14:textId="77777777" w:rsidR="001F32F9" w:rsidRPr="00CE1E80" w:rsidRDefault="001F32F9" w:rsidP="001F32F9">
            <w:pPr>
              <w:pStyle w:val="ae"/>
              <w:numPr>
                <w:ilvl w:val="0"/>
                <w:numId w:val="25"/>
              </w:numPr>
              <w:jc w:val="both"/>
              <w:rPr>
                <w:rFonts w:ascii="Times New Roman" w:hAnsi="Times New Roman"/>
                <w:lang w:val="ru-RU"/>
              </w:rPr>
            </w:pPr>
            <w:r w:rsidRPr="00CE1E80">
              <w:rPr>
                <w:rFonts w:ascii="Times New Roman" w:hAnsi="Times New Roman"/>
                <w:lang w:val="ru-RU"/>
              </w:rPr>
              <w:t>Недостатній рівень формування підприємливості та м</w:t>
            </w:r>
            <w:r w:rsidRPr="00CE1E80">
              <w:rPr>
                <w:rFonts w:ascii="Times New Roman" w:hAnsi="Times New Roman"/>
              </w:rPr>
              <w:t>ꞌ</w:t>
            </w:r>
            <w:r w:rsidRPr="00CE1E80">
              <w:rPr>
                <w:rFonts w:ascii="Times New Roman" w:hAnsi="Times New Roman"/>
                <w:lang w:val="ru-RU"/>
              </w:rPr>
              <w:t>яких навичок у випускників</w:t>
            </w:r>
          </w:p>
        </w:tc>
        <w:tc>
          <w:tcPr>
            <w:tcW w:w="2126" w:type="dxa"/>
            <w:tcBorders>
              <w:left w:val="single" w:sz="4" w:space="0" w:color="auto"/>
              <w:right w:val="single" w:sz="4" w:space="0" w:color="auto"/>
            </w:tcBorders>
            <w:vAlign w:val="center"/>
          </w:tcPr>
          <w:p w14:paraId="1020EEE3"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left w:val="single" w:sz="4" w:space="0" w:color="auto"/>
              <w:bottom w:val="single" w:sz="4" w:space="0" w:color="auto"/>
              <w:right w:val="single" w:sz="4" w:space="0" w:color="auto"/>
            </w:tcBorders>
            <w:shd w:val="clear" w:color="auto" w:fill="CC99FF"/>
            <w:hideMark/>
          </w:tcPr>
          <w:p w14:paraId="1020EEE4" w14:textId="77777777" w:rsidR="001F32F9" w:rsidRPr="00CE1E80" w:rsidRDefault="001F32F9" w:rsidP="001F32F9">
            <w:pPr>
              <w:pStyle w:val="ae"/>
              <w:numPr>
                <w:ilvl w:val="0"/>
                <w:numId w:val="26"/>
              </w:numPr>
              <w:tabs>
                <w:tab w:val="left" w:pos="456"/>
              </w:tabs>
              <w:jc w:val="both"/>
              <w:rPr>
                <w:rFonts w:ascii="Times New Roman" w:hAnsi="Times New Roman"/>
                <w:lang w:val="ru-RU"/>
              </w:rPr>
            </w:pPr>
            <w:r w:rsidRPr="00CE1E80">
              <w:rPr>
                <w:rFonts w:ascii="Times New Roman" w:eastAsia="Arial" w:hAnsi="Times New Roman"/>
                <w:color w:val="000000"/>
                <w:lang w:val="ru-RU"/>
              </w:rPr>
              <w:t>Передача майна ЗП(ПТ)О з державної у комунальну власність</w:t>
            </w:r>
          </w:p>
        </w:tc>
      </w:tr>
      <w:tr w:rsidR="001F32F9" w14:paraId="1020EEE9" w14:textId="77777777" w:rsidTr="005D3B67">
        <w:trPr>
          <w:trHeight w:val="20"/>
        </w:trPr>
        <w:tc>
          <w:tcPr>
            <w:tcW w:w="4503" w:type="dxa"/>
            <w:tcBorders>
              <w:top w:val="single" w:sz="4" w:space="0" w:color="auto"/>
            </w:tcBorders>
          </w:tcPr>
          <w:p w14:paraId="1020EEE6" w14:textId="77777777" w:rsidR="001F32F9" w:rsidRPr="00CE1E80" w:rsidRDefault="001F32F9" w:rsidP="00CA415F">
            <w:pPr>
              <w:pStyle w:val="ae"/>
              <w:ind w:left="32"/>
              <w:jc w:val="both"/>
              <w:rPr>
                <w:rFonts w:ascii="Times New Roman" w:hAnsi="Times New Roman"/>
                <w:color w:val="000000"/>
                <w:lang w:val="ru-RU"/>
              </w:rPr>
            </w:pPr>
          </w:p>
        </w:tc>
        <w:tc>
          <w:tcPr>
            <w:tcW w:w="2126" w:type="dxa"/>
            <w:vAlign w:val="center"/>
          </w:tcPr>
          <w:p w14:paraId="1020EEE7"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bottom w:val="single" w:sz="4" w:space="0" w:color="auto"/>
            </w:tcBorders>
          </w:tcPr>
          <w:p w14:paraId="1020EEE8" w14:textId="77777777" w:rsidR="001F32F9" w:rsidRPr="00CE1E80" w:rsidRDefault="001F32F9" w:rsidP="00CA415F">
            <w:pPr>
              <w:pStyle w:val="ae"/>
              <w:tabs>
                <w:tab w:val="left" w:pos="456"/>
              </w:tabs>
              <w:ind w:left="360"/>
              <w:jc w:val="both"/>
              <w:rPr>
                <w:rFonts w:ascii="Times New Roman" w:hAnsi="Times New Roman"/>
                <w:color w:val="000000"/>
                <w:lang w:val="ru-RU"/>
              </w:rPr>
            </w:pPr>
          </w:p>
        </w:tc>
      </w:tr>
      <w:tr w:rsidR="001F32F9" w14:paraId="1020EEED" w14:textId="77777777" w:rsidTr="005D3B67">
        <w:trPr>
          <w:trHeight w:val="20"/>
        </w:trPr>
        <w:tc>
          <w:tcPr>
            <w:tcW w:w="4503" w:type="dxa"/>
            <w:shd w:val="clear" w:color="auto" w:fill="auto"/>
            <w:hideMark/>
          </w:tcPr>
          <w:p w14:paraId="1020EEEA" w14:textId="77777777" w:rsidR="001F32F9" w:rsidRPr="004C4E1B" w:rsidRDefault="001F32F9" w:rsidP="004C4E1B">
            <w:pPr>
              <w:jc w:val="both"/>
              <w:rPr>
                <w:rFonts w:ascii="Times New Roman" w:hAnsi="Times New Roman"/>
                <w:lang w:val="ru-RU"/>
              </w:rPr>
            </w:pPr>
            <w:r w:rsidRPr="00CE1E80">
              <w:rPr>
                <w:noProof/>
                <w:lang w:val="en-US"/>
              </w:rPr>
              <mc:AlternateContent>
                <mc:Choice Requires="wps">
                  <w:drawing>
                    <wp:anchor distT="0" distB="0" distL="114300" distR="114300" simplePos="0" relativeHeight="251823104" behindDoc="0" locked="0" layoutInCell="1" allowOverlap="1" wp14:anchorId="1020F3D6" wp14:editId="1020F3D7">
                      <wp:simplePos x="0" y="0"/>
                      <wp:positionH relativeFrom="column">
                        <wp:posOffset>2784641</wp:posOffset>
                      </wp:positionH>
                      <wp:positionV relativeFrom="paragraph">
                        <wp:posOffset>-2412089</wp:posOffset>
                      </wp:positionV>
                      <wp:extent cx="1452162" cy="5422403"/>
                      <wp:effectExtent l="57150" t="38100" r="34290" b="26035"/>
                      <wp:wrapNone/>
                      <wp:docPr id="73" name="Пряма зі стрілкою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52162" cy="5422403"/>
                              </a:xfrm>
                              <a:prstGeom prst="straightConnector1">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512F49" id="Пряма зі стрілкою 73" o:spid="_x0000_s1026" type="#_x0000_t32" style="position:absolute;margin-left:219.25pt;margin-top:-189.95pt;width:114.35pt;height:426.95pt;flip:x y;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" strokecolor="black [3213]">
                      <v:stroke endarrow="block"/>
                    </v:shape>
                  </w:pict>
                </mc:Fallback>
              </mc:AlternateContent>
            </w:r>
          </w:p>
        </w:tc>
        <w:tc>
          <w:tcPr>
            <w:tcW w:w="2126" w:type="dxa"/>
            <w:tcBorders>
              <w:left w:val="nil"/>
              <w:right w:val="single" w:sz="4" w:space="0" w:color="auto"/>
            </w:tcBorders>
            <w:vAlign w:val="center"/>
          </w:tcPr>
          <w:p w14:paraId="1020EEEB"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left w:val="single" w:sz="4" w:space="0" w:color="auto"/>
              <w:bottom w:val="single" w:sz="4" w:space="0" w:color="auto"/>
              <w:right w:val="single" w:sz="4" w:space="0" w:color="auto"/>
            </w:tcBorders>
            <w:shd w:val="clear" w:color="auto" w:fill="CC99FF"/>
          </w:tcPr>
          <w:p w14:paraId="1020EEEC" w14:textId="77777777" w:rsidR="001F32F9" w:rsidRPr="00CE1E80" w:rsidRDefault="001F32F9" w:rsidP="00CA415F">
            <w:pPr>
              <w:pStyle w:val="ae"/>
              <w:tabs>
                <w:tab w:val="left" w:pos="456"/>
              </w:tabs>
              <w:ind w:left="350" w:hanging="350"/>
              <w:jc w:val="both"/>
              <w:rPr>
                <w:rFonts w:ascii="Times New Roman" w:hAnsi="Times New Roman"/>
                <w:lang w:val="ru-RU"/>
              </w:rPr>
            </w:pPr>
            <w:r w:rsidRPr="00CE1E80">
              <w:rPr>
                <w:rFonts w:ascii="Times New Roman" w:hAnsi="Times New Roman"/>
                <w:lang w:val="ru-RU"/>
              </w:rPr>
              <w:t>7.</w:t>
            </w:r>
            <w:r w:rsidRPr="00CE1E80">
              <w:rPr>
                <w:rFonts w:ascii="Times New Roman" w:hAnsi="Times New Roman"/>
                <w:lang w:val="ru-RU"/>
              </w:rPr>
              <w:tab/>
              <w:t>Наявність програм міжнародної допомоги у сфері професійної освіти та програм транскордонного співробітництва у рамках ЄС</w:t>
            </w:r>
          </w:p>
        </w:tc>
      </w:tr>
      <w:tr w:rsidR="001F32F9" w14:paraId="1020EEF1" w14:textId="77777777" w:rsidTr="005D3B67">
        <w:trPr>
          <w:trHeight w:val="20"/>
        </w:trPr>
        <w:tc>
          <w:tcPr>
            <w:tcW w:w="4503" w:type="dxa"/>
          </w:tcPr>
          <w:p w14:paraId="1020EEEE" w14:textId="77777777" w:rsidR="001F32F9" w:rsidRPr="00CE1E80" w:rsidRDefault="001F32F9" w:rsidP="00CA415F">
            <w:pPr>
              <w:pStyle w:val="ae"/>
              <w:ind w:left="32"/>
              <w:jc w:val="both"/>
              <w:rPr>
                <w:rFonts w:ascii="Times New Roman" w:hAnsi="Times New Roman"/>
                <w:color w:val="000000"/>
                <w:lang w:val="ru-RU"/>
              </w:rPr>
            </w:pPr>
          </w:p>
        </w:tc>
        <w:tc>
          <w:tcPr>
            <w:tcW w:w="2126" w:type="dxa"/>
            <w:vAlign w:val="center"/>
          </w:tcPr>
          <w:p w14:paraId="1020EEEF"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bottom w:val="single" w:sz="4" w:space="0" w:color="auto"/>
            </w:tcBorders>
            <w:shd w:val="clear" w:color="auto" w:fill="FFFFFF" w:themeFill="background1"/>
          </w:tcPr>
          <w:p w14:paraId="1020EEF0" w14:textId="77777777" w:rsidR="001F32F9" w:rsidRPr="00CE1E80" w:rsidRDefault="001F32F9" w:rsidP="00CA415F">
            <w:pPr>
              <w:pStyle w:val="ae"/>
              <w:ind w:left="360"/>
              <w:jc w:val="both"/>
              <w:rPr>
                <w:rFonts w:ascii="Times New Roman" w:hAnsi="Times New Roman"/>
                <w:color w:val="000000"/>
                <w:lang w:val="ru-RU"/>
              </w:rPr>
            </w:pPr>
          </w:p>
        </w:tc>
      </w:tr>
      <w:tr w:rsidR="001F32F9" w14:paraId="1020EEF5" w14:textId="77777777" w:rsidTr="005D3B67">
        <w:trPr>
          <w:trHeight w:val="70"/>
        </w:trPr>
        <w:tc>
          <w:tcPr>
            <w:tcW w:w="4503" w:type="dxa"/>
            <w:shd w:val="clear" w:color="auto" w:fill="auto"/>
          </w:tcPr>
          <w:p w14:paraId="1020EEF2" w14:textId="77777777" w:rsidR="001F32F9" w:rsidRPr="00CE1E80" w:rsidRDefault="001F32F9" w:rsidP="00CA415F">
            <w:pPr>
              <w:pStyle w:val="ae"/>
              <w:ind w:left="0"/>
              <w:jc w:val="both"/>
              <w:rPr>
                <w:rFonts w:ascii="Times New Roman" w:hAnsi="Times New Roman"/>
                <w:lang w:val="ru-RU"/>
              </w:rPr>
            </w:pPr>
          </w:p>
        </w:tc>
        <w:tc>
          <w:tcPr>
            <w:tcW w:w="2126" w:type="dxa"/>
            <w:tcBorders>
              <w:left w:val="nil"/>
              <w:right w:val="single" w:sz="4" w:space="0" w:color="auto"/>
            </w:tcBorders>
            <w:vAlign w:val="center"/>
          </w:tcPr>
          <w:p w14:paraId="1020EEF3"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left w:val="single" w:sz="4" w:space="0" w:color="auto"/>
              <w:bottom w:val="single" w:sz="4" w:space="0" w:color="auto"/>
              <w:right w:val="single" w:sz="4" w:space="0" w:color="auto"/>
            </w:tcBorders>
            <w:shd w:val="clear" w:color="auto" w:fill="CC99FF"/>
          </w:tcPr>
          <w:p w14:paraId="1020EEF4" w14:textId="77777777" w:rsidR="001F32F9" w:rsidRPr="00CE1E80" w:rsidRDefault="001F32F9" w:rsidP="00CA415F">
            <w:pPr>
              <w:pStyle w:val="ae"/>
              <w:tabs>
                <w:tab w:val="left" w:pos="456"/>
              </w:tabs>
              <w:ind w:left="350" w:hanging="350"/>
              <w:jc w:val="both"/>
              <w:rPr>
                <w:rFonts w:ascii="Times New Roman" w:hAnsi="Times New Roman"/>
                <w:lang w:val="ru-RU"/>
              </w:rPr>
            </w:pPr>
            <w:r w:rsidRPr="00CE1E80">
              <w:rPr>
                <w:rFonts w:ascii="Times New Roman" w:hAnsi="Times New Roman"/>
                <w:lang w:val="ru-RU"/>
              </w:rPr>
              <w:t>8.</w:t>
            </w:r>
            <w:r w:rsidRPr="00CE1E80">
              <w:rPr>
                <w:rFonts w:ascii="Times New Roman" w:hAnsi="Times New Roman"/>
                <w:lang w:val="ru-RU"/>
              </w:rPr>
              <w:tab/>
              <w:t>Запровадження з 2022 року держаною службою зайнятості систематичного вивчення потреб регіонального ринку праці</w:t>
            </w:r>
          </w:p>
        </w:tc>
      </w:tr>
      <w:tr w:rsidR="001F32F9" w14:paraId="1020EEF9" w14:textId="77777777" w:rsidTr="005D3B67">
        <w:trPr>
          <w:trHeight w:val="20"/>
        </w:trPr>
        <w:tc>
          <w:tcPr>
            <w:tcW w:w="4503" w:type="dxa"/>
          </w:tcPr>
          <w:p w14:paraId="1020EEF6" w14:textId="77777777" w:rsidR="001F32F9" w:rsidRPr="00CE1E80" w:rsidRDefault="001F32F9" w:rsidP="00CA415F">
            <w:pPr>
              <w:pStyle w:val="ae"/>
              <w:ind w:left="360"/>
              <w:jc w:val="both"/>
              <w:rPr>
                <w:rFonts w:ascii="Times New Roman" w:hAnsi="Times New Roman"/>
                <w:color w:val="000000"/>
                <w:lang w:val="ru-RU"/>
              </w:rPr>
            </w:pPr>
          </w:p>
        </w:tc>
        <w:tc>
          <w:tcPr>
            <w:tcW w:w="2126" w:type="dxa"/>
            <w:vAlign w:val="center"/>
          </w:tcPr>
          <w:p w14:paraId="1020EEF7"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bottom w:val="single" w:sz="4" w:space="0" w:color="auto"/>
            </w:tcBorders>
          </w:tcPr>
          <w:p w14:paraId="1020EEF8" w14:textId="77777777" w:rsidR="001F32F9" w:rsidRPr="00CE1E80" w:rsidRDefault="001F32F9" w:rsidP="00CA415F">
            <w:pPr>
              <w:pStyle w:val="ae"/>
              <w:ind w:left="360"/>
              <w:jc w:val="both"/>
              <w:rPr>
                <w:rFonts w:ascii="Times New Roman" w:hAnsi="Times New Roman"/>
                <w:color w:val="000000"/>
                <w:highlight w:val="yellow"/>
                <w:lang w:val="ru-RU"/>
              </w:rPr>
            </w:pPr>
          </w:p>
        </w:tc>
      </w:tr>
      <w:tr w:rsidR="001F32F9" w14:paraId="1020EEFD" w14:textId="77777777" w:rsidTr="005D3B67">
        <w:trPr>
          <w:trHeight w:val="20"/>
        </w:trPr>
        <w:tc>
          <w:tcPr>
            <w:tcW w:w="4503" w:type="dxa"/>
            <w:shd w:val="clear" w:color="auto" w:fill="auto"/>
            <w:hideMark/>
          </w:tcPr>
          <w:p w14:paraId="1020EEFA" w14:textId="77777777" w:rsidR="001F32F9" w:rsidRPr="00CE1E80" w:rsidRDefault="001F32F9" w:rsidP="00CA415F">
            <w:pPr>
              <w:pStyle w:val="ae"/>
              <w:ind w:left="0"/>
              <w:jc w:val="both"/>
              <w:rPr>
                <w:rFonts w:ascii="Times New Roman" w:hAnsi="Times New Roman"/>
                <w:lang w:val="ru-RU"/>
              </w:rPr>
            </w:pPr>
          </w:p>
        </w:tc>
        <w:tc>
          <w:tcPr>
            <w:tcW w:w="2126" w:type="dxa"/>
            <w:tcBorders>
              <w:left w:val="nil"/>
              <w:right w:val="single" w:sz="4" w:space="0" w:color="auto"/>
            </w:tcBorders>
            <w:vAlign w:val="center"/>
          </w:tcPr>
          <w:p w14:paraId="1020EEFB"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left w:val="single" w:sz="4" w:space="0" w:color="auto"/>
              <w:bottom w:val="single" w:sz="4" w:space="0" w:color="auto"/>
              <w:right w:val="single" w:sz="4" w:space="0" w:color="auto"/>
            </w:tcBorders>
            <w:shd w:val="clear" w:color="auto" w:fill="CC99FF"/>
          </w:tcPr>
          <w:p w14:paraId="1020EEFC" w14:textId="03F4F9E5" w:rsidR="001F32F9" w:rsidRPr="00CE1E80" w:rsidRDefault="001F32F9" w:rsidP="00CA415F">
            <w:pPr>
              <w:pStyle w:val="ae"/>
              <w:tabs>
                <w:tab w:val="left" w:pos="456"/>
              </w:tabs>
              <w:ind w:left="350" w:hanging="350"/>
              <w:jc w:val="both"/>
              <w:rPr>
                <w:rFonts w:ascii="Times New Roman" w:hAnsi="Times New Roman"/>
                <w:lang w:val="uk-UA"/>
              </w:rPr>
            </w:pPr>
            <w:r w:rsidRPr="00CE1E80">
              <w:rPr>
                <w:rFonts w:ascii="Times New Roman" w:hAnsi="Times New Roman"/>
                <w:lang w:val="uk-UA"/>
              </w:rPr>
              <w:t>9. Збільшення кількості дорослих</w:t>
            </w:r>
            <w:r w:rsidR="00061BB5">
              <w:rPr>
                <w:rFonts w:ascii="Times New Roman" w:hAnsi="Times New Roman"/>
                <w:lang w:val="uk-UA"/>
              </w:rPr>
              <w:t>,</w:t>
            </w:r>
            <w:r w:rsidRPr="00CE1E80">
              <w:rPr>
                <w:rFonts w:ascii="Times New Roman" w:hAnsi="Times New Roman"/>
                <w:lang w:val="uk-UA"/>
              </w:rPr>
              <w:t xml:space="preserve"> що потребують навчання/перенавчання</w:t>
            </w:r>
            <w:r w:rsidR="00061BB5">
              <w:rPr>
                <w:rFonts w:ascii="Times New Roman" w:hAnsi="Times New Roman"/>
                <w:lang w:val="uk-UA"/>
              </w:rPr>
              <w:t>,</w:t>
            </w:r>
            <w:r w:rsidRPr="00CE1E80">
              <w:rPr>
                <w:rFonts w:ascii="Times New Roman" w:hAnsi="Times New Roman"/>
                <w:lang w:val="uk-UA"/>
              </w:rPr>
              <w:t xml:space="preserve"> та ви</w:t>
            </w:r>
            <w:r w:rsidR="00061BB5">
              <w:rPr>
                <w:rFonts w:ascii="Times New Roman" w:hAnsi="Times New Roman"/>
                <w:lang w:val="uk-UA"/>
              </w:rPr>
              <w:t>знання кваліфікацій</w:t>
            </w:r>
            <w:r w:rsidRPr="00CE1E80">
              <w:rPr>
                <w:rFonts w:ascii="Times New Roman" w:hAnsi="Times New Roman"/>
                <w:lang w:val="uk-UA"/>
              </w:rPr>
              <w:t xml:space="preserve"> як прояв тренду навчання впродовж життя</w:t>
            </w:r>
          </w:p>
        </w:tc>
      </w:tr>
      <w:tr w:rsidR="001F32F9" w14:paraId="1020EF01" w14:textId="77777777" w:rsidTr="005D3B67">
        <w:trPr>
          <w:trHeight w:val="176"/>
        </w:trPr>
        <w:tc>
          <w:tcPr>
            <w:tcW w:w="4503" w:type="dxa"/>
          </w:tcPr>
          <w:p w14:paraId="1020EEFE" w14:textId="77777777" w:rsidR="001F32F9" w:rsidRPr="00CE1E80" w:rsidRDefault="001F32F9" w:rsidP="00CA415F">
            <w:pPr>
              <w:pStyle w:val="ae"/>
              <w:ind w:left="360"/>
              <w:jc w:val="both"/>
              <w:rPr>
                <w:rFonts w:ascii="Times New Roman" w:hAnsi="Times New Roman"/>
                <w:color w:val="000000"/>
                <w:lang w:val="uk-UA"/>
              </w:rPr>
            </w:pPr>
          </w:p>
        </w:tc>
        <w:tc>
          <w:tcPr>
            <w:tcW w:w="2126" w:type="dxa"/>
            <w:vAlign w:val="center"/>
          </w:tcPr>
          <w:p w14:paraId="1020EEFF" w14:textId="77777777" w:rsidR="001F32F9" w:rsidRPr="00CE1E80" w:rsidRDefault="001F32F9" w:rsidP="00CA415F">
            <w:pPr>
              <w:pStyle w:val="ae"/>
              <w:ind w:left="360"/>
              <w:jc w:val="both"/>
              <w:rPr>
                <w:rFonts w:ascii="Times New Roman" w:hAnsi="Times New Roman"/>
                <w:color w:val="000000"/>
                <w:lang w:val="uk-UA"/>
              </w:rPr>
            </w:pPr>
          </w:p>
        </w:tc>
        <w:tc>
          <w:tcPr>
            <w:tcW w:w="3118" w:type="dxa"/>
            <w:tcBorders>
              <w:top w:val="single" w:sz="4" w:space="0" w:color="auto"/>
              <w:bottom w:val="single" w:sz="4" w:space="0" w:color="auto"/>
            </w:tcBorders>
          </w:tcPr>
          <w:p w14:paraId="1020EF00" w14:textId="77777777" w:rsidR="001F32F9" w:rsidRPr="00CE1E80" w:rsidRDefault="001F32F9" w:rsidP="00CA415F">
            <w:pPr>
              <w:pStyle w:val="ae"/>
              <w:ind w:left="360"/>
              <w:jc w:val="both"/>
              <w:rPr>
                <w:rFonts w:ascii="Times New Roman" w:hAnsi="Times New Roman"/>
                <w:color w:val="000000"/>
                <w:lang w:val="uk-UA"/>
              </w:rPr>
            </w:pPr>
          </w:p>
        </w:tc>
      </w:tr>
      <w:tr w:rsidR="001F32F9" w14:paraId="1020EF05" w14:textId="77777777" w:rsidTr="005D3B67">
        <w:trPr>
          <w:trHeight w:val="20"/>
        </w:trPr>
        <w:tc>
          <w:tcPr>
            <w:tcW w:w="4503" w:type="dxa"/>
            <w:shd w:val="clear" w:color="auto" w:fill="auto"/>
            <w:hideMark/>
          </w:tcPr>
          <w:p w14:paraId="1020EF02" w14:textId="77777777" w:rsidR="001F32F9" w:rsidRPr="00CE1E80" w:rsidRDefault="001F32F9" w:rsidP="00CA415F">
            <w:pPr>
              <w:jc w:val="both"/>
              <w:rPr>
                <w:rFonts w:ascii="Times New Roman" w:hAnsi="Times New Roman"/>
                <w:sz w:val="20"/>
                <w:szCs w:val="20"/>
              </w:rPr>
            </w:pPr>
          </w:p>
        </w:tc>
        <w:tc>
          <w:tcPr>
            <w:tcW w:w="2126" w:type="dxa"/>
            <w:tcBorders>
              <w:left w:val="nil"/>
              <w:right w:val="single" w:sz="4" w:space="0" w:color="auto"/>
            </w:tcBorders>
            <w:vAlign w:val="center"/>
          </w:tcPr>
          <w:p w14:paraId="1020EF03"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left w:val="single" w:sz="4" w:space="0" w:color="auto"/>
              <w:bottom w:val="single" w:sz="4" w:space="0" w:color="auto"/>
              <w:right w:val="single" w:sz="4" w:space="0" w:color="auto"/>
            </w:tcBorders>
            <w:shd w:val="clear" w:color="auto" w:fill="CC99FF"/>
          </w:tcPr>
          <w:p w14:paraId="1020EF04" w14:textId="77777777" w:rsidR="001F32F9" w:rsidRPr="00CE1E80" w:rsidRDefault="001F32F9" w:rsidP="00CA415F">
            <w:pPr>
              <w:pStyle w:val="ae"/>
              <w:tabs>
                <w:tab w:val="left" w:pos="456"/>
              </w:tabs>
              <w:ind w:left="350" w:hanging="350"/>
              <w:jc w:val="both"/>
              <w:rPr>
                <w:rFonts w:ascii="Times New Roman" w:hAnsi="Times New Roman"/>
                <w:lang w:val="ru-RU"/>
              </w:rPr>
            </w:pPr>
            <w:r w:rsidRPr="00CE1E80">
              <w:rPr>
                <w:rFonts w:ascii="Times New Roman" w:hAnsi="Times New Roman"/>
                <w:lang w:val="ru-RU"/>
              </w:rPr>
              <w:t>10.</w:t>
            </w:r>
            <w:r w:rsidRPr="00CE1E80">
              <w:rPr>
                <w:rFonts w:ascii="Times New Roman" w:hAnsi="Times New Roman"/>
                <w:lang w:val="ru-RU"/>
              </w:rPr>
              <w:tab/>
              <w:t>Можливість створення кваліфікаційних центрів на базі окремих ЗП(ПТ)О</w:t>
            </w:r>
          </w:p>
        </w:tc>
      </w:tr>
      <w:tr w:rsidR="001F32F9" w14:paraId="1020EF09" w14:textId="77777777" w:rsidTr="005D3B67">
        <w:trPr>
          <w:trHeight w:val="154"/>
        </w:trPr>
        <w:tc>
          <w:tcPr>
            <w:tcW w:w="4503" w:type="dxa"/>
            <w:shd w:val="clear" w:color="auto" w:fill="auto"/>
          </w:tcPr>
          <w:p w14:paraId="1020EF06" w14:textId="77777777" w:rsidR="001F32F9" w:rsidRPr="00CE1E80" w:rsidRDefault="001F32F9" w:rsidP="00CA415F">
            <w:pPr>
              <w:pStyle w:val="ae"/>
              <w:ind w:left="360"/>
              <w:jc w:val="both"/>
              <w:rPr>
                <w:rFonts w:ascii="Times New Roman" w:hAnsi="Times New Roman"/>
                <w:color w:val="000000"/>
                <w:lang w:val="ru-RU"/>
              </w:rPr>
            </w:pPr>
          </w:p>
        </w:tc>
        <w:tc>
          <w:tcPr>
            <w:tcW w:w="2126" w:type="dxa"/>
            <w:tcBorders>
              <w:left w:val="nil"/>
            </w:tcBorders>
            <w:vAlign w:val="center"/>
          </w:tcPr>
          <w:p w14:paraId="1020EF07" w14:textId="77777777" w:rsidR="001F32F9" w:rsidRPr="00CE1E80" w:rsidRDefault="001F32F9" w:rsidP="00CA415F">
            <w:pPr>
              <w:pStyle w:val="ae"/>
              <w:ind w:left="360"/>
              <w:jc w:val="both"/>
              <w:rPr>
                <w:rFonts w:ascii="Times New Roman" w:hAnsi="Times New Roman"/>
                <w:color w:val="000000"/>
                <w:lang w:val="ru-RU"/>
              </w:rPr>
            </w:pPr>
          </w:p>
        </w:tc>
        <w:tc>
          <w:tcPr>
            <w:tcW w:w="3118" w:type="dxa"/>
            <w:tcBorders>
              <w:top w:val="single" w:sz="4" w:space="0" w:color="auto"/>
            </w:tcBorders>
          </w:tcPr>
          <w:p w14:paraId="1020EF08" w14:textId="77777777" w:rsidR="001F32F9" w:rsidRPr="00CE1E80" w:rsidRDefault="001F32F9" w:rsidP="00CA415F">
            <w:pPr>
              <w:pStyle w:val="ae"/>
              <w:ind w:left="360"/>
              <w:jc w:val="both"/>
              <w:rPr>
                <w:rFonts w:ascii="Times New Roman" w:hAnsi="Times New Roman"/>
                <w:color w:val="000000"/>
                <w:lang w:val="ru-RU"/>
              </w:rPr>
            </w:pPr>
          </w:p>
        </w:tc>
      </w:tr>
      <w:tr w:rsidR="001F32F9" w14:paraId="1020EF0D" w14:textId="77777777" w:rsidTr="005D3B67">
        <w:trPr>
          <w:trHeight w:val="20"/>
        </w:trPr>
        <w:tc>
          <w:tcPr>
            <w:tcW w:w="4503" w:type="dxa"/>
            <w:shd w:val="clear" w:color="auto" w:fill="auto"/>
          </w:tcPr>
          <w:p w14:paraId="1020EF0A" w14:textId="77777777" w:rsidR="001F32F9" w:rsidRPr="00CE1E80" w:rsidRDefault="001F32F9" w:rsidP="00CA415F">
            <w:pPr>
              <w:jc w:val="both"/>
              <w:rPr>
                <w:rFonts w:ascii="Times New Roman" w:hAnsi="Times New Roman"/>
                <w:sz w:val="20"/>
                <w:szCs w:val="20"/>
              </w:rPr>
            </w:pPr>
          </w:p>
        </w:tc>
        <w:tc>
          <w:tcPr>
            <w:tcW w:w="2126" w:type="dxa"/>
            <w:tcBorders>
              <w:left w:val="nil"/>
            </w:tcBorders>
            <w:vAlign w:val="center"/>
          </w:tcPr>
          <w:p w14:paraId="1020EF0B" w14:textId="77777777" w:rsidR="001F32F9" w:rsidRPr="00CE1E80" w:rsidRDefault="001F32F9" w:rsidP="00CA415F">
            <w:pPr>
              <w:spacing w:after="0" w:line="240" w:lineRule="auto"/>
              <w:ind w:left="360"/>
              <w:rPr>
                <w:rFonts w:ascii="Times New Roman" w:hAnsi="Times New Roman"/>
                <w:sz w:val="20"/>
                <w:szCs w:val="20"/>
              </w:rPr>
            </w:pPr>
          </w:p>
        </w:tc>
        <w:tc>
          <w:tcPr>
            <w:tcW w:w="3118" w:type="dxa"/>
          </w:tcPr>
          <w:p w14:paraId="1020EF0C" w14:textId="77777777" w:rsidR="001F32F9" w:rsidRPr="00CE1E80" w:rsidRDefault="001F32F9" w:rsidP="00CA415F">
            <w:pPr>
              <w:jc w:val="both"/>
              <w:rPr>
                <w:rFonts w:ascii="Times New Roman" w:eastAsia="Times New Roman" w:hAnsi="Times New Roman"/>
                <w:color w:val="000000"/>
                <w:sz w:val="20"/>
                <w:szCs w:val="20"/>
                <w:highlight w:val="yellow"/>
                <w:lang w:eastAsia="uk-UA"/>
              </w:rPr>
            </w:pPr>
          </w:p>
        </w:tc>
      </w:tr>
    </w:tbl>
    <w:p w14:paraId="1020EF0E" w14:textId="77777777" w:rsidR="001F32F9" w:rsidRPr="00FB550A" w:rsidRDefault="00370034" w:rsidP="001F32F9">
      <w:pPr>
        <w:pStyle w:val="1"/>
        <w:tabs>
          <w:tab w:val="left" w:pos="993"/>
        </w:tabs>
        <w:ind w:left="426" w:firstLine="0"/>
        <w:rPr>
          <w:sz w:val="24"/>
          <w:szCs w:val="24"/>
        </w:rPr>
      </w:pPr>
      <w:r>
        <w:rPr>
          <w:sz w:val="24"/>
          <w:szCs w:val="24"/>
        </w:rPr>
        <w:t xml:space="preserve"> </w:t>
      </w:r>
      <w:r w:rsidR="001F32F9" w:rsidRPr="00FB550A">
        <w:rPr>
          <w:sz w:val="24"/>
          <w:szCs w:val="24"/>
        </w:rPr>
        <w:t>Виклики</w:t>
      </w:r>
      <w:bookmarkEnd w:id="54"/>
      <w:r w:rsidR="001F32F9" w:rsidRPr="00FB550A">
        <w:rPr>
          <w:sz w:val="24"/>
          <w:szCs w:val="24"/>
        </w:rPr>
        <w:t xml:space="preserve"> </w:t>
      </w:r>
    </w:p>
    <w:p w14:paraId="1020EF0F" w14:textId="77777777" w:rsidR="00CE1E80" w:rsidRDefault="00CE1E80" w:rsidP="001F32F9">
      <w:pPr>
        <w:rPr>
          <w:rFonts w:ascii="Arial" w:hAnsi="Arial" w:cs="Arial"/>
          <w:b/>
          <w:sz w:val="24"/>
          <w:szCs w:val="24"/>
        </w:rPr>
      </w:pPr>
    </w:p>
    <w:p w14:paraId="1020EF10" w14:textId="77777777" w:rsidR="00370034" w:rsidRDefault="00370034" w:rsidP="001F32F9">
      <w:pPr>
        <w:rPr>
          <w:rFonts w:ascii="Arial" w:hAnsi="Arial" w:cs="Arial"/>
          <w:b/>
          <w:sz w:val="24"/>
          <w:szCs w:val="24"/>
        </w:rPr>
      </w:pPr>
    </w:p>
    <w:p w14:paraId="1020EF11" w14:textId="77777777" w:rsidR="001F32F9" w:rsidRDefault="001F32F9" w:rsidP="001F32F9">
      <w:pPr>
        <w:rPr>
          <w:rFonts w:ascii="Arial" w:hAnsi="Arial" w:cs="Arial"/>
          <w:b/>
          <w:sz w:val="24"/>
          <w:szCs w:val="24"/>
        </w:rPr>
      </w:pPr>
      <w:r>
        <w:rPr>
          <w:noProof/>
          <w:lang w:val="en-US"/>
        </w:rPr>
        <mc:AlternateContent>
          <mc:Choice Requires="wps">
            <w:drawing>
              <wp:anchor distT="0" distB="0" distL="114300" distR="114300" simplePos="0" relativeHeight="251792384" behindDoc="0" locked="0" layoutInCell="1" allowOverlap="1" wp14:anchorId="1020F3D8" wp14:editId="1020F3D9">
                <wp:simplePos x="0" y="0"/>
                <wp:positionH relativeFrom="column">
                  <wp:posOffset>2814955</wp:posOffset>
                </wp:positionH>
                <wp:positionV relativeFrom="paragraph">
                  <wp:posOffset>46355</wp:posOffset>
                </wp:positionV>
                <wp:extent cx="1252855" cy="248285"/>
                <wp:effectExtent l="19050" t="0" r="42545" b="18415"/>
                <wp:wrapNone/>
                <wp:docPr id="49" name="Стрілка: шеврон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252855" cy="248285"/>
                        </a:xfrm>
                        <a:prstGeom prst="chevron">
                          <a:avLst>
                            <a:gd name="adj" fmla="val 57619"/>
                          </a:avLst>
                        </a:prstGeom>
                        <a:solidFill>
                          <a:srgbClr val="FFFFFF"/>
                        </a:solidFill>
                        <a:ln w="9525">
                          <a:solidFill>
                            <a:srgbClr val="000000"/>
                          </a:solidFill>
                          <a:miter lim="800000"/>
                          <a:headEnd/>
                          <a:tailEnd/>
                        </a:ln>
                      </wps:spPr>
                      <wps:txbx>
                        <w:txbxContent>
                          <w:p w14:paraId="1020F402" w14:textId="77777777" w:rsidR="00C47781" w:rsidRDefault="00C47781" w:rsidP="001F32F9">
                            <w:pPr>
                              <w:jc w:val="center"/>
                              <w:rPr>
                                <w:rFonts w:ascii="Arial Narrow" w:hAnsi="Arial Narrow"/>
                                <w:b/>
                                <w:sz w:val="20"/>
                                <w:szCs w:val="20"/>
                              </w:rPr>
                            </w:pPr>
                            <w:r>
                              <w:rPr>
                                <w:rFonts w:ascii="Arial Narrow" w:hAnsi="Arial Narrow"/>
                                <w:b/>
                                <w:sz w:val="20"/>
                                <w:szCs w:val="20"/>
                              </w:rPr>
                              <w:t>Посилюють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20F3D8" id="Стрілка: шеврон 49" o:spid="_x0000_s1028" type="#_x0000_t55" style="position:absolute;margin-left:221.65pt;margin-top:3.65pt;width:98.65pt;height:19.55pt;rotation:180;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" adj="19134">
                <v:textbox>
                  <w:txbxContent>
                    <w:p w14:paraId="1020F402" w14:textId="77777777" w:rsidR="00C47781" w:rsidRDefault="00C47781" w:rsidP="001F32F9">
                      <w:pPr>
                        <w:jc w:val="center"/>
                        <w:rPr>
                          <w:rFonts w:ascii="Arial Narrow" w:hAnsi="Arial Narrow"/>
                          <w:b/>
                          <w:sz w:val="20"/>
                          <w:szCs w:val="20"/>
                        </w:rPr>
                      </w:pPr>
                      <w:r>
                        <w:rPr>
                          <w:rFonts w:ascii="Arial Narrow" w:hAnsi="Arial Narrow"/>
                          <w:b/>
                          <w:sz w:val="20"/>
                          <w:szCs w:val="20"/>
                        </w:rPr>
                        <w:t>Посилюють</w:t>
                      </w:r>
                    </w:p>
                  </w:txbxContent>
                </v:textbox>
              </v:shape>
            </w:pict>
          </mc:Fallback>
        </mc:AlternateContent>
      </w:r>
      <w:r>
        <w:rPr>
          <w:rFonts w:ascii="Arial" w:hAnsi="Arial" w:cs="Arial"/>
          <w:b/>
          <w:sz w:val="24"/>
          <w:szCs w:val="24"/>
        </w:rPr>
        <w:t>Ризики</w:t>
      </w:r>
    </w:p>
    <w:p w14:paraId="1020EF12" w14:textId="77777777" w:rsidR="001F32F9" w:rsidRPr="00370034" w:rsidRDefault="001F32F9" w:rsidP="001F32F9">
      <w:pPr>
        <w:spacing w:after="0" w:line="240" w:lineRule="auto"/>
        <w:jc w:val="both"/>
        <w:rPr>
          <w:rFonts w:ascii="Arial" w:hAnsi="Arial" w:cs="Arial"/>
          <w:sz w:val="14"/>
          <w:szCs w:val="24"/>
        </w:rPr>
      </w:pPr>
    </w:p>
    <w:tbl>
      <w:tblPr>
        <w:tblW w:w="9889" w:type="dxa"/>
        <w:tblLook w:val="01E0" w:firstRow="1" w:lastRow="1" w:firstColumn="1" w:lastColumn="1" w:noHBand="0" w:noVBand="0"/>
      </w:tblPr>
      <w:tblGrid>
        <w:gridCol w:w="4503"/>
        <w:gridCol w:w="2268"/>
        <w:gridCol w:w="3118"/>
      </w:tblGrid>
      <w:tr w:rsidR="001F32F9" w:rsidRPr="00CE1E80" w14:paraId="1020EF16" w14:textId="77777777" w:rsidTr="00587995">
        <w:tc>
          <w:tcPr>
            <w:tcW w:w="4503" w:type="dxa"/>
            <w:tcBorders>
              <w:bottom w:val="single" w:sz="4" w:space="0" w:color="auto"/>
            </w:tcBorders>
            <w:hideMark/>
          </w:tcPr>
          <w:p w14:paraId="1020EF13" w14:textId="77777777" w:rsidR="001F32F9" w:rsidRPr="00CE1E80" w:rsidRDefault="001F32F9" w:rsidP="00CA415F">
            <w:pPr>
              <w:jc w:val="center"/>
              <w:rPr>
                <w:rFonts w:ascii="Times New Roman" w:hAnsi="Times New Roman"/>
                <w:b/>
                <w:sz w:val="24"/>
                <w:szCs w:val="24"/>
              </w:rPr>
            </w:pPr>
            <w:r w:rsidRPr="00CE1E80">
              <w:rPr>
                <w:rFonts w:ascii="Times New Roman" w:hAnsi="Times New Roman"/>
                <w:b/>
                <w:sz w:val="24"/>
                <w:szCs w:val="24"/>
              </w:rPr>
              <w:t>Слабкі сторони</w:t>
            </w:r>
          </w:p>
        </w:tc>
        <w:tc>
          <w:tcPr>
            <w:tcW w:w="2268" w:type="dxa"/>
          </w:tcPr>
          <w:p w14:paraId="1020EF14" w14:textId="77777777" w:rsidR="001F32F9" w:rsidRPr="00CE1E80" w:rsidRDefault="001F32F9" w:rsidP="00CA415F">
            <w:pPr>
              <w:ind w:left="360"/>
              <w:jc w:val="center"/>
              <w:rPr>
                <w:rFonts w:ascii="Times New Roman" w:hAnsi="Times New Roman"/>
                <w:b/>
                <w:sz w:val="24"/>
                <w:szCs w:val="24"/>
              </w:rPr>
            </w:pPr>
          </w:p>
        </w:tc>
        <w:tc>
          <w:tcPr>
            <w:tcW w:w="3118" w:type="dxa"/>
            <w:tcBorders>
              <w:bottom w:val="single" w:sz="4" w:space="0" w:color="auto"/>
            </w:tcBorders>
            <w:hideMark/>
          </w:tcPr>
          <w:p w14:paraId="1020EF15" w14:textId="77777777" w:rsidR="001F32F9" w:rsidRPr="00CE1E80" w:rsidRDefault="001F32F9" w:rsidP="00CA415F">
            <w:pPr>
              <w:pStyle w:val="ae"/>
              <w:ind w:left="0"/>
              <w:jc w:val="both"/>
              <w:rPr>
                <w:rFonts w:ascii="Times New Roman" w:hAnsi="Times New Roman"/>
                <w:b/>
                <w:sz w:val="24"/>
                <w:szCs w:val="24"/>
              </w:rPr>
            </w:pPr>
            <w:r w:rsidRPr="00CE1E80">
              <w:rPr>
                <w:rFonts w:ascii="Times New Roman" w:hAnsi="Times New Roman"/>
                <w:b/>
                <w:sz w:val="24"/>
                <w:szCs w:val="24"/>
                <w:lang w:eastAsia="en-US"/>
              </w:rPr>
              <w:t>Загрози</w:t>
            </w:r>
          </w:p>
        </w:tc>
      </w:tr>
      <w:tr w:rsidR="001F32F9" w:rsidRPr="00CE1E80" w14:paraId="1020EF1A" w14:textId="77777777" w:rsidTr="00587995">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CCFFFF"/>
          </w:tcPr>
          <w:p w14:paraId="1020EF17" w14:textId="77777777" w:rsidR="001F32F9" w:rsidRPr="00CE1E80" w:rsidRDefault="001F32F9" w:rsidP="001F32F9">
            <w:pPr>
              <w:pStyle w:val="ae"/>
              <w:numPr>
                <w:ilvl w:val="0"/>
                <w:numId w:val="27"/>
              </w:numPr>
              <w:jc w:val="both"/>
              <w:rPr>
                <w:rFonts w:ascii="Times New Roman" w:hAnsi="Times New Roman"/>
                <w:color w:val="000000"/>
                <w:lang w:val="ru-RU"/>
              </w:rPr>
            </w:pPr>
            <w:r w:rsidRPr="00CE1E80">
              <w:rPr>
                <w:rFonts w:ascii="Times New Roman" w:hAnsi="Times New Roman"/>
                <w:lang w:val="ru-RU" w:eastAsia="x-none"/>
              </w:rPr>
              <w:t>У більшості ЗПТО сільськогосподарського напрямку застаріла матеріально-технічна база</w:t>
            </w:r>
          </w:p>
        </w:tc>
        <w:tc>
          <w:tcPr>
            <w:tcW w:w="2268" w:type="dxa"/>
            <w:tcBorders>
              <w:left w:val="single" w:sz="4" w:space="0" w:color="auto"/>
              <w:right w:val="single" w:sz="4" w:space="0" w:color="auto"/>
            </w:tcBorders>
            <w:vAlign w:val="center"/>
            <w:hideMark/>
          </w:tcPr>
          <w:p w14:paraId="1020EF18" w14:textId="77777777" w:rsidR="001F32F9" w:rsidRPr="00CE1E80" w:rsidRDefault="001F32F9" w:rsidP="00CA415F">
            <w:pPr>
              <w:spacing w:after="0" w:line="240" w:lineRule="auto"/>
              <w:ind w:left="360"/>
              <w:rPr>
                <w:rFonts w:ascii="Times New Roman" w:hAnsi="Times New Roman"/>
                <w:sz w:val="20"/>
                <w:szCs w:val="20"/>
              </w:rPr>
            </w:pPr>
            <w:r w:rsidRPr="00CE1E80">
              <w:rPr>
                <w:rFonts w:ascii="Times New Roman" w:hAnsi="Times New Roman"/>
                <w:noProof/>
                <w:sz w:val="20"/>
                <w:szCs w:val="20"/>
                <w:lang w:val="en-US"/>
              </w:rPr>
              <mc:AlternateContent>
                <mc:Choice Requires="wps">
                  <w:drawing>
                    <wp:anchor distT="0" distB="0" distL="114300" distR="114300" simplePos="0" relativeHeight="251809792" behindDoc="0" locked="0" layoutInCell="1" allowOverlap="1" wp14:anchorId="1020F3DA" wp14:editId="1020F3DB">
                      <wp:simplePos x="0" y="0"/>
                      <wp:positionH relativeFrom="column">
                        <wp:posOffset>-83185</wp:posOffset>
                      </wp:positionH>
                      <wp:positionV relativeFrom="paragraph">
                        <wp:posOffset>390525</wp:posOffset>
                      </wp:positionV>
                      <wp:extent cx="1464945" cy="692785"/>
                      <wp:effectExtent l="38100" t="0" r="20955" b="50165"/>
                      <wp:wrapNone/>
                      <wp:docPr id="59" name="Пряма зі стрілкою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64945" cy="6927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09E113" id="Пряма зі стрілкою 59" o:spid="_x0000_s1026" type="#_x0000_t32" style="position:absolute;margin-left:-6.55pt;margin-top:30.75pt;width:115.35pt;height:54.55pt;flip:x;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">
                      <v:stroke endarrow="block"/>
                    </v:shape>
                  </w:pict>
                </mc:Fallback>
              </mc:AlternateContent>
            </w:r>
          </w:p>
        </w:tc>
        <w:tc>
          <w:tcPr>
            <w:tcW w:w="3118" w:type="dxa"/>
            <w:tcBorders>
              <w:top w:val="single" w:sz="4" w:space="0" w:color="auto"/>
              <w:left w:val="single" w:sz="4" w:space="0" w:color="auto"/>
              <w:bottom w:val="single" w:sz="4" w:space="0" w:color="auto"/>
              <w:right w:val="single" w:sz="4" w:space="0" w:color="auto"/>
            </w:tcBorders>
            <w:shd w:val="clear" w:color="auto" w:fill="A8D08D" w:themeFill="accent6" w:themeFillTint="99"/>
            <w:hideMark/>
          </w:tcPr>
          <w:p w14:paraId="1020EF19" w14:textId="77777777" w:rsidR="001F32F9" w:rsidRPr="00CE1E80" w:rsidRDefault="001F32F9" w:rsidP="001F32F9">
            <w:pPr>
              <w:pStyle w:val="ae"/>
              <w:numPr>
                <w:ilvl w:val="0"/>
                <w:numId w:val="28"/>
              </w:numPr>
              <w:jc w:val="both"/>
              <w:rPr>
                <w:rFonts w:ascii="Times New Roman" w:hAnsi="Times New Roman"/>
                <w:lang w:val="ru-RU"/>
              </w:rPr>
            </w:pPr>
            <w:r w:rsidRPr="00CE1E80">
              <w:rPr>
                <w:rFonts w:ascii="Times New Roman" w:hAnsi="Times New Roman"/>
                <w:lang w:val="ru-RU"/>
              </w:rPr>
              <w:t>Низька престижність робітничих професій та професійної освіти серед випускників ЗСО і батьків</w:t>
            </w:r>
          </w:p>
        </w:tc>
      </w:tr>
      <w:tr w:rsidR="001F32F9" w:rsidRPr="00CE1E80" w14:paraId="1020EF1E" w14:textId="77777777" w:rsidTr="00587995">
        <w:trPr>
          <w:trHeight w:val="20"/>
        </w:trPr>
        <w:tc>
          <w:tcPr>
            <w:tcW w:w="4503" w:type="dxa"/>
            <w:tcBorders>
              <w:top w:val="single" w:sz="4" w:space="0" w:color="auto"/>
              <w:bottom w:val="single" w:sz="4" w:space="0" w:color="auto"/>
            </w:tcBorders>
          </w:tcPr>
          <w:p w14:paraId="1020EF1B" w14:textId="77777777" w:rsidR="001F32F9" w:rsidRPr="00CE1E80" w:rsidRDefault="001F32F9" w:rsidP="00CA415F">
            <w:pPr>
              <w:pStyle w:val="ae"/>
              <w:ind w:left="32"/>
              <w:jc w:val="both"/>
              <w:rPr>
                <w:rFonts w:ascii="Times New Roman" w:hAnsi="Times New Roman"/>
                <w:color w:val="000000"/>
                <w:lang w:val="ru-RU"/>
              </w:rPr>
            </w:pPr>
          </w:p>
        </w:tc>
        <w:tc>
          <w:tcPr>
            <w:tcW w:w="2268" w:type="dxa"/>
            <w:vAlign w:val="center"/>
          </w:tcPr>
          <w:p w14:paraId="1020EF1C"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bottom w:val="single" w:sz="4" w:space="0" w:color="auto"/>
            </w:tcBorders>
          </w:tcPr>
          <w:p w14:paraId="1020EF1D" w14:textId="77777777" w:rsidR="001F32F9" w:rsidRPr="00CE1E80" w:rsidRDefault="001F32F9" w:rsidP="00CA415F">
            <w:pPr>
              <w:pStyle w:val="ae"/>
              <w:tabs>
                <w:tab w:val="left" w:pos="456"/>
              </w:tabs>
              <w:ind w:left="360"/>
              <w:jc w:val="both"/>
              <w:rPr>
                <w:rFonts w:ascii="Times New Roman" w:hAnsi="Times New Roman"/>
                <w:color w:val="000000"/>
                <w:lang w:val="ru-RU"/>
              </w:rPr>
            </w:pPr>
          </w:p>
        </w:tc>
      </w:tr>
      <w:tr w:rsidR="001F32F9" w:rsidRPr="00CE1E80" w14:paraId="1020EF22" w14:textId="77777777" w:rsidTr="00587995">
        <w:trPr>
          <w:trHeight w:val="1030"/>
        </w:trPr>
        <w:tc>
          <w:tcPr>
            <w:tcW w:w="4503" w:type="dxa"/>
            <w:tcBorders>
              <w:top w:val="single" w:sz="4" w:space="0" w:color="auto"/>
              <w:left w:val="single" w:sz="4" w:space="0" w:color="auto"/>
              <w:bottom w:val="single" w:sz="4" w:space="0" w:color="auto"/>
              <w:right w:val="single" w:sz="4" w:space="0" w:color="auto"/>
            </w:tcBorders>
            <w:shd w:val="clear" w:color="auto" w:fill="CCFFFF"/>
            <w:hideMark/>
          </w:tcPr>
          <w:p w14:paraId="1020EF1F" w14:textId="77777777" w:rsidR="001F32F9" w:rsidRPr="00CE1E80" w:rsidRDefault="001F32F9" w:rsidP="001F32F9">
            <w:pPr>
              <w:pStyle w:val="ae"/>
              <w:numPr>
                <w:ilvl w:val="0"/>
                <w:numId w:val="27"/>
              </w:numPr>
              <w:jc w:val="both"/>
              <w:rPr>
                <w:rFonts w:ascii="Times New Roman" w:hAnsi="Times New Roman"/>
                <w:lang w:val="ru-RU"/>
              </w:rPr>
            </w:pPr>
            <w:r w:rsidRPr="00CE1E80">
              <w:rPr>
                <w:rFonts w:ascii="Times New Roman" w:hAnsi="Times New Roman"/>
                <w:lang w:eastAsia="x-none"/>
              </w:rPr>
              <w:t>Старіння педперсоналу персоналу ЗПТО</w:t>
            </w:r>
          </w:p>
        </w:tc>
        <w:tc>
          <w:tcPr>
            <w:tcW w:w="2268" w:type="dxa"/>
            <w:tcBorders>
              <w:left w:val="single" w:sz="4" w:space="0" w:color="auto"/>
              <w:right w:val="single" w:sz="4" w:space="0" w:color="auto"/>
            </w:tcBorders>
            <w:vAlign w:val="center"/>
            <w:hideMark/>
          </w:tcPr>
          <w:p w14:paraId="1020EF20" w14:textId="77777777" w:rsidR="001F32F9" w:rsidRPr="00CE1E80" w:rsidRDefault="001F32F9" w:rsidP="00CA415F">
            <w:pPr>
              <w:spacing w:after="0" w:line="240" w:lineRule="auto"/>
              <w:ind w:left="360"/>
              <w:rPr>
                <w:rFonts w:ascii="Times New Roman" w:hAnsi="Times New Roman"/>
                <w:sz w:val="20"/>
                <w:szCs w:val="20"/>
              </w:rPr>
            </w:pPr>
            <w:r w:rsidRPr="00CE1E80">
              <w:rPr>
                <w:rFonts w:ascii="Times New Roman" w:hAnsi="Times New Roman"/>
                <w:noProof/>
                <w:sz w:val="20"/>
                <w:szCs w:val="20"/>
                <w:lang w:val="en-US"/>
              </w:rPr>
              <mc:AlternateContent>
                <mc:Choice Requires="wps">
                  <w:drawing>
                    <wp:anchor distT="0" distB="0" distL="114300" distR="114300" simplePos="0" relativeHeight="251811840" behindDoc="0" locked="0" layoutInCell="1" allowOverlap="1" wp14:anchorId="1020F3DC" wp14:editId="1020F3DD">
                      <wp:simplePos x="0" y="0"/>
                      <wp:positionH relativeFrom="column">
                        <wp:posOffset>-83185</wp:posOffset>
                      </wp:positionH>
                      <wp:positionV relativeFrom="paragraph">
                        <wp:posOffset>-332105</wp:posOffset>
                      </wp:positionV>
                      <wp:extent cx="1454150" cy="4030980"/>
                      <wp:effectExtent l="38100" t="0" r="31750" b="64770"/>
                      <wp:wrapNone/>
                      <wp:docPr id="62" name="Пряма зі стрілкою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54150" cy="40309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9521D9" id="Пряма зі стрілкою 62" o:spid="_x0000_s1026" type="#_x0000_t32" style="position:absolute;margin-left:-6.55pt;margin-top:-26.15pt;width:114.5pt;height:317.4pt;flip:x;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">
                      <v:stroke endarrow="block"/>
                    </v:shape>
                  </w:pict>
                </mc:Fallback>
              </mc:AlternateContent>
            </w:r>
          </w:p>
        </w:tc>
        <w:tc>
          <w:tcPr>
            <w:tcW w:w="3118" w:type="dxa"/>
            <w:tcBorders>
              <w:top w:val="single" w:sz="4" w:space="0" w:color="auto"/>
              <w:left w:val="single" w:sz="4" w:space="0" w:color="auto"/>
              <w:bottom w:val="single" w:sz="4" w:space="0" w:color="auto"/>
              <w:right w:val="single" w:sz="4" w:space="0" w:color="auto"/>
            </w:tcBorders>
            <w:shd w:val="clear" w:color="auto" w:fill="A8D08D" w:themeFill="accent6" w:themeFillTint="99"/>
            <w:hideMark/>
          </w:tcPr>
          <w:p w14:paraId="1020EF21" w14:textId="77777777" w:rsidR="001F32F9" w:rsidRPr="00CE1E80" w:rsidRDefault="001F32F9" w:rsidP="001F32F9">
            <w:pPr>
              <w:pStyle w:val="ae"/>
              <w:numPr>
                <w:ilvl w:val="0"/>
                <w:numId w:val="28"/>
              </w:numPr>
              <w:jc w:val="both"/>
              <w:rPr>
                <w:rFonts w:ascii="Times New Roman" w:hAnsi="Times New Roman"/>
                <w:lang w:val="ru-RU"/>
              </w:rPr>
            </w:pPr>
            <w:r w:rsidRPr="00CE1E80">
              <w:rPr>
                <w:rFonts w:ascii="Times New Roman" w:hAnsi="Times New Roman"/>
                <w:lang w:val="ru-RU"/>
              </w:rPr>
              <w:t>Низький рівень оплати праці майстрів виробничого навчання</w:t>
            </w:r>
          </w:p>
        </w:tc>
      </w:tr>
      <w:tr w:rsidR="001F32F9" w:rsidRPr="00CE1E80" w14:paraId="1020EF26" w14:textId="77777777" w:rsidTr="00587995">
        <w:trPr>
          <w:trHeight w:val="20"/>
        </w:trPr>
        <w:tc>
          <w:tcPr>
            <w:tcW w:w="4503" w:type="dxa"/>
            <w:tcBorders>
              <w:top w:val="single" w:sz="4" w:space="0" w:color="auto"/>
              <w:bottom w:val="single" w:sz="4" w:space="0" w:color="auto"/>
            </w:tcBorders>
          </w:tcPr>
          <w:p w14:paraId="1020EF23" w14:textId="77777777" w:rsidR="001F32F9" w:rsidRPr="00CE1E80" w:rsidRDefault="001F32F9" w:rsidP="00CA415F">
            <w:pPr>
              <w:pStyle w:val="ae"/>
              <w:ind w:left="32"/>
              <w:jc w:val="both"/>
              <w:rPr>
                <w:rFonts w:ascii="Times New Roman" w:hAnsi="Times New Roman"/>
                <w:color w:val="000000"/>
                <w:lang w:val="ru-RU"/>
              </w:rPr>
            </w:pPr>
            <w:r w:rsidRPr="00CE1E80">
              <w:rPr>
                <w:rFonts w:ascii="Times New Roman" w:hAnsi="Times New Roman"/>
                <w:noProof/>
                <w:lang w:eastAsia="en-US"/>
              </w:rPr>
              <mc:AlternateContent>
                <mc:Choice Requires="wps">
                  <w:drawing>
                    <wp:anchor distT="0" distB="0" distL="114300" distR="114300" simplePos="0" relativeHeight="251800576" behindDoc="0" locked="0" layoutInCell="1" allowOverlap="1" wp14:anchorId="1020F3DE" wp14:editId="1020F3DF">
                      <wp:simplePos x="0" y="0"/>
                      <wp:positionH relativeFrom="column">
                        <wp:posOffset>2744883</wp:posOffset>
                      </wp:positionH>
                      <wp:positionV relativeFrom="paragraph">
                        <wp:posOffset>3046371</wp:posOffset>
                      </wp:positionV>
                      <wp:extent cx="1447110" cy="1375300"/>
                      <wp:effectExtent l="38100" t="38100" r="20320" b="34925"/>
                      <wp:wrapNone/>
                      <wp:docPr id="45" name="Пряма зі стрілкою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47110" cy="1375300"/>
                              </a:xfrm>
                              <a:prstGeom prst="straightConnector1">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DA1B0B" id="Пряма зі стрілкою 45" o:spid="_x0000_s1026" type="#_x0000_t32" style="position:absolute;margin-left:216.15pt;margin-top:239.85pt;width:113.95pt;height:108.3pt;flip:x y;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" strokecolor="black [3213]">
                      <v:stroke endarrow="block"/>
                    </v:shape>
                  </w:pict>
                </mc:Fallback>
              </mc:AlternateContent>
            </w:r>
          </w:p>
        </w:tc>
        <w:tc>
          <w:tcPr>
            <w:tcW w:w="2268" w:type="dxa"/>
            <w:vAlign w:val="center"/>
          </w:tcPr>
          <w:p w14:paraId="1020EF24"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bottom w:val="single" w:sz="4" w:space="0" w:color="auto"/>
            </w:tcBorders>
          </w:tcPr>
          <w:p w14:paraId="1020EF25" w14:textId="77777777" w:rsidR="001F32F9" w:rsidRPr="00CE1E80" w:rsidRDefault="001F32F9" w:rsidP="00CA415F">
            <w:pPr>
              <w:pStyle w:val="ae"/>
              <w:tabs>
                <w:tab w:val="left" w:pos="456"/>
              </w:tabs>
              <w:ind w:left="360"/>
              <w:jc w:val="both"/>
              <w:rPr>
                <w:rFonts w:ascii="Times New Roman" w:hAnsi="Times New Roman"/>
                <w:color w:val="000000"/>
                <w:lang w:val="ru-RU"/>
              </w:rPr>
            </w:pPr>
          </w:p>
        </w:tc>
      </w:tr>
      <w:tr w:rsidR="001F32F9" w:rsidRPr="00CE1E80" w14:paraId="1020EF2A" w14:textId="77777777" w:rsidTr="00587995">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CCFFFF"/>
            <w:hideMark/>
          </w:tcPr>
          <w:p w14:paraId="1020EF27" w14:textId="77777777" w:rsidR="001F32F9" w:rsidRPr="00CE1E80" w:rsidRDefault="001F32F9" w:rsidP="001F32F9">
            <w:pPr>
              <w:pStyle w:val="ae"/>
              <w:numPr>
                <w:ilvl w:val="0"/>
                <w:numId w:val="27"/>
              </w:numPr>
              <w:jc w:val="both"/>
              <w:rPr>
                <w:rFonts w:ascii="Times New Roman" w:hAnsi="Times New Roman"/>
                <w:lang w:val="ru-RU"/>
              </w:rPr>
            </w:pPr>
            <w:r w:rsidRPr="00CE1E80">
              <w:rPr>
                <w:rFonts w:ascii="Times New Roman" w:hAnsi="Times New Roman"/>
                <w:noProof/>
                <w:lang w:eastAsia="en-US"/>
              </w:rPr>
              <mc:AlternateContent>
                <mc:Choice Requires="wps">
                  <w:drawing>
                    <wp:anchor distT="0" distB="0" distL="114300" distR="114300" simplePos="0" relativeHeight="251817984" behindDoc="0" locked="0" layoutInCell="1" allowOverlap="1" wp14:anchorId="1020F3E0" wp14:editId="1020F3E1">
                      <wp:simplePos x="0" y="0"/>
                      <wp:positionH relativeFrom="column">
                        <wp:posOffset>2776689</wp:posOffset>
                      </wp:positionH>
                      <wp:positionV relativeFrom="paragraph">
                        <wp:posOffset>-477383</wp:posOffset>
                      </wp:positionV>
                      <wp:extent cx="1437696" cy="3331597"/>
                      <wp:effectExtent l="38100" t="0" r="29210" b="59690"/>
                      <wp:wrapNone/>
                      <wp:docPr id="68" name="Пряма зі стрілкою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37696" cy="3331597"/>
                              </a:xfrm>
                              <a:prstGeom prst="straightConnector1">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C097F3" id="Пряма зі стрілкою 68" o:spid="_x0000_s1026" type="#_x0000_t32" style="position:absolute;margin-left:218.65pt;margin-top:-37.6pt;width:113.2pt;height:262.35pt;flip:x;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" strokecolor="black [3213]">
                      <v:stroke endarrow="block"/>
                    </v:shape>
                  </w:pict>
                </mc:Fallback>
              </mc:AlternateContent>
            </w:r>
            <w:r w:rsidRPr="00CE1E80">
              <w:rPr>
                <w:rFonts w:ascii="Times New Roman" w:hAnsi="Times New Roman"/>
                <w:lang w:val="ru-RU"/>
              </w:rPr>
              <w:t>Низький рівень охоплення освітніми послугами дорослого населення</w:t>
            </w:r>
          </w:p>
        </w:tc>
        <w:tc>
          <w:tcPr>
            <w:tcW w:w="2268" w:type="dxa"/>
            <w:tcBorders>
              <w:left w:val="single" w:sz="4" w:space="0" w:color="auto"/>
              <w:right w:val="single" w:sz="4" w:space="0" w:color="auto"/>
            </w:tcBorders>
            <w:vAlign w:val="center"/>
          </w:tcPr>
          <w:p w14:paraId="1020EF28"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left w:val="single" w:sz="4" w:space="0" w:color="auto"/>
              <w:bottom w:val="single" w:sz="4" w:space="0" w:color="auto"/>
              <w:right w:val="single" w:sz="4" w:space="0" w:color="auto"/>
            </w:tcBorders>
            <w:shd w:val="clear" w:color="auto" w:fill="A8D08D" w:themeFill="accent6" w:themeFillTint="99"/>
            <w:hideMark/>
          </w:tcPr>
          <w:p w14:paraId="1020EF29" w14:textId="77777777" w:rsidR="001F32F9" w:rsidRPr="00CE1E80" w:rsidRDefault="001F32F9" w:rsidP="001F32F9">
            <w:pPr>
              <w:pStyle w:val="ae"/>
              <w:numPr>
                <w:ilvl w:val="0"/>
                <w:numId w:val="28"/>
              </w:numPr>
              <w:jc w:val="both"/>
              <w:rPr>
                <w:rFonts w:ascii="Times New Roman" w:hAnsi="Times New Roman"/>
                <w:lang w:val="ru-RU"/>
              </w:rPr>
            </w:pPr>
            <w:r w:rsidRPr="00CE1E80">
              <w:rPr>
                <w:rFonts w:ascii="Times New Roman" w:hAnsi="Times New Roman"/>
                <w:lang w:val="ru-RU"/>
              </w:rPr>
              <w:t>Конкуренція з приватними та державними закладами з надання освітніх послуг, відтік випускників та педпрацівників за кордон</w:t>
            </w:r>
          </w:p>
        </w:tc>
      </w:tr>
      <w:tr w:rsidR="001F32F9" w:rsidRPr="00CE1E80" w14:paraId="1020EF2E" w14:textId="77777777" w:rsidTr="00587995">
        <w:trPr>
          <w:trHeight w:val="20"/>
        </w:trPr>
        <w:tc>
          <w:tcPr>
            <w:tcW w:w="4503" w:type="dxa"/>
            <w:tcBorders>
              <w:top w:val="single" w:sz="4" w:space="0" w:color="auto"/>
              <w:bottom w:val="single" w:sz="4" w:space="0" w:color="auto"/>
            </w:tcBorders>
          </w:tcPr>
          <w:p w14:paraId="1020EF2B" w14:textId="77777777" w:rsidR="001F32F9" w:rsidRPr="00CE1E80" w:rsidRDefault="001F32F9" w:rsidP="00CA415F">
            <w:pPr>
              <w:pStyle w:val="ae"/>
              <w:ind w:left="32"/>
              <w:jc w:val="both"/>
              <w:rPr>
                <w:rFonts w:ascii="Times New Roman" w:hAnsi="Times New Roman"/>
                <w:color w:val="000000"/>
                <w:lang w:val="ru-RU"/>
              </w:rPr>
            </w:pPr>
          </w:p>
        </w:tc>
        <w:tc>
          <w:tcPr>
            <w:tcW w:w="2268" w:type="dxa"/>
            <w:vAlign w:val="center"/>
          </w:tcPr>
          <w:p w14:paraId="1020EF2C"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bottom w:val="single" w:sz="4" w:space="0" w:color="auto"/>
            </w:tcBorders>
          </w:tcPr>
          <w:p w14:paraId="1020EF2D" w14:textId="77777777" w:rsidR="001F32F9" w:rsidRPr="00CE1E80" w:rsidRDefault="001F32F9" w:rsidP="00CA415F">
            <w:pPr>
              <w:pStyle w:val="ae"/>
              <w:tabs>
                <w:tab w:val="left" w:pos="456"/>
              </w:tabs>
              <w:ind w:left="360"/>
              <w:jc w:val="both"/>
              <w:rPr>
                <w:rFonts w:ascii="Times New Roman" w:hAnsi="Times New Roman"/>
                <w:color w:val="000000"/>
                <w:lang w:val="ru-RU"/>
              </w:rPr>
            </w:pPr>
          </w:p>
        </w:tc>
      </w:tr>
      <w:tr w:rsidR="001F32F9" w:rsidRPr="00CE1E80" w14:paraId="1020EF32" w14:textId="77777777" w:rsidTr="00587995">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CCFFFF"/>
          </w:tcPr>
          <w:p w14:paraId="1020EF2F" w14:textId="77777777" w:rsidR="001F32F9" w:rsidRPr="00CE1E80" w:rsidRDefault="001F32F9" w:rsidP="001F32F9">
            <w:pPr>
              <w:pStyle w:val="ae"/>
              <w:numPr>
                <w:ilvl w:val="0"/>
                <w:numId w:val="27"/>
              </w:numPr>
              <w:jc w:val="both"/>
              <w:rPr>
                <w:rFonts w:ascii="Times New Roman" w:hAnsi="Times New Roman"/>
                <w:lang w:val="ru-RU"/>
              </w:rPr>
            </w:pPr>
            <w:r w:rsidRPr="00CE1E80">
              <w:rPr>
                <w:rFonts w:ascii="Times New Roman" w:hAnsi="Times New Roman"/>
                <w:noProof/>
                <w:lang w:eastAsia="en-US"/>
              </w:rPr>
              <mc:AlternateContent>
                <mc:Choice Requires="wps">
                  <w:drawing>
                    <wp:anchor distT="0" distB="0" distL="114300" distR="114300" simplePos="0" relativeHeight="251824128" behindDoc="0" locked="0" layoutInCell="1" allowOverlap="1" wp14:anchorId="1020F3E2" wp14:editId="1020F3E3">
                      <wp:simplePos x="0" y="0"/>
                      <wp:positionH relativeFrom="column">
                        <wp:posOffset>2792592</wp:posOffset>
                      </wp:positionH>
                      <wp:positionV relativeFrom="paragraph">
                        <wp:posOffset>-507007</wp:posOffset>
                      </wp:positionV>
                      <wp:extent cx="1421682" cy="2456953"/>
                      <wp:effectExtent l="38100" t="0" r="26670" b="57785"/>
                      <wp:wrapNone/>
                      <wp:docPr id="74" name="Пряма зі стрілкою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21682" cy="2456953"/>
                              </a:xfrm>
                              <a:prstGeom prst="straightConnector1">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AE50FF" id="Пряма зі стрілкою 74" o:spid="_x0000_s1026" type="#_x0000_t32" style="position:absolute;margin-left:219.9pt;margin-top:-39.9pt;width:111.95pt;height:193.45pt;flip:x;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" strokecolor="black [3213]">
                      <v:stroke endarrow="block"/>
                    </v:shape>
                  </w:pict>
                </mc:Fallback>
              </mc:AlternateContent>
            </w:r>
            <w:r w:rsidRPr="00CE1E80">
              <w:rPr>
                <w:rFonts w:ascii="Times New Roman" w:hAnsi="Times New Roman"/>
                <w:noProof/>
                <w:lang w:eastAsia="en-US"/>
              </w:rPr>
              <mc:AlternateContent>
                <mc:Choice Requires="wps">
                  <w:drawing>
                    <wp:anchor distT="0" distB="0" distL="114300" distR="114300" simplePos="0" relativeHeight="251812864" behindDoc="0" locked="0" layoutInCell="1" allowOverlap="1" wp14:anchorId="1020F3E4" wp14:editId="1020F3E5">
                      <wp:simplePos x="0" y="0"/>
                      <wp:positionH relativeFrom="column">
                        <wp:posOffset>2824397</wp:posOffset>
                      </wp:positionH>
                      <wp:positionV relativeFrom="paragraph">
                        <wp:posOffset>-1336565</wp:posOffset>
                      </wp:positionV>
                      <wp:extent cx="1389932" cy="829559"/>
                      <wp:effectExtent l="38100" t="38100" r="20320" b="27940"/>
                      <wp:wrapNone/>
                      <wp:docPr id="60" name="Пряма зі стрілкою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389932" cy="829559"/>
                              </a:xfrm>
                              <a:prstGeom prst="straightConnector1">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2A4316" id="Пряма зі стрілкою 60" o:spid="_x0000_s1026" type="#_x0000_t32" style="position:absolute;margin-left:222.4pt;margin-top:-105.25pt;width:109.45pt;height:65.3pt;flip:x y;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" strokecolor="black [3213]">
                      <v:stroke endarrow="block"/>
                    </v:shape>
                  </w:pict>
                </mc:Fallback>
              </mc:AlternateContent>
            </w:r>
            <w:r w:rsidRPr="00CE1E80">
              <w:rPr>
                <w:rFonts w:ascii="Times New Roman" w:hAnsi="Times New Roman"/>
                <w:lang w:val="ru-RU"/>
              </w:rPr>
              <w:t>Бракує умов для навчання осіб з особливими потребами</w:t>
            </w:r>
          </w:p>
        </w:tc>
        <w:tc>
          <w:tcPr>
            <w:tcW w:w="2268" w:type="dxa"/>
            <w:tcBorders>
              <w:left w:val="single" w:sz="4" w:space="0" w:color="auto"/>
              <w:right w:val="single" w:sz="4" w:space="0" w:color="auto"/>
            </w:tcBorders>
            <w:vAlign w:val="center"/>
            <w:hideMark/>
          </w:tcPr>
          <w:p w14:paraId="1020EF30" w14:textId="77777777" w:rsidR="001F32F9" w:rsidRPr="00CE1E80" w:rsidRDefault="001F32F9" w:rsidP="00CA415F">
            <w:pPr>
              <w:spacing w:after="0" w:line="240" w:lineRule="auto"/>
              <w:ind w:left="360"/>
              <w:rPr>
                <w:rFonts w:ascii="Times New Roman" w:hAnsi="Times New Roman"/>
                <w:sz w:val="20"/>
                <w:szCs w:val="20"/>
              </w:rPr>
            </w:pPr>
            <w:r w:rsidRPr="00CE1E80">
              <w:rPr>
                <w:rFonts w:ascii="Times New Roman" w:hAnsi="Times New Roman"/>
                <w:noProof/>
                <w:sz w:val="20"/>
                <w:szCs w:val="20"/>
                <w:lang w:val="en-US"/>
              </w:rPr>
              <mc:AlternateContent>
                <mc:Choice Requires="wps">
                  <w:drawing>
                    <wp:anchor distT="0" distB="0" distL="114300" distR="114300" simplePos="0" relativeHeight="251815936" behindDoc="0" locked="0" layoutInCell="1" allowOverlap="1" wp14:anchorId="1020F3E6" wp14:editId="1020F3E7">
                      <wp:simplePos x="0" y="0"/>
                      <wp:positionH relativeFrom="column">
                        <wp:posOffset>-43180</wp:posOffset>
                      </wp:positionH>
                      <wp:positionV relativeFrom="paragraph">
                        <wp:posOffset>-1746885</wp:posOffset>
                      </wp:positionV>
                      <wp:extent cx="1398270" cy="45085"/>
                      <wp:effectExtent l="38100" t="38100" r="11430" b="88265"/>
                      <wp:wrapNone/>
                      <wp:docPr id="65" name="Пряма зі стрілкою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98270" cy="450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946217" id="Пряма зі стрілкою 65" o:spid="_x0000_s1026" type="#_x0000_t32" style="position:absolute;margin-left:-3.4pt;margin-top:-137.55pt;width:110.1pt;height:3.55pt;flip:x;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">
                      <v:stroke endarrow="block"/>
                    </v:shape>
                  </w:pict>
                </mc:Fallback>
              </mc:AlternateContent>
            </w:r>
          </w:p>
        </w:tc>
        <w:tc>
          <w:tcPr>
            <w:tcW w:w="3118" w:type="dxa"/>
            <w:tcBorders>
              <w:top w:val="single" w:sz="4" w:space="0" w:color="auto"/>
              <w:left w:val="single" w:sz="4" w:space="0" w:color="auto"/>
              <w:bottom w:val="single" w:sz="4" w:space="0" w:color="auto"/>
              <w:right w:val="single" w:sz="4" w:space="0" w:color="auto"/>
            </w:tcBorders>
            <w:shd w:val="clear" w:color="auto" w:fill="A8D08D" w:themeFill="accent6" w:themeFillTint="99"/>
            <w:hideMark/>
          </w:tcPr>
          <w:p w14:paraId="1020EF31" w14:textId="77777777" w:rsidR="001F32F9" w:rsidRPr="00CE1E80" w:rsidRDefault="001F32F9" w:rsidP="001F32F9">
            <w:pPr>
              <w:pStyle w:val="ae"/>
              <w:numPr>
                <w:ilvl w:val="0"/>
                <w:numId w:val="28"/>
              </w:numPr>
              <w:jc w:val="both"/>
              <w:rPr>
                <w:rFonts w:ascii="Times New Roman" w:hAnsi="Times New Roman"/>
                <w:lang w:val="ru-RU"/>
              </w:rPr>
            </w:pPr>
            <w:r w:rsidRPr="00CE1E80">
              <w:rPr>
                <w:rFonts w:ascii="Times New Roman" w:hAnsi="Times New Roman"/>
                <w:lang w:val="ru-RU"/>
              </w:rPr>
              <w:t>В структурі видатків державного та регіонального замовлення не передбачені кошти на матеріали для навчально-виробничого процесу</w:t>
            </w:r>
          </w:p>
        </w:tc>
      </w:tr>
      <w:tr w:rsidR="001F32F9" w:rsidRPr="00CE1E80" w14:paraId="1020EF36" w14:textId="77777777" w:rsidTr="00587995">
        <w:trPr>
          <w:trHeight w:val="20"/>
        </w:trPr>
        <w:tc>
          <w:tcPr>
            <w:tcW w:w="4503" w:type="dxa"/>
            <w:tcBorders>
              <w:top w:val="single" w:sz="4" w:space="0" w:color="auto"/>
              <w:bottom w:val="single" w:sz="4" w:space="0" w:color="auto"/>
            </w:tcBorders>
          </w:tcPr>
          <w:p w14:paraId="1020EF33" w14:textId="77777777" w:rsidR="001F32F9" w:rsidRPr="00CE1E80" w:rsidRDefault="001F32F9" w:rsidP="00CA415F">
            <w:pPr>
              <w:pStyle w:val="ae"/>
              <w:ind w:left="32"/>
              <w:jc w:val="both"/>
              <w:rPr>
                <w:rFonts w:ascii="Times New Roman" w:hAnsi="Times New Roman"/>
                <w:color w:val="000000"/>
                <w:lang w:val="ru-RU"/>
              </w:rPr>
            </w:pPr>
            <w:r w:rsidRPr="00CE1E80">
              <w:rPr>
                <w:rFonts w:ascii="Times New Roman" w:hAnsi="Times New Roman"/>
                <w:noProof/>
                <w:lang w:eastAsia="en-US"/>
              </w:rPr>
              <mc:AlternateContent>
                <mc:Choice Requires="wps">
                  <w:drawing>
                    <wp:anchor distT="0" distB="0" distL="114300" distR="114300" simplePos="0" relativeHeight="251816960" behindDoc="0" locked="0" layoutInCell="1" allowOverlap="1" wp14:anchorId="1020F3E8" wp14:editId="1020F3E9">
                      <wp:simplePos x="0" y="0"/>
                      <wp:positionH relativeFrom="column">
                        <wp:posOffset>2784475</wp:posOffset>
                      </wp:positionH>
                      <wp:positionV relativeFrom="paragraph">
                        <wp:posOffset>-421639</wp:posOffset>
                      </wp:positionV>
                      <wp:extent cx="1460500" cy="1866900"/>
                      <wp:effectExtent l="38100" t="0" r="25400" b="57150"/>
                      <wp:wrapNone/>
                      <wp:docPr id="66" name="Пряма зі стрілкою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60500" cy="1866900"/>
                              </a:xfrm>
                              <a:prstGeom prst="straightConnector1">
                                <a:avLst/>
                              </a:prstGeom>
                              <a:noFill/>
                              <a:ln w="9525">
                                <a:solidFill>
                                  <a:schemeClr val="tx1"/>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0F31C7" id="Пряма зі стрілкою 66" o:spid="_x0000_s1026" type="#_x0000_t32" style="position:absolute;margin-left:219.25pt;margin-top:-33.2pt;width:115pt;height:147pt;flip:x;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" strokecolor="black [3213]">
                      <v:stroke dashstyle="dash" endarrow="block"/>
                    </v:shape>
                  </w:pict>
                </mc:Fallback>
              </mc:AlternateContent>
            </w:r>
          </w:p>
        </w:tc>
        <w:tc>
          <w:tcPr>
            <w:tcW w:w="2268" w:type="dxa"/>
            <w:vAlign w:val="center"/>
          </w:tcPr>
          <w:p w14:paraId="1020EF34"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bottom w:val="single" w:sz="4" w:space="0" w:color="auto"/>
            </w:tcBorders>
          </w:tcPr>
          <w:p w14:paraId="1020EF35" w14:textId="77777777" w:rsidR="001F32F9" w:rsidRPr="00CE1E80" w:rsidRDefault="001F32F9" w:rsidP="00CA415F">
            <w:pPr>
              <w:pStyle w:val="ae"/>
              <w:tabs>
                <w:tab w:val="left" w:pos="456"/>
              </w:tabs>
              <w:ind w:left="360"/>
              <w:jc w:val="both"/>
              <w:rPr>
                <w:rFonts w:ascii="Times New Roman" w:hAnsi="Times New Roman"/>
                <w:color w:val="000000"/>
                <w:lang w:val="ru-RU"/>
              </w:rPr>
            </w:pPr>
          </w:p>
        </w:tc>
      </w:tr>
      <w:tr w:rsidR="001F32F9" w:rsidRPr="00CE1E80" w14:paraId="1020EF3B" w14:textId="77777777" w:rsidTr="00587995">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CCFFFF"/>
          </w:tcPr>
          <w:p w14:paraId="1020EF37" w14:textId="77777777" w:rsidR="001F32F9" w:rsidRPr="00CE1E80" w:rsidRDefault="001F32F9" w:rsidP="001F32F9">
            <w:pPr>
              <w:pStyle w:val="ae"/>
              <w:numPr>
                <w:ilvl w:val="0"/>
                <w:numId w:val="27"/>
              </w:numPr>
              <w:jc w:val="both"/>
              <w:rPr>
                <w:rFonts w:ascii="Times New Roman" w:hAnsi="Times New Roman"/>
                <w:lang w:val="ru-RU"/>
              </w:rPr>
            </w:pPr>
            <w:r w:rsidRPr="00CE1E80">
              <w:rPr>
                <w:rFonts w:ascii="Times New Roman" w:hAnsi="Times New Roman"/>
                <w:noProof/>
                <w:lang w:eastAsia="en-US"/>
              </w:rPr>
              <mc:AlternateContent>
                <mc:Choice Requires="wps">
                  <w:drawing>
                    <wp:anchor distT="0" distB="0" distL="114300" distR="114300" simplePos="0" relativeHeight="251799552" behindDoc="0" locked="0" layoutInCell="1" allowOverlap="1" wp14:anchorId="1020F3EA" wp14:editId="1020F3EB">
                      <wp:simplePos x="0" y="0"/>
                      <wp:positionH relativeFrom="column">
                        <wp:posOffset>2776688</wp:posOffset>
                      </wp:positionH>
                      <wp:positionV relativeFrom="paragraph">
                        <wp:posOffset>-1539682</wp:posOffset>
                      </wp:positionV>
                      <wp:extent cx="1437723" cy="4346686"/>
                      <wp:effectExtent l="38100" t="38100" r="29210" b="15875"/>
                      <wp:wrapNone/>
                      <wp:docPr id="27" name="Пряма зі стрілкою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37723" cy="4346686"/>
                              </a:xfrm>
                              <a:prstGeom prst="straightConnector1">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51A1F4" id="Пряма зі стрілкою 27" o:spid="_x0000_s1026" type="#_x0000_t32" style="position:absolute;margin-left:218.65pt;margin-top:-121.25pt;width:113.2pt;height:342.25pt;flip:x y;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" strokecolor="black [3213]">
                      <v:stroke endarrow="block"/>
                    </v:shape>
                  </w:pict>
                </mc:Fallback>
              </mc:AlternateContent>
            </w:r>
            <w:r w:rsidRPr="00CE1E80">
              <w:rPr>
                <w:rFonts w:ascii="Times New Roman" w:hAnsi="Times New Roman"/>
                <w:lang w:val="ru-RU"/>
              </w:rPr>
              <w:t>Брак знань  про актуальний стан, потреби регіонального ринку праці, та професійну траєкторію випускників ЗПТО</w:t>
            </w:r>
          </w:p>
          <w:p w14:paraId="1020EF38" w14:textId="77777777" w:rsidR="001F32F9" w:rsidRPr="00CE1E80" w:rsidRDefault="001F32F9" w:rsidP="00CA415F">
            <w:pPr>
              <w:pStyle w:val="ae"/>
              <w:ind w:left="360"/>
              <w:jc w:val="both"/>
              <w:rPr>
                <w:rFonts w:ascii="Times New Roman" w:hAnsi="Times New Roman"/>
                <w:lang w:val="ru-RU"/>
              </w:rPr>
            </w:pPr>
          </w:p>
        </w:tc>
        <w:tc>
          <w:tcPr>
            <w:tcW w:w="2268" w:type="dxa"/>
            <w:tcBorders>
              <w:left w:val="single" w:sz="4" w:space="0" w:color="auto"/>
              <w:right w:val="single" w:sz="4" w:space="0" w:color="auto"/>
            </w:tcBorders>
            <w:vAlign w:val="center"/>
          </w:tcPr>
          <w:p w14:paraId="1020EF39" w14:textId="77777777" w:rsidR="001F32F9" w:rsidRPr="00CE1E80" w:rsidRDefault="001F32F9" w:rsidP="00CA415F">
            <w:pPr>
              <w:spacing w:after="0" w:line="240" w:lineRule="auto"/>
              <w:ind w:left="360"/>
              <w:rPr>
                <w:rFonts w:ascii="Times New Roman" w:hAnsi="Times New Roman"/>
                <w:sz w:val="20"/>
                <w:szCs w:val="20"/>
              </w:rPr>
            </w:pPr>
            <w:r w:rsidRPr="00CE1E80">
              <w:rPr>
                <w:rFonts w:ascii="Times New Roman" w:hAnsi="Times New Roman"/>
                <w:noProof/>
                <w:sz w:val="20"/>
                <w:szCs w:val="20"/>
                <w:lang w:val="en-US"/>
              </w:rPr>
              <mc:AlternateContent>
                <mc:Choice Requires="wps">
                  <w:drawing>
                    <wp:anchor distT="0" distB="0" distL="114300" distR="114300" simplePos="0" relativeHeight="251814912" behindDoc="0" locked="0" layoutInCell="1" allowOverlap="1" wp14:anchorId="1020F3EC" wp14:editId="1020F3ED">
                      <wp:simplePos x="0" y="0"/>
                      <wp:positionH relativeFrom="column">
                        <wp:posOffset>-83185</wp:posOffset>
                      </wp:positionH>
                      <wp:positionV relativeFrom="paragraph">
                        <wp:posOffset>-1807845</wp:posOffset>
                      </wp:positionV>
                      <wp:extent cx="1438275" cy="1849755"/>
                      <wp:effectExtent l="38100" t="38100" r="28575" b="17145"/>
                      <wp:wrapNone/>
                      <wp:docPr id="64" name="Пряма зі стрілкою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38275" cy="1849755"/>
                              </a:xfrm>
                              <a:prstGeom prst="straightConnector1">
                                <a:avLst/>
                              </a:prstGeom>
                              <a:noFill/>
                              <a:ln w="9525">
                                <a:solidFill>
                                  <a:schemeClr val="tx1"/>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5BC0D7" id="Пряма зі стрілкою 64" o:spid="_x0000_s1026" type="#_x0000_t32" style="position:absolute;margin-left:-6.55pt;margin-top:-142.35pt;width:113.25pt;height:145.65pt;flip:x y;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" strokecolor="black [3213]">
                      <v:stroke dashstyle="dash" endarrow="block"/>
                    </v:shape>
                  </w:pict>
                </mc:Fallback>
              </mc:AlternateContent>
            </w:r>
            <w:r w:rsidRPr="00CE1E80">
              <w:rPr>
                <w:rFonts w:ascii="Times New Roman" w:hAnsi="Times New Roman"/>
                <w:noProof/>
                <w:sz w:val="20"/>
                <w:szCs w:val="20"/>
                <w:lang w:val="en-US"/>
              </w:rPr>
              <mc:AlternateContent>
                <mc:Choice Requires="wps">
                  <w:drawing>
                    <wp:anchor distT="0" distB="0" distL="114300" distR="114300" simplePos="0" relativeHeight="251810816" behindDoc="0" locked="0" layoutInCell="1" allowOverlap="1" wp14:anchorId="1020F3EE" wp14:editId="1020F3EF">
                      <wp:simplePos x="0" y="0"/>
                      <wp:positionH relativeFrom="column">
                        <wp:posOffset>-74930</wp:posOffset>
                      </wp:positionH>
                      <wp:positionV relativeFrom="paragraph">
                        <wp:posOffset>-3413760</wp:posOffset>
                      </wp:positionV>
                      <wp:extent cx="1416685" cy="2552065"/>
                      <wp:effectExtent l="38100" t="38100" r="31115" b="19685"/>
                      <wp:wrapNone/>
                      <wp:docPr id="61" name="Пряма зі стрілкою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16685" cy="25520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F5E771" id="Пряма зі стрілкою 61" o:spid="_x0000_s1026" type="#_x0000_t32" style="position:absolute;margin-left:-5.9pt;margin-top:-268.8pt;width:111.55pt;height:200.95pt;flip:x y;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">
                      <v:stroke endarrow="block"/>
                    </v:shape>
                  </w:pict>
                </mc:Fallback>
              </mc:AlternateContent>
            </w:r>
          </w:p>
        </w:tc>
        <w:tc>
          <w:tcPr>
            <w:tcW w:w="3118" w:type="dxa"/>
            <w:tcBorders>
              <w:top w:val="single" w:sz="4" w:space="0" w:color="auto"/>
              <w:left w:val="single" w:sz="4" w:space="0" w:color="auto"/>
              <w:bottom w:val="single" w:sz="4" w:space="0" w:color="auto"/>
              <w:right w:val="single" w:sz="4" w:space="0" w:color="auto"/>
            </w:tcBorders>
            <w:shd w:val="clear" w:color="auto" w:fill="A8D08D" w:themeFill="accent6" w:themeFillTint="99"/>
          </w:tcPr>
          <w:p w14:paraId="1020EF3A" w14:textId="77777777" w:rsidR="001F32F9" w:rsidRPr="00CE1E80" w:rsidRDefault="001F32F9" w:rsidP="001F32F9">
            <w:pPr>
              <w:pStyle w:val="ae"/>
              <w:numPr>
                <w:ilvl w:val="0"/>
                <w:numId w:val="28"/>
              </w:numPr>
              <w:jc w:val="both"/>
              <w:rPr>
                <w:rFonts w:ascii="Times New Roman" w:hAnsi="Times New Roman"/>
                <w:lang w:val="ru-RU"/>
              </w:rPr>
            </w:pPr>
            <w:r w:rsidRPr="00CE1E80">
              <w:rPr>
                <w:rFonts w:ascii="Times New Roman" w:hAnsi="Times New Roman"/>
                <w:lang w:val="ru-RU"/>
              </w:rPr>
              <w:t>Автоматизація виробничих процесів, скорочення потреби у підготовці кадрів</w:t>
            </w:r>
          </w:p>
        </w:tc>
      </w:tr>
      <w:tr w:rsidR="001F32F9" w:rsidRPr="00CE1E80" w14:paraId="1020EF3F" w14:textId="77777777" w:rsidTr="00587995">
        <w:trPr>
          <w:trHeight w:val="20"/>
        </w:trPr>
        <w:tc>
          <w:tcPr>
            <w:tcW w:w="4503" w:type="dxa"/>
            <w:tcBorders>
              <w:top w:val="single" w:sz="4" w:space="0" w:color="auto"/>
              <w:bottom w:val="single" w:sz="4" w:space="0" w:color="auto"/>
            </w:tcBorders>
          </w:tcPr>
          <w:p w14:paraId="1020EF3C" w14:textId="77777777" w:rsidR="001F32F9" w:rsidRPr="00CE1E80" w:rsidRDefault="001F32F9" w:rsidP="00CA415F">
            <w:pPr>
              <w:pStyle w:val="ae"/>
              <w:ind w:left="32"/>
              <w:jc w:val="both"/>
              <w:rPr>
                <w:rFonts w:ascii="Times New Roman" w:hAnsi="Times New Roman"/>
                <w:color w:val="000000"/>
                <w:lang w:val="ru-RU"/>
              </w:rPr>
            </w:pPr>
          </w:p>
        </w:tc>
        <w:tc>
          <w:tcPr>
            <w:tcW w:w="2268" w:type="dxa"/>
            <w:vAlign w:val="center"/>
          </w:tcPr>
          <w:p w14:paraId="1020EF3D"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bottom w:val="single" w:sz="4" w:space="0" w:color="auto"/>
            </w:tcBorders>
          </w:tcPr>
          <w:p w14:paraId="1020EF3E" w14:textId="77777777" w:rsidR="001F32F9" w:rsidRPr="00CE1E80" w:rsidRDefault="001F32F9" w:rsidP="00CA415F">
            <w:pPr>
              <w:pStyle w:val="ae"/>
              <w:tabs>
                <w:tab w:val="left" w:pos="456"/>
              </w:tabs>
              <w:ind w:left="360"/>
              <w:jc w:val="both"/>
              <w:rPr>
                <w:rFonts w:ascii="Times New Roman" w:hAnsi="Times New Roman"/>
                <w:color w:val="000000"/>
                <w:lang w:val="ru-RU"/>
              </w:rPr>
            </w:pPr>
          </w:p>
        </w:tc>
      </w:tr>
      <w:tr w:rsidR="001F32F9" w:rsidRPr="00CE1E80" w14:paraId="1020EF43" w14:textId="77777777" w:rsidTr="00587995">
        <w:trPr>
          <w:trHeight w:val="20"/>
        </w:trPr>
        <w:tc>
          <w:tcPr>
            <w:tcW w:w="4503" w:type="dxa"/>
            <w:tcBorders>
              <w:top w:val="single" w:sz="4" w:space="0" w:color="auto"/>
              <w:left w:val="single" w:sz="4" w:space="0" w:color="auto"/>
              <w:bottom w:val="single" w:sz="4" w:space="0" w:color="auto"/>
              <w:right w:val="single" w:sz="4" w:space="0" w:color="auto"/>
            </w:tcBorders>
            <w:shd w:val="clear" w:color="auto" w:fill="CCFFFF"/>
            <w:hideMark/>
          </w:tcPr>
          <w:p w14:paraId="1020EF40" w14:textId="77777777" w:rsidR="001F32F9" w:rsidRPr="00CE1E80" w:rsidRDefault="001F32F9" w:rsidP="001F32F9">
            <w:pPr>
              <w:pStyle w:val="ae"/>
              <w:numPr>
                <w:ilvl w:val="0"/>
                <w:numId w:val="27"/>
              </w:numPr>
              <w:jc w:val="both"/>
              <w:rPr>
                <w:rFonts w:ascii="Times New Roman" w:hAnsi="Times New Roman"/>
                <w:lang w:val="ru-RU"/>
              </w:rPr>
            </w:pPr>
            <w:r w:rsidRPr="00CE1E80">
              <w:rPr>
                <w:rFonts w:ascii="Times New Roman" w:hAnsi="Times New Roman"/>
                <w:lang w:val="ru-RU"/>
              </w:rPr>
              <w:t>Недостатній рівень формування підприємливості та м</w:t>
            </w:r>
            <w:r w:rsidRPr="00CE1E80">
              <w:rPr>
                <w:rFonts w:ascii="Times New Roman" w:hAnsi="Times New Roman"/>
              </w:rPr>
              <w:t>ꞌ</w:t>
            </w:r>
            <w:r w:rsidRPr="00CE1E80">
              <w:rPr>
                <w:rFonts w:ascii="Times New Roman" w:hAnsi="Times New Roman"/>
                <w:lang w:val="ru-RU"/>
              </w:rPr>
              <w:t>яких навичок у випускників</w:t>
            </w:r>
          </w:p>
        </w:tc>
        <w:tc>
          <w:tcPr>
            <w:tcW w:w="2268" w:type="dxa"/>
            <w:tcBorders>
              <w:left w:val="single" w:sz="4" w:space="0" w:color="auto"/>
              <w:right w:val="single" w:sz="4" w:space="0" w:color="auto"/>
            </w:tcBorders>
            <w:vAlign w:val="center"/>
          </w:tcPr>
          <w:p w14:paraId="1020EF41"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left w:val="single" w:sz="4" w:space="0" w:color="auto"/>
              <w:bottom w:val="single" w:sz="4" w:space="0" w:color="auto"/>
              <w:right w:val="single" w:sz="4" w:space="0" w:color="auto"/>
            </w:tcBorders>
            <w:shd w:val="clear" w:color="auto" w:fill="A8D08D" w:themeFill="accent6" w:themeFillTint="99"/>
            <w:hideMark/>
          </w:tcPr>
          <w:p w14:paraId="1020EF42" w14:textId="77777777" w:rsidR="001F32F9" w:rsidRPr="00CE1E80" w:rsidRDefault="001F32F9" w:rsidP="001F32F9">
            <w:pPr>
              <w:pStyle w:val="ae"/>
              <w:numPr>
                <w:ilvl w:val="0"/>
                <w:numId w:val="28"/>
              </w:numPr>
              <w:tabs>
                <w:tab w:val="left" w:pos="456"/>
              </w:tabs>
              <w:jc w:val="both"/>
              <w:rPr>
                <w:rFonts w:ascii="Times New Roman" w:hAnsi="Times New Roman"/>
                <w:lang w:val="ru-RU"/>
              </w:rPr>
            </w:pPr>
            <w:r w:rsidRPr="00CE1E80">
              <w:rPr>
                <w:rFonts w:ascii="Times New Roman" w:eastAsia="Arial" w:hAnsi="Times New Roman"/>
                <w:color w:val="000000"/>
                <w:lang w:val="ru-RU"/>
              </w:rPr>
              <w:t>Значна частина роботодавців не зацікавлена у співпраці з ЗП(ПТ)О та відсутні законодавчі стимули</w:t>
            </w:r>
          </w:p>
        </w:tc>
      </w:tr>
      <w:tr w:rsidR="001F32F9" w:rsidRPr="00CE1E80" w14:paraId="1020EF47" w14:textId="77777777" w:rsidTr="00587995">
        <w:trPr>
          <w:trHeight w:val="20"/>
        </w:trPr>
        <w:tc>
          <w:tcPr>
            <w:tcW w:w="4503" w:type="dxa"/>
            <w:tcBorders>
              <w:top w:val="single" w:sz="4" w:space="0" w:color="auto"/>
            </w:tcBorders>
          </w:tcPr>
          <w:p w14:paraId="1020EF44" w14:textId="77777777" w:rsidR="001F32F9" w:rsidRPr="00CE1E80" w:rsidRDefault="001F32F9" w:rsidP="00CA415F">
            <w:pPr>
              <w:pStyle w:val="ae"/>
              <w:ind w:left="32"/>
              <w:jc w:val="both"/>
              <w:rPr>
                <w:rFonts w:ascii="Times New Roman" w:hAnsi="Times New Roman"/>
                <w:color w:val="000000"/>
                <w:lang w:val="ru-RU"/>
              </w:rPr>
            </w:pPr>
          </w:p>
        </w:tc>
        <w:tc>
          <w:tcPr>
            <w:tcW w:w="2268" w:type="dxa"/>
            <w:vAlign w:val="center"/>
          </w:tcPr>
          <w:p w14:paraId="1020EF45"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bottom w:val="single" w:sz="4" w:space="0" w:color="auto"/>
            </w:tcBorders>
          </w:tcPr>
          <w:p w14:paraId="1020EF46" w14:textId="77777777" w:rsidR="001F32F9" w:rsidRPr="00CE1E80" w:rsidRDefault="001F32F9" w:rsidP="00CA415F">
            <w:pPr>
              <w:pStyle w:val="ae"/>
              <w:tabs>
                <w:tab w:val="left" w:pos="456"/>
              </w:tabs>
              <w:ind w:left="360"/>
              <w:jc w:val="both"/>
              <w:rPr>
                <w:rFonts w:ascii="Times New Roman" w:hAnsi="Times New Roman"/>
                <w:color w:val="000000"/>
                <w:lang w:val="ru-RU"/>
              </w:rPr>
            </w:pPr>
          </w:p>
        </w:tc>
      </w:tr>
      <w:tr w:rsidR="001F32F9" w:rsidRPr="00CE1E80" w14:paraId="1020EF4B" w14:textId="77777777" w:rsidTr="00587995">
        <w:trPr>
          <w:trHeight w:val="20"/>
        </w:trPr>
        <w:tc>
          <w:tcPr>
            <w:tcW w:w="4503" w:type="dxa"/>
            <w:shd w:val="clear" w:color="auto" w:fill="auto"/>
          </w:tcPr>
          <w:p w14:paraId="1020EF48" w14:textId="77777777" w:rsidR="001F32F9" w:rsidRPr="00CE1E80" w:rsidRDefault="001F32F9" w:rsidP="00CA415F">
            <w:pPr>
              <w:jc w:val="both"/>
              <w:rPr>
                <w:rFonts w:ascii="Times New Roman" w:hAnsi="Times New Roman"/>
                <w:sz w:val="20"/>
                <w:szCs w:val="20"/>
                <w:lang w:val="ru-RU"/>
              </w:rPr>
            </w:pPr>
          </w:p>
        </w:tc>
        <w:tc>
          <w:tcPr>
            <w:tcW w:w="2268" w:type="dxa"/>
            <w:tcBorders>
              <w:left w:val="nil"/>
              <w:right w:val="single" w:sz="4" w:space="0" w:color="auto"/>
            </w:tcBorders>
            <w:vAlign w:val="center"/>
          </w:tcPr>
          <w:p w14:paraId="1020EF49"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left w:val="single" w:sz="4" w:space="0" w:color="auto"/>
              <w:bottom w:val="single" w:sz="4" w:space="0" w:color="auto"/>
              <w:right w:val="single" w:sz="4" w:space="0" w:color="auto"/>
            </w:tcBorders>
            <w:shd w:val="clear" w:color="auto" w:fill="A8D08D" w:themeFill="accent6" w:themeFillTint="99"/>
          </w:tcPr>
          <w:p w14:paraId="1020EF4A" w14:textId="77777777" w:rsidR="001F32F9" w:rsidRPr="00CE1E80" w:rsidRDefault="001F32F9" w:rsidP="00CA415F">
            <w:pPr>
              <w:pStyle w:val="ae"/>
              <w:tabs>
                <w:tab w:val="left" w:pos="456"/>
              </w:tabs>
              <w:ind w:left="31"/>
              <w:jc w:val="both"/>
              <w:rPr>
                <w:rFonts w:ascii="Times New Roman" w:hAnsi="Times New Roman"/>
                <w:lang w:val="ru-RU"/>
              </w:rPr>
            </w:pPr>
            <w:r w:rsidRPr="00CE1E80">
              <w:rPr>
                <w:rFonts w:ascii="Times New Roman" w:hAnsi="Times New Roman"/>
                <w:lang w:val="ru-RU"/>
              </w:rPr>
              <w:t>7.</w:t>
            </w:r>
            <w:r w:rsidRPr="00CE1E80">
              <w:rPr>
                <w:rFonts w:ascii="Times New Roman" w:hAnsi="Times New Roman"/>
                <w:lang w:val="ru-RU"/>
              </w:rPr>
              <w:tab/>
              <w:t>Відсутні бюджетні стимули для оптимізації мережі навчальних закладів</w:t>
            </w:r>
          </w:p>
        </w:tc>
      </w:tr>
      <w:tr w:rsidR="001F32F9" w:rsidRPr="00CE1E80" w14:paraId="1020EF4F" w14:textId="77777777" w:rsidTr="00587995">
        <w:trPr>
          <w:trHeight w:val="20"/>
        </w:trPr>
        <w:tc>
          <w:tcPr>
            <w:tcW w:w="4503" w:type="dxa"/>
          </w:tcPr>
          <w:p w14:paraId="1020EF4C" w14:textId="77777777" w:rsidR="001F32F9" w:rsidRPr="00CE1E80" w:rsidRDefault="001F32F9" w:rsidP="00CA415F">
            <w:pPr>
              <w:pStyle w:val="ae"/>
              <w:ind w:left="32"/>
              <w:jc w:val="both"/>
              <w:rPr>
                <w:rFonts w:ascii="Times New Roman" w:hAnsi="Times New Roman"/>
                <w:color w:val="000000"/>
                <w:lang w:val="ru-RU"/>
              </w:rPr>
            </w:pPr>
          </w:p>
        </w:tc>
        <w:tc>
          <w:tcPr>
            <w:tcW w:w="2268" w:type="dxa"/>
            <w:vAlign w:val="center"/>
          </w:tcPr>
          <w:p w14:paraId="1020EF4D"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bottom w:val="single" w:sz="4" w:space="0" w:color="auto"/>
            </w:tcBorders>
            <w:shd w:val="clear" w:color="auto" w:fill="FFFFFF" w:themeFill="background1"/>
          </w:tcPr>
          <w:p w14:paraId="1020EF4E" w14:textId="77777777" w:rsidR="001F32F9" w:rsidRPr="00CE1E80" w:rsidRDefault="001F32F9" w:rsidP="00CA415F">
            <w:pPr>
              <w:pStyle w:val="ae"/>
              <w:ind w:left="360"/>
              <w:jc w:val="both"/>
              <w:rPr>
                <w:rFonts w:ascii="Times New Roman" w:hAnsi="Times New Roman"/>
                <w:color w:val="000000"/>
                <w:lang w:val="ru-RU"/>
              </w:rPr>
            </w:pPr>
          </w:p>
        </w:tc>
      </w:tr>
      <w:tr w:rsidR="001F32F9" w:rsidRPr="00CE1E80" w14:paraId="1020EF53" w14:textId="77777777" w:rsidTr="00587995">
        <w:trPr>
          <w:trHeight w:val="70"/>
        </w:trPr>
        <w:tc>
          <w:tcPr>
            <w:tcW w:w="4503" w:type="dxa"/>
            <w:shd w:val="clear" w:color="auto" w:fill="auto"/>
          </w:tcPr>
          <w:p w14:paraId="1020EF50" w14:textId="77777777" w:rsidR="001F32F9" w:rsidRPr="00CE1E80" w:rsidRDefault="001F32F9" w:rsidP="00CA415F">
            <w:pPr>
              <w:pStyle w:val="ae"/>
              <w:ind w:left="0"/>
              <w:jc w:val="both"/>
              <w:rPr>
                <w:rFonts w:ascii="Times New Roman" w:hAnsi="Times New Roman"/>
                <w:lang w:val="ru-RU"/>
              </w:rPr>
            </w:pPr>
          </w:p>
        </w:tc>
        <w:tc>
          <w:tcPr>
            <w:tcW w:w="2268" w:type="dxa"/>
            <w:tcBorders>
              <w:left w:val="nil"/>
              <w:right w:val="single" w:sz="4" w:space="0" w:color="auto"/>
            </w:tcBorders>
            <w:vAlign w:val="center"/>
          </w:tcPr>
          <w:p w14:paraId="1020EF51"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left w:val="single" w:sz="4" w:space="0" w:color="auto"/>
              <w:bottom w:val="single" w:sz="4" w:space="0" w:color="auto"/>
              <w:right w:val="single" w:sz="4" w:space="0" w:color="auto"/>
            </w:tcBorders>
            <w:shd w:val="clear" w:color="auto" w:fill="A8D08D" w:themeFill="accent6" w:themeFillTint="99"/>
          </w:tcPr>
          <w:p w14:paraId="1020EF52" w14:textId="77777777" w:rsidR="001F32F9" w:rsidRPr="00CE1E80" w:rsidRDefault="001F32F9" w:rsidP="00CA415F">
            <w:pPr>
              <w:pStyle w:val="ae"/>
              <w:tabs>
                <w:tab w:val="left" w:pos="456"/>
              </w:tabs>
              <w:ind w:left="0"/>
              <w:jc w:val="both"/>
              <w:rPr>
                <w:rFonts w:ascii="Times New Roman" w:hAnsi="Times New Roman"/>
                <w:lang w:val="ru-RU"/>
              </w:rPr>
            </w:pPr>
            <w:r w:rsidRPr="00CE1E80">
              <w:rPr>
                <w:rFonts w:ascii="Times New Roman" w:hAnsi="Times New Roman"/>
                <w:lang w:val="ru-RU"/>
              </w:rPr>
              <w:t>8.</w:t>
            </w:r>
            <w:r w:rsidRPr="00CE1E80">
              <w:rPr>
                <w:rFonts w:ascii="Times New Roman" w:hAnsi="Times New Roman"/>
                <w:lang w:val="ru-RU"/>
              </w:rPr>
              <w:tab/>
              <w:t xml:space="preserve">Карантинні обмеження пов’язані з </w:t>
            </w:r>
            <w:r w:rsidRPr="00CE1E80">
              <w:rPr>
                <w:rFonts w:ascii="Times New Roman" w:hAnsi="Times New Roman"/>
              </w:rPr>
              <w:t>COVID</w:t>
            </w:r>
            <w:r w:rsidRPr="00CE1E80">
              <w:rPr>
                <w:rFonts w:ascii="Times New Roman" w:hAnsi="Times New Roman"/>
                <w:lang w:val="ru-RU"/>
              </w:rPr>
              <w:t>-19 ускладнили набуття практичних навичок</w:t>
            </w:r>
          </w:p>
        </w:tc>
      </w:tr>
      <w:tr w:rsidR="001F32F9" w:rsidRPr="00CE1E80" w14:paraId="1020EF57" w14:textId="77777777" w:rsidTr="00587995">
        <w:trPr>
          <w:trHeight w:val="20"/>
        </w:trPr>
        <w:tc>
          <w:tcPr>
            <w:tcW w:w="4503" w:type="dxa"/>
          </w:tcPr>
          <w:p w14:paraId="1020EF54" w14:textId="77777777" w:rsidR="001F32F9" w:rsidRPr="00CE1E80" w:rsidRDefault="001F32F9" w:rsidP="00CA415F">
            <w:pPr>
              <w:pStyle w:val="ae"/>
              <w:ind w:left="360"/>
              <w:jc w:val="both"/>
              <w:rPr>
                <w:rFonts w:ascii="Times New Roman" w:hAnsi="Times New Roman"/>
                <w:color w:val="000000"/>
                <w:lang w:val="ru-RU"/>
              </w:rPr>
            </w:pPr>
          </w:p>
        </w:tc>
        <w:tc>
          <w:tcPr>
            <w:tcW w:w="2268" w:type="dxa"/>
            <w:vAlign w:val="center"/>
          </w:tcPr>
          <w:p w14:paraId="1020EF55"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bottom w:val="single" w:sz="4" w:space="0" w:color="auto"/>
            </w:tcBorders>
          </w:tcPr>
          <w:p w14:paraId="1020EF56" w14:textId="77777777" w:rsidR="001F32F9" w:rsidRPr="00CE1E80" w:rsidRDefault="001F32F9" w:rsidP="00CA415F">
            <w:pPr>
              <w:pStyle w:val="ae"/>
              <w:ind w:left="360"/>
              <w:jc w:val="both"/>
              <w:rPr>
                <w:rFonts w:ascii="Times New Roman" w:hAnsi="Times New Roman"/>
                <w:color w:val="000000"/>
                <w:highlight w:val="yellow"/>
                <w:lang w:val="ru-RU"/>
              </w:rPr>
            </w:pPr>
          </w:p>
        </w:tc>
      </w:tr>
      <w:tr w:rsidR="001F32F9" w:rsidRPr="00CE1E80" w14:paraId="1020EF5B" w14:textId="77777777" w:rsidTr="00587995">
        <w:trPr>
          <w:trHeight w:val="20"/>
        </w:trPr>
        <w:tc>
          <w:tcPr>
            <w:tcW w:w="4503" w:type="dxa"/>
            <w:shd w:val="clear" w:color="auto" w:fill="auto"/>
          </w:tcPr>
          <w:p w14:paraId="1020EF58" w14:textId="77777777" w:rsidR="001F32F9" w:rsidRPr="00CE1E80" w:rsidRDefault="001F32F9" w:rsidP="00CA415F">
            <w:pPr>
              <w:pStyle w:val="ae"/>
              <w:ind w:left="0"/>
              <w:jc w:val="both"/>
              <w:rPr>
                <w:rFonts w:ascii="Times New Roman" w:hAnsi="Times New Roman"/>
                <w:lang w:val="ru-RU"/>
              </w:rPr>
            </w:pPr>
          </w:p>
        </w:tc>
        <w:tc>
          <w:tcPr>
            <w:tcW w:w="2268" w:type="dxa"/>
            <w:tcBorders>
              <w:left w:val="nil"/>
              <w:right w:val="single" w:sz="4" w:space="0" w:color="auto"/>
            </w:tcBorders>
            <w:vAlign w:val="center"/>
          </w:tcPr>
          <w:p w14:paraId="1020EF59"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left w:val="single" w:sz="4" w:space="0" w:color="auto"/>
              <w:bottom w:val="single" w:sz="4" w:space="0" w:color="auto"/>
              <w:right w:val="single" w:sz="4" w:space="0" w:color="auto"/>
            </w:tcBorders>
            <w:shd w:val="clear" w:color="auto" w:fill="A8D08D" w:themeFill="accent6" w:themeFillTint="99"/>
          </w:tcPr>
          <w:p w14:paraId="1020EF5A" w14:textId="77777777" w:rsidR="001F32F9" w:rsidRPr="00CE1E80" w:rsidRDefault="001F32F9" w:rsidP="00CA415F">
            <w:pPr>
              <w:pStyle w:val="ae"/>
              <w:tabs>
                <w:tab w:val="left" w:pos="456"/>
              </w:tabs>
              <w:ind w:left="0"/>
              <w:jc w:val="both"/>
              <w:rPr>
                <w:rFonts w:ascii="Times New Roman" w:hAnsi="Times New Roman"/>
                <w:color w:val="000000"/>
                <w:highlight w:val="yellow"/>
                <w:lang w:val="ru-RU"/>
              </w:rPr>
            </w:pPr>
            <w:r w:rsidRPr="00CE1E80">
              <w:rPr>
                <w:rFonts w:ascii="Times New Roman" w:hAnsi="Times New Roman"/>
                <w:color w:val="000000"/>
                <w:lang w:val="ru-RU"/>
              </w:rPr>
              <w:t>9.</w:t>
            </w:r>
            <w:r w:rsidRPr="00CE1E80">
              <w:rPr>
                <w:rFonts w:ascii="Times New Roman" w:hAnsi="Times New Roman"/>
                <w:color w:val="000000"/>
                <w:lang w:val="ru-RU"/>
              </w:rPr>
              <w:tab/>
              <w:t>Тривала процедура ліцензування нових професій</w:t>
            </w:r>
          </w:p>
        </w:tc>
      </w:tr>
      <w:tr w:rsidR="001F32F9" w:rsidRPr="00CE1E80" w14:paraId="1020EF5F" w14:textId="77777777" w:rsidTr="00587995">
        <w:trPr>
          <w:trHeight w:val="176"/>
        </w:trPr>
        <w:tc>
          <w:tcPr>
            <w:tcW w:w="4503" w:type="dxa"/>
          </w:tcPr>
          <w:p w14:paraId="1020EF5C" w14:textId="77777777" w:rsidR="001F32F9" w:rsidRPr="00CE1E80" w:rsidRDefault="001F32F9" w:rsidP="00CA415F">
            <w:pPr>
              <w:pStyle w:val="ae"/>
              <w:ind w:left="360"/>
              <w:jc w:val="both"/>
              <w:rPr>
                <w:rFonts w:ascii="Times New Roman" w:hAnsi="Times New Roman"/>
                <w:color w:val="000000"/>
                <w:lang w:val="ru-RU"/>
              </w:rPr>
            </w:pPr>
            <w:r w:rsidRPr="00CE1E80">
              <w:rPr>
                <w:rFonts w:ascii="Times New Roman" w:hAnsi="Times New Roman"/>
                <w:noProof/>
                <w:lang w:eastAsia="en-US"/>
              </w:rPr>
              <mc:AlternateContent>
                <mc:Choice Requires="wps">
                  <w:drawing>
                    <wp:anchor distT="0" distB="0" distL="114300" distR="114300" simplePos="0" relativeHeight="251813888" behindDoc="0" locked="0" layoutInCell="1" allowOverlap="1" wp14:anchorId="1020F3F0" wp14:editId="1020F3F1">
                      <wp:simplePos x="0" y="0"/>
                      <wp:positionH relativeFrom="column">
                        <wp:posOffset>2800542</wp:posOffset>
                      </wp:positionH>
                      <wp:positionV relativeFrom="paragraph">
                        <wp:posOffset>-5349766</wp:posOffset>
                      </wp:positionV>
                      <wp:extent cx="1414256" cy="5772647"/>
                      <wp:effectExtent l="57150" t="38100" r="33655" b="19050"/>
                      <wp:wrapNone/>
                      <wp:docPr id="63" name="Пряма зі стрілкою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14256" cy="5772647"/>
                              </a:xfrm>
                              <a:prstGeom prst="straightConnector1">
                                <a:avLst/>
                              </a:prstGeom>
                              <a:noFill/>
                              <a:ln w="9525">
                                <a:solidFill>
                                  <a:schemeClr val="tx1"/>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AA54EE" id="Пряма зі стрілкою 63" o:spid="_x0000_s1026" type="#_x0000_t32" style="position:absolute;margin-left:220.5pt;margin-top:-421.25pt;width:111.35pt;height:454.55pt;flip:x y;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" strokecolor="black [3213]">
                      <v:stroke endarrow="block"/>
                    </v:shape>
                  </w:pict>
                </mc:Fallback>
              </mc:AlternateContent>
            </w:r>
          </w:p>
        </w:tc>
        <w:tc>
          <w:tcPr>
            <w:tcW w:w="2268" w:type="dxa"/>
            <w:vAlign w:val="center"/>
          </w:tcPr>
          <w:p w14:paraId="1020EF5D" w14:textId="77777777" w:rsidR="001F32F9" w:rsidRPr="00CE1E80" w:rsidRDefault="001F32F9" w:rsidP="00CA415F">
            <w:pPr>
              <w:pStyle w:val="ae"/>
              <w:ind w:left="360"/>
              <w:jc w:val="both"/>
              <w:rPr>
                <w:rFonts w:ascii="Times New Roman" w:hAnsi="Times New Roman"/>
                <w:color w:val="000000"/>
                <w:lang w:val="ru-RU"/>
              </w:rPr>
            </w:pPr>
          </w:p>
        </w:tc>
        <w:tc>
          <w:tcPr>
            <w:tcW w:w="3118" w:type="dxa"/>
            <w:tcBorders>
              <w:top w:val="single" w:sz="4" w:space="0" w:color="auto"/>
              <w:bottom w:val="single" w:sz="4" w:space="0" w:color="auto"/>
            </w:tcBorders>
          </w:tcPr>
          <w:p w14:paraId="1020EF5E" w14:textId="77777777" w:rsidR="001F32F9" w:rsidRPr="00CE1E80" w:rsidRDefault="001F32F9" w:rsidP="00CA415F">
            <w:pPr>
              <w:pStyle w:val="ae"/>
              <w:ind w:left="360"/>
              <w:jc w:val="both"/>
              <w:rPr>
                <w:rFonts w:ascii="Times New Roman" w:hAnsi="Times New Roman"/>
                <w:color w:val="000000"/>
                <w:lang w:val="ru-RU"/>
              </w:rPr>
            </w:pPr>
          </w:p>
        </w:tc>
      </w:tr>
      <w:tr w:rsidR="001F32F9" w:rsidRPr="00CE1E80" w14:paraId="1020EF63" w14:textId="77777777" w:rsidTr="00587995">
        <w:trPr>
          <w:trHeight w:val="20"/>
        </w:trPr>
        <w:tc>
          <w:tcPr>
            <w:tcW w:w="4503" w:type="dxa"/>
            <w:shd w:val="clear" w:color="auto" w:fill="auto"/>
          </w:tcPr>
          <w:p w14:paraId="1020EF60" w14:textId="77777777" w:rsidR="001F32F9" w:rsidRPr="00CE1E80" w:rsidRDefault="001F32F9" w:rsidP="00CA415F">
            <w:pPr>
              <w:jc w:val="both"/>
              <w:rPr>
                <w:rFonts w:ascii="Times New Roman" w:hAnsi="Times New Roman"/>
                <w:sz w:val="20"/>
                <w:szCs w:val="20"/>
              </w:rPr>
            </w:pPr>
          </w:p>
        </w:tc>
        <w:tc>
          <w:tcPr>
            <w:tcW w:w="2268" w:type="dxa"/>
            <w:tcBorders>
              <w:left w:val="nil"/>
              <w:right w:val="single" w:sz="4" w:space="0" w:color="auto"/>
            </w:tcBorders>
            <w:vAlign w:val="center"/>
          </w:tcPr>
          <w:p w14:paraId="1020EF61" w14:textId="77777777" w:rsidR="001F32F9" w:rsidRPr="00CE1E80" w:rsidRDefault="001F32F9" w:rsidP="00CA415F">
            <w:pPr>
              <w:spacing w:after="0" w:line="240" w:lineRule="auto"/>
              <w:ind w:left="360"/>
              <w:rPr>
                <w:rFonts w:ascii="Times New Roman" w:hAnsi="Times New Roman"/>
                <w:sz w:val="20"/>
                <w:szCs w:val="20"/>
              </w:rPr>
            </w:pPr>
          </w:p>
        </w:tc>
        <w:tc>
          <w:tcPr>
            <w:tcW w:w="3118" w:type="dxa"/>
            <w:tcBorders>
              <w:top w:val="single" w:sz="4" w:space="0" w:color="auto"/>
              <w:left w:val="single" w:sz="4" w:space="0" w:color="auto"/>
              <w:bottom w:val="single" w:sz="4" w:space="0" w:color="auto"/>
              <w:right w:val="single" w:sz="4" w:space="0" w:color="auto"/>
            </w:tcBorders>
            <w:shd w:val="clear" w:color="auto" w:fill="A8D08D" w:themeFill="accent6" w:themeFillTint="99"/>
          </w:tcPr>
          <w:p w14:paraId="1020EF62" w14:textId="77777777" w:rsidR="001F32F9" w:rsidRPr="00CE1E80" w:rsidRDefault="001F32F9" w:rsidP="00CA415F">
            <w:pPr>
              <w:jc w:val="both"/>
              <w:rPr>
                <w:rFonts w:ascii="Times New Roman" w:eastAsia="Times New Roman" w:hAnsi="Times New Roman"/>
                <w:color w:val="000000"/>
                <w:sz w:val="20"/>
                <w:szCs w:val="20"/>
                <w:highlight w:val="yellow"/>
                <w:lang w:eastAsia="uk-UA"/>
              </w:rPr>
            </w:pPr>
            <w:r w:rsidRPr="00CE1E80">
              <w:rPr>
                <w:rFonts w:ascii="Times New Roman" w:eastAsia="Times New Roman" w:hAnsi="Times New Roman"/>
                <w:color w:val="000000"/>
                <w:sz w:val="20"/>
                <w:szCs w:val="20"/>
                <w:lang w:eastAsia="uk-UA"/>
              </w:rPr>
              <w:t>10.</w:t>
            </w:r>
            <w:r w:rsidRPr="00CE1E80">
              <w:rPr>
                <w:rFonts w:ascii="Times New Roman" w:eastAsia="Times New Roman" w:hAnsi="Times New Roman"/>
                <w:color w:val="000000"/>
                <w:sz w:val="20"/>
                <w:szCs w:val="20"/>
                <w:lang w:eastAsia="uk-UA"/>
              </w:rPr>
              <w:tab/>
              <w:t>Конкуренція ЗП(ПТ)О із закладами загальної середньої освіти за випускників 9 класів</w:t>
            </w:r>
          </w:p>
        </w:tc>
      </w:tr>
      <w:tr w:rsidR="001F32F9" w:rsidRPr="00CE1E80" w14:paraId="1020EF67" w14:textId="77777777" w:rsidTr="00587995">
        <w:trPr>
          <w:trHeight w:val="154"/>
        </w:trPr>
        <w:tc>
          <w:tcPr>
            <w:tcW w:w="4503" w:type="dxa"/>
            <w:shd w:val="clear" w:color="auto" w:fill="auto"/>
          </w:tcPr>
          <w:p w14:paraId="1020EF64" w14:textId="77777777" w:rsidR="001F32F9" w:rsidRPr="00CE1E80" w:rsidRDefault="001F32F9" w:rsidP="00CA415F">
            <w:pPr>
              <w:pStyle w:val="ae"/>
              <w:ind w:left="360"/>
              <w:jc w:val="both"/>
              <w:rPr>
                <w:rFonts w:ascii="Times New Roman" w:hAnsi="Times New Roman"/>
                <w:color w:val="000000"/>
                <w:lang w:val="ru-RU"/>
              </w:rPr>
            </w:pPr>
          </w:p>
        </w:tc>
        <w:tc>
          <w:tcPr>
            <w:tcW w:w="2268" w:type="dxa"/>
            <w:tcBorders>
              <w:left w:val="nil"/>
            </w:tcBorders>
            <w:vAlign w:val="center"/>
          </w:tcPr>
          <w:p w14:paraId="1020EF65" w14:textId="77777777" w:rsidR="001F32F9" w:rsidRPr="00CE1E80" w:rsidRDefault="001F32F9" w:rsidP="00CA415F">
            <w:pPr>
              <w:pStyle w:val="ae"/>
              <w:ind w:left="360"/>
              <w:jc w:val="both"/>
              <w:rPr>
                <w:rFonts w:ascii="Times New Roman" w:hAnsi="Times New Roman"/>
                <w:color w:val="000000"/>
                <w:lang w:val="ru-RU"/>
              </w:rPr>
            </w:pPr>
          </w:p>
        </w:tc>
        <w:tc>
          <w:tcPr>
            <w:tcW w:w="3118" w:type="dxa"/>
            <w:tcBorders>
              <w:top w:val="single" w:sz="4" w:space="0" w:color="auto"/>
            </w:tcBorders>
          </w:tcPr>
          <w:p w14:paraId="1020EF66" w14:textId="77777777" w:rsidR="001F32F9" w:rsidRPr="00CE1E80" w:rsidRDefault="001F32F9" w:rsidP="00CA415F">
            <w:pPr>
              <w:pStyle w:val="ae"/>
              <w:ind w:left="360"/>
              <w:jc w:val="both"/>
              <w:rPr>
                <w:rFonts w:ascii="Times New Roman" w:hAnsi="Times New Roman"/>
                <w:color w:val="000000"/>
                <w:lang w:val="ru-RU"/>
              </w:rPr>
            </w:pPr>
          </w:p>
        </w:tc>
      </w:tr>
      <w:tr w:rsidR="001F32F9" w:rsidRPr="00CE1E80" w14:paraId="1020EF6B" w14:textId="77777777" w:rsidTr="00587995">
        <w:trPr>
          <w:trHeight w:val="20"/>
        </w:trPr>
        <w:tc>
          <w:tcPr>
            <w:tcW w:w="4503" w:type="dxa"/>
            <w:shd w:val="clear" w:color="auto" w:fill="auto"/>
          </w:tcPr>
          <w:p w14:paraId="1020EF68" w14:textId="77777777" w:rsidR="001F32F9" w:rsidRPr="00CE1E80" w:rsidRDefault="001F32F9" w:rsidP="00CA415F">
            <w:pPr>
              <w:jc w:val="both"/>
              <w:rPr>
                <w:rFonts w:ascii="Times New Roman" w:hAnsi="Times New Roman"/>
                <w:sz w:val="20"/>
                <w:szCs w:val="20"/>
              </w:rPr>
            </w:pPr>
          </w:p>
        </w:tc>
        <w:tc>
          <w:tcPr>
            <w:tcW w:w="2268" w:type="dxa"/>
            <w:tcBorders>
              <w:left w:val="nil"/>
            </w:tcBorders>
            <w:vAlign w:val="center"/>
          </w:tcPr>
          <w:p w14:paraId="1020EF69" w14:textId="77777777" w:rsidR="001F32F9" w:rsidRPr="00CE1E80" w:rsidRDefault="001F32F9" w:rsidP="00CA415F">
            <w:pPr>
              <w:spacing w:after="0" w:line="240" w:lineRule="auto"/>
              <w:ind w:left="360"/>
              <w:rPr>
                <w:rFonts w:ascii="Times New Roman" w:hAnsi="Times New Roman"/>
                <w:sz w:val="20"/>
                <w:szCs w:val="20"/>
              </w:rPr>
            </w:pPr>
          </w:p>
        </w:tc>
        <w:tc>
          <w:tcPr>
            <w:tcW w:w="3118" w:type="dxa"/>
          </w:tcPr>
          <w:p w14:paraId="1020EF6A" w14:textId="77777777" w:rsidR="001F32F9" w:rsidRPr="00CE1E80" w:rsidRDefault="001F32F9" w:rsidP="00CA415F">
            <w:pPr>
              <w:jc w:val="both"/>
              <w:rPr>
                <w:rFonts w:ascii="Times New Roman" w:eastAsia="Times New Roman" w:hAnsi="Times New Roman"/>
                <w:color w:val="000000"/>
                <w:sz w:val="20"/>
                <w:szCs w:val="20"/>
                <w:highlight w:val="yellow"/>
                <w:lang w:eastAsia="uk-UA"/>
              </w:rPr>
            </w:pPr>
          </w:p>
        </w:tc>
      </w:tr>
    </w:tbl>
    <w:p w14:paraId="1020EF6C" w14:textId="77777777" w:rsidR="001F32F9" w:rsidRPr="00A671EC" w:rsidRDefault="00370034" w:rsidP="001F32F9">
      <w:pPr>
        <w:pStyle w:val="1"/>
        <w:tabs>
          <w:tab w:val="left" w:pos="993"/>
        </w:tabs>
        <w:ind w:left="426" w:firstLine="0"/>
        <w:rPr>
          <w:sz w:val="24"/>
          <w:szCs w:val="24"/>
        </w:rPr>
      </w:pPr>
      <w:r>
        <w:rPr>
          <w:sz w:val="24"/>
          <w:szCs w:val="24"/>
        </w:rPr>
        <w:t xml:space="preserve"> </w:t>
      </w:r>
      <w:r w:rsidR="001F32F9">
        <w:rPr>
          <w:sz w:val="24"/>
          <w:szCs w:val="24"/>
        </w:rPr>
        <w:t>Ризики</w:t>
      </w:r>
      <w:r w:rsidR="001F32F9" w:rsidRPr="00A671EC">
        <w:rPr>
          <w:sz w:val="24"/>
          <w:szCs w:val="24"/>
        </w:rPr>
        <w:t xml:space="preserve"> </w:t>
      </w:r>
    </w:p>
    <w:p w14:paraId="1020EF6D" w14:textId="77777777" w:rsidR="001F32F9" w:rsidRDefault="001F32F9" w:rsidP="00C23041">
      <w:pPr>
        <w:spacing w:after="0" w:line="259" w:lineRule="auto"/>
        <w:jc w:val="center"/>
        <w:rPr>
          <w:rFonts w:ascii="Times New Roman" w:hAnsi="Times New Roman"/>
          <w:b/>
          <w:sz w:val="28"/>
          <w:szCs w:val="28"/>
        </w:rPr>
      </w:pPr>
      <w:r>
        <w:br w:type="page"/>
      </w:r>
      <w:bookmarkStart w:id="55" w:name="_Toc59435770"/>
      <w:r w:rsidRPr="004D1C04">
        <w:rPr>
          <w:rFonts w:ascii="Times New Roman" w:hAnsi="Times New Roman"/>
          <w:b/>
          <w:sz w:val="28"/>
          <w:szCs w:val="28"/>
        </w:rPr>
        <w:t xml:space="preserve">СТРАТЕГІЧНЕ БАЧЕННЯ </w:t>
      </w:r>
    </w:p>
    <w:p w14:paraId="1020EF6E" w14:textId="77777777" w:rsidR="001F32F9" w:rsidRPr="004D1C04" w:rsidRDefault="001F32F9" w:rsidP="00C23041">
      <w:pPr>
        <w:spacing w:after="0" w:line="259" w:lineRule="auto"/>
        <w:jc w:val="center"/>
        <w:rPr>
          <w:b/>
          <w:sz w:val="28"/>
        </w:rPr>
      </w:pPr>
      <w:r w:rsidRPr="004D1C04">
        <w:rPr>
          <w:rFonts w:ascii="Times New Roman" w:hAnsi="Times New Roman"/>
          <w:b/>
          <w:sz w:val="28"/>
          <w:szCs w:val="28"/>
        </w:rPr>
        <w:t>РОЗВИТКУ ПРОФЕСІЙНОЇ ОСВІТИ РЕГІОНУ</w:t>
      </w:r>
      <w:bookmarkEnd w:id="55"/>
    </w:p>
    <w:p w14:paraId="1020EF6F" w14:textId="0099858B" w:rsidR="001F32F9" w:rsidRPr="00F37DFC"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Мета Стратегії — реформувати наявну систему П(ПТ)О з урахуванням кращих світових практик, підвищити ефективність її діяльності, якість підготовки кадрів, створити гнучку систему забезпечення доступності та неперервності професійної освіти «</w:t>
      </w:r>
      <w:r w:rsidR="00E32812">
        <w:rPr>
          <w:rFonts w:ascii="Times New Roman" w:hAnsi="Times New Roman"/>
          <w:sz w:val="28"/>
        </w:rPr>
        <w:t>у</w:t>
      </w:r>
      <w:r w:rsidRPr="00F37DFC">
        <w:rPr>
          <w:rFonts w:ascii="Times New Roman" w:hAnsi="Times New Roman"/>
          <w:sz w:val="28"/>
        </w:rPr>
        <w:t>продовж життя», забезпечити ум</w:t>
      </w:r>
      <w:r w:rsidR="005068F1">
        <w:rPr>
          <w:rFonts w:ascii="Times New Roman" w:hAnsi="Times New Roman"/>
          <w:sz w:val="28"/>
        </w:rPr>
        <w:t>ови для працевлаштування молоді</w:t>
      </w:r>
      <w:r w:rsidRPr="00F37DFC">
        <w:rPr>
          <w:rFonts w:ascii="Times New Roman" w:hAnsi="Times New Roman"/>
          <w:sz w:val="28"/>
        </w:rPr>
        <w:t>, забезпечити їхнє включення до регіонального ринку праці.</w:t>
      </w:r>
    </w:p>
    <w:p w14:paraId="1020EF70" w14:textId="77777777" w:rsidR="001F32F9" w:rsidRPr="00F37DFC"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 xml:space="preserve">Досягнення поставленої мети потребує таких заходів: </w:t>
      </w:r>
    </w:p>
    <w:p w14:paraId="1020EF71" w14:textId="77777777" w:rsidR="001F32F9" w:rsidRPr="00F37DFC"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 xml:space="preserve">зміни філософії навчання – від стратегії викладання до стратегії навчання, заохочення набуття самостійних знань, формування базових компетентностей; </w:t>
      </w:r>
    </w:p>
    <w:p w14:paraId="1020EF72" w14:textId="77777777" w:rsidR="001F32F9" w:rsidRPr="00F37DFC"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 xml:space="preserve">впровадження гнучкої моделі здобуття кваліфікацій, що посилить конкурентоспроможність та мобільність фахівців на ринку праці; </w:t>
      </w:r>
    </w:p>
    <w:p w14:paraId="1020EF73" w14:textId="65FD7C16" w:rsidR="001F32F9" w:rsidRPr="00F37DFC"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 xml:space="preserve">залучення до освітнього процесу роботодавців, </w:t>
      </w:r>
      <w:r w:rsidR="00E32812">
        <w:rPr>
          <w:rFonts w:ascii="Times New Roman" w:hAnsi="Times New Roman"/>
          <w:sz w:val="28"/>
        </w:rPr>
        <w:t>у</w:t>
      </w:r>
      <w:r w:rsidRPr="00F37DFC">
        <w:rPr>
          <w:rFonts w:ascii="Times New Roman" w:hAnsi="Times New Roman"/>
          <w:sz w:val="28"/>
        </w:rPr>
        <w:t xml:space="preserve">провадження дуальної форми навчання; </w:t>
      </w:r>
    </w:p>
    <w:p w14:paraId="1020EF74" w14:textId="6376C5E4" w:rsidR="001F32F9"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децентралізації фінансування системи П(ПТ)О регіону, яка розширить автономію закладів освіти, посилить їхню відповідальність за якість підготовки кадрів, відповідність кількості та структури випускників потребам регіонального ринку праці.</w:t>
      </w:r>
    </w:p>
    <w:p w14:paraId="5E929F2E" w14:textId="77777777" w:rsidR="00E32812" w:rsidRPr="00F37DFC" w:rsidRDefault="00E32812" w:rsidP="001F32F9">
      <w:pPr>
        <w:spacing w:after="0" w:line="240" w:lineRule="auto"/>
        <w:ind w:firstLine="567"/>
        <w:jc w:val="both"/>
        <w:rPr>
          <w:rFonts w:ascii="Times New Roman" w:hAnsi="Times New Roman"/>
          <w:sz w:val="28"/>
        </w:rPr>
      </w:pPr>
    </w:p>
    <w:p w14:paraId="1020EF75" w14:textId="77777777" w:rsidR="001F32F9" w:rsidRPr="00F37DFC" w:rsidRDefault="005068F1" w:rsidP="001F32F9">
      <w:pPr>
        <w:spacing w:after="0" w:line="240" w:lineRule="auto"/>
        <w:jc w:val="center"/>
        <w:rPr>
          <w:rFonts w:ascii="Times New Roman" w:hAnsi="Times New Roman"/>
          <w:b/>
          <w:sz w:val="28"/>
        </w:rPr>
      </w:pPr>
      <w:r w:rsidRPr="00F37DFC">
        <w:rPr>
          <w:rFonts w:ascii="Times New Roman" w:hAnsi="Times New Roman"/>
          <w:b/>
          <w:sz w:val="28"/>
        </w:rPr>
        <w:t>СТРАТЕГІЧНЕ БАЧЕННЯ</w:t>
      </w:r>
    </w:p>
    <w:p w14:paraId="1020EF76" w14:textId="77777777" w:rsidR="001F32F9" w:rsidRPr="00F37DFC"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Професійна освіта Волинської області у 2027 році – скоординована мережа  закладів</w:t>
      </w:r>
      <w:r w:rsidR="005068F1">
        <w:rPr>
          <w:rFonts w:ascii="Times New Roman" w:hAnsi="Times New Roman"/>
          <w:sz w:val="28"/>
        </w:rPr>
        <w:t>,</w:t>
      </w:r>
      <w:r w:rsidRPr="00F37DFC">
        <w:rPr>
          <w:rFonts w:ascii="Times New Roman" w:hAnsi="Times New Roman"/>
          <w:sz w:val="28"/>
        </w:rPr>
        <w:t xml:space="preserve"> зорієнтованих на:</w:t>
      </w:r>
    </w:p>
    <w:p w14:paraId="1020EF77" w14:textId="77777777" w:rsidR="001F32F9" w:rsidRPr="00F37DFC"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розвиток професійної (професійно-технічної) освіти відповідно до потреб особистості та сучасного розвитку економіки регіону;</w:t>
      </w:r>
    </w:p>
    <w:p w14:paraId="1020EF78" w14:textId="16727873" w:rsidR="005068F1"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 xml:space="preserve">має позитивний імідж </w:t>
      </w:r>
      <w:r w:rsidR="00E32812">
        <w:rPr>
          <w:rFonts w:ascii="Times New Roman" w:hAnsi="Times New Roman"/>
          <w:sz w:val="28"/>
        </w:rPr>
        <w:t>у</w:t>
      </w:r>
      <w:r w:rsidRPr="00F37DFC">
        <w:rPr>
          <w:rFonts w:ascii="Times New Roman" w:hAnsi="Times New Roman"/>
          <w:sz w:val="28"/>
        </w:rPr>
        <w:t xml:space="preserve"> середовищі абітурієнтів, стимулює випускників до вступу, здобувачів освіти до навчання, широко застосовує цифрові технології в усіх напрямках підготовки; </w:t>
      </w:r>
    </w:p>
    <w:p w14:paraId="1020EF79" w14:textId="77777777" w:rsidR="001F32F9" w:rsidRPr="00F37DFC"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випускник ЗП(ПТ)О спроможний себе знайти на ринку праці;</w:t>
      </w:r>
    </w:p>
    <w:p w14:paraId="1020EF7A" w14:textId="77777777" w:rsidR="001F32F9" w:rsidRPr="00F37DFC"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інтеграцію випускників до економічного і суспільного життя регіону завдяки здобутому ними в закладах  П(ПТ)О рівню кваліфікацій;</w:t>
      </w:r>
    </w:p>
    <w:p w14:paraId="1020EF7B" w14:textId="77777777" w:rsidR="001F32F9" w:rsidRPr="00F37DFC"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створення потужного кадрового потенціалу з числа педагогічних  працівників для участі в програмах навчальної мобільності, міжнародної співпраці, обміну досвідом;</w:t>
      </w:r>
    </w:p>
    <w:p w14:paraId="1020EF7C" w14:textId="77777777" w:rsidR="001F32F9" w:rsidRPr="00F37DFC"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освітнє середовище закладів ПТО, функціонування Центрів кар’єри, які дозволяють  сформувати у здобувачів не тільки професійні кваліфікації, але й навички поведінки на ринку праці та компетенції для створення власної справи;</w:t>
      </w:r>
    </w:p>
    <w:p w14:paraId="1020EF7D" w14:textId="77777777" w:rsidR="001F32F9" w:rsidRPr="00F37DFC"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оцінювання якості професійної підготовки дорослого населення, яке здобувало кваліфікації за формальною та неформальною освітою на базі кваліфікаційних центрів.</w:t>
      </w:r>
    </w:p>
    <w:p w14:paraId="1020EF7E" w14:textId="77777777" w:rsidR="001F32F9" w:rsidRPr="00F37DFC"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Забезпечує:</w:t>
      </w:r>
    </w:p>
    <w:p w14:paraId="1020EF7F" w14:textId="77777777" w:rsidR="001F32F9" w:rsidRPr="00F37DFC"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високу мотивацію до засвоєння та реалізації нових освітніх технологій;</w:t>
      </w:r>
    </w:p>
    <w:p w14:paraId="1020EF80" w14:textId="77777777" w:rsidR="001F32F9" w:rsidRPr="00F37DFC"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розвиток механізмів державно-приватного партнерства;</w:t>
      </w:r>
    </w:p>
    <w:p w14:paraId="1020EF81" w14:textId="77777777" w:rsidR="001F32F9" w:rsidRPr="00F37DFC"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зацікавленість приватних партнерів в управлінні розвитком професійної (професійно-технічної) освіти та модернізації інфраструктури закладів;</w:t>
      </w:r>
    </w:p>
    <w:p w14:paraId="1020EF82" w14:textId="77777777" w:rsidR="001F32F9" w:rsidRPr="00F37DFC" w:rsidRDefault="001F32F9" w:rsidP="001F32F9">
      <w:pPr>
        <w:spacing w:after="0" w:line="240" w:lineRule="auto"/>
        <w:ind w:firstLine="567"/>
        <w:jc w:val="both"/>
        <w:rPr>
          <w:rFonts w:ascii="Times New Roman" w:hAnsi="Times New Roman"/>
          <w:sz w:val="28"/>
        </w:rPr>
      </w:pPr>
      <w:r w:rsidRPr="00F37DFC">
        <w:rPr>
          <w:rFonts w:ascii="Times New Roman" w:hAnsi="Times New Roman"/>
          <w:sz w:val="28"/>
        </w:rPr>
        <w:t>створення гнучких траєкторій для опанування кваліфікацій та затребуваних роботодавцями компетентностей.</w:t>
      </w:r>
    </w:p>
    <w:p w14:paraId="1020EF83" w14:textId="77777777" w:rsidR="001F32F9" w:rsidRPr="00F37DFC" w:rsidRDefault="001F32F9" w:rsidP="001F32F9">
      <w:pPr>
        <w:spacing w:after="0" w:line="240" w:lineRule="auto"/>
        <w:jc w:val="both"/>
        <w:rPr>
          <w:rFonts w:ascii="Times New Roman" w:hAnsi="Times New Roman"/>
          <w:b/>
          <w:sz w:val="28"/>
        </w:rPr>
      </w:pPr>
    </w:p>
    <w:p w14:paraId="1020EF84" w14:textId="77777777" w:rsidR="001F32F9" w:rsidRPr="008A4E0B" w:rsidRDefault="005068F1" w:rsidP="001F32F9">
      <w:pPr>
        <w:spacing w:after="0" w:line="240" w:lineRule="auto"/>
        <w:jc w:val="center"/>
        <w:rPr>
          <w:rFonts w:ascii="Times New Roman" w:hAnsi="Times New Roman"/>
          <w:b/>
          <w:sz w:val="28"/>
        </w:rPr>
      </w:pPr>
      <w:r w:rsidRPr="008A4E0B">
        <w:rPr>
          <w:rFonts w:ascii="Times New Roman" w:hAnsi="Times New Roman"/>
          <w:b/>
          <w:sz w:val="28"/>
        </w:rPr>
        <w:t>СТРАТЕГІЧНІ ЦІЛІ</w:t>
      </w:r>
    </w:p>
    <w:p w14:paraId="1020EF85" w14:textId="6F1DB9D0" w:rsidR="001F32F9" w:rsidRPr="008A4E0B" w:rsidRDefault="001F32F9" w:rsidP="001F32F9">
      <w:pPr>
        <w:spacing w:after="0" w:line="240" w:lineRule="auto"/>
        <w:ind w:firstLine="567"/>
        <w:jc w:val="both"/>
        <w:rPr>
          <w:rFonts w:ascii="Times New Roman" w:hAnsi="Times New Roman"/>
          <w:sz w:val="28"/>
        </w:rPr>
      </w:pPr>
      <w:r w:rsidRPr="008A4E0B">
        <w:rPr>
          <w:rFonts w:ascii="Times New Roman" w:hAnsi="Times New Roman"/>
          <w:sz w:val="28"/>
        </w:rPr>
        <w:t xml:space="preserve">Базуючись на результатах стратегічного аналізу, SWOT-аналізу та SWOT-матриці, члени робочої групи обрали стратегію, яка передбачає формування конкурентних переваг шляхом мінімізації впливу на розвиток слабких сторін за допомогою можливостей, що зараз виникають </w:t>
      </w:r>
      <w:r w:rsidR="008A4E0B">
        <w:rPr>
          <w:rFonts w:ascii="Times New Roman" w:hAnsi="Times New Roman"/>
          <w:sz w:val="28"/>
        </w:rPr>
        <w:t xml:space="preserve">у </w:t>
      </w:r>
      <w:r w:rsidRPr="008A4E0B">
        <w:rPr>
          <w:rFonts w:ascii="Times New Roman" w:hAnsi="Times New Roman"/>
          <w:sz w:val="28"/>
        </w:rPr>
        <w:t>нашому регіоні та країні  в цілому. При цьому регіональна система професійної (професійно-технічної) освіти повинна максимально використати свої сильні сторони.</w:t>
      </w:r>
    </w:p>
    <w:p w14:paraId="1020EF86" w14:textId="77777777" w:rsidR="001F32F9" w:rsidRPr="00F37DFC" w:rsidRDefault="001F32F9" w:rsidP="008A4E0B">
      <w:pPr>
        <w:tabs>
          <w:tab w:val="left" w:pos="567"/>
        </w:tabs>
        <w:spacing w:after="0" w:line="240" w:lineRule="auto"/>
        <w:ind w:firstLine="567"/>
        <w:jc w:val="both"/>
        <w:rPr>
          <w:rFonts w:ascii="Times New Roman" w:hAnsi="Times New Roman"/>
          <w:sz w:val="28"/>
        </w:rPr>
      </w:pPr>
      <w:r w:rsidRPr="008A4E0B">
        <w:rPr>
          <w:rFonts w:ascii="Times New Roman" w:hAnsi="Times New Roman"/>
          <w:sz w:val="28"/>
        </w:rPr>
        <w:t>Таким чином були обрані три головні сфери фокусування</w:t>
      </w:r>
      <w:r w:rsidRPr="00F37DFC">
        <w:rPr>
          <w:rFonts w:ascii="Times New Roman" w:hAnsi="Times New Roman"/>
          <w:sz w:val="28"/>
        </w:rPr>
        <w:t xml:space="preserve"> зусиль з розвитку професійної (професійно-технічної) освіти області:</w:t>
      </w:r>
    </w:p>
    <w:p w14:paraId="1020EF87" w14:textId="77777777" w:rsidR="001F32F9" w:rsidRPr="001F32F9" w:rsidRDefault="001F32F9" w:rsidP="008A4E0B">
      <w:pPr>
        <w:spacing w:after="0" w:line="240" w:lineRule="auto"/>
        <w:ind w:firstLine="567"/>
        <w:jc w:val="both"/>
        <w:rPr>
          <w:rFonts w:ascii="Times New Roman" w:hAnsi="Times New Roman"/>
          <w:b/>
          <w:sz w:val="28"/>
        </w:rPr>
      </w:pPr>
      <w:r w:rsidRPr="001F32F9">
        <w:rPr>
          <w:rFonts w:ascii="Times New Roman" w:hAnsi="Times New Roman"/>
          <w:b/>
          <w:sz w:val="28"/>
        </w:rPr>
        <w:t xml:space="preserve">Стратегічна ціль 1. Децентралізація фінансування та управління, оптимізація мережі закладів П(ПТ)О </w:t>
      </w:r>
    </w:p>
    <w:p w14:paraId="1020EF88" w14:textId="77777777" w:rsidR="001F32F9" w:rsidRPr="00F37DFC" w:rsidRDefault="001F32F9" w:rsidP="008A4E0B">
      <w:pPr>
        <w:spacing w:after="0" w:line="240" w:lineRule="auto"/>
        <w:ind w:firstLine="567"/>
        <w:jc w:val="both"/>
        <w:rPr>
          <w:rFonts w:ascii="Times New Roman" w:hAnsi="Times New Roman"/>
          <w:sz w:val="28"/>
        </w:rPr>
      </w:pPr>
      <w:r w:rsidRPr="00F37DFC">
        <w:rPr>
          <w:rFonts w:ascii="Times New Roman" w:hAnsi="Times New Roman"/>
          <w:sz w:val="28"/>
        </w:rPr>
        <w:t>Операційні цілі:</w:t>
      </w:r>
    </w:p>
    <w:p w14:paraId="1020EF89" w14:textId="7EB8638D" w:rsidR="001F32F9" w:rsidRPr="00F37DFC" w:rsidRDefault="001F32F9" w:rsidP="008A4E0B">
      <w:pPr>
        <w:spacing w:after="0" w:line="240" w:lineRule="auto"/>
        <w:ind w:firstLine="567"/>
        <w:jc w:val="both"/>
        <w:rPr>
          <w:rFonts w:ascii="Times New Roman" w:hAnsi="Times New Roman"/>
          <w:sz w:val="28"/>
        </w:rPr>
      </w:pPr>
      <w:r w:rsidRPr="00F37DFC">
        <w:rPr>
          <w:rFonts w:ascii="Times New Roman" w:hAnsi="Times New Roman"/>
          <w:sz w:val="28"/>
        </w:rPr>
        <w:t>1</w:t>
      </w:r>
      <w:r w:rsidR="008A4E0B">
        <w:rPr>
          <w:rFonts w:ascii="Times New Roman" w:hAnsi="Times New Roman"/>
          <w:sz w:val="28"/>
        </w:rPr>
        <w:t>)</w:t>
      </w:r>
      <w:r w:rsidRPr="00F37DFC">
        <w:rPr>
          <w:rFonts w:ascii="Times New Roman" w:hAnsi="Times New Roman"/>
          <w:sz w:val="28"/>
        </w:rPr>
        <w:t xml:space="preserve"> </w:t>
      </w:r>
      <w:r w:rsidR="008A4E0B">
        <w:rPr>
          <w:rFonts w:ascii="Times New Roman" w:hAnsi="Times New Roman"/>
          <w:sz w:val="28"/>
        </w:rPr>
        <w:t>р</w:t>
      </w:r>
      <w:r w:rsidRPr="00F37DFC">
        <w:rPr>
          <w:rFonts w:ascii="Times New Roman" w:hAnsi="Times New Roman"/>
          <w:sz w:val="28"/>
        </w:rPr>
        <w:t xml:space="preserve">еформування системи управління </w:t>
      </w:r>
      <w:r>
        <w:rPr>
          <w:rFonts w:ascii="Times New Roman" w:hAnsi="Times New Roman"/>
          <w:sz w:val="28"/>
        </w:rPr>
        <w:t>П(</w:t>
      </w:r>
      <w:r w:rsidRPr="00F37DFC">
        <w:rPr>
          <w:rFonts w:ascii="Times New Roman" w:hAnsi="Times New Roman"/>
          <w:sz w:val="28"/>
        </w:rPr>
        <w:t>ПТ</w:t>
      </w:r>
      <w:r>
        <w:rPr>
          <w:rFonts w:ascii="Times New Roman" w:hAnsi="Times New Roman"/>
          <w:sz w:val="28"/>
        </w:rPr>
        <w:t>)</w:t>
      </w:r>
      <w:r w:rsidRPr="00F37DFC">
        <w:rPr>
          <w:rFonts w:ascii="Times New Roman" w:hAnsi="Times New Roman"/>
          <w:sz w:val="28"/>
        </w:rPr>
        <w:t>О</w:t>
      </w:r>
      <w:r w:rsidR="008A4E0B">
        <w:rPr>
          <w:rFonts w:ascii="Times New Roman" w:hAnsi="Times New Roman"/>
          <w:sz w:val="28"/>
        </w:rPr>
        <w:t>;</w:t>
      </w:r>
    </w:p>
    <w:p w14:paraId="1020EF8A" w14:textId="59297AEE" w:rsidR="001F32F9" w:rsidRPr="00F37DFC" w:rsidRDefault="001F32F9" w:rsidP="008A4E0B">
      <w:pPr>
        <w:spacing w:after="0" w:line="240" w:lineRule="auto"/>
        <w:ind w:firstLine="567"/>
        <w:jc w:val="both"/>
        <w:rPr>
          <w:rFonts w:ascii="Times New Roman" w:hAnsi="Times New Roman"/>
          <w:sz w:val="28"/>
        </w:rPr>
      </w:pPr>
      <w:r>
        <w:rPr>
          <w:rFonts w:ascii="Times New Roman" w:hAnsi="Times New Roman"/>
          <w:sz w:val="28"/>
        </w:rPr>
        <w:t>2</w:t>
      </w:r>
      <w:r w:rsidR="008A4E0B">
        <w:rPr>
          <w:rFonts w:ascii="Times New Roman" w:hAnsi="Times New Roman"/>
          <w:sz w:val="28"/>
        </w:rPr>
        <w:t>)</w:t>
      </w:r>
      <w:r>
        <w:rPr>
          <w:rFonts w:ascii="Times New Roman" w:hAnsi="Times New Roman"/>
          <w:sz w:val="28"/>
        </w:rPr>
        <w:t xml:space="preserve"> </w:t>
      </w:r>
      <w:r w:rsidR="008A4E0B">
        <w:rPr>
          <w:rFonts w:ascii="Times New Roman" w:hAnsi="Times New Roman"/>
          <w:sz w:val="28"/>
        </w:rPr>
        <w:t>д</w:t>
      </w:r>
      <w:r>
        <w:rPr>
          <w:rFonts w:ascii="Times New Roman" w:hAnsi="Times New Roman"/>
          <w:sz w:val="28"/>
        </w:rPr>
        <w:t>иференціація джерел</w:t>
      </w:r>
      <w:r w:rsidRPr="00F37DFC">
        <w:rPr>
          <w:rFonts w:ascii="Times New Roman" w:hAnsi="Times New Roman"/>
          <w:sz w:val="28"/>
        </w:rPr>
        <w:t xml:space="preserve"> фінансування </w:t>
      </w:r>
      <w:r>
        <w:rPr>
          <w:rFonts w:ascii="Times New Roman" w:hAnsi="Times New Roman"/>
          <w:sz w:val="28"/>
        </w:rPr>
        <w:t>П(</w:t>
      </w:r>
      <w:r w:rsidRPr="00F37DFC">
        <w:rPr>
          <w:rFonts w:ascii="Times New Roman" w:hAnsi="Times New Roman"/>
          <w:sz w:val="28"/>
        </w:rPr>
        <w:t>ПТ</w:t>
      </w:r>
      <w:r>
        <w:rPr>
          <w:rFonts w:ascii="Times New Roman" w:hAnsi="Times New Roman"/>
          <w:sz w:val="28"/>
        </w:rPr>
        <w:t>)</w:t>
      </w:r>
      <w:r w:rsidRPr="00F37DFC">
        <w:rPr>
          <w:rFonts w:ascii="Times New Roman" w:hAnsi="Times New Roman"/>
          <w:sz w:val="28"/>
        </w:rPr>
        <w:t>О</w:t>
      </w:r>
      <w:r w:rsidR="008A4E0B">
        <w:rPr>
          <w:rFonts w:ascii="Times New Roman" w:hAnsi="Times New Roman"/>
          <w:sz w:val="28"/>
        </w:rPr>
        <w:t>;</w:t>
      </w:r>
    </w:p>
    <w:p w14:paraId="1020EF8B" w14:textId="29D079E4" w:rsidR="001F32F9" w:rsidRDefault="001F32F9" w:rsidP="008A4E0B">
      <w:pPr>
        <w:spacing w:after="0" w:line="240" w:lineRule="auto"/>
        <w:ind w:firstLine="567"/>
        <w:jc w:val="both"/>
        <w:rPr>
          <w:rFonts w:ascii="Times New Roman" w:hAnsi="Times New Roman"/>
          <w:sz w:val="28"/>
        </w:rPr>
      </w:pPr>
      <w:r w:rsidRPr="00F37DFC">
        <w:rPr>
          <w:rFonts w:ascii="Times New Roman" w:hAnsi="Times New Roman"/>
          <w:sz w:val="28"/>
        </w:rPr>
        <w:t>3</w:t>
      </w:r>
      <w:r w:rsidR="008A4E0B">
        <w:rPr>
          <w:rFonts w:ascii="Times New Roman" w:hAnsi="Times New Roman"/>
          <w:sz w:val="28"/>
        </w:rPr>
        <w:t>)</w:t>
      </w:r>
      <w:r w:rsidRPr="00F37DFC">
        <w:rPr>
          <w:rFonts w:ascii="Times New Roman" w:hAnsi="Times New Roman"/>
          <w:sz w:val="28"/>
        </w:rPr>
        <w:t xml:space="preserve"> </w:t>
      </w:r>
      <w:r w:rsidR="008A4E0B">
        <w:rPr>
          <w:rFonts w:ascii="Times New Roman" w:hAnsi="Times New Roman"/>
          <w:sz w:val="28"/>
        </w:rPr>
        <w:t>о</w:t>
      </w:r>
      <w:r w:rsidRPr="00F37DFC">
        <w:rPr>
          <w:rFonts w:ascii="Times New Roman" w:hAnsi="Times New Roman"/>
          <w:sz w:val="28"/>
        </w:rPr>
        <w:t xml:space="preserve">птимізація професійної структури </w:t>
      </w:r>
      <w:r>
        <w:rPr>
          <w:rFonts w:ascii="Times New Roman" w:hAnsi="Times New Roman"/>
          <w:sz w:val="28"/>
        </w:rPr>
        <w:t>підготовки кадрів</w:t>
      </w:r>
      <w:r w:rsidR="008A4E0B">
        <w:rPr>
          <w:rFonts w:ascii="Times New Roman" w:hAnsi="Times New Roman"/>
          <w:sz w:val="28"/>
        </w:rPr>
        <w:t>;</w:t>
      </w:r>
    </w:p>
    <w:p w14:paraId="1020EF8C" w14:textId="1EF222B0" w:rsidR="001F32F9" w:rsidRPr="00F37DFC" w:rsidRDefault="001F32F9" w:rsidP="008A4E0B">
      <w:pPr>
        <w:spacing w:after="0" w:line="240" w:lineRule="auto"/>
        <w:ind w:firstLine="567"/>
        <w:jc w:val="both"/>
        <w:rPr>
          <w:rFonts w:ascii="Times New Roman" w:hAnsi="Times New Roman"/>
          <w:sz w:val="28"/>
        </w:rPr>
      </w:pPr>
      <w:r w:rsidRPr="00F37DFC">
        <w:rPr>
          <w:rFonts w:ascii="Times New Roman" w:hAnsi="Times New Roman"/>
          <w:sz w:val="28"/>
        </w:rPr>
        <w:t>4</w:t>
      </w:r>
      <w:r w:rsidR="008A4E0B">
        <w:rPr>
          <w:rFonts w:ascii="Times New Roman" w:hAnsi="Times New Roman"/>
          <w:sz w:val="28"/>
        </w:rPr>
        <w:t>) п</w:t>
      </w:r>
      <w:r w:rsidRPr="00F37DFC">
        <w:rPr>
          <w:rFonts w:ascii="Times New Roman" w:hAnsi="Times New Roman"/>
          <w:sz w:val="28"/>
        </w:rPr>
        <w:t>опуляризація про</w:t>
      </w:r>
      <w:r>
        <w:rPr>
          <w:rFonts w:ascii="Times New Roman" w:hAnsi="Times New Roman"/>
          <w:sz w:val="28"/>
        </w:rPr>
        <w:t>фесійної освіти.</w:t>
      </w:r>
    </w:p>
    <w:p w14:paraId="1020EF8D" w14:textId="77777777" w:rsidR="001F32F9" w:rsidRPr="001F32F9" w:rsidRDefault="001F32F9" w:rsidP="008A4E0B">
      <w:pPr>
        <w:spacing w:after="0" w:line="240" w:lineRule="auto"/>
        <w:ind w:firstLine="567"/>
        <w:jc w:val="both"/>
        <w:rPr>
          <w:rFonts w:ascii="Times New Roman" w:hAnsi="Times New Roman"/>
          <w:b/>
          <w:sz w:val="28"/>
        </w:rPr>
      </w:pPr>
      <w:r w:rsidRPr="001F32F9">
        <w:rPr>
          <w:rFonts w:ascii="Times New Roman" w:hAnsi="Times New Roman"/>
          <w:b/>
          <w:sz w:val="28"/>
        </w:rPr>
        <w:t>Стратегічна ціль 2. Забезпечення якості освіти, формування сучасного освітнього середовища.</w:t>
      </w:r>
    </w:p>
    <w:p w14:paraId="1020EF8E" w14:textId="77777777" w:rsidR="001F32F9" w:rsidRPr="00F37DFC" w:rsidRDefault="001F32F9" w:rsidP="008A4E0B">
      <w:pPr>
        <w:spacing w:after="0" w:line="240" w:lineRule="auto"/>
        <w:ind w:firstLine="567"/>
        <w:jc w:val="both"/>
        <w:rPr>
          <w:rFonts w:ascii="Times New Roman" w:hAnsi="Times New Roman"/>
          <w:sz w:val="28"/>
        </w:rPr>
      </w:pPr>
      <w:r w:rsidRPr="00F37DFC">
        <w:rPr>
          <w:rFonts w:ascii="Times New Roman" w:hAnsi="Times New Roman"/>
          <w:sz w:val="28"/>
        </w:rPr>
        <w:t>Операційні цілі:</w:t>
      </w:r>
    </w:p>
    <w:p w14:paraId="1020EF8F" w14:textId="413513BE" w:rsidR="001F32F9" w:rsidRPr="00F37DFC" w:rsidRDefault="001F32F9" w:rsidP="008A4E0B">
      <w:pPr>
        <w:spacing w:after="0" w:line="240" w:lineRule="auto"/>
        <w:ind w:firstLine="567"/>
        <w:jc w:val="both"/>
        <w:rPr>
          <w:rFonts w:ascii="Times New Roman" w:hAnsi="Times New Roman"/>
          <w:sz w:val="28"/>
        </w:rPr>
      </w:pPr>
      <w:r w:rsidRPr="00F37DFC">
        <w:rPr>
          <w:rFonts w:ascii="Times New Roman" w:hAnsi="Times New Roman"/>
          <w:sz w:val="28"/>
        </w:rPr>
        <w:t>1</w:t>
      </w:r>
      <w:r w:rsidR="008A4E0B">
        <w:rPr>
          <w:rFonts w:ascii="Times New Roman" w:hAnsi="Times New Roman"/>
          <w:sz w:val="28"/>
        </w:rPr>
        <w:t>)</w:t>
      </w:r>
      <w:r w:rsidRPr="00F37DFC">
        <w:rPr>
          <w:rFonts w:ascii="Times New Roman" w:hAnsi="Times New Roman"/>
          <w:sz w:val="28"/>
        </w:rPr>
        <w:t xml:space="preserve"> </w:t>
      </w:r>
      <w:r w:rsidR="008A4E0B">
        <w:rPr>
          <w:rFonts w:ascii="Times New Roman" w:hAnsi="Times New Roman"/>
          <w:sz w:val="28"/>
        </w:rPr>
        <w:t>м</w:t>
      </w:r>
      <w:r w:rsidRPr="00F37DFC">
        <w:rPr>
          <w:rFonts w:ascii="Times New Roman" w:hAnsi="Times New Roman"/>
          <w:sz w:val="28"/>
        </w:rPr>
        <w:t>одернізація освітнього середовища</w:t>
      </w:r>
      <w:r w:rsidR="008A4E0B">
        <w:rPr>
          <w:rFonts w:ascii="Times New Roman" w:hAnsi="Times New Roman"/>
          <w:sz w:val="28"/>
        </w:rPr>
        <w:t>;</w:t>
      </w:r>
    </w:p>
    <w:p w14:paraId="1020EF90" w14:textId="1326E4A1" w:rsidR="001F32F9" w:rsidRDefault="001F32F9" w:rsidP="008A4E0B">
      <w:pPr>
        <w:spacing w:after="0" w:line="240" w:lineRule="auto"/>
        <w:ind w:firstLine="567"/>
        <w:jc w:val="both"/>
        <w:rPr>
          <w:rFonts w:ascii="Times New Roman" w:hAnsi="Times New Roman"/>
          <w:sz w:val="28"/>
        </w:rPr>
      </w:pPr>
      <w:r w:rsidRPr="00F37DFC">
        <w:rPr>
          <w:rFonts w:ascii="Times New Roman" w:hAnsi="Times New Roman"/>
          <w:sz w:val="28"/>
        </w:rPr>
        <w:t>2</w:t>
      </w:r>
      <w:r w:rsidR="008A4E0B">
        <w:rPr>
          <w:rFonts w:ascii="Times New Roman" w:hAnsi="Times New Roman"/>
          <w:sz w:val="28"/>
        </w:rPr>
        <w:t>)</w:t>
      </w:r>
      <w:r w:rsidRPr="00F37DFC">
        <w:rPr>
          <w:rFonts w:ascii="Times New Roman" w:hAnsi="Times New Roman"/>
          <w:sz w:val="28"/>
        </w:rPr>
        <w:t xml:space="preserve"> </w:t>
      </w:r>
      <w:r w:rsidR="008A4E0B">
        <w:rPr>
          <w:rFonts w:ascii="Times New Roman" w:hAnsi="Times New Roman"/>
          <w:sz w:val="28"/>
        </w:rPr>
        <w:t>п</w:t>
      </w:r>
      <w:r w:rsidRPr="005F0CC8">
        <w:rPr>
          <w:rFonts w:ascii="Times New Roman" w:hAnsi="Times New Roman"/>
          <w:sz w:val="28"/>
        </w:rPr>
        <w:t>окращення підготовки кадрів для системи П(ПТ)О</w:t>
      </w:r>
      <w:r w:rsidR="008A4E0B">
        <w:rPr>
          <w:rFonts w:ascii="Times New Roman" w:hAnsi="Times New Roman"/>
          <w:sz w:val="28"/>
        </w:rPr>
        <w:t>;</w:t>
      </w:r>
    </w:p>
    <w:p w14:paraId="1020EF91" w14:textId="21F6B48E" w:rsidR="001F32F9" w:rsidRPr="00F37DFC" w:rsidRDefault="001F32F9" w:rsidP="008A4E0B">
      <w:pPr>
        <w:spacing w:after="0" w:line="240" w:lineRule="auto"/>
        <w:ind w:firstLine="567"/>
        <w:jc w:val="both"/>
        <w:rPr>
          <w:rFonts w:ascii="Times New Roman" w:hAnsi="Times New Roman"/>
          <w:sz w:val="28"/>
        </w:rPr>
      </w:pPr>
      <w:r w:rsidRPr="00F37DFC">
        <w:rPr>
          <w:rFonts w:ascii="Times New Roman" w:hAnsi="Times New Roman"/>
          <w:sz w:val="28"/>
        </w:rPr>
        <w:t>3</w:t>
      </w:r>
      <w:r w:rsidR="008A4E0B">
        <w:rPr>
          <w:rFonts w:ascii="Times New Roman" w:hAnsi="Times New Roman"/>
          <w:sz w:val="28"/>
        </w:rPr>
        <w:t>)</w:t>
      </w:r>
      <w:r w:rsidRPr="00F37DFC">
        <w:rPr>
          <w:rFonts w:ascii="Times New Roman" w:hAnsi="Times New Roman"/>
          <w:sz w:val="28"/>
        </w:rPr>
        <w:t xml:space="preserve"> </w:t>
      </w:r>
      <w:r w:rsidR="008A4E0B">
        <w:rPr>
          <w:rFonts w:ascii="Times New Roman" w:hAnsi="Times New Roman"/>
          <w:sz w:val="28"/>
        </w:rPr>
        <w:t>з</w:t>
      </w:r>
      <w:r>
        <w:rPr>
          <w:rFonts w:ascii="Times New Roman" w:hAnsi="Times New Roman"/>
          <w:sz w:val="28"/>
        </w:rPr>
        <w:t>абезпечення</w:t>
      </w:r>
      <w:r w:rsidRPr="00F37DFC">
        <w:rPr>
          <w:rFonts w:ascii="Times New Roman" w:hAnsi="Times New Roman"/>
          <w:sz w:val="28"/>
        </w:rPr>
        <w:t xml:space="preserve"> рівн</w:t>
      </w:r>
      <w:r>
        <w:rPr>
          <w:rFonts w:ascii="Times New Roman" w:hAnsi="Times New Roman"/>
          <w:sz w:val="28"/>
        </w:rPr>
        <w:t>ого</w:t>
      </w:r>
      <w:r w:rsidRPr="00F37DFC">
        <w:rPr>
          <w:rFonts w:ascii="Times New Roman" w:hAnsi="Times New Roman"/>
          <w:sz w:val="28"/>
        </w:rPr>
        <w:t xml:space="preserve"> доступ</w:t>
      </w:r>
      <w:r>
        <w:rPr>
          <w:rFonts w:ascii="Times New Roman" w:hAnsi="Times New Roman"/>
          <w:sz w:val="28"/>
        </w:rPr>
        <w:t>у</w:t>
      </w:r>
      <w:r w:rsidRPr="00F37DFC">
        <w:rPr>
          <w:rFonts w:ascii="Times New Roman" w:hAnsi="Times New Roman"/>
          <w:sz w:val="28"/>
        </w:rPr>
        <w:t xml:space="preserve"> до професійної освіти</w:t>
      </w:r>
      <w:r>
        <w:rPr>
          <w:rFonts w:ascii="Times New Roman" w:hAnsi="Times New Roman"/>
          <w:sz w:val="28"/>
        </w:rPr>
        <w:t>.</w:t>
      </w:r>
    </w:p>
    <w:p w14:paraId="1020EF92" w14:textId="77777777" w:rsidR="001F32F9" w:rsidRPr="00F37DFC" w:rsidRDefault="001F32F9" w:rsidP="001F32F9">
      <w:pPr>
        <w:spacing w:after="0" w:line="240" w:lineRule="auto"/>
        <w:jc w:val="both"/>
        <w:rPr>
          <w:rFonts w:ascii="Times New Roman" w:hAnsi="Times New Roman"/>
          <w:sz w:val="28"/>
        </w:rPr>
      </w:pPr>
    </w:p>
    <w:p w14:paraId="1020EF93" w14:textId="77777777" w:rsidR="003B681F" w:rsidRPr="003B681F" w:rsidRDefault="003B681F" w:rsidP="003B681F">
      <w:pPr>
        <w:jc w:val="center"/>
        <w:rPr>
          <w:rFonts w:ascii="Times New Roman" w:hAnsi="Times New Roman"/>
          <w:b/>
          <w:bCs/>
          <w:sz w:val="28"/>
          <w:szCs w:val="32"/>
        </w:rPr>
      </w:pPr>
      <w:r w:rsidRPr="003B681F">
        <w:rPr>
          <w:rFonts w:ascii="Times New Roman" w:hAnsi="Times New Roman"/>
          <w:b/>
          <w:bCs/>
          <w:sz w:val="28"/>
          <w:szCs w:val="32"/>
        </w:rPr>
        <w:t>Структура цілей стратегічного плану розвитку системи професійної (професійно-технічної) освіти Волинської області на період до 2027 року</w:t>
      </w:r>
    </w:p>
    <w:tbl>
      <w:tblPr>
        <w:tblW w:w="972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326"/>
        <w:gridCol w:w="2352"/>
        <w:gridCol w:w="5049"/>
      </w:tblGrid>
      <w:tr w:rsidR="003B681F" w:rsidRPr="00C65905" w14:paraId="1020EF97" w14:textId="77777777" w:rsidTr="00C65905">
        <w:tc>
          <w:tcPr>
            <w:tcW w:w="2326" w:type="dxa"/>
            <w:shd w:val="clear" w:color="auto" w:fill="D9D9D9"/>
          </w:tcPr>
          <w:p w14:paraId="1020EF94" w14:textId="77777777" w:rsidR="003B681F" w:rsidRPr="00C65905" w:rsidRDefault="003B681F" w:rsidP="002229F8">
            <w:pPr>
              <w:jc w:val="center"/>
              <w:rPr>
                <w:rFonts w:ascii="Times New Roman" w:hAnsi="Times New Roman"/>
                <w:b/>
                <w:sz w:val="26"/>
                <w:szCs w:val="26"/>
              </w:rPr>
            </w:pPr>
            <w:r w:rsidRPr="00C65905">
              <w:rPr>
                <w:rFonts w:ascii="Times New Roman" w:hAnsi="Times New Roman"/>
                <w:b/>
                <w:sz w:val="26"/>
                <w:szCs w:val="26"/>
              </w:rPr>
              <w:t>Стратегічні цілі</w:t>
            </w:r>
          </w:p>
        </w:tc>
        <w:tc>
          <w:tcPr>
            <w:tcW w:w="2352" w:type="dxa"/>
            <w:shd w:val="clear" w:color="auto" w:fill="D9D9D9"/>
          </w:tcPr>
          <w:p w14:paraId="1020EF95" w14:textId="77777777" w:rsidR="003B681F" w:rsidRPr="00C65905" w:rsidRDefault="003B681F" w:rsidP="002229F8">
            <w:pPr>
              <w:jc w:val="center"/>
              <w:rPr>
                <w:rFonts w:ascii="Times New Roman" w:hAnsi="Times New Roman"/>
                <w:b/>
                <w:sz w:val="26"/>
                <w:szCs w:val="26"/>
              </w:rPr>
            </w:pPr>
            <w:r w:rsidRPr="00C65905">
              <w:rPr>
                <w:rFonts w:ascii="Times New Roman" w:hAnsi="Times New Roman"/>
                <w:b/>
                <w:sz w:val="26"/>
                <w:szCs w:val="26"/>
              </w:rPr>
              <w:t>Операційні цілі</w:t>
            </w:r>
          </w:p>
        </w:tc>
        <w:tc>
          <w:tcPr>
            <w:tcW w:w="5049" w:type="dxa"/>
            <w:shd w:val="clear" w:color="auto" w:fill="D9D9D9"/>
          </w:tcPr>
          <w:p w14:paraId="1020EF96" w14:textId="77777777" w:rsidR="003B681F" w:rsidRPr="00C65905" w:rsidRDefault="003B681F" w:rsidP="002229F8">
            <w:pPr>
              <w:jc w:val="center"/>
              <w:rPr>
                <w:rFonts w:ascii="Times New Roman" w:hAnsi="Times New Roman"/>
                <w:b/>
                <w:sz w:val="26"/>
                <w:szCs w:val="26"/>
              </w:rPr>
            </w:pPr>
            <w:r w:rsidRPr="00C65905">
              <w:rPr>
                <w:rFonts w:ascii="Times New Roman" w:hAnsi="Times New Roman"/>
                <w:b/>
                <w:sz w:val="26"/>
                <w:szCs w:val="26"/>
              </w:rPr>
              <w:t>Завдання</w:t>
            </w:r>
          </w:p>
        </w:tc>
      </w:tr>
      <w:tr w:rsidR="003B681F" w:rsidRPr="00C65905" w14:paraId="1020EF9C" w14:textId="77777777" w:rsidTr="00C65905">
        <w:tc>
          <w:tcPr>
            <w:tcW w:w="2326" w:type="dxa"/>
            <w:vMerge w:val="restart"/>
          </w:tcPr>
          <w:p w14:paraId="1020EF98" w14:textId="77777777" w:rsidR="003B681F" w:rsidRPr="00C65905" w:rsidRDefault="003B681F" w:rsidP="00C65905">
            <w:pPr>
              <w:spacing w:after="0" w:line="240" w:lineRule="auto"/>
              <w:rPr>
                <w:rFonts w:ascii="Times New Roman" w:hAnsi="Times New Roman"/>
                <w:sz w:val="26"/>
                <w:szCs w:val="26"/>
              </w:rPr>
            </w:pPr>
            <w:r w:rsidRPr="00C65905">
              <w:rPr>
                <w:rFonts w:ascii="Times New Roman" w:hAnsi="Times New Roman"/>
                <w:sz w:val="26"/>
                <w:szCs w:val="26"/>
              </w:rPr>
              <w:t xml:space="preserve">1. Децентралізація фінансування та управління, оптимізація мережі ЗП(ПТ)О </w:t>
            </w:r>
          </w:p>
        </w:tc>
        <w:tc>
          <w:tcPr>
            <w:tcW w:w="2352" w:type="dxa"/>
            <w:vMerge w:val="restart"/>
          </w:tcPr>
          <w:p w14:paraId="1020EF99" w14:textId="29B74495" w:rsidR="003B681F" w:rsidRPr="00C65905" w:rsidRDefault="003B681F" w:rsidP="00C65905">
            <w:pPr>
              <w:spacing w:after="0" w:line="240" w:lineRule="auto"/>
              <w:rPr>
                <w:rFonts w:ascii="Times New Roman" w:hAnsi="Times New Roman"/>
                <w:sz w:val="26"/>
                <w:szCs w:val="26"/>
              </w:rPr>
            </w:pPr>
            <w:r w:rsidRPr="00C65905">
              <w:rPr>
                <w:rFonts w:ascii="Times New Roman" w:hAnsi="Times New Roman"/>
                <w:sz w:val="26"/>
                <w:szCs w:val="26"/>
              </w:rPr>
              <w:t>1</w:t>
            </w:r>
            <w:r w:rsidR="008A4E0B">
              <w:rPr>
                <w:rFonts w:ascii="Times New Roman" w:hAnsi="Times New Roman"/>
                <w:sz w:val="26"/>
                <w:szCs w:val="26"/>
              </w:rPr>
              <w:t>)</w:t>
            </w:r>
            <w:r w:rsidRPr="00C65905">
              <w:rPr>
                <w:rFonts w:ascii="Times New Roman" w:hAnsi="Times New Roman"/>
                <w:sz w:val="26"/>
                <w:szCs w:val="26"/>
              </w:rPr>
              <w:t xml:space="preserve"> </w:t>
            </w:r>
            <w:r w:rsidR="008A4E0B">
              <w:rPr>
                <w:rFonts w:ascii="Times New Roman" w:hAnsi="Times New Roman"/>
                <w:sz w:val="26"/>
                <w:szCs w:val="26"/>
              </w:rPr>
              <w:t>р</w:t>
            </w:r>
            <w:r w:rsidRPr="00C65905">
              <w:rPr>
                <w:rFonts w:ascii="Times New Roman" w:hAnsi="Times New Roman"/>
                <w:sz w:val="26"/>
                <w:szCs w:val="26"/>
              </w:rPr>
              <w:t>еформування системи управління П(ПТ)О</w:t>
            </w:r>
          </w:p>
          <w:p w14:paraId="1020EF9A" w14:textId="77777777" w:rsidR="003B681F" w:rsidRPr="00C65905" w:rsidRDefault="003B681F" w:rsidP="00C65905">
            <w:pPr>
              <w:spacing w:after="0" w:line="240" w:lineRule="auto"/>
              <w:jc w:val="both"/>
              <w:rPr>
                <w:rFonts w:ascii="Times New Roman" w:hAnsi="Times New Roman"/>
                <w:i/>
                <w:sz w:val="26"/>
                <w:szCs w:val="26"/>
              </w:rPr>
            </w:pPr>
          </w:p>
        </w:tc>
        <w:tc>
          <w:tcPr>
            <w:tcW w:w="5049" w:type="dxa"/>
          </w:tcPr>
          <w:p w14:paraId="1020EF9B" w14:textId="4953D2C7" w:rsidR="003B681F" w:rsidRPr="00C65905" w:rsidRDefault="008A4E0B" w:rsidP="00C65905">
            <w:pPr>
              <w:spacing w:after="0" w:line="240" w:lineRule="auto"/>
              <w:rPr>
                <w:rFonts w:ascii="Times New Roman" w:hAnsi="Times New Roman"/>
                <w:sz w:val="26"/>
                <w:szCs w:val="26"/>
              </w:rPr>
            </w:pPr>
            <w:r>
              <w:rPr>
                <w:rFonts w:ascii="Times New Roman" w:hAnsi="Times New Roman"/>
                <w:sz w:val="26"/>
                <w:szCs w:val="26"/>
              </w:rPr>
              <w:t>п</w:t>
            </w:r>
            <w:r w:rsidR="003B681F" w:rsidRPr="00C65905">
              <w:rPr>
                <w:rFonts w:ascii="Times New Roman" w:hAnsi="Times New Roman"/>
                <w:sz w:val="26"/>
                <w:szCs w:val="26"/>
              </w:rPr>
              <w:t>осилити компетенції членів Регіональної ради професійної освіти у питаннях функціонування мережі ЗП(ПТ)О</w:t>
            </w:r>
          </w:p>
        </w:tc>
      </w:tr>
      <w:tr w:rsidR="003B681F" w:rsidRPr="00C65905" w14:paraId="1020EFA0" w14:textId="77777777" w:rsidTr="00C65905">
        <w:tc>
          <w:tcPr>
            <w:tcW w:w="2326" w:type="dxa"/>
            <w:vMerge/>
          </w:tcPr>
          <w:p w14:paraId="1020EF9D" w14:textId="77777777" w:rsidR="003B681F" w:rsidRPr="00C65905" w:rsidRDefault="003B681F" w:rsidP="00C65905">
            <w:pPr>
              <w:spacing w:after="0"/>
              <w:rPr>
                <w:rFonts w:ascii="Times New Roman" w:hAnsi="Times New Roman"/>
                <w:sz w:val="26"/>
                <w:szCs w:val="26"/>
              </w:rPr>
            </w:pPr>
          </w:p>
        </w:tc>
        <w:tc>
          <w:tcPr>
            <w:tcW w:w="2352" w:type="dxa"/>
            <w:vMerge/>
          </w:tcPr>
          <w:p w14:paraId="1020EF9E" w14:textId="77777777" w:rsidR="003B681F" w:rsidRPr="00C65905" w:rsidRDefault="003B681F" w:rsidP="00C65905">
            <w:pPr>
              <w:spacing w:after="0"/>
              <w:rPr>
                <w:rFonts w:ascii="Times New Roman" w:hAnsi="Times New Roman"/>
                <w:i/>
                <w:sz w:val="26"/>
                <w:szCs w:val="26"/>
              </w:rPr>
            </w:pPr>
          </w:p>
        </w:tc>
        <w:tc>
          <w:tcPr>
            <w:tcW w:w="5049" w:type="dxa"/>
          </w:tcPr>
          <w:p w14:paraId="1020EF9F" w14:textId="5942FBF2" w:rsidR="003B681F" w:rsidRPr="00C65905" w:rsidRDefault="008A4E0B" w:rsidP="00C65905">
            <w:pPr>
              <w:spacing w:after="0" w:line="240" w:lineRule="auto"/>
              <w:rPr>
                <w:rFonts w:ascii="Times New Roman" w:hAnsi="Times New Roman"/>
                <w:sz w:val="26"/>
                <w:szCs w:val="26"/>
              </w:rPr>
            </w:pPr>
            <w:r>
              <w:rPr>
                <w:rFonts w:ascii="Times New Roman" w:hAnsi="Times New Roman"/>
                <w:sz w:val="26"/>
                <w:szCs w:val="26"/>
              </w:rPr>
              <w:t>с</w:t>
            </w:r>
            <w:r w:rsidR="003B681F" w:rsidRPr="00C65905">
              <w:rPr>
                <w:rFonts w:ascii="Times New Roman" w:hAnsi="Times New Roman"/>
                <w:sz w:val="26"/>
                <w:szCs w:val="26"/>
              </w:rPr>
              <w:t>творити наглядові (піклувальні) ради ЗП(ПТ)О</w:t>
            </w:r>
          </w:p>
        </w:tc>
      </w:tr>
      <w:tr w:rsidR="003B681F" w:rsidRPr="00C65905" w14:paraId="1020EFA4" w14:textId="77777777" w:rsidTr="00C65905">
        <w:tc>
          <w:tcPr>
            <w:tcW w:w="2326" w:type="dxa"/>
            <w:vMerge/>
          </w:tcPr>
          <w:p w14:paraId="1020EFA1" w14:textId="77777777" w:rsidR="003B681F" w:rsidRPr="00C65905" w:rsidRDefault="003B681F" w:rsidP="00C65905">
            <w:pPr>
              <w:spacing w:after="0"/>
              <w:rPr>
                <w:rFonts w:ascii="Times New Roman" w:hAnsi="Times New Roman"/>
                <w:sz w:val="26"/>
                <w:szCs w:val="26"/>
              </w:rPr>
            </w:pPr>
          </w:p>
        </w:tc>
        <w:tc>
          <w:tcPr>
            <w:tcW w:w="2352" w:type="dxa"/>
            <w:vMerge/>
          </w:tcPr>
          <w:p w14:paraId="1020EFA2" w14:textId="77777777" w:rsidR="003B681F" w:rsidRPr="00C65905" w:rsidRDefault="003B681F" w:rsidP="00C65905">
            <w:pPr>
              <w:spacing w:after="0"/>
              <w:rPr>
                <w:rFonts w:ascii="Times New Roman" w:hAnsi="Times New Roman"/>
                <w:i/>
                <w:sz w:val="26"/>
                <w:szCs w:val="26"/>
              </w:rPr>
            </w:pPr>
          </w:p>
        </w:tc>
        <w:tc>
          <w:tcPr>
            <w:tcW w:w="5049" w:type="dxa"/>
          </w:tcPr>
          <w:p w14:paraId="1020EFA3" w14:textId="74D9ABAC" w:rsidR="003B681F" w:rsidRPr="00C65905" w:rsidRDefault="008A4E0B" w:rsidP="00C65905">
            <w:pPr>
              <w:spacing w:after="0" w:line="240" w:lineRule="auto"/>
              <w:rPr>
                <w:rFonts w:ascii="Times New Roman" w:hAnsi="Times New Roman"/>
                <w:sz w:val="26"/>
                <w:szCs w:val="26"/>
              </w:rPr>
            </w:pPr>
            <w:r>
              <w:rPr>
                <w:rFonts w:ascii="Times New Roman" w:hAnsi="Times New Roman"/>
                <w:sz w:val="26"/>
                <w:szCs w:val="26"/>
              </w:rPr>
              <w:t>п</w:t>
            </w:r>
            <w:r w:rsidR="003B681F" w:rsidRPr="00C65905">
              <w:rPr>
                <w:rFonts w:ascii="Times New Roman" w:hAnsi="Times New Roman"/>
                <w:sz w:val="26"/>
                <w:szCs w:val="26"/>
              </w:rPr>
              <w:t>ідвищити рівень компетентності керівників закладів П(ПТ)О щодо ефективного менеджменту в системі професійної освіти та розвитку їх цифрових компетентностей</w:t>
            </w:r>
          </w:p>
        </w:tc>
      </w:tr>
      <w:tr w:rsidR="003B681F" w:rsidRPr="00C65905" w14:paraId="1020EFA8" w14:textId="77777777" w:rsidTr="00C65905">
        <w:tc>
          <w:tcPr>
            <w:tcW w:w="2326" w:type="dxa"/>
            <w:vMerge/>
          </w:tcPr>
          <w:p w14:paraId="1020EFA5" w14:textId="77777777" w:rsidR="003B681F" w:rsidRPr="00C65905" w:rsidRDefault="003B681F" w:rsidP="00C65905">
            <w:pPr>
              <w:spacing w:after="0"/>
              <w:rPr>
                <w:rFonts w:ascii="Times New Roman" w:hAnsi="Times New Roman"/>
                <w:sz w:val="26"/>
                <w:szCs w:val="26"/>
              </w:rPr>
            </w:pPr>
          </w:p>
        </w:tc>
        <w:tc>
          <w:tcPr>
            <w:tcW w:w="2352" w:type="dxa"/>
            <w:vMerge/>
          </w:tcPr>
          <w:p w14:paraId="1020EFA6" w14:textId="77777777" w:rsidR="003B681F" w:rsidRPr="00C65905" w:rsidRDefault="003B681F" w:rsidP="00C65905">
            <w:pPr>
              <w:spacing w:after="0"/>
              <w:rPr>
                <w:rFonts w:ascii="Times New Roman" w:hAnsi="Times New Roman"/>
                <w:i/>
                <w:sz w:val="26"/>
                <w:szCs w:val="26"/>
              </w:rPr>
            </w:pPr>
          </w:p>
        </w:tc>
        <w:tc>
          <w:tcPr>
            <w:tcW w:w="5049" w:type="dxa"/>
          </w:tcPr>
          <w:p w14:paraId="1020EFA7" w14:textId="0B2EB230" w:rsidR="003B681F" w:rsidRPr="00C65905" w:rsidRDefault="008A4E0B" w:rsidP="00C65905">
            <w:pPr>
              <w:spacing w:after="0" w:line="240" w:lineRule="auto"/>
              <w:rPr>
                <w:rFonts w:ascii="Times New Roman" w:hAnsi="Times New Roman"/>
                <w:sz w:val="26"/>
                <w:szCs w:val="26"/>
              </w:rPr>
            </w:pPr>
            <w:r>
              <w:rPr>
                <w:rFonts w:ascii="Times New Roman" w:hAnsi="Times New Roman"/>
                <w:sz w:val="26"/>
                <w:szCs w:val="26"/>
              </w:rPr>
              <w:t>п</w:t>
            </w:r>
            <w:r w:rsidR="003B681F" w:rsidRPr="00C65905">
              <w:rPr>
                <w:rFonts w:ascii="Times New Roman" w:hAnsi="Times New Roman"/>
                <w:sz w:val="26"/>
                <w:szCs w:val="26"/>
              </w:rPr>
              <w:t>ередати майно закладів П(ПТ)О з державної у комунальну власність</w:t>
            </w:r>
          </w:p>
        </w:tc>
      </w:tr>
      <w:tr w:rsidR="003B681F" w:rsidRPr="00C65905" w14:paraId="1020EFAC" w14:textId="77777777" w:rsidTr="00C65905">
        <w:tc>
          <w:tcPr>
            <w:tcW w:w="2326" w:type="dxa"/>
            <w:vMerge/>
          </w:tcPr>
          <w:p w14:paraId="1020EFA9" w14:textId="77777777" w:rsidR="003B681F" w:rsidRPr="00C65905" w:rsidRDefault="003B681F" w:rsidP="00C65905">
            <w:pPr>
              <w:spacing w:after="0"/>
              <w:rPr>
                <w:rFonts w:ascii="Times New Roman" w:hAnsi="Times New Roman"/>
                <w:sz w:val="26"/>
                <w:szCs w:val="26"/>
              </w:rPr>
            </w:pPr>
          </w:p>
        </w:tc>
        <w:tc>
          <w:tcPr>
            <w:tcW w:w="2352" w:type="dxa"/>
            <w:vMerge/>
          </w:tcPr>
          <w:p w14:paraId="1020EFAA" w14:textId="77777777" w:rsidR="003B681F" w:rsidRPr="00C65905" w:rsidRDefault="003B681F" w:rsidP="00C65905">
            <w:pPr>
              <w:spacing w:after="0"/>
              <w:rPr>
                <w:rFonts w:ascii="Times New Roman" w:hAnsi="Times New Roman"/>
                <w:i/>
                <w:sz w:val="26"/>
                <w:szCs w:val="26"/>
              </w:rPr>
            </w:pPr>
          </w:p>
        </w:tc>
        <w:tc>
          <w:tcPr>
            <w:tcW w:w="5049" w:type="dxa"/>
          </w:tcPr>
          <w:p w14:paraId="1020EFAB" w14:textId="0058D301" w:rsidR="003B681F" w:rsidRPr="00C65905" w:rsidRDefault="008A4E0B" w:rsidP="00C65905">
            <w:pPr>
              <w:spacing w:after="0" w:line="240" w:lineRule="auto"/>
              <w:rPr>
                <w:rFonts w:ascii="Times New Roman" w:hAnsi="Times New Roman"/>
                <w:sz w:val="26"/>
                <w:szCs w:val="26"/>
              </w:rPr>
            </w:pPr>
            <w:r>
              <w:rPr>
                <w:rFonts w:ascii="Times New Roman" w:hAnsi="Times New Roman"/>
                <w:sz w:val="26"/>
                <w:szCs w:val="26"/>
              </w:rPr>
              <w:t>р</w:t>
            </w:r>
            <w:r w:rsidR="003B681F" w:rsidRPr="00C65905">
              <w:rPr>
                <w:rFonts w:ascii="Times New Roman" w:hAnsi="Times New Roman"/>
                <w:sz w:val="26"/>
                <w:szCs w:val="26"/>
              </w:rPr>
              <w:t>озробити плани розвитку (бізнес-плани) закладів професійної (професійно-технічної) освіти на 2022-2024 роки</w:t>
            </w:r>
          </w:p>
        </w:tc>
      </w:tr>
      <w:tr w:rsidR="003B681F" w:rsidRPr="00C65905" w14:paraId="1020EFB0" w14:textId="77777777" w:rsidTr="00C65905">
        <w:tc>
          <w:tcPr>
            <w:tcW w:w="2326" w:type="dxa"/>
            <w:vMerge/>
          </w:tcPr>
          <w:p w14:paraId="1020EFAD" w14:textId="77777777" w:rsidR="003B681F" w:rsidRPr="00C65905" w:rsidRDefault="003B681F" w:rsidP="00C65905">
            <w:pPr>
              <w:spacing w:after="0"/>
              <w:rPr>
                <w:rFonts w:ascii="Times New Roman" w:hAnsi="Times New Roman"/>
                <w:sz w:val="26"/>
                <w:szCs w:val="26"/>
              </w:rPr>
            </w:pPr>
          </w:p>
        </w:tc>
        <w:tc>
          <w:tcPr>
            <w:tcW w:w="2352" w:type="dxa"/>
            <w:vMerge w:val="restart"/>
          </w:tcPr>
          <w:p w14:paraId="1020EFAE" w14:textId="06E88F2C" w:rsidR="003B681F" w:rsidRPr="00C65905" w:rsidRDefault="003B681F" w:rsidP="008A4E0B">
            <w:pPr>
              <w:spacing w:after="0" w:line="240" w:lineRule="auto"/>
              <w:rPr>
                <w:rFonts w:ascii="Times New Roman" w:hAnsi="Times New Roman"/>
                <w:i/>
                <w:sz w:val="26"/>
                <w:szCs w:val="26"/>
              </w:rPr>
            </w:pPr>
            <w:r w:rsidRPr="00C65905">
              <w:rPr>
                <w:rFonts w:ascii="Times New Roman" w:hAnsi="Times New Roman"/>
                <w:sz w:val="26"/>
                <w:szCs w:val="26"/>
              </w:rPr>
              <w:t>2</w:t>
            </w:r>
            <w:r w:rsidR="008A4E0B">
              <w:rPr>
                <w:rFonts w:ascii="Times New Roman" w:hAnsi="Times New Roman"/>
                <w:sz w:val="26"/>
                <w:szCs w:val="26"/>
              </w:rPr>
              <w:t>) д</w:t>
            </w:r>
            <w:r w:rsidRPr="00C65905">
              <w:rPr>
                <w:rFonts w:ascii="Times New Roman" w:hAnsi="Times New Roman"/>
                <w:sz w:val="26"/>
                <w:szCs w:val="26"/>
              </w:rPr>
              <w:t>иференціація джерел фінансування ЗП(ПТ)О</w:t>
            </w:r>
          </w:p>
        </w:tc>
        <w:tc>
          <w:tcPr>
            <w:tcW w:w="5049" w:type="dxa"/>
          </w:tcPr>
          <w:p w14:paraId="1020EFAF" w14:textId="6EEEB6C7" w:rsidR="003B681F" w:rsidRPr="00C65905" w:rsidRDefault="008A4E0B" w:rsidP="00C65905">
            <w:pPr>
              <w:spacing w:after="0" w:line="240" w:lineRule="auto"/>
              <w:rPr>
                <w:rFonts w:ascii="Times New Roman" w:hAnsi="Times New Roman"/>
                <w:sz w:val="26"/>
                <w:szCs w:val="26"/>
              </w:rPr>
            </w:pPr>
            <w:r>
              <w:rPr>
                <w:rFonts w:ascii="Times New Roman" w:hAnsi="Times New Roman"/>
                <w:sz w:val="26"/>
                <w:szCs w:val="26"/>
              </w:rPr>
              <w:t>р</w:t>
            </w:r>
            <w:r w:rsidR="003B681F" w:rsidRPr="00C65905">
              <w:rPr>
                <w:rFonts w:ascii="Times New Roman" w:hAnsi="Times New Roman"/>
                <w:sz w:val="26"/>
                <w:szCs w:val="26"/>
              </w:rPr>
              <w:t>озширити перелік платних послуг у ЗП(ПТ)О</w:t>
            </w:r>
          </w:p>
        </w:tc>
      </w:tr>
      <w:tr w:rsidR="003B681F" w:rsidRPr="00C65905" w14:paraId="1020EFB4" w14:textId="77777777" w:rsidTr="00C65905">
        <w:tc>
          <w:tcPr>
            <w:tcW w:w="2326" w:type="dxa"/>
            <w:vMerge/>
          </w:tcPr>
          <w:p w14:paraId="1020EFB1" w14:textId="77777777" w:rsidR="003B681F" w:rsidRPr="00C65905" w:rsidRDefault="003B681F" w:rsidP="00C65905">
            <w:pPr>
              <w:spacing w:after="0"/>
              <w:rPr>
                <w:rFonts w:ascii="Times New Roman" w:hAnsi="Times New Roman"/>
                <w:sz w:val="26"/>
                <w:szCs w:val="26"/>
              </w:rPr>
            </w:pPr>
          </w:p>
        </w:tc>
        <w:tc>
          <w:tcPr>
            <w:tcW w:w="2352" w:type="dxa"/>
            <w:vMerge/>
          </w:tcPr>
          <w:p w14:paraId="1020EFB2" w14:textId="77777777" w:rsidR="003B681F" w:rsidRPr="00C65905" w:rsidRDefault="003B681F" w:rsidP="00C65905">
            <w:pPr>
              <w:spacing w:after="0" w:line="240" w:lineRule="auto"/>
              <w:rPr>
                <w:rFonts w:ascii="Times New Roman" w:hAnsi="Times New Roman"/>
                <w:i/>
                <w:sz w:val="26"/>
                <w:szCs w:val="26"/>
              </w:rPr>
            </w:pPr>
          </w:p>
        </w:tc>
        <w:tc>
          <w:tcPr>
            <w:tcW w:w="5049" w:type="dxa"/>
          </w:tcPr>
          <w:p w14:paraId="1020EFB3" w14:textId="5B09E6D1" w:rsidR="003B681F" w:rsidRPr="00C65905" w:rsidRDefault="008A4E0B" w:rsidP="00C65905">
            <w:pPr>
              <w:spacing w:after="0" w:line="240" w:lineRule="auto"/>
              <w:rPr>
                <w:rFonts w:ascii="Times New Roman" w:hAnsi="Times New Roman"/>
                <w:sz w:val="26"/>
                <w:szCs w:val="26"/>
              </w:rPr>
            </w:pPr>
            <w:r>
              <w:rPr>
                <w:rFonts w:ascii="Times New Roman" w:hAnsi="Times New Roman"/>
                <w:sz w:val="26"/>
                <w:szCs w:val="26"/>
              </w:rPr>
              <w:t>п</w:t>
            </w:r>
            <w:r w:rsidR="003B681F" w:rsidRPr="00C65905">
              <w:rPr>
                <w:rFonts w:ascii="Times New Roman" w:hAnsi="Times New Roman"/>
                <w:sz w:val="26"/>
                <w:szCs w:val="26"/>
              </w:rPr>
              <w:t>ідвищити спроможність педагогічного персоналу ЗП(ПТ)О до участі у програмах міжнародних обмінів досвідом та стажувань</w:t>
            </w:r>
          </w:p>
        </w:tc>
      </w:tr>
      <w:tr w:rsidR="003B681F" w:rsidRPr="00C65905" w14:paraId="1020EFB8" w14:textId="77777777" w:rsidTr="00C65905">
        <w:tc>
          <w:tcPr>
            <w:tcW w:w="2326" w:type="dxa"/>
            <w:vMerge/>
          </w:tcPr>
          <w:p w14:paraId="1020EFB5" w14:textId="77777777" w:rsidR="003B681F" w:rsidRPr="00C65905" w:rsidRDefault="003B681F" w:rsidP="00C65905">
            <w:pPr>
              <w:spacing w:after="0"/>
              <w:rPr>
                <w:rFonts w:ascii="Times New Roman" w:hAnsi="Times New Roman"/>
                <w:sz w:val="26"/>
                <w:szCs w:val="26"/>
              </w:rPr>
            </w:pPr>
          </w:p>
        </w:tc>
        <w:tc>
          <w:tcPr>
            <w:tcW w:w="2352" w:type="dxa"/>
            <w:vMerge/>
          </w:tcPr>
          <w:p w14:paraId="1020EFB6" w14:textId="77777777" w:rsidR="003B681F" w:rsidRPr="00C65905" w:rsidRDefault="003B681F" w:rsidP="00C65905">
            <w:pPr>
              <w:spacing w:after="0" w:line="240" w:lineRule="auto"/>
              <w:rPr>
                <w:rFonts w:ascii="Times New Roman" w:hAnsi="Times New Roman"/>
                <w:i/>
                <w:sz w:val="26"/>
                <w:szCs w:val="26"/>
              </w:rPr>
            </w:pPr>
          </w:p>
        </w:tc>
        <w:tc>
          <w:tcPr>
            <w:tcW w:w="5049" w:type="dxa"/>
          </w:tcPr>
          <w:p w14:paraId="1020EFB7" w14:textId="4B5B4A29" w:rsidR="003B681F" w:rsidRPr="00C65905" w:rsidRDefault="008A4E0B" w:rsidP="00C65905">
            <w:pPr>
              <w:spacing w:after="0" w:line="240" w:lineRule="auto"/>
              <w:ind w:right="72"/>
              <w:jc w:val="both"/>
              <w:rPr>
                <w:rFonts w:ascii="Times New Roman" w:hAnsi="Times New Roman"/>
                <w:sz w:val="26"/>
                <w:szCs w:val="26"/>
              </w:rPr>
            </w:pPr>
            <w:r>
              <w:rPr>
                <w:rFonts w:ascii="Times New Roman" w:hAnsi="Times New Roman"/>
                <w:sz w:val="26"/>
                <w:szCs w:val="26"/>
              </w:rPr>
              <w:t>с</w:t>
            </w:r>
            <w:r w:rsidR="003B681F" w:rsidRPr="00C65905">
              <w:rPr>
                <w:rFonts w:ascii="Times New Roman" w:hAnsi="Times New Roman"/>
                <w:sz w:val="26"/>
                <w:szCs w:val="26"/>
              </w:rPr>
              <w:t>творити центри професійних кваліфікацій на базі ЗП(ПТ)О</w:t>
            </w:r>
          </w:p>
        </w:tc>
      </w:tr>
      <w:tr w:rsidR="003B681F" w:rsidRPr="00C65905" w14:paraId="1020EFBC" w14:textId="77777777" w:rsidTr="00C65905">
        <w:tc>
          <w:tcPr>
            <w:tcW w:w="2326" w:type="dxa"/>
            <w:vMerge/>
          </w:tcPr>
          <w:p w14:paraId="1020EFB9" w14:textId="77777777" w:rsidR="003B681F" w:rsidRPr="00C65905" w:rsidRDefault="003B681F" w:rsidP="00C65905">
            <w:pPr>
              <w:spacing w:after="0"/>
              <w:rPr>
                <w:rFonts w:ascii="Times New Roman" w:hAnsi="Times New Roman"/>
                <w:sz w:val="26"/>
                <w:szCs w:val="26"/>
              </w:rPr>
            </w:pPr>
          </w:p>
        </w:tc>
        <w:tc>
          <w:tcPr>
            <w:tcW w:w="2352" w:type="dxa"/>
            <w:vMerge w:val="restart"/>
          </w:tcPr>
          <w:p w14:paraId="1020EFBA" w14:textId="22D2475F" w:rsidR="003B681F" w:rsidRPr="00C65905" w:rsidRDefault="008A4E0B" w:rsidP="00C65905">
            <w:pPr>
              <w:spacing w:after="0" w:line="240" w:lineRule="auto"/>
              <w:jc w:val="both"/>
              <w:rPr>
                <w:rFonts w:ascii="Times New Roman" w:hAnsi="Times New Roman"/>
                <w:sz w:val="26"/>
                <w:szCs w:val="26"/>
              </w:rPr>
            </w:pPr>
            <w:r>
              <w:rPr>
                <w:rFonts w:ascii="Times New Roman" w:hAnsi="Times New Roman"/>
                <w:sz w:val="26"/>
                <w:szCs w:val="26"/>
              </w:rPr>
              <w:t>3) о</w:t>
            </w:r>
            <w:r w:rsidR="003B681F" w:rsidRPr="00C65905">
              <w:rPr>
                <w:rFonts w:ascii="Times New Roman" w:hAnsi="Times New Roman"/>
                <w:sz w:val="26"/>
                <w:szCs w:val="26"/>
              </w:rPr>
              <w:t xml:space="preserve">птимізація професійної структури підготовки кадрів </w:t>
            </w:r>
          </w:p>
        </w:tc>
        <w:tc>
          <w:tcPr>
            <w:tcW w:w="5049" w:type="dxa"/>
          </w:tcPr>
          <w:p w14:paraId="1020EFBB" w14:textId="7A2A4806" w:rsidR="003B681F" w:rsidRPr="00C65905" w:rsidRDefault="008A4E0B" w:rsidP="00C65905">
            <w:pPr>
              <w:pStyle w:val="210"/>
              <w:shd w:val="clear" w:color="auto" w:fill="auto"/>
              <w:spacing w:after="0" w:line="240" w:lineRule="auto"/>
              <w:rPr>
                <w:rFonts w:ascii="Times New Roman" w:hAnsi="Times New Roman"/>
                <w:sz w:val="26"/>
                <w:szCs w:val="26"/>
              </w:rPr>
            </w:pPr>
            <w:r>
              <w:rPr>
                <w:rFonts w:ascii="Times New Roman" w:hAnsi="Times New Roman"/>
                <w:sz w:val="26"/>
                <w:szCs w:val="26"/>
              </w:rPr>
              <w:t>с</w:t>
            </w:r>
            <w:r w:rsidR="003B681F" w:rsidRPr="00C65905">
              <w:rPr>
                <w:rFonts w:ascii="Times New Roman" w:hAnsi="Times New Roman"/>
                <w:sz w:val="26"/>
                <w:szCs w:val="26"/>
              </w:rPr>
              <w:t xml:space="preserve">истематично проводити дослідження регіонального ринку праці </w:t>
            </w:r>
          </w:p>
        </w:tc>
      </w:tr>
      <w:tr w:rsidR="003B681F" w:rsidRPr="00C65905" w14:paraId="1020EFC0" w14:textId="77777777" w:rsidTr="00C65905">
        <w:tc>
          <w:tcPr>
            <w:tcW w:w="2326" w:type="dxa"/>
            <w:vMerge/>
          </w:tcPr>
          <w:p w14:paraId="1020EFBD" w14:textId="77777777" w:rsidR="003B681F" w:rsidRPr="00C65905" w:rsidRDefault="003B681F" w:rsidP="00C65905">
            <w:pPr>
              <w:spacing w:after="0"/>
              <w:rPr>
                <w:rFonts w:ascii="Times New Roman" w:hAnsi="Times New Roman"/>
                <w:sz w:val="26"/>
                <w:szCs w:val="26"/>
              </w:rPr>
            </w:pPr>
          </w:p>
        </w:tc>
        <w:tc>
          <w:tcPr>
            <w:tcW w:w="2352" w:type="dxa"/>
            <w:vMerge/>
          </w:tcPr>
          <w:p w14:paraId="1020EFBE" w14:textId="77777777" w:rsidR="003B681F" w:rsidRPr="00C65905" w:rsidRDefault="003B681F" w:rsidP="00C65905">
            <w:pPr>
              <w:spacing w:after="0"/>
              <w:rPr>
                <w:rFonts w:ascii="Times New Roman" w:hAnsi="Times New Roman"/>
                <w:i/>
                <w:sz w:val="26"/>
                <w:szCs w:val="26"/>
              </w:rPr>
            </w:pPr>
          </w:p>
        </w:tc>
        <w:tc>
          <w:tcPr>
            <w:tcW w:w="5049" w:type="dxa"/>
          </w:tcPr>
          <w:p w14:paraId="1020EFBF" w14:textId="64251110" w:rsidR="003B681F" w:rsidRPr="00C65905" w:rsidRDefault="008A4E0B" w:rsidP="00C65905">
            <w:pPr>
              <w:spacing w:after="0" w:line="240" w:lineRule="auto"/>
              <w:ind w:right="72"/>
              <w:jc w:val="both"/>
              <w:rPr>
                <w:rFonts w:ascii="Times New Roman" w:hAnsi="Times New Roman"/>
                <w:sz w:val="26"/>
                <w:szCs w:val="26"/>
              </w:rPr>
            </w:pPr>
            <w:r>
              <w:rPr>
                <w:rFonts w:ascii="Times New Roman" w:hAnsi="Times New Roman"/>
                <w:sz w:val="26"/>
                <w:szCs w:val="26"/>
              </w:rPr>
              <w:t>о</w:t>
            </w:r>
            <w:r w:rsidR="003B681F" w:rsidRPr="00C65905">
              <w:rPr>
                <w:rFonts w:ascii="Times New Roman" w:hAnsi="Times New Roman"/>
                <w:sz w:val="26"/>
                <w:szCs w:val="26"/>
              </w:rPr>
              <w:t>птимізувати мережу ЗП(ПТ)О шляхом реорганізації 3 закладів</w:t>
            </w:r>
          </w:p>
        </w:tc>
      </w:tr>
      <w:tr w:rsidR="003B681F" w:rsidRPr="00C65905" w14:paraId="1020EFC4" w14:textId="77777777" w:rsidTr="00C65905">
        <w:tc>
          <w:tcPr>
            <w:tcW w:w="2326" w:type="dxa"/>
            <w:vMerge/>
          </w:tcPr>
          <w:p w14:paraId="1020EFC1" w14:textId="77777777" w:rsidR="003B681F" w:rsidRPr="00C65905" w:rsidRDefault="003B681F" w:rsidP="002229F8">
            <w:pPr>
              <w:rPr>
                <w:rFonts w:ascii="Times New Roman" w:hAnsi="Times New Roman"/>
                <w:sz w:val="26"/>
                <w:szCs w:val="26"/>
              </w:rPr>
            </w:pPr>
          </w:p>
        </w:tc>
        <w:tc>
          <w:tcPr>
            <w:tcW w:w="2352" w:type="dxa"/>
            <w:vMerge w:val="restart"/>
          </w:tcPr>
          <w:p w14:paraId="1020EFC2" w14:textId="465EAA4A" w:rsidR="003B681F" w:rsidRPr="00C65905" w:rsidRDefault="008A4E0B" w:rsidP="00C65905">
            <w:pPr>
              <w:spacing w:line="240" w:lineRule="auto"/>
              <w:jc w:val="both"/>
              <w:rPr>
                <w:rFonts w:ascii="Times New Roman" w:hAnsi="Times New Roman"/>
                <w:i/>
                <w:sz w:val="26"/>
                <w:szCs w:val="26"/>
              </w:rPr>
            </w:pPr>
            <w:r>
              <w:rPr>
                <w:rFonts w:ascii="Times New Roman" w:hAnsi="Times New Roman"/>
                <w:sz w:val="26"/>
                <w:szCs w:val="26"/>
              </w:rPr>
              <w:t>4) п</w:t>
            </w:r>
            <w:r w:rsidR="003B681F" w:rsidRPr="00C65905">
              <w:rPr>
                <w:rFonts w:ascii="Times New Roman" w:hAnsi="Times New Roman"/>
                <w:sz w:val="26"/>
                <w:szCs w:val="26"/>
              </w:rPr>
              <w:t xml:space="preserve">опуляризація професійної освіти </w:t>
            </w:r>
          </w:p>
        </w:tc>
        <w:tc>
          <w:tcPr>
            <w:tcW w:w="5049" w:type="dxa"/>
          </w:tcPr>
          <w:p w14:paraId="1020EFC3" w14:textId="04121682" w:rsidR="003B681F" w:rsidRPr="00C65905" w:rsidRDefault="008A4E0B" w:rsidP="008A4E0B">
            <w:pPr>
              <w:pStyle w:val="210"/>
              <w:shd w:val="clear" w:color="auto" w:fill="auto"/>
              <w:spacing w:after="0" w:line="240" w:lineRule="auto"/>
              <w:rPr>
                <w:rFonts w:ascii="Times New Roman" w:hAnsi="Times New Roman"/>
                <w:sz w:val="26"/>
                <w:szCs w:val="26"/>
              </w:rPr>
            </w:pPr>
            <w:r>
              <w:rPr>
                <w:rFonts w:ascii="Times New Roman" w:hAnsi="Times New Roman"/>
                <w:sz w:val="26"/>
                <w:szCs w:val="26"/>
              </w:rPr>
              <w:t>с</w:t>
            </w:r>
            <w:r w:rsidR="003B681F" w:rsidRPr="00C65905">
              <w:rPr>
                <w:rFonts w:ascii="Times New Roman" w:hAnsi="Times New Roman"/>
                <w:sz w:val="26"/>
                <w:szCs w:val="26"/>
              </w:rPr>
              <w:t>твор</w:t>
            </w:r>
            <w:r>
              <w:rPr>
                <w:rFonts w:ascii="Times New Roman" w:hAnsi="Times New Roman"/>
                <w:sz w:val="26"/>
                <w:szCs w:val="26"/>
              </w:rPr>
              <w:t>ювати</w:t>
            </w:r>
            <w:r w:rsidR="003B681F" w:rsidRPr="00C65905">
              <w:rPr>
                <w:rFonts w:ascii="Times New Roman" w:hAnsi="Times New Roman"/>
                <w:sz w:val="26"/>
                <w:szCs w:val="26"/>
              </w:rPr>
              <w:t xml:space="preserve"> позитивного іміджу ЗП(ПТ)О </w:t>
            </w:r>
          </w:p>
        </w:tc>
      </w:tr>
      <w:tr w:rsidR="003B681F" w:rsidRPr="00C65905" w14:paraId="1020EFC8" w14:textId="77777777" w:rsidTr="00C65905">
        <w:tc>
          <w:tcPr>
            <w:tcW w:w="2326" w:type="dxa"/>
            <w:vMerge/>
            <w:tcBorders>
              <w:bottom w:val="single" w:sz="4" w:space="0" w:color="auto"/>
            </w:tcBorders>
          </w:tcPr>
          <w:p w14:paraId="1020EFC5" w14:textId="77777777" w:rsidR="003B681F" w:rsidRPr="00C65905" w:rsidRDefault="003B681F" w:rsidP="002229F8">
            <w:pPr>
              <w:rPr>
                <w:rFonts w:ascii="Times New Roman" w:hAnsi="Times New Roman"/>
                <w:sz w:val="26"/>
                <w:szCs w:val="26"/>
              </w:rPr>
            </w:pPr>
          </w:p>
        </w:tc>
        <w:tc>
          <w:tcPr>
            <w:tcW w:w="2352" w:type="dxa"/>
            <w:vMerge/>
            <w:tcBorders>
              <w:bottom w:val="single" w:sz="4" w:space="0" w:color="auto"/>
            </w:tcBorders>
          </w:tcPr>
          <w:p w14:paraId="1020EFC6" w14:textId="77777777" w:rsidR="003B681F" w:rsidRPr="00C65905" w:rsidRDefault="003B681F" w:rsidP="00C65905">
            <w:pPr>
              <w:spacing w:line="240" w:lineRule="auto"/>
              <w:rPr>
                <w:rFonts w:ascii="Times New Roman" w:hAnsi="Times New Roman"/>
                <w:i/>
                <w:sz w:val="26"/>
                <w:szCs w:val="26"/>
              </w:rPr>
            </w:pPr>
          </w:p>
        </w:tc>
        <w:tc>
          <w:tcPr>
            <w:tcW w:w="5049" w:type="dxa"/>
            <w:tcBorders>
              <w:bottom w:val="single" w:sz="4" w:space="0" w:color="auto"/>
            </w:tcBorders>
          </w:tcPr>
          <w:p w14:paraId="1020EFC7" w14:textId="76425AB6" w:rsidR="003B681F" w:rsidRPr="00C65905" w:rsidRDefault="008A4E0B" w:rsidP="002229F8">
            <w:pPr>
              <w:pStyle w:val="210"/>
              <w:shd w:val="clear" w:color="auto" w:fill="auto"/>
              <w:spacing w:after="0" w:line="240" w:lineRule="auto"/>
              <w:rPr>
                <w:rFonts w:ascii="Times New Roman" w:hAnsi="Times New Roman"/>
                <w:sz w:val="26"/>
                <w:szCs w:val="26"/>
              </w:rPr>
            </w:pPr>
            <w:r>
              <w:rPr>
                <w:rFonts w:ascii="Times New Roman" w:hAnsi="Times New Roman"/>
                <w:sz w:val="26"/>
                <w:szCs w:val="26"/>
              </w:rPr>
              <w:t>у</w:t>
            </w:r>
            <w:r w:rsidR="003B681F" w:rsidRPr="00C65905">
              <w:rPr>
                <w:rFonts w:ascii="Times New Roman" w:hAnsi="Times New Roman"/>
                <w:sz w:val="26"/>
                <w:szCs w:val="26"/>
              </w:rPr>
              <w:t>досконалити систему професійної орієнтації та консультування з питань розвитку кар’єри</w:t>
            </w:r>
          </w:p>
        </w:tc>
      </w:tr>
      <w:tr w:rsidR="003B681F" w:rsidRPr="00C65905" w14:paraId="1020EFCC" w14:textId="77777777" w:rsidTr="00C65905">
        <w:tc>
          <w:tcPr>
            <w:tcW w:w="2326" w:type="dxa"/>
            <w:vMerge w:val="restart"/>
            <w:tcBorders>
              <w:top w:val="single" w:sz="4" w:space="0" w:color="auto"/>
              <w:left w:val="single" w:sz="4" w:space="0" w:color="auto"/>
              <w:bottom w:val="single" w:sz="4" w:space="0" w:color="auto"/>
              <w:right w:val="single" w:sz="4" w:space="0" w:color="auto"/>
            </w:tcBorders>
          </w:tcPr>
          <w:p w14:paraId="1020EFC9" w14:textId="77777777" w:rsidR="003B681F" w:rsidRPr="00C65905" w:rsidRDefault="003B681F" w:rsidP="002229F8">
            <w:pPr>
              <w:rPr>
                <w:rFonts w:ascii="Times New Roman" w:hAnsi="Times New Roman"/>
                <w:sz w:val="26"/>
                <w:szCs w:val="26"/>
              </w:rPr>
            </w:pPr>
            <w:r w:rsidRPr="00C65905">
              <w:rPr>
                <w:rFonts w:ascii="Times New Roman" w:hAnsi="Times New Roman"/>
                <w:sz w:val="26"/>
                <w:szCs w:val="26"/>
              </w:rPr>
              <w:t>2.</w:t>
            </w:r>
            <w:r w:rsidRPr="000E47A3">
              <w:rPr>
                <w:rFonts w:ascii="Times New Roman" w:hAnsi="Times New Roman"/>
                <w:sz w:val="26"/>
                <w:szCs w:val="26"/>
              </w:rPr>
              <w:t>Забезпечення якості освіти, формування сучасного освітнього середовища</w:t>
            </w:r>
          </w:p>
        </w:tc>
        <w:tc>
          <w:tcPr>
            <w:tcW w:w="2352" w:type="dxa"/>
            <w:vMerge w:val="restart"/>
            <w:tcBorders>
              <w:top w:val="single" w:sz="4" w:space="0" w:color="auto"/>
              <w:left w:val="single" w:sz="4" w:space="0" w:color="auto"/>
              <w:bottom w:val="single" w:sz="4" w:space="0" w:color="auto"/>
              <w:right w:val="single" w:sz="4" w:space="0" w:color="auto"/>
            </w:tcBorders>
          </w:tcPr>
          <w:p w14:paraId="1020EFCA" w14:textId="0967F611" w:rsidR="003B681F" w:rsidRPr="00C65905" w:rsidRDefault="003B681F" w:rsidP="000E47A3">
            <w:pPr>
              <w:spacing w:line="240" w:lineRule="auto"/>
              <w:rPr>
                <w:rFonts w:ascii="Times New Roman" w:hAnsi="Times New Roman"/>
                <w:sz w:val="26"/>
                <w:szCs w:val="26"/>
              </w:rPr>
            </w:pPr>
            <w:r w:rsidRPr="00C65905">
              <w:rPr>
                <w:rFonts w:ascii="Times New Roman" w:hAnsi="Times New Roman"/>
                <w:sz w:val="26"/>
                <w:szCs w:val="26"/>
              </w:rPr>
              <w:t>1</w:t>
            </w:r>
            <w:r w:rsidR="000E47A3">
              <w:rPr>
                <w:rFonts w:ascii="Times New Roman" w:hAnsi="Times New Roman"/>
                <w:sz w:val="26"/>
                <w:szCs w:val="26"/>
              </w:rPr>
              <w:t>)</w:t>
            </w:r>
            <w:r w:rsidRPr="00C65905">
              <w:rPr>
                <w:rFonts w:ascii="Times New Roman" w:hAnsi="Times New Roman"/>
                <w:sz w:val="26"/>
                <w:szCs w:val="26"/>
              </w:rPr>
              <w:t xml:space="preserve"> </w:t>
            </w:r>
            <w:r w:rsidR="000E47A3">
              <w:rPr>
                <w:rFonts w:ascii="Times New Roman" w:hAnsi="Times New Roman"/>
                <w:sz w:val="26"/>
                <w:szCs w:val="26"/>
              </w:rPr>
              <w:t>м</w:t>
            </w:r>
            <w:r w:rsidRPr="00C65905">
              <w:rPr>
                <w:rFonts w:ascii="Times New Roman" w:hAnsi="Times New Roman"/>
                <w:sz w:val="26"/>
                <w:szCs w:val="26"/>
              </w:rPr>
              <w:t>одернізація освітнього середовища</w:t>
            </w:r>
          </w:p>
        </w:tc>
        <w:tc>
          <w:tcPr>
            <w:tcW w:w="5049" w:type="dxa"/>
            <w:tcBorders>
              <w:top w:val="single" w:sz="4" w:space="0" w:color="auto"/>
              <w:left w:val="single" w:sz="4" w:space="0" w:color="auto"/>
              <w:bottom w:val="single" w:sz="4" w:space="0" w:color="auto"/>
              <w:right w:val="single" w:sz="4" w:space="0" w:color="auto"/>
            </w:tcBorders>
          </w:tcPr>
          <w:p w14:paraId="1020EFCB" w14:textId="6193AD7B" w:rsidR="003B681F" w:rsidRPr="00C65905" w:rsidRDefault="000E47A3" w:rsidP="000E47A3">
            <w:pPr>
              <w:pStyle w:val="210"/>
              <w:shd w:val="clear" w:color="auto" w:fill="auto"/>
              <w:spacing w:after="0" w:line="240" w:lineRule="auto"/>
              <w:rPr>
                <w:rFonts w:ascii="Times New Roman" w:hAnsi="Times New Roman"/>
                <w:sz w:val="26"/>
                <w:szCs w:val="26"/>
              </w:rPr>
            </w:pPr>
            <w:r>
              <w:rPr>
                <w:rFonts w:ascii="Times New Roman" w:hAnsi="Times New Roman"/>
                <w:sz w:val="26"/>
                <w:szCs w:val="26"/>
              </w:rPr>
              <w:t>с</w:t>
            </w:r>
            <w:r w:rsidR="003B681F" w:rsidRPr="00C65905">
              <w:rPr>
                <w:rFonts w:ascii="Times New Roman" w:hAnsi="Times New Roman"/>
                <w:sz w:val="26"/>
                <w:szCs w:val="26"/>
              </w:rPr>
              <w:t xml:space="preserve">творити навчально-практичні центри  за галузевим спрямуванням у ЗП(ПТ)О </w:t>
            </w:r>
          </w:p>
        </w:tc>
      </w:tr>
      <w:tr w:rsidR="003B681F" w:rsidRPr="00C65905" w14:paraId="1020EFD0" w14:textId="77777777" w:rsidTr="00C65905">
        <w:tc>
          <w:tcPr>
            <w:tcW w:w="2326" w:type="dxa"/>
            <w:vMerge/>
            <w:tcBorders>
              <w:top w:val="single" w:sz="4" w:space="0" w:color="auto"/>
              <w:left w:val="single" w:sz="4" w:space="0" w:color="auto"/>
              <w:bottom w:val="single" w:sz="4" w:space="0" w:color="auto"/>
              <w:right w:val="single" w:sz="4" w:space="0" w:color="auto"/>
            </w:tcBorders>
          </w:tcPr>
          <w:p w14:paraId="1020EFCD" w14:textId="77777777" w:rsidR="003B681F" w:rsidRPr="00C65905" w:rsidRDefault="003B681F" w:rsidP="002229F8">
            <w:pPr>
              <w:rPr>
                <w:rFonts w:ascii="Times New Roman" w:hAnsi="Times New Roman"/>
                <w:sz w:val="26"/>
                <w:szCs w:val="26"/>
              </w:rPr>
            </w:pPr>
          </w:p>
        </w:tc>
        <w:tc>
          <w:tcPr>
            <w:tcW w:w="2352" w:type="dxa"/>
            <w:vMerge/>
            <w:tcBorders>
              <w:top w:val="single" w:sz="4" w:space="0" w:color="auto"/>
              <w:left w:val="single" w:sz="4" w:space="0" w:color="auto"/>
              <w:bottom w:val="single" w:sz="4" w:space="0" w:color="auto"/>
              <w:right w:val="single" w:sz="4" w:space="0" w:color="auto"/>
            </w:tcBorders>
          </w:tcPr>
          <w:p w14:paraId="1020EFCE" w14:textId="77777777" w:rsidR="003B681F" w:rsidRPr="00C65905" w:rsidRDefault="003B681F" w:rsidP="002229F8">
            <w:pPr>
              <w:rPr>
                <w:rFonts w:ascii="Times New Roman" w:hAnsi="Times New Roman"/>
                <w:sz w:val="26"/>
                <w:szCs w:val="26"/>
              </w:rPr>
            </w:pPr>
          </w:p>
        </w:tc>
        <w:tc>
          <w:tcPr>
            <w:tcW w:w="5049" w:type="dxa"/>
            <w:tcBorders>
              <w:top w:val="single" w:sz="4" w:space="0" w:color="auto"/>
              <w:left w:val="single" w:sz="4" w:space="0" w:color="auto"/>
              <w:bottom w:val="single" w:sz="4" w:space="0" w:color="auto"/>
              <w:right w:val="single" w:sz="4" w:space="0" w:color="auto"/>
            </w:tcBorders>
          </w:tcPr>
          <w:p w14:paraId="1020EFCF" w14:textId="6B890421" w:rsidR="003B681F" w:rsidRPr="00C65905" w:rsidRDefault="000E47A3" w:rsidP="002229F8">
            <w:pPr>
              <w:pStyle w:val="210"/>
              <w:shd w:val="clear" w:color="auto" w:fill="auto"/>
              <w:spacing w:after="0" w:line="240" w:lineRule="auto"/>
              <w:rPr>
                <w:rFonts w:ascii="Times New Roman" w:hAnsi="Times New Roman"/>
                <w:sz w:val="26"/>
                <w:szCs w:val="26"/>
              </w:rPr>
            </w:pPr>
            <w:r>
              <w:rPr>
                <w:rFonts w:ascii="Times New Roman" w:hAnsi="Times New Roman"/>
                <w:sz w:val="26"/>
                <w:szCs w:val="26"/>
              </w:rPr>
              <w:t>с</w:t>
            </w:r>
            <w:r w:rsidR="003B681F" w:rsidRPr="00C65905">
              <w:rPr>
                <w:rFonts w:ascii="Times New Roman" w:hAnsi="Times New Roman"/>
                <w:sz w:val="26"/>
                <w:szCs w:val="26"/>
              </w:rPr>
              <w:t xml:space="preserve">творити центри професійної досконалості </w:t>
            </w:r>
          </w:p>
        </w:tc>
      </w:tr>
      <w:tr w:rsidR="003B681F" w:rsidRPr="00C65905" w14:paraId="1020EFD4" w14:textId="77777777" w:rsidTr="00C65905">
        <w:tc>
          <w:tcPr>
            <w:tcW w:w="2326" w:type="dxa"/>
            <w:vMerge/>
            <w:tcBorders>
              <w:top w:val="single" w:sz="4" w:space="0" w:color="auto"/>
              <w:left w:val="single" w:sz="4" w:space="0" w:color="auto"/>
              <w:bottom w:val="single" w:sz="4" w:space="0" w:color="auto"/>
              <w:right w:val="single" w:sz="4" w:space="0" w:color="auto"/>
            </w:tcBorders>
          </w:tcPr>
          <w:p w14:paraId="1020EFD1" w14:textId="77777777" w:rsidR="003B681F" w:rsidRPr="00C65905" w:rsidRDefault="003B681F" w:rsidP="002229F8">
            <w:pPr>
              <w:rPr>
                <w:rFonts w:ascii="Times New Roman" w:hAnsi="Times New Roman"/>
                <w:sz w:val="26"/>
                <w:szCs w:val="26"/>
              </w:rPr>
            </w:pPr>
          </w:p>
        </w:tc>
        <w:tc>
          <w:tcPr>
            <w:tcW w:w="2352" w:type="dxa"/>
            <w:vMerge/>
            <w:tcBorders>
              <w:top w:val="single" w:sz="4" w:space="0" w:color="auto"/>
              <w:left w:val="single" w:sz="4" w:space="0" w:color="auto"/>
              <w:bottom w:val="single" w:sz="4" w:space="0" w:color="auto"/>
              <w:right w:val="single" w:sz="4" w:space="0" w:color="auto"/>
            </w:tcBorders>
          </w:tcPr>
          <w:p w14:paraId="1020EFD2" w14:textId="77777777" w:rsidR="003B681F" w:rsidRPr="00C65905" w:rsidRDefault="003B681F" w:rsidP="002229F8">
            <w:pPr>
              <w:rPr>
                <w:rFonts w:ascii="Times New Roman" w:hAnsi="Times New Roman"/>
                <w:sz w:val="26"/>
                <w:szCs w:val="26"/>
              </w:rPr>
            </w:pPr>
          </w:p>
        </w:tc>
        <w:tc>
          <w:tcPr>
            <w:tcW w:w="5049" w:type="dxa"/>
            <w:tcBorders>
              <w:top w:val="single" w:sz="4" w:space="0" w:color="auto"/>
              <w:left w:val="single" w:sz="4" w:space="0" w:color="auto"/>
              <w:bottom w:val="single" w:sz="4" w:space="0" w:color="auto"/>
              <w:right w:val="single" w:sz="4" w:space="0" w:color="auto"/>
            </w:tcBorders>
          </w:tcPr>
          <w:p w14:paraId="1020EFD3" w14:textId="7493E2A5" w:rsidR="003B681F" w:rsidRPr="00C65905" w:rsidRDefault="000E47A3" w:rsidP="002229F8">
            <w:pPr>
              <w:pStyle w:val="210"/>
              <w:shd w:val="clear" w:color="auto" w:fill="auto"/>
              <w:spacing w:after="0" w:line="240" w:lineRule="auto"/>
              <w:rPr>
                <w:rFonts w:ascii="Times New Roman" w:hAnsi="Times New Roman"/>
                <w:sz w:val="26"/>
                <w:szCs w:val="26"/>
              </w:rPr>
            </w:pPr>
            <w:r>
              <w:rPr>
                <w:rFonts w:ascii="Times New Roman" w:hAnsi="Times New Roman"/>
                <w:sz w:val="26"/>
                <w:szCs w:val="26"/>
              </w:rPr>
              <w:t>у</w:t>
            </w:r>
            <w:r w:rsidR="003B681F" w:rsidRPr="00C65905">
              <w:rPr>
                <w:rFonts w:ascii="Times New Roman" w:hAnsi="Times New Roman"/>
                <w:sz w:val="26"/>
                <w:szCs w:val="26"/>
              </w:rPr>
              <w:t xml:space="preserve"> рамках профілізації освіти відремонтувати учнівські гуртожитки та оновити меблі</w:t>
            </w:r>
          </w:p>
        </w:tc>
      </w:tr>
      <w:tr w:rsidR="003B681F" w:rsidRPr="00C65905" w14:paraId="1020EFD8" w14:textId="77777777" w:rsidTr="00C65905">
        <w:tc>
          <w:tcPr>
            <w:tcW w:w="2326" w:type="dxa"/>
            <w:vMerge/>
            <w:tcBorders>
              <w:top w:val="single" w:sz="4" w:space="0" w:color="auto"/>
              <w:left w:val="single" w:sz="4" w:space="0" w:color="auto"/>
              <w:bottom w:val="single" w:sz="4" w:space="0" w:color="auto"/>
              <w:right w:val="single" w:sz="4" w:space="0" w:color="auto"/>
            </w:tcBorders>
          </w:tcPr>
          <w:p w14:paraId="1020EFD5" w14:textId="77777777" w:rsidR="003B681F" w:rsidRPr="00C65905" w:rsidRDefault="003B681F" w:rsidP="002229F8">
            <w:pPr>
              <w:rPr>
                <w:rFonts w:ascii="Times New Roman" w:hAnsi="Times New Roman"/>
                <w:sz w:val="26"/>
                <w:szCs w:val="26"/>
              </w:rPr>
            </w:pPr>
          </w:p>
        </w:tc>
        <w:tc>
          <w:tcPr>
            <w:tcW w:w="2352" w:type="dxa"/>
            <w:vMerge/>
            <w:tcBorders>
              <w:top w:val="single" w:sz="4" w:space="0" w:color="auto"/>
              <w:left w:val="single" w:sz="4" w:space="0" w:color="auto"/>
              <w:bottom w:val="single" w:sz="4" w:space="0" w:color="auto"/>
              <w:right w:val="single" w:sz="4" w:space="0" w:color="auto"/>
            </w:tcBorders>
          </w:tcPr>
          <w:p w14:paraId="1020EFD6" w14:textId="77777777" w:rsidR="003B681F" w:rsidRPr="00C65905" w:rsidRDefault="003B681F" w:rsidP="002229F8">
            <w:pPr>
              <w:rPr>
                <w:rFonts w:ascii="Times New Roman" w:hAnsi="Times New Roman"/>
                <w:sz w:val="26"/>
                <w:szCs w:val="26"/>
              </w:rPr>
            </w:pPr>
          </w:p>
        </w:tc>
        <w:tc>
          <w:tcPr>
            <w:tcW w:w="5049" w:type="dxa"/>
            <w:tcBorders>
              <w:top w:val="single" w:sz="4" w:space="0" w:color="auto"/>
              <w:left w:val="single" w:sz="4" w:space="0" w:color="auto"/>
              <w:bottom w:val="single" w:sz="4" w:space="0" w:color="auto"/>
              <w:right w:val="single" w:sz="4" w:space="0" w:color="auto"/>
            </w:tcBorders>
          </w:tcPr>
          <w:p w14:paraId="1020EFD7" w14:textId="446DBBF3" w:rsidR="003B681F" w:rsidRPr="00C65905" w:rsidRDefault="000E47A3" w:rsidP="002229F8">
            <w:pPr>
              <w:pStyle w:val="210"/>
              <w:shd w:val="clear" w:color="auto" w:fill="auto"/>
              <w:spacing w:after="0" w:line="240" w:lineRule="auto"/>
              <w:rPr>
                <w:rFonts w:ascii="Times New Roman" w:hAnsi="Times New Roman"/>
                <w:sz w:val="26"/>
                <w:szCs w:val="26"/>
              </w:rPr>
            </w:pPr>
            <w:r>
              <w:rPr>
                <w:rFonts w:ascii="Times New Roman" w:hAnsi="Times New Roman"/>
                <w:sz w:val="26"/>
                <w:szCs w:val="26"/>
              </w:rPr>
              <w:t>з</w:t>
            </w:r>
            <w:r w:rsidR="003B681F" w:rsidRPr="00C65905">
              <w:rPr>
                <w:rFonts w:ascii="Times New Roman" w:hAnsi="Times New Roman"/>
                <w:sz w:val="26"/>
                <w:szCs w:val="26"/>
              </w:rPr>
              <w:t>абезпечити цифровізацію освітнього процесу у ЗП(ПТ)О</w:t>
            </w:r>
          </w:p>
        </w:tc>
      </w:tr>
      <w:tr w:rsidR="003B681F" w:rsidRPr="00C65905" w14:paraId="1020EFDC" w14:textId="77777777" w:rsidTr="00C65905">
        <w:trPr>
          <w:trHeight w:val="1364"/>
        </w:trPr>
        <w:tc>
          <w:tcPr>
            <w:tcW w:w="2326" w:type="dxa"/>
            <w:vMerge/>
            <w:tcBorders>
              <w:top w:val="single" w:sz="4" w:space="0" w:color="auto"/>
              <w:left w:val="single" w:sz="4" w:space="0" w:color="auto"/>
              <w:bottom w:val="single" w:sz="4" w:space="0" w:color="auto"/>
              <w:right w:val="single" w:sz="4" w:space="0" w:color="auto"/>
            </w:tcBorders>
          </w:tcPr>
          <w:p w14:paraId="1020EFD9" w14:textId="77777777" w:rsidR="003B681F" w:rsidRPr="00C65905" w:rsidRDefault="003B681F" w:rsidP="00C65905">
            <w:pPr>
              <w:spacing w:after="0"/>
              <w:rPr>
                <w:rFonts w:ascii="Times New Roman" w:hAnsi="Times New Roman"/>
                <w:sz w:val="26"/>
                <w:szCs w:val="26"/>
              </w:rPr>
            </w:pPr>
          </w:p>
        </w:tc>
        <w:tc>
          <w:tcPr>
            <w:tcW w:w="2352" w:type="dxa"/>
            <w:tcBorders>
              <w:top w:val="single" w:sz="4" w:space="0" w:color="auto"/>
              <w:left w:val="single" w:sz="4" w:space="0" w:color="auto"/>
              <w:bottom w:val="single" w:sz="4" w:space="0" w:color="auto"/>
              <w:right w:val="single" w:sz="4" w:space="0" w:color="auto"/>
            </w:tcBorders>
          </w:tcPr>
          <w:p w14:paraId="1020EFDA" w14:textId="18EAB136" w:rsidR="003B681F" w:rsidRPr="00C65905" w:rsidRDefault="003B681F" w:rsidP="000E47A3">
            <w:pPr>
              <w:spacing w:after="0" w:line="240" w:lineRule="auto"/>
              <w:rPr>
                <w:rFonts w:ascii="Times New Roman" w:hAnsi="Times New Roman"/>
                <w:sz w:val="26"/>
                <w:szCs w:val="26"/>
              </w:rPr>
            </w:pPr>
            <w:r w:rsidRPr="00C65905">
              <w:rPr>
                <w:rFonts w:ascii="Times New Roman" w:hAnsi="Times New Roman"/>
                <w:sz w:val="26"/>
                <w:szCs w:val="26"/>
              </w:rPr>
              <w:t>2</w:t>
            </w:r>
            <w:r w:rsidR="000E47A3">
              <w:rPr>
                <w:rFonts w:ascii="Times New Roman" w:hAnsi="Times New Roman"/>
                <w:sz w:val="26"/>
                <w:szCs w:val="26"/>
              </w:rPr>
              <w:t>)</w:t>
            </w:r>
            <w:r w:rsidRPr="00C65905">
              <w:rPr>
                <w:rFonts w:ascii="Times New Roman" w:hAnsi="Times New Roman"/>
                <w:sz w:val="26"/>
                <w:szCs w:val="26"/>
              </w:rPr>
              <w:t xml:space="preserve"> </w:t>
            </w:r>
            <w:r w:rsidR="000E47A3">
              <w:rPr>
                <w:rFonts w:ascii="Times New Roman" w:hAnsi="Times New Roman"/>
                <w:sz w:val="26"/>
                <w:szCs w:val="26"/>
              </w:rPr>
              <w:t>п</w:t>
            </w:r>
            <w:r w:rsidRPr="00C65905">
              <w:rPr>
                <w:rFonts w:ascii="Times New Roman" w:hAnsi="Times New Roman"/>
                <w:sz w:val="26"/>
                <w:szCs w:val="26"/>
              </w:rPr>
              <w:t>окращення підготовки кадрів для системи П(ПТ)О</w:t>
            </w:r>
          </w:p>
        </w:tc>
        <w:tc>
          <w:tcPr>
            <w:tcW w:w="5049" w:type="dxa"/>
            <w:tcBorders>
              <w:top w:val="single" w:sz="4" w:space="0" w:color="auto"/>
              <w:left w:val="single" w:sz="4" w:space="0" w:color="auto"/>
              <w:bottom w:val="single" w:sz="4" w:space="0" w:color="auto"/>
              <w:right w:val="single" w:sz="4" w:space="0" w:color="auto"/>
            </w:tcBorders>
          </w:tcPr>
          <w:p w14:paraId="1020EFDB" w14:textId="1F2539ED" w:rsidR="003B681F" w:rsidRPr="00C65905" w:rsidRDefault="000E47A3" w:rsidP="00C65905">
            <w:pPr>
              <w:pStyle w:val="210"/>
              <w:shd w:val="clear" w:color="auto" w:fill="auto"/>
              <w:tabs>
                <w:tab w:val="left" w:pos="701"/>
              </w:tabs>
              <w:spacing w:after="0" w:line="240" w:lineRule="auto"/>
              <w:rPr>
                <w:rFonts w:ascii="Times New Roman" w:hAnsi="Times New Roman"/>
                <w:sz w:val="26"/>
                <w:szCs w:val="26"/>
              </w:rPr>
            </w:pPr>
            <w:r>
              <w:rPr>
                <w:rFonts w:ascii="Times New Roman" w:hAnsi="Times New Roman"/>
                <w:sz w:val="26"/>
                <w:szCs w:val="26"/>
              </w:rPr>
              <w:t>п</w:t>
            </w:r>
            <w:r w:rsidR="003B681F" w:rsidRPr="00C65905">
              <w:rPr>
                <w:rFonts w:ascii="Times New Roman" w:hAnsi="Times New Roman"/>
                <w:sz w:val="26"/>
                <w:szCs w:val="26"/>
              </w:rPr>
              <w:t>ідвищити рівень педагогічних працівників П(ПТ)О щодо формування в здобувачів освіти «м’яких» навичок та основ підприємництва</w:t>
            </w:r>
          </w:p>
        </w:tc>
      </w:tr>
      <w:tr w:rsidR="003B681F" w:rsidRPr="00C65905" w14:paraId="1020EFE0" w14:textId="77777777" w:rsidTr="00C65905">
        <w:tc>
          <w:tcPr>
            <w:tcW w:w="2326" w:type="dxa"/>
            <w:vMerge/>
            <w:tcBorders>
              <w:top w:val="single" w:sz="4" w:space="0" w:color="auto"/>
              <w:left w:val="single" w:sz="4" w:space="0" w:color="auto"/>
              <w:bottom w:val="single" w:sz="4" w:space="0" w:color="auto"/>
              <w:right w:val="single" w:sz="4" w:space="0" w:color="auto"/>
            </w:tcBorders>
          </w:tcPr>
          <w:p w14:paraId="1020EFDD" w14:textId="77777777" w:rsidR="003B681F" w:rsidRPr="00C65905" w:rsidRDefault="003B681F" w:rsidP="00C65905">
            <w:pPr>
              <w:spacing w:after="0"/>
              <w:rPr>
                <w:rFonts w:ascii="Times New Roman" w:hAnsi="Times New Roman"/>
                <w:sz w:val="26"/>
                <w:szCs w:val="26"/>
              </w:rPr>
            </w:pPr>
          </w:p>
        </w:tc>
        <w:tc>
          <w:tcPr>
            <w:tcW w:w="2352" w:type="dxa"/>
            <w:tcBorders>
              <w:top w:val="single" w:sz="4" w:space="0" w:color="auto"/>
              <w:left w:val="single" w:sz="4" w:space="0" w:color="auto"/>
              <w:bottom w:val="single" w:sz="4" w:space="0" w:color="auto"/>
              <w:right w:val="single" w:sz="4" w:space="0" w:color="auto"/>
            </w:tcBorders>
          </w:tcPr>
          <w:p w14:paraId="1020EFDE" w14:textId="77777777" w:rsidR="003B681F" w:rsidRPr="00C65905" w:rsidRDefault="003B681F" w:rsidP="00C65905">
            <w:pPr>
              <w:spacing w:after="0"/>
              <w:rPr>
                <w:rFonts w:ascii="Times New Roman" w:hAnsi="Times New Roman"/>
                <w:sz w:val="26"/>
                <w:szCs w:val="26"/>
              </w:rPr>
            </w:pPr>
          </w:p>
        </w:tc>
        <w:tc>
          <w:tcPr>
            <w:tcW w:w="5049" w:type="dxa"/>
            <w:tcBorders>
              <w:top w:val="single" w:sz="4" w:space="0" w:color="auto"/>
              <w:left w:val="single" w:sz="4" w:space="0" w:color="auto"/>
              <w:bottom w:val="single" w:sz="4" w:space="0" w:color="auto"/>
              <w:right w:val="single" w:sz="4" w:space="0" w:color="auto"/>
            </w:tcBorders>
          </w:tcPr>
          <w:p w14:paraId="1020EFDF" w14:textId="7991605D" w:rsidR="003B681F" w:rsidRPr="00C65905" w:rsidRDefault="000E47A3" w:rsidP="000E47A3">
            <w:pPr>
              <w:spacing w:after="0"/>
              <w:rPr>
                <w:rFonts w:ascii="Times New Roman" w:hAnsi="Times New Roman"/>
                <w:sz w:val="26"/>
                <w:szCs w:val="26"/>
              </w:rPr>
            </w:pPr>
            <w:r>
              <w:rPr>
                <w:rFonts w:ascii="Times New Roman" w:hAnsi="Times New Roman"/>
                <w:sz w:val="26"/>
                <w:szCs w:val="26"/>
              </w:rPr>
              <w:t>п</w:t>
            </w:r>
            <w:r w:rsidR="003B681F" w:rsidRPr="00C65905">
              <w:rPr>
                <w:rFonts w:ascii="Times New Roman" w:hAnsi="Times New Roman"/>
                <w:sz w:val="26"/>
                <w:szCs w:val="26"/>
              </w:rPr>
              <w:t xml:space="preserve">осилити професійну грамотність педагогічних працівників П(ПТ)О щодо </w:t>
            </w:r>
            <w:r>
              <w:rPr>
                <w:rFonts w:ascii="Times New Roman" w:hAnsi="Times New Roman"/>
                <w:sz w:val="26"/>
                <w:szCs w:val="26"/>
              </w:rPr>
              <w:t>у</w:t>
            </w:r>
            <w:r w:rsidR="003B681F" w:rsidRPr="00C65905">
              <w:rPr>
                <w:rFonts w:ascii="Times New Roman" w:hAnsi="Times New Roman"/>
                <w:sz w:val="26"/>
                <w:szCs w:val="26"/>
              </w:rPr>
              <w:t>провадження освітніх стандартів за компетентнісним підходом</w:t>
            </w:r>
          </w:p>
        </w:tc>
      </w:tr>
      <w:tr w:rsidR="003B681F" w:rsidRPr="00C65905" w14:paraId="1020EFE4" w14:textId="77777777" w:rsidTr="00C65905">
        <w:tc>
          <w:tcPr>
            <w:tcW w:w="2326" w:type="dxa"/>
            <w:vMerge/>
            <w:tcBorders>
              <w:top w:val="single" w:sz="4" w:space="0" w:color="auto"/>
              <w:left w:val="single" w:sz="4" w:space="0" w:color="auto"/>
              <w:bottom w:val="single" w:sz="4" w:space="0" w:color="auto"/>
              <w:right w:val="single" w:sz="4" w:space="0" w:color="auto"/>
            </w:tcBorders>
          </w:tcPr>
          <w:p w14:paraId="1020EFE1" w14:textId="77777777" w:rsidR="003B681F" w:rsidRPr="00C65905" w:rsidRDefault="003B681F" w:rsidP="00C65905">
            <w:pPr>
              <w:spacing w:after="0"/>
              <w:rPr>
                <w:rFonts w:ascii="Times New Roman" w:hAnsi="Times New Roman"/>
                <w:sz w:val="26"/>
                <w:szCs w:val="26"/>
              </w:rPr>
            </w:pPr>
          </w:p>
        </w:tc>
        <w:tc>
          <w:tcPr>
            <w:tcW w:w="2352" w:type="dxa"/>
            <w:vMerge w:val="restart"/>
            <w:tcBorders>
              <w:top w:val="single" w:sz="4" w:space="0" w:color="auto"/>
              <w:left w:val="single" w:sz="4" w:space="0" w:color="auto"/>
              <w:bottom w:val="single" w:sz="4" w:space="0" w:color="auto"/>
              <w:right w:val="single" w:sz="4" w:space="0" w:color="auto"/>
            </w:tcBorders>
          </w:tcPr>
          <w:p w14:paraId="1020EFE2" w14:textId="03F6EF8B" w:rsidR="003B681F" w:rsidRPr="00C65905" w:rsidRDefault="000E47A3" w:rsidP="000E47A3">
            <w:pPr>
              <w:pStyle w:val="210"/>
              <w:shd w:val="clear" w:color="auto" w:fill="auto"/>
              <w:spacing w:after="0" w:line="240" w:lineRule="auto"/>
              <w:jc w:val="both"/>
              <w:rPr>
                <w:rFonts w:ascii="Times New Roman" w:hAnsi="Times New Roman"/>
                <w:sz w:val="26"/>
                <w:szCs w:val="26"/>
              </w:rPr>
            </w:pPr>
            <w:r>
              <w:rPr>
                <w:rFonts w:ascii="Times New Roman" w:hAnsi="Times New Roman"/>
                <w:sz w:val="26"/>
                <w:szCs w:val="26"/>
              </w:rPr>
              <w:t>3)</w:t>
            </w:r>
            <w:r w:rsidR="003B681F" w:rsidRPr="00C65905">
              <w:rPr>
                <w:rFonts w:ascii="Times New Roman" w:hAnsi="Times New Roman"/>
                <w:sz w:val="26"/>
                <w:szCs w:val="26"/>
              </w:rPr>
              <w:t xml:space="preserve"> </w:t>
            </w:r>
            <w:r>
              <w:rPr>
                <w:rFonts w:ascii="Times New Roman" w:hAnsi="Times New Roman"/>
                <w:sz w:val="26"/>
                <w:szCs w:val="26"/>
              </w:rPr>
              <w:t>з</w:t>
            </w:r>
            <w:r w:rsidR="003B681F" w:rsidRPr="00C65905">
              <w:rPr>
                <w:rFonts w:ascii="Times New Roman" w:hAnsi="Times New Roman"/>
                <w:sz w:val="26"/>
                <w:szCs w:val="26"/>
              </w:rPr>
              <w:t>абезпеч</w:t>
            </w:r>
            <w:r w:rsidR="00E4515D">
              <w:rPr>
                <w:rFonts w:ascii="Times New Roman" w:hAnsi="Times New Roman"/>
                <w:sz w:val="26"/>
                <w:szCs w:val="26"/>
              </w:rPr>
              <w:t>ення рівного</w:t>
            </w:r>
            <w:r w:rsidR="003B681F" w:rsidRPr="00C65905">
              <w:rPr>
                <w:rFonts w:ascii="Times New Roman" w:hAnsi="Times New Roman"/>
                <w:sz w:val="26"/>
                <w:szCs w:val="26"/>
              </w:rPr>
              <w:t xml:space="preserve"> доступ</w:t>
            </w:r>
            <w:r w:rsidR="00E4515D">
              <w:rPr>
                <w:rFonts w:ascii="Times New Roman" w:hAnsi="Times New Roman"/>
                <w:sz w:val="26"/>
                <w:szCs w:val="26"/>
              </w:rPr>
              <w:t>у</w:t>
            </w:r>
            <w:r w:rsidR="003B681F" w:rsidRPr="00C65905">
              <w:rPr>
                <w:rFonts w:ascii="Times New Roman" w:hAnsi="Times New Roman"/>
                <w:sz w:val="26"/>
                <w:szCs w:val="26"/>
              </w:rPr>
              <w:t xml:space="preserve"> до професійної освіти</w:t>
            </w:r>
          </w:p>
        </w:tc>
        <w:tc>
          <w:tcPr>
            <w:tcW w:w="5049" w:type="dxa"/>
            <w:tcBorders>
              <w:top w:val="single" w:sz="4" w:space="0" w:color="auto"/>
              <w:left w:val="single" w:sz="4" w:space="0" w:color="auto"/>
              <w:bottom w:val="single" w:sz="4" w:space="0" w:color="auto"/>
              <w:right w:val="single" w:sz="4" w:space="0" w:color="auto"/>
            </w:tcBorders>
            <w:vAlign w:val="bottom"/>
          </w:tcPr>
          <w:p w14:paraId="1020EFE3" w14:textId="07F70C91" w:rsidR="003B681F" w:rsidRPr="00C65905" w:rsidRDefault="000E47A3" w:rsidP="00C65905">
            <w:pPr>
              <w:pStyle w:val="210"/>
              <w:shd w:val="clear" w:color="auto" w:fill="auto"/>
              <w:spacing w:after="0" w:line="240" w:lineRule="auto"/>
              <w:rPr>
                <w:rFonts w:ascii="Times New Roman" w:hAnsi="Times New Roman"/>
                <w:sz w:val="26"/>
                <w:szCs w:val="26"/>
              </w:rPr>
            </w:pPr>
            <w:r>
              <w:rPr>
                <w:rFonts w:ascii="Times New Roman" w:hAnsi="Times New Roman"/>
                <w:sz w:val="26"/>
                <w:szCs w:val="26"/>
              </w:rPr>
              <w:t>з</w:t>
            </w:r>
            <w:r w:rsidR="003B681F" w:rsidRPr="00C65905">
              <w:rPr>
                <w:rFonts w:ascii="Times New Roman" w:hAnsi="Times New Roman"/>
                <w:sz w:val="26"/>
                <w:szCs w:val="26"/>
              </w:rPr>
              <w:t>дійснити аудит доступності інфраструктури ЗП(ПТ)О</w:t>
            </w:r>
          </w:p>
        </w:tc>
      </w:tr>
      <w:tr w:rsidR="003B681F" w:rsidRPr="00C65905" w14:paraId="1020EFE8" w14:textId="77777777" w:rsidTr="00C65905">
        <w:tc>
          <w:tcPr>
            <w:tcW w:w="2326" w:type="dxa"/>
            <w:vMerge/>
            <w:tcBorders>
              <w:top w:val="single" w:sz="4" w:space="0" w:color="auto"/>
              <w:left w:val="single" w:sz="4" w:space="0" w:color="auto"/>
              <w:bottom w:val="single" w:sz="4" w:space="0" w:color="auto"/>
              <w:right w:val="single" w:sz="4" w:space="0" w:color="auto"/>
            </w:tcBorders>
          </w:tcPr>
          <w:p w14:paraId="1020EFE5" w14:textId="77777777" w:rsidR="003B681F" w:rsidRPr="00C65905" w:rsidRDefault="003B681F" w:rsidP="00C65905">
            <w:pPr>
              <w:spacing w:after="0"/>
              <w:rPr>
                <w:rFonts w:ascii="Times New Roman" w:hAnsi="Times New Roman"/>
                <w:sz w:val="26"/>
                <w:szCs w:val="26"/>
              </w:rPr>
            </w:pPr>
          </w:p>
        </w:tc>
        <w:tc>
          <w:tcPr>
            <w:tcW w:w="2352" w:type="dxa"/>
            <w:vMerge/>
            <w:tcBorders>
              <w:top w:val="single" w:sz="4" w:space="0" w:color="auto"/>
              <w:left w:val="single" w:sz="4" w:space="0" w:color="auto"/>
              <w:bottom w:val="single" w:sz="4" w:space="0" w:color="auto"/>
              <w:right w:val="single" w:sz="4" w:space="0" w:color="auto"/>
            </w:tcBorders>
          </w:tcPr>
          <w:p w14:paraId="1020EFE6" w14:textId="77777777" w:rsidR="003B681F" w:rsidRPr="00C65905" w:rsidRDefault="003B681F" w:rsidP="00C65905">
            <w:pPr>
              <w:spacing w:after="0"/>
              <w:rPr>
                <w:rFonts w:ascii="Times New Roman" w:hAnsi="Times New Roman"/>
                <w:i/>
                <w:sz w:val="26"/>
                <w:szCs w:val="26"/>
              </w:rPr>
            </w:pPr>
          </w:p>
        </w:tc>
        <w:tc>
          <w:tcPr>
            <w:tcW w:w="5049" w:type="dxa"/>
            <w:tcBorders>
              <w:top w:val="single" w:sz="4" w:space="0" w:color="auto"/>
              <w:left w:val="single" w:sz="4" w:space="0" w:color="auto"/>
              <w:bottom w:val="single" w:sz="4" w:space="0" w:color="auto"/>
              <w:right w:val="single" w:sz="4" w:space="0" w:color="auto"/>
            </w:tcBorders>
            <w:vAlign w:val="bottom"/>
          </w:tcPr>
          <w:p w14:paraId="1020EFE7" w14:textId="49EA2A90" w:rsidR="003B681F" w:rsidRPr="00C65905" w:rsidRDefault="000E47A3" w:rsidP="00C65905">
            <w:pPr>
              <w:spacing w:after="0"/>
              <w:rPr>
                <w:rFonts w:ascii="Times New Roman" w:hAnsi="Times New Roman"/>
                <w:i/>
                <w:sz w:val="26"/>
                <w:szCs w:val="26"/>
              </w:rPr>
            </w:pPr>
            <w:r>
              <w:rPr>
                <w:rFonts w:ascii="Times New Roman" w:hAnsi="Times New Roman"/>
                <w:sz w:val="26"/>
                <w:szCs w:val="26"/>
              </w:rPr>
              <w:t>с</w:t>
            </w:r>
            <w:r w:rsidR="003B681F" w:rsidRPr="00C65905">
              <w:rPr>
                <w:rFonts w:ascii="Times New Roman" w:hAnsi="Times New Roman"/>
                <w:sz w:val="26"/>
                <w:szCs w:val="26"/>
              </w:rPr>
              <w:t>творити безбар’єрний доступ до усієї інфраструктури ЗП(ПТ)О</w:t>
            </w:r>
          </w:p>
        </w:tc>
      </w:tr>
      <w:tr w:rsidR="003B681F" w:rsidRPr="00C65905" w14:paraId="1020EFEC" w14:textId="77777777" w:rsidTr="00C65905">
        <w:tc>
          <w:tcPr>
            <w:tcW w:w="2326" w:type="dxa"/>
            <w:vMerge/>
            <w:tcBorders>
              <w:top w:val="single" w:sz="4" w:space="0" w:color="auto"/>
              <w:left w:val="single" w:sz="4" w:space="0" w:color="auto"/>
              <w:bottom w:val="single" w:sz="4" w:space="0" w:color="auto"/>
              <w:right w:val="single" w:sz="4" w:space="0" w:color="auto"/>
            </w:tcBorders>
          </w:tcPr>
          <w:p w14:paraId="1020EFE9" w14:textId="77777777" w:rsidR="003B681F" w:rsidRPr="00C65905" w:rsidRDefault="003B681F" w:rsidP="00C65905">
            <w:pPr>
              <w:spacing w:after="0"/>
              <w:rPr>
                <w:rFonts w:ascii="Times New Roman" w:hAnsi="Times New Roman"/>
                <w:sz w:val="26"/>
                <w:szCs w:val="26"/>
              </w:rPr>
            </w:pPr>
          </w:p>
        </w:tc>
        <w:tc>
          <w:tcPr>
            <w:tcW w:w="2352" w:type="dxa"/>
            <w:vMerge/>
            <w:tcBorders>
              <w:top w:val="single" w:sz="4" w:space="0" w:color="auto"/>
              <w:left w:val="single" w:sz="4" w:space="0" w:color="auto"/>
              <w:bottom w:val="single" w:sz="4" w:space="0" w:color="auto"/>
              <w:right w:val="single" w:sz="4" w:space="0" w:color="auto"/>
            </w:tcBorders>
          </w:tcPr>
          <w:p w14:paraId="1020EFEA" w14:textId="77777777" w:rsidR="003B681F" w:rsidRPr="00C65905" w:rsidRDefault="003B681F" w:rsidP="00C65905">
            <w:pPr>
              <w:spacing w:after="0"/>
              <w:rPr>
                <w:rFonts w:ascii="Times New Roman" w:hAnsi="Times New Roman"/>
                <w:i/>
                <w:sz w:val="26"/>
                <w:szCs w:val="26"/>
              </w:rPr>
            </w:pPr>
          </w:p>
        </w:tc>
        <w:tc>
          <w:tcPr>
            <w:tcW w:w="5049" w:type="dxa"/>
            <w:tcBorders>
              <w:top w:val="single" w:sz="4" w:space="0" w:color="auto"/>
              <w:left w:val="single" w:sz="4" w:space="0" w:color="auto"/>
              <w:bottom w:val="single" w:sz="4" w:space="0" w:color="auto"/>
              <w:right w:val="single" w:sz="4" w:space="0" w:color="auto"/>
            </w:tcBorders>
            <w:vAlign w:val="bottom"/>
          </w:tcPr>
          <w:p w14:paraId="1020EFEB" w14:textId="1CB3873E" w:rsidR="003B681F" w:rsidRPr="00C65905" w:rsidRDefault="000E47A3" w:rsidP="00C65905">
            <w:pPr>
              <w:spacing w:after="0"/>
              <w:rPr>
                <w:rFonts w:ascii="Times New Roman" w:hAnsi="Times New Roman"/>
                <w:i/>
                <w:sz w:val="26"/>
                <w:szCs w:val="26"/>
              </w:rPr>
            </w:pPr>
            <w:r>
              <w:rPr>
                <w:rFonts w:ascii="Times New Roman" w:hAnsi="Times New Roman"/>
                <w:sz w:val="26"/>
                <w:szCs w:val="26"/>
              </w:rPr>
              <w:t>п</w:t>
            </w:r>
            <w:r w:rsidR="003B681F" w:rsidRPr="00C65905">
              <w:rPr>
                <w:rFonts w:ascii="Times New Roman" w:hAnsi="Times New Roman"/>
                <w:sz w:val="26"/>
                <w:szCs w:val="26"/>
              </w:rPr>
              <w:t>ідготувати працівників ЗП(ПТ)О до надання послуг для осіб з особливими освітніми потребами</w:t>
            </w:r>
          </w:p>
        </w:tc>
      </w:tr>
    </w:tbl>
    <w:p w14:paraId="1020EFED" w14:textId="77777777" w:rsidR="003B1B49" w:rsidRDefault="003B1B49" w:rsidP="003B1B49">
      <w:pPr>
        <w:rPr>
          <w:rFonts w:ascii="Times New Roman" w:hAnsi="Times New Roman"/>
          <w:sz w:val="28"/>
        </w:rPr>
      </w:pPr>
    </w:p>
    <w:p w14:paraId="1020EFEE" w14:textId="77777777" w:rsidR="00BE197E" w:rsidRDefault="00BE197E" w:rsidP="001B450A">
      <w:pPr>
        <w:pStyle w:val="1"/>
        <w:numPr>
          <w:ilvl w:val="0"/>
          <w:numId w:val="0"/>
        </w:numPr>
      </w:pPr>
      <w:bookmarkStart w:id="56" w:name="_Toc410341073"/>
      <w:bookmarkStart w:id="57" w:name="_Toc160249251"/>
    </w:p>
    <w:p w14:paraId="1020EFEF" w14:textId="77777777" w:rsidR="001B450A" w:rsidRPr="00F574A6" w:rsidRDefault="001B450A" w:rsidP="001B450A">
      <w:pPr>
        <w:pStyle w:val="1"/>
        <w:numPr>
          <w:ilvl w:val="0"/>
          <w:numId w:val="0"/>
        </w:numPr>
        <w:sectPr w:rsidR="001B450A" w:rsidRPr="00F574A6" w:rsidSect="00147357">
          <w:headerReference w:type="default" r:id="rId48"/>
          <w:headerReference w:type="first" r:id="rId49"/>
          <w:pgSz w:w="11906" w:h="16838"/>
          <w:pgMar w:top="567" w:right="567" w:bottom="1134" w:left="1701" w:header="709" w:footer="284" w:gutter="0"/>
          <w:cols w:space="708"/>
          <w:titlePg/>
          <w:docGrid w:linePitch="360"/>
        </w:sectPr>
      </w:pPr>
    </w:p>
    <w:p w14:paraId="60854989" w14:textId="04DEDA48" w:rsidR="00C64623" w:rsidRPr="00B061F5" w:rsidRDefault="005D3B67" w:rsidP="00B061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8" w:lineRule="auto"/>
        <w:ind w:hanging="2"/>
        <w:jc w:val="center"/>
        <w:rPr>
          <w:rFonts w:ascii="Times New Roman" w:hAnsi="Times New Roman"/>
          <w:color w:val="000000"/>
        </w:rPr>
      </w:pPr>
      <w:r w:rsidRPr="005D3B67">
        <w:rPr>
          <w:rFonts w:ascii="Times New Roman" w:hAnsi="Times New Roman"/>
          <w:b/>
          <w:color w:val="000000"/>
          <w:sz w:val="28"/>
          <w:lang w:val="en-US"/>
        </w:rPr>
        <w:t>V</w:t>
      </w:r>
      <w:r w:rsidRPr="005D3B67">
        <w:rPr>
          <w:rFonts w:ascii="Times New Roman" w:hAnsi="Times New Roman"/>
          <w:b/>
          <w:color w:val="000000"/>
          <w:sz w:val="28"/>
        </w:rPr>
        <w:t xml:space="preserve">. ПЛАН ЗАХОДІВ </w:t>
      </w:r>
      <w:r w:rsidR="00406ACD" w:rsidRPr="005D3B67">
        <w:rPr>
          <w:rFonts w:ascii="Times New Roman" w:hAnsi="Times New Roman"/>
          <w:b/>
          <w:color w:val="000000"/>
          <w:sz w:val="28"/>
        </w:rPr>
        <w:br/>
      </w:r>
      <w:r w:rsidR="000E47A3">
        <w:rPr>
          <w:rFonts w:ascii="Times New Roman" w:hAnsi="Times New Roman"/>
          <w:b/>
          <w:color w:val="000000"/>
          <w:sz w:val="28"/>
        </w:rPr>
        <w:t>з реалізації Стратегії розвитку</w:t>
      </w:r>
      <w:r w:rsidR="00406ACD" w:rsidRPr="005D3B67">
        <w:rPr>
          <w:rFonts w:ascii="Times New Roman" w:hAnsi="Times New Roman"/>
          <w:b/>
          <w:color w:val="000000"/>
          <w:sz w:val="28"/>
        </w:rPr>
        <w:t xml:space="preserve"> системи професійної (професійно-технічної) освіти Волинської області до 2027 року</w:t>
      </w:r>
    </w:p>
    <w:tbl>
      <w:tblPr>
        <w:tblW w:w="158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9"/>
        <w:gridCol w:w="2429"/>
        <w:gridCol w:w="1843"/>
        <w:gridCol w:w="2113"/>
        <w:gridCol w:w="1388"/>
        <w:gridCol w:w="802"/>
        <w:gridCol w:w="870"/>
        <w:gridCol w:w="1022"/>
        <w:gridCol w:w="784"/>
        <w:gridCol w:w="887"/>
        <w:gridCol w:w="664"/>
        <w:gridCol w:w="21"/>
        <w:gridCol w:w="2309"/>
        <w:gridCol w:w="21"/>
      </w:tblGrid>
      <w:tr w:rsidR="006341F4" w:rsidRPr="00406ACD" w14:paraId="6220F4D0" w14:textId="77777777" w:rsidTr="00260A0D">
        <w:trPr>
          <w:trHeight w:val="207"/>
          <w:jc w:val="center"/>
        </w:trPr>
        <w:tc>
          <w:tcPr>
            <w:tcW w:w="689" w:type="dxa"/>
            <w:tcBorders>
              <w:bottom w:val="nil"/>
            </w:tcBorders>
            <w:vAlign w:val="center"/>
          </w:tcPr>
          <w:p w14:paraId="17366732" w14:textId="77777777" w:rsidR="006341F4" w:rsidRPr="00406ACD" w:rsidRDefault="006341F4" w:rsidP="00BC3C57">
            <w:pPr>
              <w:spacing w:line="240" w:lineRule="auto"/>
              <w:ind w:hanging="2"/>
              <w:jc w:val="center"/>
              <w:rPr>
                <w:rFonts w:ascii="Times New Roman" w:hAnsi="Times New Roman"/>
                <w:color w:val="000000"/>
                <w:sz w:val="20"/>
                <w:szCs w:val="20"/>
              </w:rPr>
            </w:pPr>
            <w:r w:rsidRPr="00406ACD">
              <w:rPr>
                <w:rFonts w:ascii="Times New Roman" w:hAnsi="Times New Roman"/>
                <w:color w:val="000000"/>
                <w:sz w:val="20"/>
                <w:szCs w:val="20"/>
              </w:rPr>
              <w:t>№ завд.</w:t>
            </w:r>
          </w:p>
        </w:tc>
        <w:tc>
          <w:tcPr>
            <w:tcW w:w="2429" w:type="dxa"/>
            <w:tcBorders>
              <w:bottom w:val="nil"/>
            </w:tcBorders>
            <w:vAlign w:val="center"/>
          </w:tcPr>
          <w:p w14:paraId="1D21B8F8" w14:textId="77777777" w:rsidR="006341F4" w:rsidRPr="00406ACD" w:rsidRDefault="006341F4" w:rsidP="00BC3C57">
            <w:pPr>
              <w:spacing w:line="240" w:lineRule="auto"/>
              <w:ind w:hanging="2"/>
              <w:jc w:val="center"/>
              <w:rPr>
                <w:rFonts w:ascii="Times New Roman" w:hAnsi="Times New Roman"/>
                <w:color w:val="000000"/>
                <w:sz w:val="20"/>
                <w:szCs w:val="20"/>
              </w:rPr>
            </w:pPr>
            <w:r w:rsidRPr="00406ACD">
              <w:rPr>
                <w:rFonts w:ascii="Times New Roman" w:hAnsi="Times New Roman"/>
                <w:color w:val="000000"/>
                <w:sz w:val="20"/>
                <w:szCs w:val="20"/>
              </w:rPr>
              <w:t>Заходи / діяльність</w:t>
            </w:r>
          </w:p>
        </w:tc>
        <w:tc>
          <w:tcPr>
            <w:tcW w:w="1843" w:type="dxa"/>
            <w:vMerge w:val="restart"/>
            <w:tcBorders>
              <w:bottom w:val="single" w:sz="4" w:space="0" w:color="auto"/>
            </w:tcBorders>
            <w:vAlign w:val="center"/>
          </w:tcPr>
          <w:p w14:paraId="31C1B75E" w14:textId="77777777" w:rsidR="006341F4" w:rsidRPr="00406ACD" w:rsidRDefault="006341F4" w:rsidP="00BC3C57">
            <w:pPr>
              <w:spacing w:line="240" w:lineRule="auto"/>
              <w:ind w:hanging="2"/>
              <w:jc w:val="center"/>
              <w:rPr>
                <w:rFonts w:ascii="Times New Roman" w:hAnsi="Times New Roman"/>
                <w:color w:val="000000"/>
                <w:sz w:val="20"/>
                <w:szCs w:val="20"/>
              </w:rPr>
            </w:pPr>
            <w:r w:rsidRPr="00406ACD">
              <w:rPr>
                <w:rFonts w:ascii="Times New Roman" w:hAnsi="Times New Roman"/>
                <w:color w:val="000000"/>
                <w:sz w:val="20"/>
                <w:szCs w:val="20"/>
              </w:rPr>
              <w:t>Термін виконання</w:t>
            </w:r>
          </w:p>
        </w:tc>
        <w:tc>
          <w:tcPr>
            <w:tcW w:w="2113" w:type="dxa"/>
            <w:vMerge w:val="restart"/>
            <w:vAlign w:val="center"/>
          </w:tcPr>
          <w:p w14:paraId="6FA4709B" w14:textId="77777777" w:rsidR="006341F4" w:rsidRPr="00406ACD" w:rsidRDefault="006341F4" w:rsidP="00BC3C57">
            <w:pPr>
              <w:spacing w:line="240" w:lineRule="auto"/>
              <w:ind w:hanging="2"/>
              <w:jc w:val="center"/>
              <w:rPr>
                <w:rFonts w:ascii="Times New Roman" w:hAnsi="Times New Roman"/>
                <w:color w:val="000000"/>
                <w:sz w:val="20"/>
                <w:szCs w:val="20"/>
              </w:rPr>
            </w:pPr>
            <w:r w:rsidRPr="00406ACD">
              <w:rPr>
                <w:rFonts w:ascii="Times New Roman" w:hAnsi="Times New Roman"/>
                <w:color w:val="000000"/>
                <w:sz w:val="20"/>
                <w:szCs w:val="20"/>
              </w:rPr>
              <w:t>Показники результативності</w:t>
            </w:r>
          </w:p>
        </w:tc>
        <w:tc>
          <w:tcPr>
            <w:tcW w:w="1388" w:type="dxa"/>
            <w:vMerge w:val="restart"/>
            <w:textDirection w:val="btLr"/>
            <w:vAlign w:val="center"/>
          </w:tcPr>
          <w:p w14:paraId="1280D3E3" w14:textId="77777777" w:rsidR="006341F4" w:rsidRPr="00406ACD" w:rsidRDefault="006341F4" w:rsidP="00BC3C57">
            <w:pPr>
              <w:spacing w:line="240" w:lineRule="auto"/>
              <w:ind w:right="113" w:hanging="2"/>
              <w:jc w:val="center"/>
              <w:rPr>
                <w:rFonts w:ascii="Times New Roman" w:hAnsi="Times New Roman"/>
                <w:color w:val="000000"/>
                <w:sz w:val="20"/>
                <w:szCs w:val="20"/>
              </w:rPr>
            </w:pPr>
            <w:r w:rsidRPr="00402FF3">
              <w:rPr>
                <w:rFonts w:ascii="Times New Roman" w:eastAsia="Times New Roman" w:hAnsi="Times New Roman"/>
                <w:bCs/>
                <w:color w:val="000000"/>
                <w:sz w:val="20"/>
                <w:szCs w:val="18"/>
                <w:lang w:eastAsia="uk-UA"/>
              </w:rPr>
              <w:t>Очікувані джерела фінансування, тис. гривень</w:t>
            </w:r>
          </w:p>
        </w:tc>
        <w:tc>
          <w:tcPr>
            <w:tcW w:w="5050" w:type="dxa"/>
            <w:gridSpan w:val="7"/>
          </w:tcPr>
          <w:p w14:paraId="734D5C64" w14:textId="120A268E" w:rsidR="006341F4" w:rsidRPr="00402FF3" w:rsidRDefault="00C30CF3" w:rsidP="00C30CF3">
            <w:pPr>
              <w:spacing w:line="240" w:lineRule="auto"/>
              <w:ind w:hanging="2"/>
              <w:jc w:val="center"/>
              <w:rPr>
                <w:rFonts w:ascii="Times New Roman" w:eastAsia="Times New Roman" w:hAnsi="Times New Roman"/>
                <w:bCs/>
                <w:color w:val="000000"/>
                <w:sz w:val="20"/>
                <w:szCs w:val="18"/>
                <w:lang w:eastAsia="uk-UA"/>
              </w:rPr>
            </w:pPr>
            <w:r>
              <w:rPr>
                <w:rFonts w:ascii="Times New Roman" w:eastAsia="Times New Roman" w:hAnsi="Times New Roman"/>
                <w:bCs/>
                <w:color w:val="000000"/>
                <w:sz w:val="20"/>
                <w:szCs w:val="18"/>
                <w:lang w:eastAsia="uk-UA"/>
              </w:rPr>
              <w:t xml:space="preserve">Роки </w:t>
            </w:r>
          </w:p>
        </w:tc>
        <w:tc>
          <w:tcPr>
            <w:tcW w:w="2330" w:type="dxa"/>
            <w:gridSpan w:val="2"/>
            <w:vAlign w:val="center"/>
          </w:tcPr>
          <w:p w14:paraId="79DE599E" w14:textId="637F510A" w:rsidR="006341F4" w:rsidRPr="00402FF3" w:rsidRDefault="006341F4" w:rsidP="000E47A3">
            <w:pPr>
              <w:spacing w:line="240" w:lineRule="auto"/>
              <w:ind w:hanging="2"/>
              <w:jc w:val="center"/>
              <w:rPr>
                <w:rFonts w:ascii="Times New Roman" w:eastAsia="Times New Roman" w:hAnsi="Times New Roman"/>
                <w:bCs/>
                <w:color w:val="000000"/>
                <w:sz w:val="20"/>
                <w:szCs w:val="18"/>
                <w:lang w:eastAsia="uk-UA"/>
              </w:rPr>
            </w:pPr>
            <w:r>
              <w:rPr>
                <w:rFonts w:ascii="Times New Roman" w:hAnsi="Times New Roman"/>
                <w:color w:val="000000"/>
                <w:sz w:val="20"/>
                <w:szCs w:val="20"/>
              </w:rPr>
              <w:t>Відповідальний</w:t>
            </w:r>
          </w:p>
        </w:tc>
      </w:tr>
      <w:tr w:rsidR="00443ED0" w:rsidRPr="00406ACD" w14:paraId="4BAEE367" w14:textId="77777777" w:rsidTr="000E47A3">
        <w:trPr>
          <w:gridAfter w:val="1"/>
          <w:wAfter w:w="21" w:type="dxa"/>
          <w:cantSplit/>
          <w:trHeight w:val="1134"/>
          <w:jc w:val="center"/>
        </w:trPr>
        <w:tc>
          <w:tcPr>
            <w:tcW w:w="689" w:type="dxa"/>
            <w:tcBorders>
              <w:top w:val="nil"/>
            </w:tcBorders>
          </w:tcPr>
          <w:p w14:paraId="255CB77D" w14:textId="77777777" w:rsidR="006341F4" w:rsidRPr="00406ACD" w:rsidRDefault="006341F4" w:rsidP="00BC3C57">
            <w:pPr>
              <w:spacing w:line="240" w:lineRule="auto"/>
              <w:ind w:left="-2"/>
              <w:jc w:val="center"/>
              <w:rPr>
                <w:rFonts w:ascii="Times New Roman" w:hAnsi="Times New Roman"/>
                <w:color w:val="000000"/>
                <w:sz w:val="20"/>
                <w:szCs w:val="20"/>
              </w:rPr>
            </w:pPr>
          </w:p>
        </w:tc>
        <w:tc>
          <w:tcPr>
            <w:tcW w:w="2429" w:type="dxa"/>
            <w:tcBorders>
              <w:top w:val="nil"/>
            </w:tcBorders>
          </w:tcPr>
          <w:p w14:paraId="70F80DC6" w14:textId="77777777" w:rsidR="006341F4" w:rsidRPr="00406ACD" w:rsidRDefault="006341F4" w:rsidP="00BC3C57">
            <w:pPr>
              <w:spacing w:line="240" w:lineRule="auto"/>
              <w:ind w:left="-2"/>
              <w:jc w:val="center"/>
              <w:rPr>
                <w:rFonts w:ascii="Times New Roman" w:hAnsi="Times New Roman"/>
                <w:color w:val="000000"/>
                <w:sz w:val="20"/>
                <w:szCs w:val="20"/>
              </w:rPr>
            </w:pPr>
          </w:p>
        </w:tc>
        <w:tc>
          <w:tcPr>
            <w:tcW w:w="1843" w:type="dxa"/>
            <w:vMerge/>
            <w:tcBorders>
              <w:bottom w:val="single" w:sz="4" w:space="0" w:color="auto"/>
            </w:tcBorders>
          </w:tcPr>
          <w:p w14:paraId="77355D30" w14:textId="77777777" w:rsidR="006341F4" w:rsidRPr="00406ACD" w:rsidRDefault="006341F4" w:rsidP="00BC3C57">
            <w:pPr>
              <w:spacing w:line="240" w:lineRule="auto"/>
              <w:ind w:left="-2"/>
              <w:jc w:val="center"/>
              <w:rPr>
                <w:rFonts w:ascii="Times New Roman" w:hAnsi="Times New Roman"/>
                <w:color w:val="000000"/>
                <w:sz w:val="20"/>
                <w:szCs w:val="20"/>
              </w:rPr>
            </w:pPr>
          </w:p>
        </w:tc>
        <w:tc>
          <w:tcPr>
            <w:tcW w:w="2113" w:type="dxa"/>
            <w:vMerge/>
          </w:tcPr>
          <w:p w14:paraId="5544E8CE" w14:textId="77777777" w:rsidR="006341F4" w:rsidRPr="00406ACD" w:rsidRDefault="006341F4" w:rsidP="00BC3C57">
            <w:pPr>
              <w:spacing w:line="240" w:lineRule="auto"/>
              <w:ind w:left="-2"/>
              <w:jc w:val="center"/>
              <w:rPr>
                <w:rFonts w:ascii="Times New Roman" w:hAnsi="Times New Roman"/>
                <w:color w:val="000000"/>
                <w:sz w:val="20"/>
                <w:szCs w:val="20"/>
              </w:rPr>
            </w:pPr>
          </w:p>
        </w:tc>
        <w:tc>
          <w:tcPr>
            <w:tcW w:w="1388" w:type="dxa"/>
            <w:vMerge/>
          </w:tcPr>
          <w:p w14:paraId="4FA4161B" w14:textId="77777777" w:rsidR="006341F4" w:rsidRPr="00406ACD" w:rsidRDefault="006341F4" w:rsidP="00BC3C57">
            <w:pPr>
              <w:spacing w:line="240" w:lineRule="auto"/>
              <w:ind w:left="-2"/>
              <w:jc w:val="center"/>
              <w:rPr>
                <w:rFonts w:ascii="Times New Roman" w:hAnsi="Times New Roman"/>
                <w:color w:val="000000"/>
                <w:sz w:val="20"/>
                <w:szCs w:val="20"/>
              </w:rPr>
            </w:pPr>
          </w:p>
        </w:tc>
        <w:tc>
          <w:tcPr>
            <w:tcW w:w="802" w:type="dxa"/>
            <w:textDirection w:val="btLr"/>
          </w:tcPr>
          <w:p w14:paraId="64F0D988" w14:textId="77777777" w:rsidR="006341F4" w:rsidRPr="00406ACD" w:rsidRDefault="006341F4" w:rsidP="00BC3C57">
            <w:pPr>
              <w:spacing w:line="240" w:lineRule="auto"/>
              <w:ind w:left="-2" w:right="113"/>
              <w:jc w:val="center"/>
              <w:rPr>
                <w:rFonts w:ascii="Times New Roman" w:hAnsi="Times New Roman"/>
                <w:color w:val="000000"/>
                <w:sz w:val="20"/>
                <w:szCs w:val="20"/>
              </w:rPr>
            </w:pPr>
            <w:r>
              <w:rPr>
                <w:rFonts w:ascii="Times New Roman" w:hAnsi="Times New Roman"/>
                <w:color w:val="000000"/>
                <w:sz w:val="20"/>
                <w:szCs w:val="20"/>
              </w:rPr>
              <w:t>2022</w:t>
            </w:r>
          </w:p>
        </w:tc>
        <w:tc>
          <w:tcPr>
            <w:tcW w:w="870" w:type="dxa"/>
            <w:textDirection w:val="btLr"/>
          </w:tcPr>
          <w:p w14:paraId="06D61A70" w14:textId="77777777" w:rsidR="006341F4" w:rsidRPr="00406ACD" w:rsidRDefault="006341F4" w:rsidP="00BC3C57">
            <w:pPr>
              <w:spacing w:line="240" w:lineRule="auto"/>
              <w:ind w:left="-2" w:right="113"/>
              <w:jc w:val="center"/>
              <w:rPr>
                <w:rFonts w:ascii="Times New Roman" w:hAnsi="Times New Roman"/>
                <w:color w:val="000000"/>
                <w:sz w:val="20"/>
                <w:szCs w:val="20"/>
              </w:rPr>
            </w:pPr>
            <w:r>
              <w:rPr>
                <w:rFonts w:ascii="Times New Roman" w:hAnsi="Times New Roman"/>
                <w:color w:val="000000"/>
                <w:sz w:val="20"/>
                <w:szCs w:val="20"/>
              </w:rPr>
              <w:t>2023</w:t>
            </w:r>
          </w:p>
        </w:tc>
        <w:tc>
          <w:tcPr>
            <w:tcW w:w="1022" w:type="dxa"/>
            <w:textDirection w:val="btLr"/>
          </w:tcPr>
          <w:p w14:paraId="5EC100F8" w14:textId="77777777" w:rsidR="006341F4" w:rsidRPr="00406ACD" w:rsidRDefault="006341F4" w:rsidP="00BC3C57">
            <w:pPr>
              <w:spacing w:line="240" w:lineRule="auto"/>
              <w:ind w:left="-2" w:right="113"/>
              <w:jc w:val="center"/>
              <w:rPr>
                <w:rFonts w:ascii="Times New Roman" w:hAnsi="Times New Roman"/>
                <w:color w:val="000000"/>
                <w:sz w:val="20"/>
                <w:szCs w:val="20"/>
              </w:rPr>
            </w:pPr>
            <w:r>
              <w:rPr>
                <w:rFonts w:ascii="Times New Roman" w:hAnsi="Times New Roman"/>
                <w:color w:val="000000"/>
                <w:sz w:val="20"/>
                <w:szCs w:val="20"/>
              </w:rPr>
              <w:t>2024</w:t>
            </w:r>
          </w:p>
        </w:tc>
        <w:tc>
          <w:tcPr>
            <w:tcW w:w="784" w:type="dxa"/>
            <w:textDirection w:val="btLr"/>
          </w:tcPr>
          <w:p w14:paraId="2D4F1278" w14:textId="77777777" w:rsidR="006341F4" w:rsidRPr="00406ACD" w:rsidRDefault="006341F4" w:rsidP="00BC3C57">
            <w:pPr>
              <w:spacing w:line="240" w:lineRule="auto"/>
              <w:ind w:left="-2" w:right="113"/>
              <w:jc w:val="center"/>
              <w:rPr>
                <w:rFonts w:ascii="Times New Roman" w:hAnsi="Times New Roman"/>
                <w:color w:val="000000"/>
                <w:sz w:val="20"/>
                <w:szCs w:val="20"/>
              </w:rPr>
            </w:pPr>
            <w:r>
              <w:rPr>
                <w:rFonts w:ascii="Times New Roman" w:hAnsi="Times New Roman"/>
                <w:color w:val="000000"/>
                <w:sz w:val="20"/>
                <w:szCs w:val="20"/>
              </w:rPr>
              <w:t>2025</w:t>
            </w:r>
          </w:p>
        </w:tc>
        <w:tc>
          <w:tcPr>
            <w:tcW w:w="887" w:type="dxa"/>
            <w:textDirection w:val="btLr"/>
          </w:tcPr>
          <w:p w14:paraId="4D846068" w14:textId="77777777" w:rsidR="006341F4" w:rsidRPr="00406ACD" w:rsidRDefault="006341F4" w:rsidP="00BC3C57">
            <w:pPr>
              <w:spacing w:line="240" w:lineRule="auto"/>
              <w:ind w:left="-2" w:right="113"/>
              <w:jc w:val="center"/>
              <w:rPr>
                <w:rFonts w:ascii="Times New Roman" w:hAnsi="Times New Roman"/>
                <w:color w:val="000000"/>
                <w:sz w:val="20"/>
                <w:szCs w:val="20"/>
              </w:rPr>
            </w:pPr>
            <w:r>
              <w:rPr>
                <w:rFonts w:ascii="Times New Roman" w:hAnsi="Times New Roman"/>
                <w:color w:val="000000"/>
                <w:sz w:val="20"/>
                <w:szCs w:val="20"/>
              </w:rPr>
              <w:t>2026</w:t>
            </w:r>
          </w:p>
        </w:tc>
        <w:tc>
          <w:tcPr>
            <w:tcW w:w="664" w:type="dxa"/>
            <w:textDirection w:val="btLr"/>
          </w:tcPr>
          <w:p w14:paraId="6A735550" w14:textId="77777777" w:rsidR="006341F4" w:rsidRPr="00406ACD" w:rsidRDefault="006341F4" w:rsidP="00BC3C57">
            <w:pPr>
              <w:spacing w:line="240" w:lineRule="auto"/>
              <w:ind w:left="-2" w:right="113"/>
              <w:jc w:val="center"/>
              <w:rPr>
                <w:rFonts w:ascii="Times New Roman" w:hAnsi="Times New Roman"/>
                <w:color w:val="000000"/>
                <w:sz w:val="20"/>
                <w:szCs w:val="20"/>
              </w:rPr>
            </w:pPr>
            <w:r>
              <w:rPr>
                <w:rFonts w:ascii="Times New Roman" w:hAnsi="Times New Roman"/>
                <w:color w:val="000000"/>
                <w:sz w:val="20"/>
                <w:szCs w:val="20"/>
              </w:rPr>
              <w:t>2027</w:t>
            </w:r>
          </w:p>
        </w:tc>
        <w:tc>
          <w:tcPr>
            <w:tcW w:w="2330" w:type="dxa"/>
            <w:gridSpan w:val="2"/>
            <w:textDirection w:val="btLr"/>
            <w:vAlign w:val="center"/>
          </w:tcPr>
          <w:p w14:paraId="659CCE9A" w14:textId="77777777" w:rsidR="006341F4" w:rsidRDefault="006341F4" w:rsidP="00BC3C57">
            <w:pPr>
              <w:spacing w:line="240" w:lineRule="auto"/>
              <w:ind w:left="-2" w:right="113"/>
              <w:jc w:val="center"/>
              <w:rPr>
                <w:rFonts w:ascii="Times New Roman" w:hAnsi="Times New Roman"/>
                <w:color w:val="000000"/>
                <w:sz w:val="20"/>
                <w:szCs w:val="20"/>
              </w:rPr>
            </w:pPr>
          </w:p>
        </w:tc>
      </w:tr>
      <w:tr w:rsidR="000E47A3" w:rsidRPr="00406ACD" w14:paraId="61088A69" w14:textId="77777777" w:rsidTr="00B061F5">
        <w:trPr>
          <w:gridAfter w:val="1"/>
          <w:wAfter w:w="21" w:type="dxa"/>
          <w:cantSplit/>
          <w:trHeight w:val="92"/>
          <w:jc w:val="center"/>
        </w:trPr>
        <w:tc>
          <w:tcPr>
            <w:tcW w:w="689" w:type="dxa"/>
            <w:tcBorders>
              <w:top w:val="nil"/>
            </w:tcBorders>
          </w:tcPr>
          <w:p w14:paraId="35F068CD" w14:textId="7D454C4B" w:rsidR="000E47A3" w:rsidRPr="00406ACD" w:rsidRDefault="000E47A3" w:rsidP="00B061F5">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w:t>
            </w:r>
          </w:p>
        </w:tc>
        <w:tc>
          <w:tcPr>
            <w:tcW w:w="2429" w:type="dxa"/>
            <w:tcBorders>
              <w:top w:val="nil"/>
            </w:tcBorders>
          </w:tcPr>
          <w:p w14:paraId="62F15F7B" w14:textId="1CA22A93" w:rsidR="000E47A3" w:rsidRPr="00406ACD" w:rsidRDefault="000E47A3" w:rsidP="00B061F5">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2</w:t>
            </w:r>
          </w:p>
        </w:tc>
        <w:tc>
          <w:tcPr>
            <w:tcW w:w="1843" w:type="dxa"/>
            <w:tcBorders>
              <w:bottom w:val="single" w:sz="4" w:space="0" w:color="auto"/>
            </w:tcBorders>
          </w:tcPr>
          <w:p w14:paraId="60E8D7CF" w14:textId="6B8DF825" w:rsidR="000E47A3" w:rsidRPr="00406ACD" w:rsidRDefault="000E47A3" w:rsidP="00B061F5">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3</w:t>
            </w:r>
          </w:p>
        </w:tc>
        <w:tc>
          <w:tcPr>
            <w:tcW w:w="2113" w:type="dxa"/>
          </w:tcPr>
          <w:p w14:paraId="5FAC1024" w14:textId="570B418C" w:rsidR="000E47A3" w:rsidRPr="00406ACD" w:rsidRDefault="000E47A3" w:rsidP="00B061F5">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4</w:t>
            </w:r>
          </w:p>
        </w:tc>
        <w:tc>
          <w:tcPr>
            <w:tcW w:w="1388" w:type="dxa"/>
          </w:tcPr>
          <w:p w14:paraId="66F41D27" w14:textId="1E9DE376" w:rsidR="000E47A3" w:rsidRPr="00406ACD" w:rsidRDefault="000E47A3" w:rsidP="00B061F5">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5</w:t>
            </w:r>
          </w:p>
        </w:tc>
        <w:tc>
          <w:tcPr>
            <w:tcW w:w="802" w:type="dxa"/>
          </w:tcPr>
          <w:p w14:paraId="3E0F4679" w14:textId="3BC36F03" w:rsidR="000E47A3" w:rsidRDefault="000E47A3" w:rsidP="00B061F5">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6</w:t>
            </w:r>
          </w:p>
        </w:tc>
        <w:tc>
          <w:tcPr>
            <w:tcW w:w="870" w:type="dxa"/>
          </w:tcPr>
          <w:p w14:paraId="6B0F599C" w14:textId="78D650B9" w:rsidR="000E47A3" w:rsidRDefault="000E47A3" w:rsidP="00B061F5">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7</w:t>
            </w:r>
          </w:p>
        </w:tc>
        <w:tc>
          <w:tcPr>
            <w:tcW w:w="1022" w:type="dxa"/>
          </w:tcPr>
          <w:p w14:paraId="46EDA4B7" w14:textId="34DFFB64" w:rsidR="000E47A3" w:rsidRDefault="000E47A3" w:rsidP="00B061F5">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8</w:t>
            </w:r>
          </w:p>
        </w:tc>
        <w:tc>
          <w:tcPr>
            <w:tcW w:w="784" w:type="dxa"/>
          </w:tcPr>
          <w:p w14:paraId="25D4E1D0" w14:textId="47FAA830" w:rsidR="000E47A3" w:rsidRDefault="000E47A3" w:rsidP="00B061F5">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9</w:t>
            </w:r>
          </w:p>
        </w:tc>
        <w:tc>
          <w:tcPr>
            <w:tcW w:w="887" w:type="dxa"/>
          </w:tcPr>
          <w:p w14:paraId="72E7C087" w14:textId="4C2A7287" w:rsidR="000E47A3" w:rsidRDefault="000E47A3" w:rsidP="00B061F5">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10</w:t>
            </w:r>
          </w:p>
        </w:tc>
        <w:tc>
          <w:tcPr>
            <w:tcW w:w="664" w:type="dxa"/>
          </w:tcPr>
          <w:p w14:paraId="3FD1DE53" w14:textId="2523C8DC" w:rsidR="000E47A3" w:rsidRDefault="000E47A3" w:rsidP="00B061F5">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11</w:t>
            </w:r>
          </w:p>
        </w:tc>
        <w:tc>
          <w:tcPr>
            <w:tcW w:w="2330" w:type="dxa"/>
            <w:gridSpan w:val="2"/>
            <w:vAlign w:val="center"/>
          </w:tcPr>
          <w:p w14:paraId="714AE38D" w14:textId="27EC8E04" w:rsidR="000E47A3" w:rsidRDefault="000E47A3" w:rsidP="00B061F5">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12</w:t>
            </w:r>
          </w:p>
        </w:tc>
      </w:tr>
      <w:tr w:rsidR="00443ED0" w:rsidRPr="00406ACD" w14:paraId="3DB136D4" w14:textId="77777777" w:rsidTr="000E47A3">
        <w:trPr>
          <w:gridAfter w:val="1"/>
          <w:wAfter w:w="21" w:type="dxa"/>
          <w:trHeight w:val="70"/>
          <w:jc w:val="center"/>
        </w:trPr>
        <w:tc>
          <w:tcPr>
            <w:tcW w:w="689" w:type="dxa"/>
            <w:vMerge w:val="restart"/>
          </w:tcPr>
          <w:p w14:paraId="0F56D11F" w14:textId="44C86544" w:rsidR="006341F4" w:rsidRPr="00406ACD" w:rsidRDefault="006341F4" w:rsidP="000E47A3">
            <w:pPr>
              <w:spacing w:after="120" w:line="240" w:lineRule="auto"/>
              <w:ind w:leftChars="-57" w:left="-123" w:hanging="2"/>
              <w:jc w:val="center"/>
              <w:rPr>
                <w:rFonts w:ascii="Times New Roman" w:hAnsi="Times New Roman"/>
                <w:sz w:val="20"/>
                <w:szCs w:val="20"/>
                <w:lang w:eastAsia="uk-UA"/>
              </w:rPr>
            </w:pPr>
            <w:r w:rsidRPr="00406ACD">
              <w:rPr>
                <w:rFonts w:ascii="Times New Roman" w:hAnsi="Times New Roman"/>
                <w:sz w:val="20"/>
                <w:szCs w:val="20"/>
                <w:lang w:eastAsia="uk-UA"/>
              </w:rPr>
              <w:t>1.</w:t>
            </w:r>
          </w:p>
        </w:tc>
        <w:tc>
          <w:tcPr>
            <w:tcW w:w="2429" w:type="dxa"/>
            <w:vMerge w:val="restart"/>
          </w:tcPr>
          <w:p w14:paraId="10A1388E" w14:textId="458F24AD" w:rsidR="006341F4" w:rsidRPr="00406ACD" w:rsidRDefault="000E47A3" w:rsidP="000E47A3">
            <w:pPr>
              <w:spacing w:after="120" w:line="240" w:lineRule="auto"/>
              <w:jc w:val="both"/>
              <w:rPr>
                <w:rFonts w:ascii="Times New Roman" w:hAnsi="Times New Roman"/>
                <w:sz w:val="20"/>
                <w:szCs w:val="20"/>
              </w:rPr>
            </w:pPr>
            <w:r>
              <w:rPr>
                <w:rFonts w:ascii="Times New Roman" w:hAnsi="Times New Roman"/>
                <w:sz w:val="20"/>
                <w:szCs w:val="20"/>
              </w:rPr>
              <w:t>П</w:t>
            </w:r>
            <w:r w:rsidR="006341F4" w:rsidRPr="00406ACD">
              <w:rPr>
                <w:rFonts w:ascii="Times New Roman" w:hAnsi="Times New Roman"/>
                <w:sz w:val="20"/>
                <w:szCs w:val="20"/>
              </w:rPr>
              <w:t>ровести щорічні тренінги для членів регіональної ради щодо обізнаності у сфері професійної (професійно-технічної) освіти (</w:t>
            </w:r>
            <w:r>
              <w:rPr>
                <w:rFonts w:ascii="Times New Roman" w:hAnsi="Times New Roman"/>
                <w:sz w:val="20"/>
                <w:szCs w:val="20"/>
              </w:rPr>
              <w:t>у</w:t>
            </w:r>
            <w:r w:rsidR="006341F4" w:rsidRPr="00406ACD">
              <w:rPr>
                <w:rFonts w:ascii="Times New Roman" w:hAnsi="Times New Roman"/>
                <w:sz w:val="20"/>
                <w:szCs w:val="20"/>
              </w:rPr>
              <w:t xml:space="preserve"> т.ч. навчальні поїздки)</w:t>
            </w:r>
          </w:p>
        </w:tc>
        <w:tc>
          <w:tcPr>
            <w:tcW w:w="1843" w:type="dxa"/>
            <w:vMerge w:val="restart"/>
            <w:tcBorders>
              <w:top w:val="single" w:sz="4" w:space="0" w:color="auto"/>
            </w:tcBorders>
          </w:tcPr>
          <w:p w14:paraId="14034C19" w14:textId="384B7F46" w:rsidR="006341F4" w:rsidRPr="00406ACD" w:rsidRDefault="006341F4" w:rsidP="000E47A3">
            <w:pPr>
              <w:spacing w:after="120" w:line="240" w:lineRule="auto"/>
              <w:ind w:hanging="2"/>
              <w:jc w:val="center"/>
              <w:rPr>
                <w:rFonts w:ascii="Times New Roman" w:hAnsi="Times New Roman"/>
                <w:sz w:val="20"/>
                <w:szCs w:val="20"/>
                <w:lang w:eastAsia="uk-UA"/>
              </w:rPr>
            </w:pPr>
            <w:r w:rsidRPr="00406ACD">
              <w:rPr>
                <w:rFonts w:ascii="Times New Roman" w:hAnsi="Times New Roman"/>
                <w:sz w:val="20"/>
                <w:szCs w:val="20"/>
                <w:lang w:eastAsia="uk-UA"/>
              </w:rPr>
              <w:t>І</w:t>
            </w:r>
            <w:r w:rsidR="000E47A3">
              <w:rPr>
                <w:rFonts w:ascii="Times New Roman" w:hAnsi="Times New Roman"/>
                <w:sz w:val="20"/>
                <w:szCs w:val="20"/>
                <w:lang w:eastAsia="uk-UA"/>
              </w:rPr>
              <w:t>І квартал 2022 року</w:t>
            </w:r>
            <w:r w:rsidRPr="00406ACD">
              <w:rPr>
                <w:rFonts w:ascii="Times New Roman" w:hAnsi="Times New Roman"/>
                <w:sz w:val="20"/>
                <w:szCs w:val="20"/>
                <w:lang w:eastAsia="uk-UA"/>
              </w:rPr>
              <w:t xml:space="preserve"> </w:t>
            </w:r>
            <w:r w:rsidR="000E47A3">
              <w:rPr>
                <w:rFonts w:ascii="Times New Roman" w:hAnsi="Times New Roman"/>
                <w:sz w:val="20"/>
                <w:szCs w:val="20"/>
                <w:lang w:eastAsia="uk-UA"/>
              </w:rPr>
              <w:t>–</w:t>
            </w:r>
            <w:r w:rsidRPr="00406ACD">
              <w:rPr>
                <w:rFonts w:ascii="Times New Roman" w:hAnsi="Times New Roman"/>
                <w:sz w:val="20"/>
                <w:szCs w:val="20"/>
                <w:lang w:eastAsia="uk-UA"/>
              </w:rPr>
              <w:t xml:space="preserve"> ІІ квартал 2024 року</w:t>
            </w:r>
          </w:p>
        </w:tc>
        <w:tc>
          <w:tcPr>
            <w:tcW w:w="2113" w:type="dxa"/>
            <w:vMerge w:val="restart"/>
          </w:tcPr>
          <w:p w14:paraId="5D8B0A83" w14:textId="7063F92B" w:rsidR="006341F4" w:rsidRPr="00406ACD" w:rsidRDefault="000E47A3" w:rsidP="000E47A3">
            <w:pPr>
              <w:spacing w:after="120" w:line="240" w:lineRule="auto"/>
              <w:ind w:hanging="2"/>
              <w:jc w:val="both"/>
              <w:rPr>
                <w:rFonts w:ascii="Times New Roman" w:hAnsi="Times New Roman"/>
                <w:sz w:val="20"/>
                <w:szCs w:val="20"/>
                <w:lang w:eastAsia="uk-UA"/>
              </w:rPr>
            </w:pPr>
            <w:r>
              <w:rPr>
                <w:rFonts w:ascii="Times New Roman" w:hAnsi="Times New Roman"/>
                <w:sz w:val="20"/>
                <w:szCs w:val="20"/>
                <w:lang w:eastAsia="uk-UA"/>
              </w:rPr>
              <w:t>п</w:t>
            </w:r>
            <w:r w:rsidR="006341F4" w:rsidRPr="00406ACD">
              <w:rPr>
                <w:rFonts w:ascii="Times New Roman" w:hAnsi="Times New Roman"/>
                <w:sz w:val="20"/>
                <w:szCs w:val="20"/>
                <w:lang w:eastAsia="uk-UA"/>
              </w:rPr>
              <w:t>окращено знання та навички 28 членів регіональної ради</w:t>
            </w:r>
          </w:p>
        </w:tc>
        <w:tc>
          <w:tcPr>
            <w:tcW w:w="1388" w:type="dxa"/>
          </w:tcPr>
          <w:p w14:paraId="3A1F1C9B" w14:textId="77777777" w:rsidR="006341F4" w:rsidRPr="00406ACD" w:rsidRDefault="006341F4" w:rsidP="000E47A3">
            <w:pPr>
              <w:spacing w:after="120" w:line="240" w:lineRule="auto"/>
              <w:ind w:hanging="2"/>
              <w:jc w:val="both"/>
              <w:rPr>
                <w:rFonts w:ascii="Times New Roman" w:hAnsi="Times New Roman"/>
                <w:sz w:val="20"/>
                <w:szCs w:val="20"/>
                <w:lang w:eastAsia="uk-UA"/>
              </w:rPr>
            </w:pPr>
            <w:r>
              <w:rPr>
                <w:rFonts w:ascii="Times New Roman" w:hAnsi="Times New Roman"/>
                <w:sz w:val="20"/>
                <w:szCs w:val="20"/>
                <w:lang w:eastAsia="uk-UA"/>
              </w:rPr>
              <w:t>МОН</w:t>
            </w:r>
          </w:p>
        </w:tc>
        <w:tc>
          <w:tcPr>
            <w:tcW w:w="802" w:type="dxa"/>
          </w:tcPr>
          <w:p w14:paraId="5699380E" w14:textId="77777777" w:rsidR="006341F4" w:rsidRDefault="006341F4" w:rsidP="000E47A3">
            <w:pPr>
              <w:spacing w:after="120" w:line="240" w:lineRule="auto"/>
              <w:ind w:hanging="2"/>
              <w:jc w:val="both"/>
              <w:rPr>
                <w:rFonts w:ascii="Times New Roman" w:hAnsi="Times New Roman"/>
                <w:sz w:val="20"/>
                <w:szCs w:val="20"/>
                <w:lang w:eastAsia="uk-UA"/>
              </w:rPr>
            </w:pPr>
          </w:p>
        </w:tc>
        <w:tc>
          <w:tcPr>
            <w:tcW w:w="870" w:type="dxa"/>
          </w:tcPr>
          <w:p w14:paraId="4F085171" w14:textId="77777777" w:rsidR="006341F4" w:rsidRDefault="006341F4" w:rsidP="000E47A3">
            <w:pPr>
              <w:spacing w:after="120" w:line="240" w:lineRule="auto"/>
              <w:ind w:hanging="2"/>
              <w:jc w:val="both"/>
              <w:rPr>
                <w:rFonts w:ascii="Times New Roman" w:hAnsi="Times New Roman"/>
                <w:sz w:val="20"/>
                <w:szCs w:val="20"/>
                <w:lang w:eastAsia="uk-UA"/>
              </w:rPr>
            </w:pPr>
          </w:p>
        </w:tc>
        <w:tc>
          <w:tcPr>
            <w:tcW w:w="1022" w:type="dxa"/>
          </w:tcPr>
          <w:p w14:paraId="0D294C86" w14:textId="77777777" w:rsidR="006341F4" w:rsidRDefault="006341F4" w:rsidP="000E47A3">
            <w:pPr>
              <w:spacing w:after="120" w:line="240" w:lineRule="auto"/>
              <w:ind w:hanging="2"/>
              <w:jc w:val="both"/>
              <w:rPr>
                <w:rFonts w:ascii="Times New Roman" w:hAnsi="Times New Roman"/>
                <w:sz w:val="20"/>
                <w:szCs w:val="20"/>
                <w:lang w:eastAsia="uk-UA"/>
              </w:rPr>
            </w:pPr>
          </w:p>
        </w:tc>
        <w:tc>
          <w:tcPr>
            <w:tcW w:w="784" w:type="dxa"/>
          </w:tcPr>
          <w:p w14:paraId="04695673" w14:textId="77777777" w:rsidR="006341F4" w:rsidRDefault="006341F4" w:rsidP="000E47A3">
            <w:pPr>
              <w:spacing w:after="120" w:line="240" w:lineRule="auto"/>
              <w:ind w:hanging="2"/>
              <w:jc w:val="both"/>
              <w:rPr>
                <w:rFonts w:ascii="Times New Roman" w:hAnsi="Times New Roman"/>
                <w:sz w:val="20"/>
                <w:szCs w:val="20"/>
                <w:lang w:eastAsia="uk-UA"/>
              </w:rPr>
            </w:pPr>
          </w:p>
        </w:tc>
        <w:tc>
          <w:tcPr>
            <w:tcW w:w="887" w:type="dxa"/>
          </w:tcPr>
          <w:p w14:paraId="58261BDE" w14:textId="77777777" w:rsidR="006341F4" w:rsidRDefault="006341F4" w:rsidP="000E47A3">
            <w:pPr>
              <w:spacing w:after="120" w:line="240" w:lineRule="auto"/>
              <w:ind w:hanging="2"/>
              <w:jc w:val="both"/>
              <w:rPr>
                <w:rFonts w:ascii="Times New Roman" w:hAnsi="Times New Roman"/>
                <w:sz w:val="20"/>
                <w:szCs w:val="20"/>
                <w:lang w:eastAsia="uk-UA"/>
              </w:rPr>
            </w:pPr>
          </w:p>
        </w:tc>
        <w:tc>
          <w:tcPr>
            <w:tcW w:w="664" w:type="dxa"/>
          </w:tcPr>
          <w:p w14:paraId="4908064A" w14:textId="77777777" w:rsidR="006341F4" w:rsidRDefault="006341F4" w:rsidP="000E47A3">
            <w:pPr>
              <w:spacing w:after="120" w:line="240" w:lineRule="auto"/>
              <w:ind w:hanging="2"/>
              <w:jc w:val="both"/>
              <w:rPr>
                <w:rFonts w:ascii="Times New Roman" w:hAnsi="Times New Roman"/>
                <w:sz w:val="20"/>
                <w:szCs w:val="20"/>
                <w:lang w:eastAsia="uk-UA"/>
              </w:rPr>
            </w:pPr>
          </w:p>
        </w:tc>
        <w:tc>
          <w:tcPr>
            <w:tcW w:w="2330" w:type="dxa"/>
            <w:gridSpan w:val="2"/>
            <w:vMerge w:val="restart"/>
            <w:vAlign w:val="center"/>
          </w:tcPr>
          <w:p w14:paraId="53E61B46" w14:textId="77777777" w:rsidR="006341F4" w:rsidRDefault="006341F4" w:rsidP="000E47A3">
            <w:pPr>
              <w:spacing w:after="120" w:line="240" w:lineRule="auto"/>
              <w:ind w:hanging="2"/>
              <w:jc w:val="center"/>
              <w:rPr>
                <w:rFonts w:ascii="Times New Roman" w:hAnsi="Times New Roman"/>
                <w:sz w:val="20"/>
                <w:szCs w:val="20"/>
                <w:lang w:eastAsia="uk-UA"/>
              </w:rPr>
            </w:pPr>
            <w:r w:rsidRPr="00406ACD">
              <w:rPr>
                <w:rFonts w:ascii="Times New Roman" w:hAnsi="Times New Roman"/>
                <w:sz w:val="20"/>
                <w:szCs w:val="20"/>
              </w:rPr>
              <w:t>УОН ОДА</w:t>
            </w:r>
          </w:p>
        </w:tc>
      </w:tr>
      <w:tr w:rsidR="00443ED0" w:rsidRPr="00406ACD" w14:paraId="0C84E761" w14:textId="77777777" w:rsidTr="000E47A3">
        <w:trPr>
          <w:gridAfter w:val="1"/>
          <w:wAfter w:w="21" w:type="dxa"/>
          <w:trHeight w:val="169"/>
          <w:jc w:val="center"/>
        </w:trPr>
        <w:tc>
          <w:tcPr>
            <w:tcW w:w="689" w:type="dxa"/>
            <w:vMerge/>
          </w:tcPr>
          <w:p w14:paraId="52913A28" w14:textId="77777777" w:rsidR="006341F4" w:rsidRPr="00406ACD" w:rsidRDefault="006341F4" w:rsidP="00BC3C57">
            <w:pPr>
              <w:spacing w:line="240" w:lineRule="auto"/>
              <w:ind w:leftChars="-57" w:left="-123" w:hanging="2"/>
              <w:jc w:val="center"/>
              <w:rPr>
                <w:rFonts w:ascii="Times New Roman" w:hAnsi="Times New Roman"/>
                <w:sz w:val="20"/>
                <w:szCs w:val="20"/>
                <w:lang w:eastAsia="uk-UA"/>
              </w:rPr>
            </w:pPr>
          </w:p>
        </w:tc>
        <w:tc>
          <w:tcPr>
            <w:tcW w:w="2429" w:type="dxa"/>
            <w:vMerge/>
          </w:tcPr>
          <w:p w14:paraId="2870F3E3" w14:textId="77777777" w:rsidR="006341F4" w:rsidRPr="00406ACD" w:rsidRDefault="006341F4" w:rsidP="00BC3C57">
            <w:pPr>
              <w:spacing w:line="240" w:lineRule="auto"/>
              <w:ind w:hanging="2"/>
              <w:jc w:val="both"/>
              <w:rPr>
                <w:rFonts w:ascii="Times New Roman" w:hAnsi="Times New Roman"/>
                <w:sz w:val="20"/>
                <w:szCs w:val="20"/>
              </w:rPr>
            </w:pPr>
          </w:p>
        </w:tc>
        <w:tc>
          <w:tcPr>
            <w:tcW w:w="1843" w:type="dxa"/>
            <w:vMerge/>
          </w:tcPr>
          <w:p w14:paraId="10491FC3" w14:textId="77777777" w:rsidR="006341F4" w:rsidRPr="00406ACD" w:rsidRDefault="006341F4" w:rsidP="00BC3C57">
            <w:pPr>
              <w:spacing w:line="240" w:lineRule="auto"/>
              <w:ind w:hanging="2"/>
              <w:jc w:val="center"/>
              <w:rPr>
                <w:rFonts w:ascii="Times New Roman" w:hAnsi="Times New Roman"/>
                <w:sz w:val="20"/>
                <w:szCs w:val="20"/>
                <w:lang w:eastAsia="uk-UA"/>
              </w:rPr>
            </w:pPr>
          </w:p>
        </w:tc>
        <w:tc>
          <w:tcPr>
            <w:tcW w:w="2113" w:type="dxa"/>
            <w:vMerge/>
          </w:tcPr>
          <w:p w14:paraId="60543C94" w14:textId="77777777" w:rsidR="006341F4" w:rsidRPr="00406ACD" w:rsidRDefault="006341F4" w:rsidP="00BC3C57">
            <w:pPr>
              <w:spacing w:line="240" w:lineRule="auto"/>
              <w:ind w:hanging="2"/>
              <w:jc w:val="both"/>
              <w:rPr>
                <w:rFonts w:ascii="Times New Roman" w:hAnsi="Times New Roman"/>
                <w:sz w:val="20"/>
                <w:szCs w:val="20"/>
                <w:lang w:eastAsia="uk-UA"/>
              </w:rPr>
            </w:pPr>
          </w:p>
        </w:tc>
        <w:tc>
          <w:tcPr>
            <w:tcW w:w="1388" w:type="dxa"/>
          </w:tcPr>
          <w:p w14:paraId="1AA4D136" w14:textId="77777777" w:rsidR="006341F4" w:rsidRPr="00406ACD" w:rsidRDefault="006341F4" w:rsidP="000E47A3">
            <w:pPr>
              <w:spacing w:after="120" w:line="240" w:lineRule="auto"/>
              <w:jc w:val="both"/>
              <w:rPr>
                <w:rFonts w:ascii="Times New Roman" w:hAnsi="Times New Roman"/>
                <w:sz w:val="20"/>
                <w:szCs w:val="20"/>
                <w:lang w:eastAsia="uk-UA"/>
              </w:rPr>
            </w:pPr>
            <w:r>
              <w:rPr>
                <w:rFonts w:ascii="Times New Roman" w:hAnsi="Times New Roman"/>
                <w:sz w:val="20"/>
                <w:szCs w:val="20"/>
                <w:lang w:eastAsia="uk-UA"/>
              </w:rPr>
              <w:t>ДФРР</w:t>
            </w:r>
          </w:p>
        </w:tc>
        <w:tc>
          <w:tcPr>
            <w:tcW w:w="802" w:type="dxa"/>
          </w:tcPr>
          <w:p w14:paraId="3FFAB71F" w14:textId="77777777" w:rsidR="006341F4" w:rsidRDefault="006341F4" w:rsidP="000E47A3">
            <w:pPr>
              <w:spacing w:after="120" w:line="240" w:lineRule="auto"/>
              <w:jc w:val="both"/>
              <w:rPr>
                <w:rFonts w:ascii="Times New Roman" w:hAnsi="Times New Roman"/>
                <w:sz w:val="20"/>
                <w:szCs w:val="20"/>
                <w:lang w:eastAsia="uk-UA"/>
              </w:rPr>
            </w:pPr>
          </w:p>
        </w:tc>
        <w:tc>
          <w:tcPr>
            <w:tcW w:w="870" w:type="dxa"/>
          </w:tcPr>
          <w:p w14:paraId="104FE413" w14:textId="77777777" w:rsidR="006341F4" w:rsidRDefault="006341F4" w:rsidP="000E47A3">
            <w:pPr>
              <w:spacing w:after="120" w:line="240" w:lineRule="auto"/>
              <w:jc w:val="both"/>
              <w:rPr>
                <w:rFonts w:ascii="Times New Roman" w:hAnsi="Times New Roman"/>
                <w:sz w:val="20"/>
                <w:szCs w:val="20"/>
                <w:lang w:eastAsia="uk-UA"/>
              </w:rPr>
            </w:pPr>
          </w:p>
        </w:tc>
        <w:tc>
          <w:tcPr>
            <w:tcW w:w="1022" w:type="dxa"/>
          </w:tcPr>
          <w:p w14:paraId="63ED6F23" w14:textId="77777777" w:rsidR="006341F4" w:rsidRDefault="006341F4" w:rsidP="000E47A3">
            <w:pPr>
              <w:spacing w:after="120" w:line="240" w:lineRule="auto"/>
              <w:jc w:val="both"/>
              <w:rPr>
                <w:rFonts w:ascii="Times New Roman" w:hAnsi="Times New Roman"/>
                <w:sz w:val="20"/>
                <w:szCs w:val="20"/>
                <w:lang w:eastAsia="uk-UA"/>
              </w:rPr>
            </w:pPr>
          </w:p>
        </w:tc>
        <w:tc>
          <w:tcPr>
            <w:tcW w:w="784" w:type="dxa"/>
          </w:tcPr>
          <w:p w14:paraId="26CD816F" w14:textId="77777777" w:rsidR="006341F4" w:rsidRDefault="006341F4" w:rsidP="000E47A3">
            <w:pPr>
              <w:spacing w:after="120" w:line="240" w:lineRule="auto"/>
              <w:jc w:val="both"/>
              <w:rPr>
                <w:rFonts w:ascii="Times New Roman" w:hAnsi="Times New Roman"/>
                <w:sz w:val="20"/>
                <w:szCs w:val="20"/>
                <w:lang w:eastAsia="uk-UA"/>
              </w:rPr>
            </w:pPr>
          </w:p>
        </w:tc>
        <w:tc>
          <w:tcPr>
            <w:tcW w:w="887" w:type="dxa"/>
          </w:tcPr>
          <w:p w14:paraId="34EB527F" w14:textId="77777777" w:rsidR="006341F4" w:rsidRDefault="006341F4" w:rsidP="000E47A3">
            <w:pPr>
              <w:spacing w:after="120" w:line="240" w:lineRule="auto"/>
              <w:jc w:val="both"/>
              <w:rPr>
                <w:rFonts w:ascii="Times New Roman" w:hAnsi="Times New Roman"/>
                <w:sz w:val="20"/>
                <w:szCs w:val="20"/>
                <w:lang w:eastAsia="uk-UA"/>
              </w:rPr>
            </w:pPr>
          </w:p>
        </w:tc>
        <w:tc>
          <w:tcPr>
            <w:tcW w:w="664" w:type="dxa"/>
          </w:tcPr>
          <w:p w14:paraId="42C89D71" w14:textId="77777777" w:rsidR="006341F4" w:rsidRDefault="006341F4" w:rsidP="000E47A3">
            <w:pPr>
              <w:spacing w:after="120" w:line="240" w:lineRule="auto"/>
              <w:jc w:val="both"/>
              <w:rPr>
                <w:rFonts w:ascii="Times New Roman" w:hAnsi="Times New Roman"/>
                <w:sz w:val="20"/>
                <w:szCs w:val="20"/>
                <w:lang w:eastAsia="uk-UA"/>
              </w:rPr>
            </w:pPr>
          </w:p>
        </w:tc>
        <w:tc>
          <w:tcPr>
            <w:tcW w:w="2330" w:type="dxa"/>
            <w:gridSpan w:val="2"/>
            <w:vMerge/>
            <w:vAlign w:val="center"/>
          </w:tcPr>
          <w:p w14:paraId="254CC095" w14:textId="77777777" w:rsidR="006341F4" w:rsidRDefault="006341F4" w:rsidP="00BC3C57">
            <w:pPr>
              <w:spacing w:line="240" w:lineRule="auto"/>
              <w:ind w:hanging="2"/>
              <w:jc w:val="center"/>
              <w:rPr>
                <w:rFonts w:ascii="Times New Roman" w:hAnsi="Times New Roman"/>
                <w:sz w:val="20"/>
                <w:szCs w:val="20"/>
                <w:lang w:eastAsia="uk-UA"/>
              </w:rPr>
            </w:pPr>
          </w:p>
        </w:tc>
      </w:tr>
      <w:tr w:rsidR="00443ED0" w:rsidRPr="00406ACD" w14:paraId="23A8B876" w14:textId="77777777" w:rsidTr="000E47A3">
        <w:trPr>
          <w:gridAfter w:val="1"/>
          <w:wAfter w:w="21" w:type="dxa"/>
          <w:trHeight w:val="169"/>
          <w:jc w:val="center"/>
        </w:trPr>
        <w:tc>
          <w:tcPr>
            <w:tcW w:w="689" w:type="dxa"/>
            <w:vMerge/>
          </w:tcPr>
          <w:p w14:paraId="61AD2025" w14:textId="77777777" w:rsidR="006341F4" w:rsidRPr="00406ACD" w:rsidRDefault="006341F4" w:rsidP="00BC3C57">
            <w:pPr>
              <w:spacing w:line="240" w:lineRule="auto"/>
              <w:ind w:leftChars="-57" w:left="-123" w:hanging="2"/>
              <w:jc w:val="center"/>
              <w:rPr>
                <w:rFonts w:ascii="Times New Roman" w:hAnsi="Times New Roman"/>
                <w:sz w:val="20"/>
                <w:szCs w:val="20"/>
                <w:lang w:eastAsia="uk-UA"/>
              </w:rPr>
            </w:pPr>
          </w:p>
        </w:tc>
        <w:tc>
          <w:tcPr>
            <w:tcW w:w="2429" w:type="dxa"/>
            <w:vMerge/>
          </w:tcPr>
          <w:p w14:paraId="49B71637" w14:textId="77777777" w:rsidR="006341F4" w:rsidRPr="00406ACD" w:rsidRDefault="006341F4" w:rsidP="00BC3C57">
            <w:pPr>
              <w:spacing w:line="240" w:lineRule="auto"/>
              <w:ind w:hanging="2"/>
              <w:jc w:val="both"/>
              <w:rPr>
                <w:rFonts w:ascii="Times New Roman" w:hAnsi="Times New Roman"/>
                <w:sz w:val="20"/>
                <w:szCs w:val="20"/>
              </w:rPr>
            </w:pPr>
          </w:p>
        </w:tc>
        <w:tc>
          <w:tcPr>
            <w:tcW w:w="1843" w:type="dxa"/>
            <w:vMerge/>
          </w:tcPr>
          <w:p w14:paraId="0FDC0F9B" w14:textId="77777777" w:rsidR="006341F4" w:rsidRPr="00406ACD" w:rsidRDefault="006341F4" w:rsidP="00BC3C57">
            <w:pPr>
              <w:spacing w:line="240" w:lineRule="auto"/>
              <w:ind w:hanging="2"/>
              <w:jc w:val="center"/>
              <w:rPr>
                <w:rFonts w:ascii="Times New Roman" w:hAnsi="Times New Roman"/>
                <w:sz w:val="20"/>
                <w:szCs w:val="20"/>
                <w:lang w:eastAsia="uk-UA"/>
              </w:rPr>
            </w:pPr>
          </w:p>
        </w:tc>
        <w:tc>
          <w:tcPr>
            <w:tcW w:w="2113" w:type="dxa"/>
            <w:vMerge/>
          </w:tcPr>
          <w:p w14:paraId="084F55B3" w14:textId="77777777" w:rsidR="006341F4" w:rsidRPr="00406ACD" w:rsidRDefault="006341F4" w:rsidP="00BC3C57">
            <w:pPr>
              <w:spacing w:line="240" w:lineRule="auto"/>
              <w:ind w:hanging="2"/>
              <w:jc w:val="both"/>
              <w:rPr>
                <w:rFonts w:ascii="Times New Roman" w:hAnsi="Times New Roman"/>
                <w:sz w:val="20"/>
                <w:szCs w:val="20"/>
                <w:lang w:eastAsia="uk-UA"/>
              </w:rPr>
            </w:pPr>
          </w:p>
        </w:tc>
        <w:tc>
          <w:tcPr>
            <w:tcW w:w="1388" w:type="dxa"/>
          </w:tcPr>
          <w:p w14:paraId="669763D4" w14:textId="5FAE7FB8" w:rsidR="006341F4" w:rsidRPr="00406ACD" w:rsidRDefault="00F40160" w:rsidP="000E47A3">
            <w:pPr>
              <w:spacing w:after="120" w:line="240" w:lineRule="auto"/>
              <w:jc w:val="both"/>
              <w:rPr>
                <w:rFonts w:ascii="Times New Roman" w:hAnsi="Times New Roman"/>
                <w:sz w:val="20"/>
                <w:szCs w:val="20"/>
                <w:lang w:eastAsia="uk-UA"/>
              </w:rPr>
            </w:pPr>
            <w:r>
              <w:rPr>
                <w:rFonts w:ascii="Times New Roman" w:hAnsi="Times New Roman"/>
                <w:color w:val="000000"/>
                <w:sz w:val="20"/>
                <w:szCs w:val="20"/>
              </w:rPr>
              <w:t>м</w:t>
            </w:r>
            <w:r w:rsidR="006341F4" w:rsidRPr="00406ACD">
              <w:rPr>
                <w:rFonts w:ascii="Times New Roman" w:hAnsi="Times New Roman"/>
                <w:color w:val="000000"/>
                <w:sz w:val="20"/>
                <w:szCs w:val="20"/>
              </w:rPr>
              <w:t>ісц.  бюдж</w:t>
            </w:r>
          </w:p>
        </w:tc>
        <w:tc>
          <w:tcPr>
            <w:tcW w:w="802" w:type="dxa"/>
          </w:tcPr>
          <w:p w14:paraId="58DDB7DF" w14:textId="77777777" w:rsidR="006341F4" w:rsidRPr="00406ACD" w:rsidRDefault="006341F4" w:rsidP="000E47A3">
            <w:pPr>
              <w:spacing w:after="120" w:line="240" w:lineRule="auto"/>
              <w:jc w:val="both"/>
              <w:rPr>
                <w:rFonts w:ascii="Times New Roman" w:hAnsi="Times New Roman"/>
                <w:color w:val="000000"/>
                <w:sz w:val="20"/>
                <w:szCs w:val="20"/>
              </w:rPr>
            </w:pPr>
          </w:p>
        </w:tc>
        <w:tc>
          <w:tcPr>
            <w:tcW w:w="870" w:type="dxa"/>
          </w:tcPr>
          <w:p w14:paraId="4CE3C984" w14:textId="77777777" w:rsidR="006341F4" w:rsidRPr="00406ACD" w:rsidRDefault="006341F4" w:rsidP="000E47A3">
            <w:pPr>
              <w:spacing w:after="120" w:line="240" w:lineRule="auto"/>
              <w:jc w:val="both"/>
              <w:rPr>
                <w:rFonts w:ascii="Times New Roman" w:hAnsi="Times New Roman"/>
                <w:color w:val="000000"/>
                <w:sz w:val="20"/>
                <w:szCs w:val="20"/>
              </w:rPr>
            </w:pPr>
          </w:p>
        </w:tc>
        <w:tc>
          <w:tcPr>
            <w:tcW w:w="1022" w:type="dxa"/>
          </w:tcPr>
          <w:p w14:paraId="59B6AF2F" w14:textId="77777777" w:rsidR="006341F4" w:rsidRPr="00406ACD" w:rsidRDefault="006341F4" w:rsidP="000E47A3">
            <w:pPr>
              <w:spacing w:after="120" w:line="240" w:lineRule="auto"/>
              <w:jc w:val="both"/>
              <w:rPr>
                <w:rFonts w:ascii="Times New Roman" w:hAnsi="Times New Roman"/>
                <w:color w:val="000000"/>
                <w:sz w:val="20"/>
                <w:szCs w:val="20"/>
              </w:rPr>
            </w:pPr>
          </w:p>
        </w:tc>
        <w:tc>
          <w:tcPr>
            <w:tcW w:w="784" w:type="dxa"/>
          </w:tcPr>
          <w:p w14:paraId="506B7CEF" w14:textId="77777777" w:rsidR="006341F4" w:rsidRPr="00406ACD" w:rsidRDefault="006341F4" w:rsidP="000E47A3">
            <w:pPr>
              <w:spacing w:after="120" w:line="240" w:lineRule="auto"/>
              <w:jc w:val="both"/>
              <w:rPr>
                <w:rFonts w:ascii="Times New Roman" w:hAnsi="Times New Roman"/>
                <w:color w:val="000000"/>
                <w:sz w:val="20"/>
                <w:szCs w:val="20"/>
              </w:rPr>
            </w:pPr>
          </w:p>
        </w:tc>
        <w:tc>
          <w:tcPr>
            <w:tcW w:w="887" w:type="dxa"/>
          </w:tcPr>
          <w:p w14:paraId="46A4B504" w14:textId="77777777" w:rsidR="006341F4" w:rsidRPr="00406ACD" w:rsidRDefault="006341F4" w:rsidP="000E47A3">
            <w:pPr>
              <w:spacing w:after="120" w:line="240" w:lineRule="auto"/>
              <w:jc w:val="both"/>
              <w:rPr>
                <w:rFonts w:ascii="Times New Roman" w:hAnsi="Times New Roman"/>
                <w:color w:val="000000"/>
                <w:sz w:val="20"/>
                <w:szCs w:val="20"/>
              </w:rPr>
            </w:pPr>
          </w:p>
        </w:tc>
        <w:tc>
          <w:tcPr>
            <w:tcW w:w="664" w:type="dxa"/>
          </w:tcPr>
          <w:p w14:paraId="37C12C47" w14:textId="77777777" w:rsidR="006341F4" w:rsidRPr="00406ACD" w:rsidRDefault="006341F4" w:rsidP="000E47A3">
            <w:pPr>
              <w:spacing w:after="120" w:line="240" w:lineRule="auto"/>
              <w:jc w:val="both"/>
              <w:rPr>
                <w:rFonts w:ascii="Times New Roman" w:hAnsi="Times New Roman"/>
                <w:color w:val="000000"/>
                <w:sz w:val="20"/>
                <w:szCs w:val="20"/>
              </w:rPr>
            </w:pPr>
          </w:p>
        </w:tc>
        <w:tc>
          <w:tcPr>
            <w:tcW w:w="2330" w:type="dxa"/>
            <w:gridSpan w:val="2"/>
            <w:vMerge/>
            <w:vAlign w:val="center"/>
          </w:tcPr>
          <w:p w14:paraId="08CC60C2" w14:textId="77777777" w:rsidR="006341F4" w:rsidRPr="00406ACD" w:rsidRDefault="006341F4" w:rsidP="00BC3C57">
            <w:pPr>
              <w:spacing w:line="240" w:lineRule="auto"/>
              <w:ind w:hanging="2"/>
              <w:jc w:val="center"/>
              <w:rPr>
                <w:rFonts w:ascii="Times New Roman" w:hAnsi="Times New Roman"/>
                <w:color w:val="000000"/>
                <w:sz w:val="20"/>
                <w:szCs w:val="20"/>
              </w:rPr>
            </w:pPr>
          </w:p>
        </w:tc>
      </w:tr>
      <w:tr w:rsidR="00443ED0" w:rsidRPr="00406ACD" w14:paraId="05165FD8" w14:textId="77777777" w:rsidTr="000E47A3">
        <w:trPr>
          <w:gridAfter w:val="1"/>
          <w:wAfter w:w="21" w:type="dxa"/>
          <w:trHeight w:val="169"/>
          <w:jc w:val="center"/>
        </w:trPr>
        <w:tc>
          <w:tcPr>
            <w:tcW w:w="689" w:type="dxa"/>
            <w:vMerge/>
          </w:tcPr>
          <w:p w14:paraId="1AB9535F" w14:textId="77777777" w:rsidR="006341F4" w:rsidRPr="00406ACD" w:rsidRDefault="006341F4" w:rsidP="00BC3C57">
            <w:pPr>
              <w:spacing w:line="240" w:lineRule="auto"/>
              <w:ind w:leftChars="-57" w:left="-123" w:hanging="2"/>
              <w:jc w:val="center"/>
              <w:rPr>
                <w:rFonts w:ascii="Times New Roman" w:hAnsi="Times New Roman"/>
                <w:sz w:val="20"/>
                <w:szCs w:val="20"/>
                <w:lang w:eastAsia="uk-UA"/>
              </w:rPr>
            </w:pPr>
          </w:p>
        </w:tc>
        <w:tc>
          <w:tcPr>
            <w:tcW w:w="2429" w:type="dxa"/>
            <w:vMerge/>
          </w:tcPr>
          <w:p w14:paraId="52C02872" w14:textId="77777777" w:rsidR="006341F4" w:rsidRPr="00406ACD" w:rsidRDefault="006341F4" w:rsidP="00BC3C57">
            <w:pPr>
              <w:spacing w:line="240" w:lineRule="auto"/>
              <w:ind w:hanging="2"/>
              <w:jc w:val="both"/>
              <w:rPr>
                <w:rFonts w:ascii="Times New Roman" w:hAnsi="Times New Roman"/>
                <w:sz w:val="20"/>
                <w:szCs w:val="20"/>
              </w:rPr>
            </w:pPr>
          </w:p>
        </w:tc>
        <w:tc>
          <w:tcPr>
            <w:tcW w:w="1843" w:type="dxa"/>
            <w:vMerge/>
          </w:tcPr>
          <w:p w14:paraId="30DC7B73" w14:textId="77777777" w:rsidR="006341F4" w:rsidRPr="00406ACD" w:rsidRDefault="006341F4" w:rsidP="00BC3C57">
            <w:pPr>
              <w:spacing w:line="240" w:lineRule="auto"/>
              <w:ind w:hanging="2"/>
              <w:jc w:val="center"/>
              <w:rPr>
                <w:rFonts w:ascii="Times New Roman" w:hAnsi="Times New Roman"/>
                <w:sz w:val="20"/>
                <w:szCs w:val="20"/>
                <w:lang w:eastAsia="uk-UA"/>
              </w:rPr>
            </w:pPr>
          </w:p>
        </w:tc>
        <w:tc>
          <w:tcPr>
            <w:tcW w:w="2113" w:type="dxa"/>
            <w:vMerge/>
          </w:tcPr>
          <w:p w14:paraId="1578C30C" w14:textId="77777777" w:rsidR="006341F4" w:rsidRPr="00406ACD" w:rsidRDefault="006341F4" w:rsidP="00BC3C57">
            <w:pPr>
              <w:spacing w:line="240" w:lineRule="auto"/>
              <w:ind w:hanging="2"/>
              <w:jc w:val="both"/>
              <w:rPr>
                <w:rFonts w:ascii="Times New Roman" w:hAnsi="Times New Roman"/>
                <w:sz w:val="20"/>
                <w:szCs w:val="20"/>
                <w:lang w:eastAsia="uk-UA"/>
              </w:rPr>
            </w:pPr>
          </w:p>
        </w:tc>
        <w:tc>
          <w:tcPr>
            <w:tcW w:w="1388" w:type="dxa"/>
          </w:tcPr>
          <w:p w14:paraId="54DF55C9" w14:textId="44A97FA4" w:rsidR="006341F4" w:rsidRPr="00406ACD" w:rsidRDefault="00F40160" w:rsidP="000E47A3">
            <w:pPr>
              <w:spacing w:after="120" w:line="240" w:lineRule="auto"/>
              <w:jc w:val="both"/>
              <w:rPr>
                <w:rFonts w:ascii="Times New Roman" w:hAnsi="Times New Roman"/>
                <w:sz w:val="20"/>
                <w:szCs w:val="20"/>
                <w:lang w:eastAsia="uk-UA"/>
              </w:rPr>
            </w:pPr>
            <w:r>
              <w:rPr>
                <w:rFonts w:ascii="Times New Roman" w:hAnsi="Times New Roman"/>
                <w:color w:val="000000"/>
                <w:sz w:val="20"/>
                <w:szCs w:val="20"/>
              </w:rPr>
              <w:t>с</w:t>
            </w:r>
            <w:r w:rsidR="006341F4" w:rsidRPr="00406ACD">
              <w:rPr>
                <w:rFonts w:ascii="Times New Roman" w:hAnsi="Times New Roman"/>
                <w:color w:val="000000"/>
                <w:sz w:val="20"/>
                <w:szCs w:val="20"/>
              </w:rPr>
              <w:t>пецфонд</w:t>
            </w:r>
          </w:p>
        </w:tc>
        <w:tc>
          <w:tcPr>
            <w:tcW w:w="802" w:type="dxa"/>
          </w:tcPr>
          <w:p w14:paraId="16EAE33A" w14:textId="0B7C3987" w:rsidR="006341F4" w:rsidRPr="00406ACD" w:rsidRDefault="000E47A3" w:rsidP="000E47A3">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20</w:t>
            </w:r>
          </w:p>
        </w:tc>
        <w:tc>
          <w:tcPr>
            <w:tcW w:w="870" w:type="dxa"/>
          </w:tcPr>
          <w:p w14:paraId="4C1BEE6D" w14:textId="6B0B24B0" w:rsidR="006341F4" w:rsidRPr="00406ACD" w:rsidRDefault="000E47A3" w:rsidP="000E47A3">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20</w:t>
            </w:r>
          </w:p>
        </w:tc>
        <w:tc>
          <w:tcPr>
            <w:tcW w:w="1022" w:type="dxa"/>
          </w:tcPr>
          <w:p w14:paraId="6696BAF0" w14:textId="03200D74" w:rsidR="006341F4" w:rsidRPr="00406ACD" w:rsidRDefault="000E47A3" w:rsidP="000E47A3">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20</w:t>
            </w:r>
          </w:p>
        </w:tc>
        <w:tc>
          <w:tcPr>
            <w:tcW w:w="784" w:type="dxa"/>
          </w:tcPr>
          <w:p w14:paraId="3F8E863E" w14:textId="77777777" w:rsidR="006341F4" w:rsidRPr="00406ACD" w:rsidRDefault="006341F4" w:rsidP="000E47A3">
            <w:pPr>
              <w:spacing w:after="120" w:line="240" w:lineRule="auto"/>
              <w:jc w:val="both"/>
              <w:rPr>
                <w:rFonts w:ascii="Times New Roman" w:hAnsi="Times New Roman"/>
                <w:color w:val="000000"/>
                <w:sz w:val="20"/>
                <w:szCs w:val="20"/>
              </w:rPr>
            </w:pPr>
          </w:p>
        </w:tc>
        <w:tc>
          <w:tcPr>
            <w:tcW w:w="887" w:type="dxa"/>
          </w:tcPr>
          <w:p w14:paraId="59C0D86E" w14:textId="77777777" w:rsidR="006341F4" w:rsidRPr="00406ACD" w:rsidRDefault="006341F4" w:rsidP="000E47A3">
            <w:pPr>
              <w:spacing w:after="120" w:line="240" w:lineRule="auto"/>
              <w:jc w:val="both"/>
              <w:rPr>
                <w:rFonts w:ascii="Times New Roman" w:hAnsi="Times New Roman"/>
                <w:color w:val="000000"/>
                <w:sz w:val="20"/>
                <w:szCs w:val="20"/>
              </w:rPr>
            </w:pPr>
          </w:p>
        </w:tc>
        <w:tc>
          <w:tcPr>
            <w:tcW w:w="664" w:type="dxa"/>
          </w:tcPr>
          <w:p w14:paraId="563BE0FB" w14:textId="77777777" w:rsidR="006341F4" w:rsidRPr="00406ACD" w:rsidRDefault="006341F4" w:rsidP="000E47A3">
            <w:pPr>
              <w:spacing w:after="120" w:line="240" w:lineRule="auto"/>
              <w:jc w:val="both"/>
              <w:rPr>
                <w:rFonts w:ascii="Times New Roman" w:hAnsi="Times New Roman"/>
                <w:color w:val="000000"/>
                <w:sz w:val="20"/>
                <w:szCs w:val="20"/>
              </w:rPr>
            </w:pPr>
          </w:p>
        </w:tc>
        <w:tc>
          <w:tcPr>
            <w:tcW w:w="2330" w:type="dxa"/>
            <w:gridSpan w:val="2"/>
            <w:vMerge/>
            <w:vAlign w:val="center"/>
          </w:tcPr>
          <w:p w14:paraId="5232E209" w14:textId="77777777" w:rsidR="006341F4" w:rsidRPr="00406ACD" w:rsidRDefault="006341F4" w:rsidP="00BC3C57">
            <w:pPr>
              <w:spacing w:line="240" w:lineRule="auto"/>
              <w:ind w:hanging="2"/>
              <w:jc w:val="center"/>
              <w:rPr>
                <w:rFonts w:ascii="Times New Roman" w:hAnsi="Times New Roman"/>
                <w:color w:val="000000"/>
                <w:sz w:val="20"/>
                <w:szCs w:val="20"/>
              </w:rPr>
            </w:pPr>
          </w:p>
        </w:tc>
      </w:tr>
      <w:tr w:rsidR="00443ED0" w:rsidRPr="00406ACD" w14:paraId="235A0E4E" w14:textId="77777777" w:rsidTr="000E47A3">
        <w:trPr>
          <w:gridAfter w:val="1"/>
          <w:wAfter w:w="21" w:type="dxa"/>
          <w:trHeight w:val="169"/>
          <w:jc w:val="center"/>
        </w:trPr>
        <w:tc>
          <w:tcPr>
            <w:tcW w:w="689" w:type="dxa"/>
            <w:vMerge/>
          </w:tcPr>
          <w:p w14:paraId="46679C83" w14:textId="77777777" w:rsidR="006341F4" w:rsidRPr="00406ACD" w:rsidRDefault="006341F4" w:rsidP="00BC3C57">
            <w:pPr>
              <w:spacing w:line="240" w:lineRule="auto"/>
              <w:ind w:leftChars="-57" w:left="-123" w:hanging="2"/>
              <w:jc w:val="center"/>
              <w:rPr>
                <w:rFonts w:ascii="Times New Roman" w:hAnsi="Times New Roman"/>
                <w:sz w:val="20"/>
                <w:szCs w:val="20"/>
                <w:lang w:eastAsia="uk-UA"/>
              </w:rPr>
            </w:pPr>
          </w:p>
        </w:tc>
        <w:tc>
          <w:tcPr>
            <w:tcW w:w="2429" w:type="dxa"/>
            <w:vMerge/>
          </w:tcPr>
          <w:p w14:paraId="0FEC2C87" w14:textId="77777777" w:rsidR="006341F4" w:rsidRPr="00406ACD" w:rsidRDefault="006341F4" w:rsidP="00BC3C57">
            <w:pPr>
              <w:spacing w:line="240" w:lineRule="auto"/>
              <w:ind w:hanging="2"/>
              <w:jc w:val="both"/>
              <w:rPr>
                <w:rFonts w:ascii="Times New Roman" w:hAnsi="Times New Roman"/>
                <w:sz w:val="20"/>
                <w:szCs w:val="20"/>
              </w:rPr>
            </w:pPr>
          </w:p>
        </w:tc>
        <w:tc>
          <w:tcPr>
            <w:tcW w:w="1843" w:type="dxa"/>
            <w:vMerge/>
          </w:tcPr>
          <w:p w14:paraId="7274EFD6" w14:textId="77777777" w:rsidR="006341F4" w:rsidRPr="00406ACD" w:rsidRDefault="006341F4" w:rsidP="00BC3C57">
            <w:pPr>
              <w:spacing w:line="240" w:lineRule="auto"/>
              <w:ind w:hanging="2"/>
              <w:jc w:val="center"/>
              <w:rPr>
                <w:rFonts w:ascii="Times New Roman" w:hAnsi="Times New Roman"/>
                <w:sz w:val="20"/>
                <w:szCs w:val="20"/>
                <w:lang w:eastAsia="uk-UA"/>
              </w:rPr>
            </w:pPr>
          </w:p>
        </w:tc>
        <w:tc>
          <w:tcPr>
            <w:tcW w:w="2113" w:type="dxa"/>
            <w:vMerge/>
          </w:tcPr>
          <w:p w14:paraId="0B21D8CF" w14:textId="77777777" w:rsidR="006341F4" w:rsidRPr="00406ACD" w:rsidRDefault="006341F4" w:rsidP="00BC3C57">
            <w:pPr>
              <w:spacing w:line="240" w:lineRule="auto"/>
              <w:ind w:hanging="2"/>
              <w:jc w:val="both"/>
              <w:rPr>
                <w:rFonts w:ascii="Times New Roman" w:hAnsi="Times New Roman"/>
                <w:sz w:val="20"/>
                <w:szCs w:val="20"/>
                <w:lang w:eastAsia="uk-UA"/>
              </w:rPr>
            </w:pPr>
          </w:p>
        </w:tc>
        <w:tc>
          <w:tcPr>
            <w:tcW w:w="1388" w:type="dxa"/>
          </w:tcPr>
          <w:p w14:paraId="2C873E9D" w14:textId="77777777" w:rsidR="006341F4" w:rsidRPr="00406ACD" w:rsidRDefault="006341F4" w:rsidP="000E47A3">
            <w:pPr>
              <w:spacing w:after="120" w:line="240" w:lineRule="auto"/>
              <w:jc w:val="both"/>
              <w:rPr>
                <w:rFonts w:ascii="Times New Roman" w:hAnsi="Times New Roman"/>
                <w:sz w:val="20"/>
                <w:szCs w:val="20"/>
                <w:lang w:eastAsia="uk-UA"/>
              </w:rPr>
            </w:pPr>
            <w:r>
              <w:rPr>
                <w:rFonts w:ascii="Times New Roman" w:hAnsi="Times New Roman"/>
                <w:sz w:val="20"/>
                <w:szCs w:val="20"/>
                <w:lang w:eastAsia="uk-UA"/>
              </w:rPr>
              <w:t>МД</w:t>
            </w:r>
          </w:p>
        </w:tc>
        <w:tc>
          <w:tcPr>
            <w:tcW w:w="802" w:type="dxa"/>
          </w:tcPr>
          <w:p w14:paraId="5B79D677" w14:textId="77777777" w:rsidR="006341F4" w:rsidRDefault="006341F4" w:rsidP="000E47A3">
            <w:pPr>
              <w:spacing w:after="120" w:line="240" w:lineRule="auto"/>
              <w:jc w:val="both"/>
              <w:rPr>
                <w:rFonts w:ascii="Times New Roman" w:hAnsi="Times New Roman"/>
                <w:sz w:val="20"/>
                <w:szCs w:val="20"/>
                <w:lang w:eastAsia="uk-UA"/>
              </w:rPr>
            </w:pPr>
          </w:p>
        </w:tc>
        <w:tc>
          <w:tcPr>
            <w:tcW w:w="870" w:type="dxa"/>
          </w:tcPr>
          <w:p w14:paraId="6C256D5E" w14:textId="77777777" w:rsidR="006341F4" w:rsidRDefault="006341F4" w:rsidP="000E47A3">
            <w:pPr>
              <w:spacing w:after="120" w:line="240" w:lineRule="auto"/>
              <w:jc w:val="both"/>
              <w:rPr>
                <w:rFonts w:ascii="Times New Roman" w:hAnsi="Times New Roman"/>
                <w:sz w:val="20"/>
                <w:szCs w:val="20"/>
                <w:lang w:eastAsia="uk-UA"/>
              </w:rPr>
            </w:pPr>
          </w:p>
        </w:tc>
        <w:tc>
          <w:tcPr>
            <w:tcW w:w="1022" w:type="dxa"/>
          </w:tcPr>
          <w:p w14:paraId="72E19CB1" w14:textId="77777777" w:rsidR="006341F4" w:rsidRDefault="006341F4" w:rsidP="000E47A3">
            <w:pPr>
              <w:spacing w:after="120" w:line="240" w:lineRule="auto"/>
              <w:jc w:val="both"/>
              <w:rPr>
                <w:rFonts w:ascii="Times New Roman" w:hAnsi="Times New Roman"/>
                <w:sz w:val="20"/>
                <w:szCs w:val="20"/>
                <w:lang w:eastAsia="uk-UA"/>
              </w:rPr>
            </w:pPr>
          </w:p>
        </w:tc>
        <w:tc>
          <w:tcPr>
            <w:tcW w:w="784" w:type="dxa"/>
          </w:tcPr>
          <w:p w14:paraId="544521B8" w14:textId="77777777" w:rsidR="006341F4" w:rsidRDefault="006341F4" w:rsidP="000E47A3">
            <w:pPr>
              <w:spacing w:after="120" w:line="240" w:lineRule="auto"/>
              <w:jc w:val="both"/>
              <w:rPr>
                <w:rFonts w:ascii="Times New Roman" w:hAnsi="Times New Roman"/>
                <w:sz w:val="20"/>
                <w:szCs w:val="20"/>
                <w:lang w:eastAsia="uk-UA"/>
              </w:rPr>
            </w:pPr>
          </w:p>
        </w:tc>
        <w:tc>
          <w:tcPr>
            <w:tcW w:w="887" w:type="dxa"/>
          </w:tcPr>
          <w:p w14:paraId="7B2B6D93" w14:textId="77777777" w:rsidR="006341F4" w:rsidRDefault="006341F4" w:rsidP="000E47A3">
            <w:pPr>
              <w:spacing w:after="120" w:line="240" w:lineRule="auto"/>
              <w:jc w:val="both"/>
              <w:rPr>
                <w:rFonts w:ascii="Times New Roman" w:hAnsi="Times New Roman"/>
                <w:sz w:val="20"/>
                <w:szCs w:val="20"/>
                <w:lang w:eastAsia="uk-UA"/>
              </w:rPr>
            </w:pPr>
          </w:p>
        </w:tc>
        <w:tc>
          <w:tcPr>
            <w:tcW w:w="664" w:type="dxa"/>
          </w:tcPr>
          <w:p w14:paraId="4C17A985" w14:textId="77777777" w:rsidR="006341F4" w:rsidRDefault="006341F4" w:rsidP="000E47A3">
            <w:pPr>
              <w:spacing w:after="120" w:line="240" w:lineRule="auto"/>
              <w:jc w:val="both"/>
              <w:rPr>
                <w:rFonts w:ascii="Times New Roman" w:hAnsi="Times New Roman"/>
                <w:sz w:val="20"/>
                <w:szCs w:val="20"/>
                <w:lang w:eastAsia="uk-UA"/>
              </w:rPr>
            </w:pPr>
          </w:p>
        </w:tc>
        <w:tc>
          <w:tcPr>
            <w:tcW w:w="2330" w:type="dxa"/>
            <w:gridSpan w:val="2"/>
            <w:vMerge/>
            <w:vAlign w:val="center"/>
          </w:tcPr>
          <w:p w14:paraId="42CF3CBE" w14:textId="77777777" w:rsidR="006341F4" w:rsidRDefault="006341F4" w:rsidP="00BC3C57">
            <w:pPr>
              <w:spacing w:line="240" w:lineRule="auto"/>
              <w:ind w:hanging="2"/>
              <w:jc w:val="center"/>
              <w:rPr>
                <w:rFonts w:ascii="Times New Roman" w:hAnsi="Times New Roman"/>
                <w:sz w:val="20"/>
                <w:szCs w:val="20"/>
                <w:lang w:eastAsia="uk-UA"/>
              </w:rPr>
            </w:pPr>
          </w:p>
        </w:tc>
      </w:tr>
      <w:tr w:rsidR="00443ED0" w:rsidRPr="00406ACD" w14:paraId="3F96F03E" w14:textId="77777777" w:rsidTr="000E47A3">
        <w:trPr>
          <w:gridAfter w:val="1"/>
          <w:wAfter w:w="21" w:type="dxa"/>
          <w:trHeight w:val="169"/>
          <w:jc w:val="center"/>
        </w:trPr>
        <w:tc>
          <w:tcPr>
            <w:tcW w:w="689" w:type="dxa"/>
            <w:vMerge/>
          </w:tcPr>
          <w:p w14:paraId="50E3928A" w14:textId="77777777" w:rsidR="006341F4" w:rsidRPr="00406ACD" w:rsidRDefault="006341F4" w:rsidP="00BC3C57">
            <w:pPr>
              <w:spacing w:line="240" w:lineRule="auto"/>
              <w:ind w:leftChars="-57" w:left="-123" w:hanging="2"/>
              <w:jc w:val="center"/>
              <w:rPr>
                <w:rFonts w:ascii="Times New Roman" w:hAnsi="Times New Roman"/>
                <w:sz w:val="20"/>
                <w:szCs w:val="20"/>
                <w:lang w:eastAsia="uk-UA"/>
              </w:rPr>
            </w:pPr>
          </w:p>
        </w:tc>
        <w:tc>
          <w:tcPr>
            <w:tcW w:w="2429" w:type="dxa"/>
            <w:vMerge/>
          </w:tcPr>
          <w:p w14:paraId="4579878F" w14:textId="77777777" w:rsidR="006341F4" w:rsidRPr="00406ACD" w:rsidRDefault="006341F4" w:rsidP="00BC3C57">
            <w:pPr>
              <w:spacing w:line="240" w:lineRule="auto"/>
              <w:ind w:hanging="2"/>
              <w:jc w:val="both"/>
              <w:rPr>
                <w:rFonts w:ascii="Times New Roman" w:hAnsi="Times New Roman"/>
                <w:sz w:val="20"/>
                <w:szCs w:val="20"/>
              </w:rPr>
            </w:pPr>
          </w:p>
        </w:tc>
        <w:tc>
          <w:tcPr>
            <w:tcW w:w="1843" w:type="dxa"/>
            <w:vMerge/>
          </w:tcPr>
          <w:p w14:paraId="6252411A" w14:textId="77777777" w:rsidR="006341F4" w:rsidRPr="00406ACD" w:rsidRDefault="006341F4" w:rsidP="00BC3C57">
            <w:pPr>
              <w:spacing w:line="240" w:lineRule="auto"/>
              <w:ind w:hanging="2"/>
              <w:jc w:val="center"/>
              <w:rPr>
                <w:rFonts w:ascii="Times New Roman" w:hAnsi="Times New Roman"/>
                <w:sz w:val="20"/>
                <w:szCs w:val="20"/>
                <w:lang w:eastAsia="uk-UA"/>
              </w:rPr>
            </w:pPr>
          </w:p>
        </w:tc>
        <w:tc>
          <w:tcPr>
            <w:tcW w:w="2113" w:type="dxa"/>
            <w:vMerge/>
          </w:tcPr>
          <w:p w14:paraId="08987F94" w14:textId="77777777" w:rsidR="006341F4" w:rsidRPr="00406ACD" w:rsidRDefault="006341F4" w:rsidP="00BC3C57">
            <w:pPr>
              <w:spacing w:line="240" w:lineRule="auto"/>
              <w:ind w:hanging="2"/>
              <w:jc w:val="both"/>
              <w:rPr>
                <w:rFonts w:ascii="Times New Roman" w:hAnsi="Times New Roman"/>
                <w:sz w:val="20"/>
                <w:szCs w:val="20"/>
                <w:lang w:eastAsia="uk-UA"/>
              </w:rPr>
            </w:pPr>
          </w:p>
        </w:tc>
        <w:tc>
          <w:tcPr>
            <w:tcW w:w="1388" w:type="dxa"/>
          </w:tcPr>
          <w:p w14:paraId="5D631147" w14:textId="54CBBF91" w:rsidR="006341F4" w:rsidRPr="00406ACD" w:rsidRDefault="00F40160" w:rsidP="000E47A3">
            <w:pPr>
              <w:spacing w:after="120" w:line="240" w:lineRule="auto"/>
              <w:jc w:val="both"/>
              <w:rPr>
                <w:rFonts w:ascii="Times New Roman" w:hAnsi="Times New Roman"/>
                <w:sz w:val="20"/>
                <w:szCs w:val="20"/>
                <w:lang w:eastAsia="uk-UA"/>
              </w:rPr>
            </w:pPr>
            <w:r>
              <w:rPr>
                <w:rFonts w:ascii="Times New Roman" w:hAnsi="Times New Roman"/>
                <w:sz w:val="20"/>
                <w:szCs w:val="20"/>
                <w:lang w:eastAsia="uk-UA"/>
              </w:rPr>
              <w:t>і</w:t>
            </w:r>
            <w:r w:rsidR="004C7291">
              <w:rPr>
                <w:rFonts w:ascii="Times New Roman" w:hAnsi="Times New Roman"/>
                <w:sz w:val="20"/>
                <w:szCs w:val="20"/>
                <w:lang w:eastAsia="uk-UA"/>
              </w:rPr>
              <w:t>нші</w:t>
            </w:r>
          </w:p>
        </w:tc>
        <w:tc>
          <w:tcPr>
            <w:tcW w:w="802" w:type="dxa"/>
          </w:tcPr>
          <w:p w14:paraId="3C9AB9B1" w14:textId="77777777" w:rsidR="006341F4" w:rsidRDefault="006341F4" w:rsidP="000E47A3">
            <w:pPr>
              <w:spacing w:after="120" w:line="240" w:lineRule="auto"/>
              <w:jc w:val="both"/>
              <w:rPr>
                <w:rFonts w:ascii="Times New Roman" w:hAnsi="Times New Roman"/>
                <w:sz w:val="20"/>
                <w:szCs w:val="20"/>
                <w:lang w:eastAsia="uk-UA"/>
              </w:rPr>
            </w:pPr>
          </w:p>
        </w:tc>
        <w:tc>
          <w:tcPr>
            <w:tcW w:w="870" w:type="dxa"/>
          </w:tcPr>
          <w:p w14:paraId="16D2A088" w14:textId="77777777" w:rsidR="006341F4" w:rsidRDefault="006341F4" w:rsidP="000E47A3">
            <w:pPr>
              <w:spacing w:after="120" w:line="240" w:lineRule="auto"/>
              <w:jc w:val="both"/>
              <w:rPr>
                <w:rFonts w:ascii="Times New Roman" w:hAnsi="Times New Roman"/>
                <w:sz w:val="20"/>
                <w:szCs w:val="20"/>
                <w:lang w:eastAsia="uk-UA"/>
              </w:rPr>
            </w:pPr>
          </w:p>
        </w:tc>
        <w:tc>
          <w:tcPr>
            <w:tcW w:w="1022" w:type="dxa"/>
          </w:tcPr>
          <w:p w14:paraId="29654418" w14:textId="77777777" w:rsidR="006341F4" w:rsidRDefault="006341F4" w:rsidP="000E47A3">
            <w:pPr>
              <w:spacing w:after="120" w:line="240" w:lineRule="auto"/>
              <w:jc w:val="both"/>
              <w:rPr>
                <w:rFonts w:ascii="Times New Roman" w:hAnsi="Times New Roman"/>
                <w:sz w:val="20"/>
                <w:szCs w:val="20"/>
                <w:lang w:eastAsia="uk-UA"/>
              </w:rPr>
            </w:pPr>
          </w:p>
        </w:tc>
        <w:tc>
          <w:tcPr>
            <w:tcW w:w="784" w:type="dxa"/>
          </w:tcPr>
          <w:p w14:paraId="2CF21986" w14:textId="77777777" w:rsidR="006341F4" w:rsidRDefault="006341F4" w:rsidP="000E47A3">
            <w:pPr>
              <w:spacing w:after="120" w:line="240" w:lineRule="auto"/>
              <w:jc w:val="both"/>
              <w:rPr>
                <w:rFonts w:ascii="Times New Roman" w:hAnsi="Times New Roman"/>
                <w:sz w:val="20"/>
                <w:szCs w:val="20"/>
                <w:lang w:eastAsia="uk-UA"/>
              </w:rPr>
            </w:pPr>
          </w:p>
        </w:tc>
        <w:tc>
          <w:tcPr>
            <w:tcW w:w="887" w:type="dxa"/>
          </w:tcPr>
          <w:p w14:paraId="5EC9E41F" w14:textId="77777777" w:rsidR="006341F4" w:rsidRDefault="006341F4" w:rsidP="000E47A3">
            <w:pPr>
              <w:spacing w:after="120" w:line="240" w:lineRule="auto"/>
              <w:jc w:val="both"/>
              <w:rPr>
                <w:rFonts w:ascii="Times New Roman" w:hAnsi="Times New Roman"/>
                <w:sz w:val="20"/>
                <w:szCs w:val="20"/>
                <w:lang w:eastAsia="uk-UA"/>
              </w:rPr>
            </w:pPr>
          </w:p>
        </w:tc>
        <w:tc>
          <w:tcPr>
            <w:tcW w:w="664" w:type="dxa"/>
          </w:tcPr>
          <w:p w14:paraId="02416D2E" w14:textId="77777777" w:rsidR="006341F4" w:rsidRDefault="006341F4" w:rsidP="000E47A3">
            <w:pPr>
              <w:spacing w:after="120" w:line="240" w:lineRule="auto"/>
              <w:jc w:val="both"/>
              <w:rPr>
                <w:rFonts w:ascii="Times New Roman" w:hAnsi="Times New Roman"/>
                <w:sz w:val="20"/>
                <w:szCs w:val="20"/>
                <w:lang w:eastAsia="uk-UA"/>
              </w:rPr>
            </w:pPr>
          </w:p>
        </w:tc>
        <w:tc>
          <w:tcPr>
            <w:tcW w:w="2330" w:type="dxa"/>
            <w:gridSpan w:val="2"/>
            <w:vMerge/>
            <w:vAlign w:val="center"/>
          </w:tcPr>
          <w:p w14:paraId="2306311D" w14:textId="77777777" w:rsidR="006341F4" w:rsidRDefault="006341F4" w:rsidP="00BC3C57">
            <w:pPr>
              <w:spacing w:line="240" w:lineRule="auto"/>
              <w:ind w:hanging="2"/>
              <w:jc w:val="center"/>
              <w:rPr>
                <w:rFonts w:ascii="Times New Roman" w:hAnsi="Times New Roman"/>
                <w:sz w:val="20"/>
                <w:szCs w:val="20"/>
                <w:lang w:eastAsia="uk-UA"/>
              </w:rPr>
            </w:pPr>
          </w:p>
        </w:tc>
      </w:tr>
      <w:tr w:rsidR="00443ED0" w:rsidRPr="00406ACD" w14:paraId="7F8E5DD7" w14:textId="77777777" w:rsidTr="000E47A3">
        <w:trPr>
          <w:gridAfter w:val="1"/>
          <w:wAfter w:w="21" w:type="dxa"/>
          <w:trHeight w:val="103"/>
          <w:jc w:val="center"/>
        </w:trPr>
        <w:tc>
          <w:tcPr>
            <w:tcW w:w="689" w:type="dxa"/>
            <w:vMerge w:val="restart"/>
          </w:tcPr>
          <w:p w14:paraId="1C8B48AD" w14:textId="7699032D" w:rsidR="006341F4" w:rsidRPr="00406ACD" w:rsidRDefault="00C14488" w:rsidP="000E47A3">
            <w:pPr>
              <w:spacing w:line="240" w:lineRule="auto"/>
              <w:ind w:leftChars="-57" w:left="-123" w:hanging="2"/>
              <w:jc w:val="center"/>
              <w:rPr>
                <w:rFonts w:ascii="Times New Roman" w:hAnsi="Times New Roman"/>
                <w:sz w:val="20"/>
                <w:szCs w:val="20"/>
              </w:rPr>
            </w:pPr>
            <w:r>
              <w:rPr>
                <w:rFonts w:ascii="Times New Roman" w:hAnsi="Times New Roman"/>
                <w:sz w:val="20"/>
                <w:szCs w:val="20"/>
              </w:rPr>
              <w:t>2.</w:t>
            </w:r>
          </w:p>
        </w:tc>
        <w:tc>
          <w:tcPr>
            <w:tcW w:w="2429" w:type="dxa"/>
            <w:vMerge w:val="restart"/>
          </w:tcPr>
          <w:p w14:paraId="266FD9A2" w14:textId="4BFAEC1E" w:rsidR="006341F4" w:rsidRPr="00406ACD" w:rsidRDefault="000E47A3" w:rsidP="000E47A3">
            <w:pPr>
              <w:spacing w:line="240" w:lineRule="auto"/>
              <w:ind w:hanging="2"/>
              <w:rPr>
                <w:rFonts w:ascii="Times New Roman" w:hAnsi="Times New Roman"/>
                <w:sz w:val="20"/>
                <w:szCs w:val="20"/>
              </w:rPr>
            </w:pPr>
            <w:r>
              <w:rPr>
                <w:rFonts w:ascii="Times New Roman" w:hAnsi="Times New Roman"/>
                <w:sz w:val="20"/>
                <w:szCs w:val="20"/>
              </w:rPr>
              <w:t>У</w:t>
            </w:r>
            <w:r w:rsidR="006341F4" w:rsidRPr="00406ACD">
              <w:rPr>
                <w:rFonts w:ascii="Times New Roman" w:hAnsi="Times New Roman"/>
                <w:sz w:val="20"/>
                <w:szCs w:val="20"/>
              </w:rPr>
              <w:t>творити наглядові ради ЗП(ПТ)О</w:t>
            </w:r>
          </w:p>
        </w:tc>
        <w:tc>
          <w:tcPr>
            <w:tcW w:w="1843" w:type="dxa"/>
            <w:vMerge w:val="restart"/>
          </w:tcPr>
          <w:p w14:paraId="2BFCEBF4" w14:textId="54FE8C84" w:rsidR="006341F4" w:rsidRPr="00406ACD" w:rsidRDefault="000E47A3" w:rsidP="00BC3C57">
            <w:pPr>
              <w:spacing w:line="240" w:lineRule="auto"/>
              <w:ind w:hanging="2"/>
              <w:rPr>
                <w:rFonts w:ascii="Times New Roman" w:hAnsi="Times New Roman"/>
                <w:sz w:val="20"/>
                <w:szCs w:val="20"/>
              </w:rPr>
            </w:pPr>
            <w:r>
              <w:rPr>
                <w:rFonts w:ascii="Times New Roman" w:hAnsi="Times New Roman"/>
                <w:sz w:val="20"/>
                <w:szCs w:val="20"/>
              </w:rPr>
              <w:t>д</w:t>
            </w:r>
            <w:r w:rsidR="006341F4" w:rsidRPr="00406ACD">
              <w:rPr>
                <w:rFonts w:ascii="Times New Roman" w:hAnsi="Times New Roman"/>
                <w:sz w:val="20"/>
                <w:szCs w:val="20"/>
              </w:rPr>
              <w:t>о кінця 2022 року</w:t>
            </w:r>
          </w:p>
        </w:tc>
        <w:tc>
          <w:tcPr>
            <w:tcW w:w="2113" w:type="dxa"/>
            <w:vMerge w:val="restart"/>
          </w:tcPr>
          <w:p w14:paraId="20F4A9CA" w14:textId="2C9DEB9D" w:rsidR="006341F4" w:rsidRPr="00406ACD" w:rsidRDefault="000E47A3" w:rsidP="00BC3C57">
            <w:pPr>
              <w:spacing w:line="240" w:lineRule="auto"/>
              <w:ind w:hanging="2"/>
              <w:rPr>
                <w:rFonts w:ascii="Times New Roman" w:hAnsi="Times New Roman"/>
                <w:sz w:val="20"/>
                <w:szCs w:val="20"/>
              </w:rPr>
            </w:pPr>
            <w:r>
              <w:rPr>
                <w:rFonts w:ascii="Times New Roman" w:hAnsi="Times New Roman"/>
                <w:sz w:val="20"/>
                <w:szCs w:val="20"/>
              </w:rPr>
              <w:t>с</w:t>
            </w:r>
            <w:r w:rsidR="006341F4" w:rsidRPr="00406ACD">
              <w:rPr>
                <w:rFonts w:ascii="Times New Roman" w:hAnsi="Times New Roman"/>
                <w:sz w:val="20"/>
                <w:szCs w:val="20"/>
              </w:rPr>
              <w:t>творено 9 наглядових рад</w:t>
            </w:r>
          </w:p>
        </w:tc>
        <w:tc>
          <w:tcPr>
            <w:tcW w:w="1388" w:type="dxa"/>
          </w:tcPr>
          <w:p w14:paraId="65225C0F" w14:textId="77777777" w:rsidR="006341F4" w:rsidRPr="00406ACD" w:rsidRDefault="006341F4" w:rsidP="00B061F5">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723295B2" w14:textId="77777777" w:rsidR="006341F4" w:rsidRDefault="006341F4" w:rsidP="00B061F5">
            <w:pPr>
              <w:spacing w:after="120" w:line="240" w:lineRule="auto"/>
              <w:rPr>
                <w:rFonts w:ascii="Times New Roman" w:hAnsi="Times New Roman"/>
                <w:sz w:val="20"/>
                <w:szCs w:val="20"/>
                <w:lang w:eastAsia="uk-UA"/>
              </w:rPr>
            </w:pPr>
          </w:p>
        </w:tc>
        <w:tc>
          <w:tcPr>
            <w:tcW w:w="870" w:type="dxa"/>
          </w:tcPr>
          <w:p w14:paraId="19A5BD3C" w14:textId="77777777" w:rsidR="006341F4" w:rsidRDefault="006341F4" w:rsidP="00B061F5">
            <w:pPr>
              <w:spacing w:after="120" w:line="240" w:lineRule="auto"/>
              <w:rPr>
                <w:rFonts w:ascii="Times New Roman" w:hAnsi="Times New Roman"/>
                <w:sz w:val="20"/>
                <w:szCs w:val="20"/>
                <w:lang w:eastAsia="uk-UA"/>
              </w:rPr>
            </w:pPr>
          </w:p>
        </w:tc>
        <w:tc>
          <w:tcPr>
            <w:tcW w:w="1022" w:type="dxa"/>
          </w:tcPr>
          <w:p w14:paraId="06596C1C" w14:textId="77777777" w:rsidR="006341F4" w:rsidRDefault="006341F4" w:rsidP="00B061F5">
            <w:pPr>
              <w:spacing w:after="120" w:line="240" w:lineRule="auto"/>
              <w:rPr>
                <w:rFonts w:ascii="Times New Roman" w:hAnsi="Times New Roman"/>
                <w:sz w:val="20"/>
                <w:szCs w:val="20"/>
                <w:lang w:eastAsia="uk-UA"/>
              </w:rPr>
            </w:pPr>
          </w:p>
        </w:tc>
        <w:tc>
          <w:tcPr>
            <w:tcW w:w="784" w:type="dxa"/>
          </w:tcPr>
          <w:p w14:paraId="2F952253" w14:textId="77777777" w:rsidR="006341F4" w:rsidRDefault="006341F4" w:rsidP="00B061F5">
            <w:pPr>
              <w:spacing w:after="120" w:line="240" w:lineRule="auto"/>
              <w:rPr>
                <w:rFonts w:ascii="Times New Roman" w:hAnsi="Times New Roman"/>
                <w:sz w:val="20"/>
                <w:szCs w:val="20"/>
                <w:lang w:eastAsia="uk-UA"/>
              </w:rPr>
            </w:pPr>
          </w:p>
        </w:tc>
        <w:tc>
          <w:tcPr>
            <w:tcW w:w="887" w:type="dxa"/>
          </w:tcPr>
          <w:p w14:paraId="07528DD1" w14:textId="77777777" w:rsidR="006341F4" w:rsidRDefault="006341F4" w:rsidP="00B061F5">
            <w:pPr>
              <w:spacing w:after="120" w:line="240" w:lineRule="auto"/>
              <w:rPr>
                <w:rFonts w:ascii="Times New Roman" w:hAnsi="Times New Roman"/>
                <w:sz w:val="20"/>
                <w:szCs w:val="20"/>
                <w:lang w:eastAsia="uk-UA"/>
              </w:rPr>
            </w:pPr>
          </w:p>
        </w:tc>
        <w:tc>
          <w:tcPr>
            <w:tcW w:w="664" w:type="dxa"/>
          </w:tcPr>
          <w:p w14:paraId="05173F3B" w14:textId="77777777" w:rsidR="006341F4" w:rsidRDefault="006341F4" w:rsidP="00B061F5">
            <w:pPr>
              <w:spacing w:after="120" w:line="240" w:lineRule="auto"/>
              <w:rPr>
                <w:rFonts w:ascii="Times New Roman" w:hAnsi="Times New Roman"/>
                <w:sz w:val="20"/>
                <w:szCs w:val="20"/>
                <w:lang w:eastAsia="uk-UA"/>
              </w:rPr>
            </w:pPr>
          </w:p>
        </w:tc>
        <w:tc>
          <w:tcPr>
            <w:tcW w:w="2330" w:type="dxa"/>
            <w:gridSpan w:val="2"/>
            <w:vMerge w:val="restart"/>
            <w:vAlign w:val="center"/>
          </w:tcPr>
          <w:p w14:paraId="67E165AA" w14:textId="77777777" w:rsidR="006341F4" w:rsidRDefault="006341F4" w:rsidP="00BC3C57">
            <w:pPr>
              <w:spacing w:line="240" w:lineRule="auto"/>
              <w:ind w:hanging="2"/>
              <w:jc w:val="center"/>
              <w:rPr>
                <w:rFonts w:ascii="Times New Roman" w:hAnsi="Times New Roman"/>
                <w:sz w:val="20"/>
                <w:szCs w:val="20"/>
              </w:rPr>
            </w:pPr>
            <w:r>
              <w:rPr>
                <w:rFonts w:ascii="Times New Roman" w:hAnsi="Times New Roman"/>
                <w:sz w:val="20"/>
                <w:szCs w:val="20"/>
              </w:rPr>
              <w:t>УОН ОДА, ЗП(ПТ)О</w:t>
            </w:r>
          </w:p>
          <w:p w14:paraId="4D06238B" w14:textId="77777777" w:rsidR="006341F4" w:rsidRDefault="006341F4" w:rsidP="00BC3C57">
            <w:pPr>
              <w:spacing w:line="240" w:lineRule="auto"/>
              <w:ind w:hanging="2"/>
              <w:jc w:val="center"/>
              <w:rPr>
                <w:rFonts w:ascii="Times New Roman" w:hAnsi="Times New Roman"/>
                <w:sz w:val="20"/>
                <w:szCs w:val="20"/>
                <w:lang w:eastAsia="uk-UA"/>
              </w:rPr>
            </w:pPr>
          </w:p>
        </w:tc>
      </w:tr>
      <w:tr w:rsidR="00443ED0" w:rsidRPr="00406ACD" w14:paraId="5844FF7E" w14:textId="77777777" w:rsidTr="000E47A3">
        <w:trPr>
          <w:gridAfter w:val="1"/>
          <w:wAfter w:w="21" w:type="dxa"/>
          <w:trHeight w:val="99"/>
          <w:jc w:val="center"/>
        </w:trPr>
        <w:tc>
          <w:tcPr>
            <w:tcW w:w="689" w:type="dxa"/>
            <w:vMerge/>
          </w:tcPr>
          <w:p w14:paraId="13B2F2DA" w14:textId="77777777" w:rsidR="006341F4" w:rsidRPr="00406ACD" w:rsidRDefault="006341F4" w:rsidP="000E47A3">
            <w:pPr>
              <w:spacing w:line="240" w:lineRule="auto"/>
              <w:ind w:leftChars="-57" w:left="-123" w:hanging="2"/>
              <w:jc w:val="center"/>
              <w:rPr>
                <w:rFonts w:ascii="Times New Roman" w:hAnsi="Times New Roman"/>
                <w:sz w:val="20"/>
                <w:szCs w:val="20"/>
              </w:rPr>
            </w:pPr>
          </w:p>
        </w:tc>
        <w:tc>
          <w:tcPr>
            <w:tcW w:w="2429" w:type="dxa"/>
            <w:vMerge/>
          </w:tcPr>
          <w:p w14:paraId="531B3E7B" w14:textId="77777777" w:rsidR="006341F4" w:rsidRPr="00406ACD" w:rsidRDefault="006341F4" w:rsidP="00BC3C57">
            <w:pPr>
              <w:spacing w:line="240" w:lineRule="auto"/>
              <w:ind w:hanging="2"/>
              <w:rPr>
                <w:rFonts w:ascii="Times New Roman" w:hAnsi="Times New Roman"/>
                <w:sz w:val="20"/>
                <w:szCs w:val="20"/>
              </w:rPr>
            </w:pPr>
          </w:p>
        </w:tc>
        <w:tc>
          <w:tcPr>
            <w:tcW w:w="1843" w:type="dxa"/>
            <w:vMerge/>
          </w:tcPr>
          <w:p w14:paraId="5738D1BE" w14:textId="77777777" w:rsidR="006341F4" w:rsidRPr="00406ACD" w:rsidRDefault="006341F4" w:rsidP="00BC3C57">
            <w:pPr>
              <w:spacing w:line="240" w:lineRule="auto"/>
              <w:ind w:hanging="2"/>
              <w:rPr>
                <w:rFonts w:ascii="Times New Roman" w:hAnsi="Times New Roman"/>
                <w:sz w:val="20"/>
                <w:szCs w:val="20"/>
              </w:rPr>
            </w:pPr>
          </w:p>
        </w:tc>
        <w:tc>
          <w:tcPr>
            <w:tcW w:w="2113" w:type="dxa"/>
            <w:vMerge/>
          </w:tcPr>
          <w:p w14:paraId="39D356CB" w14:textId="77777777" w:rsidR="006341F4" w:rsidRPr="00406ACD" w:rsidRDefault="006341F4" w:rsidP="00BC3C57">
            <w:pPr>
              <w:spacing w:line="240" w:lineRule="auto"/>
              <w:ind w:hanging="2"/>
              <w:rPr>
                <w:rFonts w:ascii="Times New Roman" w:hAnsi="Times New Roman"/>
                <w:sz w:val="20"/>
                <w:szCs w:val="20"/>
              </w:rPr>
            </w:pPr>
          </w:p>
        </w:tc>
        <w:tc>
          <w:tcPr>
            <w:tcW w:w="1388" w:type="dxa"/>
          </w:tcPr>
          <w:p w14:paraId="7BB56B61" w14:textId="77777777" w:rsidR="006341F4" w:rsidRPr="00406ACD" w:rsidRDefault="006341F4" w:rsidP="00B061F5">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79E56CEF" w14:textId="77777777" w:rsidR="006341F4" w:rsidRDefault="006341F4" w:rsidP="00B061F5">
            <w:pPr>
              <w:spacing w:after="120" w:line="240" w:lineRule="auto"/>
              <w:rPr>
                <w:rFonts w:ascii="Times New Roman" w:hAnsi="Times New Roman"/>
                <w:sz w:val="20"/>
                <w:szCs w:val="20"/>
                <w:lang w:eastAsia="uk-UA"/>
              </w:rPr>
            </w:pPr>
          </w:p>
        </w:tc>
        <w:tc>
          <w:tcPr>
            <w:tcW w:w="870" w:type="dxa"/>
          </w:tcPr>
          <w:p w14:paraId="71910109" w14:textId="77777777" w:rsidR="006341F4" w:rsidRDefault="006341F4" w:rsidP="00B061F5">
            <w:pPr>
              <w:spacing w:after="120" w:line="240" w:lineRule="auto"/>
              <w:rPr>
                <w:rFonts w:ascii="Times New Roman" w:hAnsi="Times New Roman"/>
                <w:sz w:val="20"/>
                <w:szCs w:val="20"/>
                <w:lang w:eastAsia="uk-UA"/>
              </w:rPr>
            </w:pPr>
          </w:p>
        </w:tc>
        <w:tc>
          <w:tcPr>
            <w:tcW w:w="1022" w:type="dxa"/>
          </w:tcPr>
          <w:p w14:paraId="62E1ABFB" w14:textId="77777777" w:rsidR="006341F4" w:rsidRDefault="006341F4" w:rsidP="00B061F5">
            <w:pPr>
              <w:spacing w:after="120" w:line="240" w:lineRule="auto"/>
              <w:rPr>
                <w:rFonts w:ascii="Times New Roman" w:hAnsi="Times New Roman"/>
                <w:sz w:val="20"/>
                <w:szCs w:val="20"/>
                <w:lang w:eastAsia="uk-UA"/>
              </w:rPr>
            </w:pPr>
          </w:p>
        </w:tc>
        <w:tc>
          <w:tcPr>
            <w:tcW w:w="784" w:type="dxa"/>
          </w:tcPr>
          <w:p w14:paraId="068FA3D0" w14:textId="77777777" w:rsidR="006341F4" w:rsidRDefault="006341F4" w:rsidP="00B061F5">
            <w:pPr>
              <w:spacing w:after="120" w:line="240" w:lineRule="auto"/>
              <w:rPr>
                <w:rFonts w:ascii="Times New Roman" w:hAnsi="Times New Roman"/>
                <w:sz w:val="20"/>
                <w:szCs w:val="20"/>
                <w:lang w:eastAsia="uk-UA"/>
              </w:rPr>
            </w:pPr>
          </w:p>
        </w:tc>
        <w:tc>
          <w:tcPr>
            <w:tcW w:w="887" w:type="dxa"/>
          </w:tcPr>
          <w:p w14:paraId="4F8C1E0E" w14:textId="77777777" w:rsidR="006341F4" w:rsidRDefault="006341F4" w:rsidP="00B061F5">
            <w:pPr>
              <w:spacing w:after="120" w:line="240" w:lineRule="auto"/>
              <w:rPr>
                <w:rFonts w:ascii="Times New Roman" w:hAnsi="Times New Roman"/>
                <w:sz w:val="20"/>
                <w:szCs w:val="20"/>
                <w:lang w:eastAsia="uk-UA"/>
              </w:rPr>
            </w:pPr>
          </w:p>
        </w:tc>
        <w:tc>
          <w:tcPr>
            <w:tcW w:w="664" w:type="dxa"/>
          </w:tcPr>
          <w:p w14:paraId="4D69E177" w14:textId="77777777" w:rsidR="006341F4" w:rsidRDefault="006341F4" w:rsidP="00B061F5">
            <w:pPr>
              <w:spacing w:after="120" w:line="240" w:lineRule="auto"/>
              <w:rPr>
                <w:rFonts w:ascii="Times New Roman" w:hAnsi="Times New Roman"/>
                <w:sz w:val="20"/>
                <w:szCs w:val="20"/>
                <w:lang w:eastAsia="uk-UA"/>
              </w:rPr>
            </w:pPr>
          </w:p>
        </w:tc>
        <w:tc>
          <w:tcPr>
            <w:tcW w:w="2330" w:type="dxa"/>
            <w:gridSpan w:val="2"/>
            <w:vMerge/>
            <w:vAlign w:val="center"/>
          </w:tcPr>
          <w:p w14:paraId="71FB7F06" w14:textId="77777777" w:rsidR="006341F4" w:rsidRDefault="006341F4" w:rsidP="00BC3C57">
            <w:pPr>
              <w:spacing w:line="240" w:lineRule="auto"/>
              <w:ind w:hanging="2"/>
              <w:jc w:val="center"/>
              <w:rPr>
                <w:rFonts w:ascii="Times New Roman" w:hAnsi="Times New Roman"/>
                <w:sz w:val="20"/>
                <w:szCs w:val="20"/>
                <w:lang w:eastAsia="uk-UA"/>
              </w:rPr>
            </w:pPr>
          </w:p>
        </w:tc>
      </w:tr>
      <w:tr w:rsidR="00443ED0" w:rsidRPr="00406ACD" w14:paraId="3E66BC72" w14:textId="77777777" w:rsidTr="000E47A3">
        <w:trPr>
          <w:gridAfter w:val="1"/>
          <w:wAfter w:w="21" w:type="dxa"/>
          <w:trHeight w:val="99"/>
          <w:jc w:val="center"/>
        </w:trPr>
        <w:tc>
          <w:tcPr>
            <w:tcW w:w="689" w:type="dxa"/>
            <w:vMerge/>
          </w:tcPr>
          <w:p w14:paraId="6A0A576B" w14:textId="77777777" w:rsidR="006341F4" w:rsidRPr="00406ACD" w:rsidRDefault="006341F4" w:rsidP="000E47A3">
            <w:pPr>
              <w:spacing w:line="240" w:lineRule="auto"/>
              <w:ind w:leftChars="-57" w:left="-123" w:hanging="2"/>
              <w:jc w:val="center"/>
              <w:rPr>
                <w:rFonts w:ascii="Times New Roman" w:hAnsi="Times New Roman"/>
                <w:sz w:val="20"/>
                <w:szCs w:val="20"/>
              </w:rPr>
            </w:pPr>
          </w:p>
        </w:tc>
        <w:tc>
          <w:tcPr>
            <w:tcW w:w="2429" w:type="dxa"/>
            <w:vMerge/>
          </w:tcPr>
          <w:p w14:paraId="29C88B20" w14:textId="77777777" w:rsidR="006341F4" w:rsidRPr="00406ACD" w:rsidRDefault="006341F4" w:rsidP="00BC3C57">
            <w:pPr>
              <w:spacing w:line="240" w:lineRule="auto"/>
              <w:ind w:hanging="2"/>
              <w:rPr>
                <w:rFonts w:ascii="Times New Roman" w:hAnsi="Times New Roman"/>
                <w:sz w:val="20"/>
                <w:szCs w:val="20"/>
              </w:rPr>
            </w:pPr>
          </w:p>
        </w:tc>
        <w:tc>
          <w:tcPr>
            <w:tcW w:w="1843" w:type="dxa"/>
            <w:vMerge/>
          </w:tcPr>
          <w:p w14:paraId="0D8E09A5" w14:textId="77777777" w:rsidR="006341F4" w:rsidRPr="00406ACD" w:rsidRDefault="006341F4" w:rsidP="00BC3C57">
            <w:pPr>
              <w:spacing w:line="240" w:lineRule="auto"/>
              <w:ind w:hanging="2"/>
              <w:rPr>
                <w:rFonts w:ascii="Times New Roman" w:hAnsi="Times New Roman"/>
                <w:sz w:val="20"/>
                <w:szCs w:val="20"/>
              </w:rPr>
            </w:pPr>
          </w:p>
        </w:tc>
        <w:tc>
          <w:tcPr>
            <w:tcW w:w="2113" w:type="dxa"/>
            <w:vMerge/>
          </w:tcPr>
          <w:p w14:paraId="1D14A934" w14:textId="77777777" w:rsidR="006341F4" w:rsidRPr="00406ACD" w:rsidRDefault="006341F4" w:rsidP="00BC3C57">
            <w:pPr>
              <w:spacing w:line="240" w:lineRule="auto"/>
              <w:ind w:hanging="2"/>
              <w:rPr>
                <w:rFonts w:ascii="Times New Roman" w:hAnsi="Times New Roman"/>
                <w:sz w:val="20"/>
                <w:szCs w:val="20"/>
              </w:rPr>
            </w:pPr>
          </w:p>
        </w:tc>
        <w:tc>
          <w:tcPr>
            <w:tcW w:w="1388" w:type="dxa"/>
          </w:tcPr>
          <w:p w14:paraId="3CABF473" w14:textId="04B571D9" w:rsidR="006341F4" w:rsidRPr="00406ACD" w:rsidRDefault="00F40160" w:rsidP="00B061F5">
            <w:pPr>
              <w:spacing w:after="120" w:line="240" w:lineRule="auto"/>
              <w:rPr>
                <w:rFonts w:ascii="Times New Roman" w:hAnsi="Times New Roman"/>
                <w:sz w:val="20"/>
                <w:szCs w:val="20"/>
              </w:rPr>
            </w:pPr>
            <w:r>
              <w:rPr>
                <w:rFonts w:ascii="Times New Roman" w:hAnsi="Times New Roman"/>
                <w:color w:val="000000"/>
                <w:sz w:val="20"/>
                <w:szCs w:val="20"/>
              </w:rPr>
              <w:t>м</w:t>
            </w:r>
            <w:r w:rsidR="006341F4" w:rsidRPr="00406ACD">
              <w:rPr>
                <w:rFonts w:ascii="Times New Roman" w:hAnsi="Times New Roman"/>
                <w:color w:val="000000"/>
                <w:sz w:val="20"/>
                <w:szCs w:val="20"/>
              </w:rPr>
              <w:t>ісц.  бюдж</w:t>
            </w:r>
          </w:p>
        </w:tc>
        <w:tc>
          <w:tcPr>
            <w:tcW w:w="802" w:type="dxa"/>
          </w:tcPr>
          <w:p w14:paraId="2BCDC156" w14:textId="77777777" w:rsidR="006341F4" w:rsidRPr="00406ACD" w:rsidRDefault="006341F4" w:rsidP="00B061F5">
            <w:pPr>
              <w:spacing w:after="120" w:line="240" w:lineRule="auto"/>
              <w:rPr>
                <w:rFonts w:ascii="Times New Roman" w:hAnsi="Times New Roman"/>
                <w:color w:val="000000"/>
                <w:sz w:val="20"/>
                <w:szCs w:val="20"/>
              </w:rPr>
            </w:pPr>
          </w:p>
        </w:tc>
        <w:tc>
          <w:tcPr>
            <w:tcW w:w="870" w:type="dxa"/>
          </w:tcPr>
          <w:p w14:paraId="0F7EC6C1" w14:textId="77777777" w:rsidR="006341F4" w:rsidRPr="00406ACD" w:rsidRDefault="006341F4" w:rsidP="00B061F5">
            <w:pPr>
              <w:spacing w:after="120" w:line="240" w:lineRule="auto"/>
              <w:rPr>
                <w:rFonts w:ascii="Times New Roman" w:hAnsi="Times New Roman"/>
                <w:color w:val="000000"/>
                <w:sz w:val="20"/>
                <w:szCs w:val="20"/>
              </w:rPr>
            </w:pPr>
          </w:p>
        </w:tc>
        <w:tc>
          <w:tcPr>
            <w:tcW w:w="1022" w:type="dxa"/>
          </w:tcPr>
          <w:p w14:paraId="0D9B8AAC" w14:textId="77777777" w:rsidR="006341F4" w:rsidRPr="00406ACD" w:rsidRDefault="006341F4" w:rsidP="00B061F5">
            <w:pPr>
              <w:spacing w:after="120" w:line="240" w:lineRule="auto"/>
              <w:rPr>
                <w:rFonts w:ascii="Times New Roman" w:hAnsi="Times New Roman"/>
                <w:color w:val="000000"/>
                <w:sz w:val="20"/>
                <w:szCs w:val="20"/>
              </w:rPr>
            </w:pPr>
          </w:p>
        </w:tc>
        <w:tc>
          <w:tcPr>
            <w:tcW w:w="784" w:type="dxa"/>
          </w:tcPr>
          <w:p w14:paraId="23239093" w14:textId="77777777" w:rsidR="006341F4" w:rsidRPr="00406ACD" w:rsidRDefault="006341F4" w:rsidP="00B061F5">
            <w:pPr>
              <w:spacing w:after="120" w:line="240" w:lineRule="auto"/>
              <w:rPr>
                <w:rFonts w:ascii="Times New Roman" w:hAnsi="Times New Roman"/>
                <w:color w:val="000000"/>
                <w:sz w:val="20"/>
                <w:szCs w:val="20"/>
              </w:rPr>
            </w:pPr>
          </w:p>
        </w:tc>
        <w:tc>
          <w:tcPr>
            <w:tcW w:w="887" w:type="dxa"/>
          </w:tcPr>
          <w:p w14:paraId="266E11B3" w14:textId="77777777" w:rsidR="006341F4" w:rsidRPr="00406ACD" w:rsidRDefault="006341F4" w:rsidP="00B061F5">
            <w:pPr>
              <w:spacing w:after="120" w:line="240" w:lineRule="auto"/>
              <w:rPr>
                <w:rFonts w:ascii="Times New Roman" w:hAnsi="Times New Roman"/>
                <w:color w:val="000000"/>
                <w:sz w:val="20"/>
                <w:szCs w:val="20"/>
              </w:rPr>
            </w:pPr>
          </w:p>
        </w:tc>
        <w:tc>
          <w:tcPr>
            <w:tcW w:w="664" w:type="dxa"/>
          </w:tcPr>
          <w:p w14:paraId="67A9BFA4" w14:textId="77777777" w:rsidR="006341F4" w:rsidRPr="00406ACD" w:rsidRDefault="006341F4" w:rsidP="00B061F5">
            <w:pPr>
              <w:spacing w:after="120" w:line="240" w:lineRule="auto"/>
              <w:rPr>
                <w:rFonts w:ascii="Times New Roman" w:hAnsi="Times New Roman"/>
                <w:color w:val="000000"/>
                <w:sz w:val="20"/>
                <w:szCs w:val="20"/>
              </w:rPr>
            </w:pPr>
          </w:p>
        </w:tc>
        <w:tc>
          <w:tcPr>
            <w:tcW w:w="2330" w:type="dxa"/>
            <w:gridSpan w:val="2"/>
            <w:vMerge/>
            <w:vAlign w:val="center"/>
          </w:tcPr>
          <w:p w14:paraId="7629D895" w14:textId="77777777" w:rsidR="006341F4" w:rsidRPr="00406ACD" w:rsidRDefault="006341F4" w:rsidP="00BC3C57">
            <w:pPr>
              <w:spacing w:line="240" w:lineRule="auto"/>
              <w:ind w:hanging="2"/>
              <w:jc w:val="center"/>
              <w:rPr>
                <w:rFonts w:ascii="Times New Roman" w:hAnsi="Times New Roman"/>
                <w:color w:val="000000"/>
                <w:sz w:val="20"/>
                <w:szCs w:val="20"/>
              </w:rPr>
            </w:pPr>
          </w:p>
        </w:tc>
      </w:tr>
      <w:tr w:rsidR="00443ED0" w:rsidRPr="00406ACD" w14:paraId="2B083F15" w14:textId="77777777" w:rsidTr="000E47A3">
        <w:trPr>
          <w:gridAfter w:val="1"/>
          <w:wAfter w:w="21" w:type="dxa"/>
          <w:trHeight w:val="99"/>
          <w:jc w:val="center"/>
        </w:trPr>
        <w:tc>
          <w:tcPr>
            <w:tcW w:w="689" w:type="dxa"/>
            <w:vMerge/>
          </w:tcPr>
          <w:p w14:paraId="0658460C" w14:textId="77777777" w:rsidR="006341F4" w:rsidRPr="00406ACD" w:rsidRDefault="006341F4" w:rsidP="000E47A3">
            <w:pPr>
              <w:spacing w:line="240" w:lineRule="auto"/>
              <w:ind w:leftChars="-57" w:left="-123" w:hanging="2"/>
              <w:jc w:val="center"/>
              <w:rPr>
                <w:rFonts w:ascii="Times New Roman" w:hAnsi="Times New Roman"/>
                <w:sz w:val="20"/>
                <w:szCs w:val="20"/>
              </w:rPr>
            </w:pPr>
          </w:p>
        </w:tc>
        <w:tc>
          <w:tcPr>
            <w:tcW w:w="2429" w:type="dxa"/>
            <w:vMerge/>
          </w:tcPr>
          <w:p w14:paraId="0383EBAB" w14:textId="77777777" w:rsidR="006341F4" w:rsidRPr="00406ACD" w:rsidRDefault="006341F4" w:rsidP="00BC3C57">
            <w:pPr>
              <w:spacing w:line="240" w:lineRule="auto"/>
              <w:ind w:hanging="2"/>
              <w:rPr>
                <w:rFonts w:ascii="Times New Roman" w:hAnsi="Times New Roman"/>
                <w:sz w:val="20"/>
                <w:szCs w:val="20"/>
              </w:rPr>
            </w:pPr>
          </w:p>
        </w:tc>
        <w:tc>
          <w:tcPr>
            <w:tcW w:w="1843" w:type="dxa"/>
            <w:vMerge/>
          </w:tcPr>
          <w:p w14:paraId="76F4A029" w14:textId="77777777" w:rsidR="006341F4" w:rsidRPr="00406ACD" w:rsidRDefault="006341F4" w:rsidP="00BC3C57">
            <w:pPr>
              <w:spacing w:line="240" w:lineRule="auto"/>
              <w:ind w:hanging="2"/>
              <w:rPr>
                <w:rFonts w:ascii="Times New Roman" w:hAnsi="Times New Roman"/>
                <w:sz w:val="20"/>
                <w:szCs w:val="20"/>
              </w:rPr>
            </w:pPr>
          </w:p>
        </w:tc>
        <w:tc>
          <w:tcPr>
            <w:tcW w:w="2113" w:type="dxa"/>
            <w:vMerge/>
          </w:tcPr>
          <w:p w14:paraId="21B14912" w14:textId="77777777" w:rsidR="006341F4" w:rsidRPr="00406ACD" w:rsidRDefault="006341F4" w:rsidP="00BC3C57">
            <w:pPr>
              <w:spacing w:line="240" w:lineRule="auto"/>
              <w:ind w:hanging="2"/>
              <w:rPr>
                <w:rFonts w:ascii="Times New Roman" w:hAnsi="Times New Roman"/>
                <w:sz w:val="20"/>
                <w:szCs w:val="20"/>
              </w:rPr>
            </w:pPr>
          </w:p>
        </w:tc>
        <w:tc>
          <w:tcPr>
            <w:tcW w:w="1388" w:type="dxa"/>
          </w:tcPr>
          <w:p w14:paraId="294CFAE7" w14:textId="32262EDF" w:rsidR="006341F4" w:rsidRPr="00406ACD" w:rsidRDefault="00F40160" w:rsidP="00B061F5">
            <w:pPr>
              <w:spacing w:after="120" w:line="240" w:lineRule="auto"/>
              <w:rPr>
                <w:rFonts w:ascii="Times New Roman" w:hAnsi="Times New Roman"/>
                <w:sz w:val="20"/>
                <w:szCs w:val="20"/>
              </w:rPr>
            </w:pPr>
            <w:r>
              <w:rPr>
                <w:rFonts w:ascii="Times New Roman" w:hAnsi="Times New Roman"/>
                <w:color w:val="000000"/>
                <w:sz w:val="20"/>
                <w:szCs w:val="20"/>
              </w:rPr>
              <w:t>с</w:t>
            </w:r>
            <w:r w:rsidR="006341F4" w:rsidRPr="00406ACD">
              <w:rPr>
                <w:rFonts w:ascii="Times New Roman" w:hAnsi="Times New Roman"/>
                <w:color w:val="000000"/>
                <w:sz w:val="20"/>
                <w:szCs w:val="20"/>
              </w:rPr>
              <w:t>пецфонд</w:t>
            </w:r>
          </w:p>
        </w:tc>
        <w:tc>
          <w:tcPr>
            <w:tcW w:w="802" w:type="dxa"/>
          </w:tcPr>
          <w:p w14:paraId="09422EB6" w14:textId="77777777" w:rsidR="006341F4" w:rsidRPr="00406ACD" w:rsidRDefault="006341F4" w:rsidP="00B061F5">
            <w:pPr>
              <w:spacing w:after="120" w:line="240" w:lineRule="auto"/>
              <w:rPr>
                <w:rFonts w:ascii="Times New Roman" w:hAnsi="Times New Roman"/>
                <w:color w:val="000000"/>
                <w:sz w:val="20"/>
                <w:szCs w:val="20"/>
              </w:rPr>
            </w:pPr>
          </w:p>
        </w:tc>
        <w:tc>
          <w:tcPr>
            <w:tcW w:w="870" w:type="dxa"/>
          </w:tcPr>
          <w:p w14:paraId="4B06B7D6" w14:textId="77777777" w:rsidR="006341F4" w:rsidRPr="00406ACD" w:rsidRDefault="006341F4" w:rsidP="00B061F5">
            <w:pPr>
              <w:spacing w:after="120" w:line="240" w:lineRule="auto"/>
              <w:rPr>
                <w:rFonts w:ascii="Times New Roman" w:hAnsi="Times New Roman"/>
                <w:color w:val="000000"/>
                <w:sz w:val="20"/>
                <w:szCs w:val="20"/>
              </w:rPr>
            </w:pPr>
          </w:p>
        </w:tc>
        <w:tc>
          <w:tcPr>
            <w:tcW w:w="1022" w:type="dxa"/>
          </w:tcPr>
          <w:p w14:paraId="5BC75DAA" w14:textId="77777777" w:rsidR="006341F4" w:rsidRPr="00406ACD" w:rsidRDefault="006341F4" w:rsidP="00B061F5">
            <w:pPr>
              <w:spacing w:after="120" w:line="240" w:lineRule="auto"/>
              <w:rPr>
                <w:rFonts w:ascii="Times New Roman" w:hAnsi="Times New Roman"/>
                <w:color w:val="000000"/>
                <w:sz w:val="20"/>
                <w:szCs w:val="20"/>
              </w:rPr>
            </w:pPr>
          </w:p>
        </w:tc>
        <w:tc>
          <w:tcPr>
            <w:tcW w:w="784" w:type="dxa"/>
          </w:tcPr>
          <w:p w14:paraId="0A612332" w14:textId="77777777" w:rsidR="006341F4" w:rsidRPr="00406ACD" w:rsidRDefault="006341F4" w:rsidP="00B061F5">
            <w:pPr>
              <w:spacing w:after="120" w:line="240" w:lineRule="auto"/>
              <w:rPr>
                <w:rFonts w:ascii="Times New Roman" w:hAnsi="Times New Roman"/>
                <w:color w:val="000000"/>
                <w:sz w:val="20"/>
                <w:szCs w:val="20"/>
              </w:rPr>
            </w:pPr>
          </w:p>
        </w:tc>
        <w:tc>
          <w:tcPr>
            <w:tcW w:w="887" w:type="dxa"/>
          </w:tcPr>
          <w:p w14:paraId="4B8FDFDF" w14:textId="77777777" w:rsidR="006341F4" w:rsidRPr="00406ACD" w:rsidRDefault="006341F4" w:rsidP="00B061F5">
            <w:pPr>
              <w:spacing w:after="120" w:line="240" w:lineRule="auto"/>
              <w:rPr>
                <w:rFonts w:ascii="Times New Roman" w:hAnsi="Times New Roman"/>
                <w:color w:val="000000"/>
                <w:sz w:val="20"/>
                <w:szCs w:val="20"/>
              </w:rPr>
            </w:pPr>
          </w:p>
        </w:tc>
        <w:tc>
          <w:tcPr>
            <w:tcW w:w="664" w:type="dxa"/>
          </w:tcPr>
          <w:p w14:paraId="698C5C61" w14:textId="77777777" w:rsidR="006341F4" w:rsidRPr="00406ACD" w:rsidRDefault="006341F4" w:rsidP="00B061F5">
            <w:pPr>
              <w:spacing w:after="120" w:line="240" w:lineRule="auto"/>
              <w:rPr>
                <w:rFonts w:ascii="Times New Roman" w:hAnsi="Times New Roman"/>
                <w:color w:val="000000"/>
                <w:sz w:val="20"/>
                <w:szCs w:val="20"/>
              </w:rPr>
            </w:pPr>
          </w:p>
        </w:tc>
        <w:tc>
          <w:tcPr>
            <w:tcW w:w="2330" w:type="dxa"/>
            <w:gridSpan w:val="2"/>
            <w:vMerge/>
            <w:vAlign w:val="center"/>
          </w:tcPr>
          <w:p w14:paraId="48C0E46F" w14:textId="77777777" w:rsidR="006341F4" w:rsidRPr="00406ACD" w:rsidRDefault="006341F4" w:rsidP="00BC3C57">
            <w:pPr>
              <w:spacing w:line="240" w:lineRule="auto"/>
              <w:ind w:hanging="2"/>
              <w:jc w:val="center"/>
              <w:rPr>
                <w:rFonts w:ascii="Times New Roman" w:hAnsi="Times New Roman"/>
                <w:color w:val="000000"/>
                <w:sz w:val="20"/>
                <w:szCs w:val="20"/>
              </w:rPr>
            </w:pPr>
          </w:p>
        </w:tc>
      </w:tr>
      <w:tr w:rsidR="00443ED0" w:rsidRPr="00406ACD" w14:paraId="78EB3E44" w14:textId="77777777" w:rsidTr="000E47A3">
        <w:trPr>
          <w:gridAfter w:val="1"/>
          <w:wAfter w:w="21" w:type="dxa"/>
          <w:trHeight w:val="99"/>
          <w:jc w:val="center"/>
        </w:trPr>
        <w:tc>
          <w:tcPr>
            <w:tcW w:w="689" w:type="dxa"/>
            <w:vMerge/>
          </w:tcPr>
          <w:p w14:paraId="7668CA6A" w14:textId="77777777" w:rsidR="006341F4" w:rsidRPr="00406ACD" w:rsidRDefault="006341F4" w:rsidP="000E47A3">
            <w:pPr>
              <w:spacing w:line="240" w:lineRule="auto"/>
              <w:ind w:leftChars="-57" w:left="-123" w:hanging="2"/>
              <w:jc w:val="center"/>
              <w:rPr>
                <w:rFonts w:ascii="Times New Roman" w:hAnsi="Times New Roman"/>
                <w:sz w:val="20"/>
                <w:szCs w:val="20"/>
              </w:rPr>
            </w:pPr>
          </w:p>
        </w:tc>
        <w:tc>
          <w:tcPr>
            <w:tcW w:w="2429" w:type="dxa"/>
            <w:vMerge/>
          </w:tcPr>
          <w:p w14:paraId="2D2A30C8" w14:textId="77777777" w:rsidR="006341F4" w:rsidRPr="00406ACD" w:rsidRDefault="006341F4" w:rsidP="00BC3C57">
            <w:pPr>
              <w:spacing w:line="240" w:lineRule="auto"/>
              <w:ind w:hanging="2"/>
              <w:rPr>
                <w:rFonts w:ascii="Times New Roman" w:hAnsi="Times New Roman"/>
                <w:sz w:val="20"/>
                <w:szCs w:val="20"/>
              </w:rPr>
            </w:pPr>
          </w:p>
        </w:tc>
        <w:tc>
          <w:tcPr>
            <w:tcW w:w="1843" w:type="dxa"/>
            <w:vMerge/>
          </w:tcPr>
          <w:p w14:paraId="469E2E44" w14:textId="77777777" w:rsidR="006341F4" w:rsidRPr="00406ACD" w:rsidRDefault="006341F4" w:rsidP="00BC3C57">
            <w:pPr>
              <w:spacing w:line="240" w:lineRule="auto"/>
              <w:ind w:hanging="2"/>
              <w:rPr>
                <w:rFonts w:ascii="Times New Roman" w:hAnsi="Times New Roman"/>
                <w:sz w:val="20"/>
                <w:szCs w:val="20"/>
              </w:rPr>
            </w:pPr>
          </w:p>
        </w:tc>
        <w:tc>
          <w:tcPr>
            <w:tcW w:w="2113" w:type="dxa"/>
            <w:vMerge/>
          </w:tcPr>
          <w:p w14:paraId="3D61B6BA" w14:textId="77777777" w:rsidR="006341F4" w:rsidRPr="00406ACD" w:rsidRDefault="006341F4" w:rsidP="00BC3C57">
            <w:pPr>
              <w:spacing w:line="240" w:lineRule="auto"/>
              <w:ind w:hanging="2"/>
              <w:rPr>
                <w:rFonts w:ascii="Times New Roman" w:hAnsi="Times New Roman"/>
                <w:sz w:val="20"/>
                <w:szCs w:val="20"/>
              </w:rPr>
            </w:pPr>
          </w:p>
        </w:tc>
        <w:tc>
          <w:tcPr>
            <w:tcW w:w="1388" w:type="dxa"/>
          </w:tcPr>
          <w:p w14:paraId="68ABD71C" w14:textId="77777777" w:rsidR="006341F4" w:rsidRPr="00406ACD" w:rsidRDefault="006341F4" w:rsidP="00B061F5">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23682956" w14:textId="77777777" w:rsidR="006341F4" w:rsidRDefault="006341F4" w:rsidP="00B061F5">
            <w:pPr>
              <w:spacing w:after="120" w:line="240" w:lineRule="auto"/>
              <w:rPr>
                <w:rFonts w:ascii="Times New Roman" w:hAnsi="Times New Roman"/>
                <w:sz w:val="20"/>
                <w:szCs w:val="20"/>
                <w:lang w:eastAsia="uk-UA"/>
              </w:rPr>
            </w:pPr>
          </w:p>
        </w:tc>
        <w:tc>
          <w:tcPr>
            <w:tcW w:w="870" w:type="dxa"/>
          </w:tcPr>
          <w:p w14:paraId="6E068BC0" w14:textId="77777777" w:rsidR="006341F4" w:rsidRDefault="006341F4" w:rsidP="00B061F5">
            <w:pPr>
              <w:spacing w:after="120" w:line="240" w:lineRule="auto"/>
              <w:rPr>
                <w:rFonts w:ascii="Times New Roman" w:hAnsi="Times New Roman"/>
                <w:sz w:val="20"/>
                <w:szCs w:val="20"/>
                <w:lang w:eastAsia="uk-UA"/>
              </w:rPr>
            </w:pPr>
          </w:p>
        </w:tc>
        <w:tc>
          <w:tcPr>
            <w:tcW w:w="1022" w:type="dxa"/>
          </w:tcPr>
          <w:p w14:paraId="0C2C37D8" w14:textId="77777777" w:rsidR="006341F4" w:rsidRDefault="006341F4" w:rsidP="00B061F5">
            <w:pPr>
              <w:spacing w:after="120" w:line="240" w:lineRule="auto"/>
              <w:rPr>
                <w:rFonts w:ascii="Times New Roman" w:hAnsi="Times New Roman"/>
                <w:sz w:val="20"/>
                <w:szCs w:val="20"/>
                <w:lang w:eastAsia="uk-UA"/>
              </w:rPr>
            </w:pPr>
          </w:p>
        </w:tc>
        <w:tc>
          <w:tcPr>
            <w:tcW w:w="784" w:type="dxa"/>
          </w:tcPr>
          <w:p w14:paraId="17670CF3" w14:textId="77777777" w:rsidR="006341F4" w:rsidRDefault="006341F4" w:rsidP="00B061F5">
            <w:pPr>
              <w:spacing w:after="120" w:line="240" w:lineRule="auto"/>
              <w:rPr>
                <w:rFonts w:ascii="Times New Roman" w:hAnsi="Times New Roman"/>
                <w:sz w:val="20"/>
                <w:szCs w:val="20"/>
                <w:lang w:eastAsia="uk-UA"/>
              </w:rPr>
            </w:pPr>
          </w:p>
        </w:tc>
        <w:tc>
          <w:tcPr>
            <w:tcW w:w="887" w:type="dxa"/>
          </w:tcPr>
          <w:p w14:paraId="67687195" w14:textId="77777777" w:rsidR="006341F4" w:rsidRDefault="006341F4" w:rsidP="00B061F5">
            <w:pPr>
              <w:spacing w:after="120" w:line="240" w:lineRule="auto"/>
              <w:rPr>
                <w:rFonts w:ascii="Times New Roman" w:hAnsi="Times New Roman"/>
                <w:sz w:val="20"/>
                <w:szCs w:val="20"/>
                <w:lang w:eastAsia="uk-UA"/>
              </w:rPr>
            </w:pPr>
          </w:p>
        </w:tc>
        <w:tc>
          <w:tcPr>
            <w:tcW w:w="664" w:type="dxa"/>
          </w:tcPr>
          <w:p w14:paraId="2CDA60E2" w14:textId="77777777" w:rsidR="006341F4" w:rsidRDefault="006341F4" w:rsidP="00B061F5">
            <w:pPr>
              <w:spacing w:after="120" w:line="240" w:lineRule="auto"/>
              <w:rPr>
                <w:rFonts w:ascii="Times New Roman" w:hAnsi="Times New Roman"/>
                <w:sz w:val="20"/>
                <w:szCs w:val="20"/>
                <w:lang w:eastAsia="uk-UA"/>
              </w:rPr>
            </w:pPr>
          </w:p>
        </w:tc>
        <w:tc>
          <w:tcPr>
            <w:tcW w:w="2330" w:type="dxa"/>
            <w:gridSpan w:val="2"/>
            <w:vMerge/>
            <w:vAlign w:val="center"/>
          </w:tcPr>
          <w:p w14:paraId="50C38C53" w14:textId="77777777" w:rsidR="006341F4" w:rsidRDefault="006341F4" w:rsidP="00BC3C57">
            <w:pPr>
              <w:spacing w:line="240" w:lineRule="auto"/>
              <w:ind w:hanging="2"/>
              <w:jc w:val="center"/>
              <w:rPr>
                <w:rFonts w:ascii="Times New Roman" w:hAnsi="Times New Roman"/>
                <w:sz w:val="20"/>
                <w:szCs w:val="20"/>
                <w:lang w:eastAsia="uk-UA"/>
              </w:rPr>
            </w:pPr>
          </w:p>
        </w:tc>
      </w:tr>
      <w:tr w:rsidR="00443ED0" w:rsidRPr="00406ACD" w14:paraId="1BB7F9D7" w14:textId="77777777" w:rsidTr="000E47A3">
        <w:trPr>
          <w:gridAfter w:val="1"/>
          <w:wAfter w:w="21" w:type="dxa"/>
          <w:trHeight w:val="99"/>
          <w:jc w:val="center"/>
        </w:trPr>
        <w:tc>
          <w:tcPr>
            <w:tcW w:w="689" w:type="dxa"/>
            <w:vMerge/>
          </w:tcPr>
          <w:p w14:paraId="73C0A90A" w14:textId="77777777" w:rsidR="006341F4" w:rsidRPr="00406ACD" w:rsidRDefault="006341F4" w:rsidP="000E47A3">
            <w:pPr>
              <w:spacing w:line="240" w:lineRule="auto"/>
              <w:ind w:leftChars="-57" w:left="-123" w:hanging="2"/>
              <w:jc w:val="center"/>
              <w:rPr>
                <w:rFonts w:ascii="Times New Roman" w:hAnsi="Times New Roman"/>
                <w:sz w:val="20"/>
                <w:szCs w:val="20"/>
              </w:rPr>
            </w:pPr>
          </w:p>
        </w:tc>
        <w:tc>
          <w:tcPr>
            <w:tcW w:w="2429" w:type="dxa"/>
            <w:vMerge/>
          </w:tcPr>
          <w:p w14:paraId="4121EC07" w14:textId="77777777" w:rsidR="006341F4" w:rsidRPr="00406ACD" w:rsidRDefault="006341F4" w:rsidP="00BC3C57">
            <w:pPr>
              <w:spacing w:line="240" w:lineRule="auto"/>
              <w:ind w:hanging="2"/>
              <w:rPr>
                <w:rFonts w:ascii="Times New Roman" w:hAnsi="Times New Roman"/>
                <w:sz w:val="20"/>
                <w:szCs w:val="20"/>
              </w:rPr>
            </w:pPr>
          </w:p>
        </w:tc>
        <w:tc>
          <w:tcPr>
            <w:tcW w:w="1843" w:type="dxa"/>
            <w:vMerge/>
          </w:tcPr>
          <w:p w14:paraId="4D68AB13" w14:textId="77777777" w:rsidR="006341F4" w:rsidRPr="00406ACD" w:rsidRDefault="006341F4" w:rsidP="00BC3C57">
            <w:pPr>
              <w:spacing w:line="240" w:lineRule="auto"/>
              <w:ind w:hanging="2"/>
              <w:rPr>
                <w:rFonts w:ascii="Times New Roman" w:hAnsi="Times New Roman"/>
                <w:sz w:val="20"/>
                <w:szCs w:val="20"/>
              </w:rPr>
            </w:pPr>
          </w:p>
        </w:tc>
        <w:tc>
          <w:tcPr>
            <w:tcW w:w="2113" w:type="dxa"/>
            <w:vMerge/>
          </w:tcPr>
          <w:p w14:paraId="4377CC46" w14:textId="77777777" w:rsidR="006341F4" w:rsidRPr="00406ACD" w:rsidRDefault="006341F4" w:rsidP="00BC3C57">
            <w:pPr>
              <w:spacing w:line="240" w:lineRule="auto"/>
              <w:ind w:hanging="2"/>
              <w:rPr>
                <w:rFonts w:ascii="Times New Roman" w:hAnsi="Times New Roman"/>
                <w:sz w:val="20"/>
                <w:szCs w:val="20"/>
              </w:rPr>
            </w:pPr>
          </w:p>
        </w:tc>
        <w:tc>
          <w:tcPr>
            <w:tcW w:w="1388" w:type="dxa"/>
          </w:tcPr>
          <w:p w14:paraId="65E46122" w14:textId="43E5741E" w:rsidR="006341F4" w:rsidRPr="00406ACD" w:rsidRDefault="00F40160" w:rsidP="00B061F5">
            <w:pPr>
              <w:spacing w:after="120" w:line="240" w:lineRule="auto"/>
              <w:rPr>
                <w:rFonts w:ascii="Times New Roman" w:hAnsi="Times New Roman"/>
                <w:sz w:val="20"/>
                <w:szCs w:val="20"/>
              </w:rPr>
            </w:pPr>
            <w:r>
              <w:rPr>
                <w:rFonts w:ascii="Times New Roman" w:hAnsi="Times New Roman"/>
                <w:sz w:val="20"/>
                <w:szCs w:val="20"/>
                <w:lang w:eastAsia="uk-UA"/>
              </w:rPr>
              <w:t>і</w:t>
            </w:r>
            <w:r w:rsidR="004C7291">
              <w:rPr>
                <w:rFonts w:ascii="Times New Roman" w:hAnsi="Times New Roman"/>
                <w:sz w:val="20"/>
                <w:szCs w:val="20"/>
                <w:lang w:eastAsia="uk-UA"/>
              </w:rPr>
              <w:t>нші</w:t>
            </w:r>
          </w:p>
        </w:tc>
        <w:tc>
          <w:tcPr>
            <w:tcW w:w="802" w:type="dxa"/>
          </w:tcPr>
          <w:p w14:paraId="056F4F0A" w14:textId="77777777" w:rsidR="006341F4" w:rsidRDefault="006341F4" w:rsidP="00B061F5">
            <w:pPr>
              <w:spacing w:after="120" w:line="240" w:lineRule="auto"/>
              <w:rPr>
                <w:rFonts w:ascii="Times New Roman" w:hAnsi="Times New Roman"/>
                <w:sz w:val="20"/>
                <w:szCs w:val="20"/>
                <w:lang w:eastAsia="uk-UA"/>
              </w:rPr>
            </w:pPr>
          </w:p>
        </w:tc>
        <w:tc>
          <w:tcPr>
            <w:tcW w:w="870" w:type="dxa"/>
          </w:tcPr>
          <w:p w14:paraId="1A37E583" w14:textId="77777777" w:rsidR="006341F4" w:rsidRDefault="006341F4" w:rsidP="00B061F5">
            <w:pPr>
              <w:spacing w:after="120" w:line="240" w:lineRule="auto"/>
              <w:rPr>
                <w:rFonts w:ascii="Times New Roman" w:hAnsi="Times New Roman"/>
                <w:sz w:val="20"/>
                <w:szCs w:val="20"/>
                <w:lang w:eastAsia="uk-UA"/>
              </w:rPr>
            </w:pPr>
          </w:p>
        </w:tc>
        <w:tc>
          <w:tcPr>
            <w:tcW w:w="1022" w:type="dxa"/>
          </w:tcPr>
          <w:p w14:paraId="6D6C92E0" w14:textId="77777777" w:rsidR="006341F4" w:rsidRDefault="006341F4" w:rsidP="00B061F5">
            <w:pPr>
              <w:spacing w:after="120" w:line="240" w:lineRule="auto"/>
              <w:rPr>
                <w:rFonts w:ascii="Times New Roman" w:hAnsi="Times New Roman"/>
                <w:sz w:val="20"/>
                <w:szCs w:val="20"/>
                <w:lang w:eastAsia="uk-UA"/>
              </w:rPr>
            </w:pPr>
          </w:p>
        </w:tc>
        <w:tc>
          <w:tcPr>
            <w:tcW w:w="784" w:type="dxa"/>
          </w:tcPr>
          <w:p w14:paraId="794B95BB" w14:textId="77777777" w:rsidR="006341F4" w:rsidRDefault="006341F4" w:rsidP="00B061F5">
            <w:pPr>
              <w:spacing w:after="120" w:line="240" w:lineRule="auto"/>
              <w:rPr>
                <w:rFonts w:ascii="Times New Roman" w:hAnsi="Times New Roman"/>
                <w:sz w:val="20"/>
                <w:szCs w:val="20"/>
                <w:lang w:eastAsia="uk-UA"/>
              </w:rPr>
            </w:pPr>
          </w:p>
        </w:tc>
        <w:tc>
          <w:tcPr>
            <w:tcW w:w="887" w:type="dxa"/>
          </w:tcPr>
          <w:p w14:paraId="63BC1899" w14:textId="77777777" w:rsidR="006341F4" w:rsidRDefault="006341F4" w:rsidP="00B061F5">
            <w:pPr>
              <w:spacing w:after="120" w:line="240" w:lineRule="auto"/>
              <w:rPr>
                <w:rFonts w:ascii="Times New Roman" w:hAnsi="Times New Roman"/>
                <w:sz w:val="20"/>
                <w:szCs w:val="20"/>
                <w:lang w:eastAsia="uk-UA"/>
              </w:rPr>
            </w:pPr>
          </w:p>
        </w:tc>
        <w:tc>
          <w:tcPr>
            <w:tcW w:w="664" w:type="dxa"/>
          </w:tcPr>
          <w:p w14:paraId="4208948D" w14:textId="77777777" w:rsidR="006341F4" w:rsidRDefault="006341F4" w:rsidP="00B061F5">
            <w:pPr>
              <w:spacing w:after="120" w:line="240" w:lineRule="auto"/>
              <w:rPr>
                <w:rFonts w:ascii="Times New Roman" w:hAnsi="Times New Roman"/>
                <w:sz w:val="20"/>
                <w:szCs w:val="20"/>
                <w:lang w:eastAsia="uk-UA"/>
              </w:rPr>
            </w:pPr>
          </w:p>
        </w:tc>
        <w:tc>
          <w:tcPr>
            <w:tcW w:w="2330" w:type="dxa"/>
            <w:gridSpan w:val="2"/>
            <w:vMerge/>
            <w:vAlign w:val="center"/>
          </w:tcPr>
          <w:p w14:paraId="5E37BF6F" w14:textId="77777777" w:rsidR="006341F4" w:rsidRDefault="006341F4" w:rsidP="00BC3C57">
            <w:pPr>
              <w:spacing w:line="240" w:lineRule="auto"/>
              <w:ind w:hanging="2"/>
              <w:jc w:val="center"/>
              <w:rPr>
                <w:rFonts w:ascii="Times New Roman" w:hAnsi="Times New Roman"/>
                <w:sz w:val="20"/>
                <w:szCs w:val="20"/>
                <w:lang w:eastAsia="uk-UA"/>
              </w:rPr>
            </w:pPr>
          </w:p>
        </w:tc>
      </w:tr>
      <w:tr w:rsidR="00443ED0" w:rsidRPr="00406ACD" w14:paraId="4C15EFD4" w14:textId="77777777" w:rsidTr="000E47A3">
        <w:trPr>
          <w:gridAfter w:val="1"/>
          <w:wAfter w:w="21" w:type="dxa"/>
          <w:trHeight w:val="174"/>
          <w:jc w:val="center"/>
        </w:trPr>
        <w:tc>
          <w:tcPr>
            <w:tcW w:w="689" w:type="dxa"/>
            <w:vMerge w:val="restart"/>
          </w:tcPr>
          <w:p w14:paraId="7BF871E3" w14:textId="42EECF70" w:rsidR="006341F4" w:rsidRPr="00406ACD" w:rsidRDefault="00C14488" w:rsidP="000E47A3">
            <w:pPr>
              <w:spacing w:line="240" w:lineRule="auto"/>
              <w:ind w:leftChars="-57" w:left="-123" w:hanging="2"/>
              <w:jc w:val="center"/>
              <w:rPr>
                <w:rFonts w:ascii="Times New Roman" w:hAnsi="Times New Roman"/>
                <w:sz w:val="20"/>
                <w:szCs w:val="20"/>
              </w:rPr>
            </w:pPr>
            <w:r>
              <w:rPr>
                <w:rFonts w:ascii="Times New Roman" w:hAnsi="Times New Roman"/>
                <w:sz w:val="20"/>
                <w:szCs w:val="20"/>
              </w:rPr>
              <w:t>3.</w:t>
            </w:r>
          </w:p>
        </w:tc>
        <w:tc>
          <w:tcPr>
            <w:tcW w:w="2429" w:type="dxa"/>
            <w:vMerge w:val="restart"/>
          </w:tcPr>
          <w:p w14:paraId="053607EE" w14:textId="2614F051" w:rsidR="006341F4" w:rsidRPr="00406ACD" w:rsidRDefault="000E47A3" w:rsidP="00BC3C57">
            <w:pPr>
              <w:spacing w:line="240" w:lineRule="auto"/>
              <w:ind w:hanging="2"/>
              <w:jc w:val="both"/>
              <w:rPr>
                <w:rFonts w:ascii="Times New Roman" w:hAnsi="Times New Roman"/>
                <w:sz w:val="20"/>
                <w:szCs w:val="20"/>
              </w:rPr>
            </w:pPr>
            <w:r>
              <w:rPr>
                <w:rFonts w:ascii="Times New Roman" w:hAnsi="Times New Roman"/>
                <w:sz w:val="20"/>
                <w:szCs w:val="20"/>
              </w:rPr>
              <w:t>П</w:t>
            </w:r>
            <w:r w:rsidR="006341F4" w:rsidRPr="00406ACD">
              <w:rPr>
                <w:rFonts w:ascii="Times New Roman" w:hAnsi="Times New Roman"/>
                <w:sz w:val="20"/>
                <w:szCs w:val="20"/>
              </w:rPr>
              <w:t>ровести навчання керівників закладів П(ПТ)О щодо ефективного менеджменту в системі професійної освіти та розвитку їх цифрових компетентностей</w:t>
            </w:r>
          </w:p>
        </w:tc>
        <w:tc>
          <w:tcPr>
            <w:tcW w:w="1843" w:type="dxa"/>
            <w:vMerge w:val="restart"/>
          </w:tcPr>
          <w:p w14:paraId="04DAEFAF" w14:textId="70AD6AB6" w:rsidR="006341F4" w:rsidRPr="00406ACD" w:rsidRDefault="000E47A3" w:rsidP="00BC3C57">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у</w:t>
            </w:r>
            <w:r w:rsidR="006341F4" w:rsidRPr="00406ACD">
              <w:rPr>
                <w:rFonts w:ascii="Times New Roman" w:hAnsi="Times New Roman"/>
                <w:sz w:val="20"/>
                <w:szCs w:val="20"/>
                <w:lang w:eastAsia="uk-UA"/>
              </w:rPr>
              <w:t xml:space="preserve">продовж    </w:t>
            </w:r>
            <w:r>
              <w:rPr>
                <w:rFonts w:ascii="Times New Roman" w:hAnsi="Times New Roman"/>
                <w:sz w:val="20"/>
                <w:szCs w:val="20"/>
                <w:lang w:eastAsia="uk-UA"/>
              </w:rPr>
              <w:t xml:space="preserve">         </w:t>
            </w:r>
            <w:r w:rsidR="006341F4" w:rsidRPr="00406ACD">
              <w:rPr>
                <w:rFonts w:ascii="Times New Roman" w:hAnsi="Times New Roman"/>
                <w:sz w:val="20"/>
                <w:szCs w:val="20"/>
                <w:lang w:eastAsia="uk-UA"/>
              </w:rPr>
              <w:t>2022 року</w:t>
            </w:r>
          </w:p>
        </w:tc>
        <w:tc>
          <w:tcPr>
            <w:tcW w:w="2113" w:type="dxa"/>
            <w:vMerge w:val="restart"/>
          </w:tcPr>
          <w:p w14:paraId="5E29C538" w14:textId="7B735A2B" w:rsidR="006341F4" w:rsidRPr="00406ACD" w:rsidRDefault="000E47A3" w:rsidP="00BC3C57">
            <w:pPr>
              <w:spacing w:line="240" w:lineRule="auto"/>
              <w:ind w:hanging="2"/>
              <w:jc w:val="both"/>
              <w:rPr>
                <w:rFonts w:ascii="Times New Roman" w:hAnsi="Times New Roman"/>
                <w:sz w:val="20"/>
                <w:szCs w:val="20"/>
                <w:lang w:eastAsia="uk-UA"/>
              </w:rPr>
            </w:pPr>
            <w:r>
              <w:rPr>
                <w:rFonts w:ascii="Times New Roman" w:hAnsi="Times New Roman"/>
                <w:sz w:val="20"/>
                <w:szCs w:val="20"/>
                <w:lang w:eastAsia="uk-UA"/>
              </w:rPr>
              <w:t>п</w:t>
            </w:r>
            <w:r w:rsidR="006341F4" w:rsidRPr="00406ACD">
              <w:rPr>
                <w:rFonts w:ascii="Times New Roman" w:hAnsi="Times New Roman"/>
                <w:sz w:val="20"/>
                <w:szCs w:val="20"/>
                <w:lang w:eastAsia="uk-UA"/>
              </w:rPr>
              <w:t>окращено знання та навички 14 директорів ЗП(ПТ)О (2 тренінги)</w:t>
            </w:r>
          </w:p>
        </w:tc>
        <w:tc>
          <w:tcPr>
            <w:tcW w:w="1388" w:type="dxa"/>
          </w:tcPr>
          <w:p w14:paraId="037FDB7A" w14:textId="77777777" w:rsidR="006341F4" w:rsidRPr="00406ACD" w:rsidRDefault="006341F4" w:rsidP="00B061F5">
            <w:pPr>
              <w:spacing w:after="120" w:line="240" w:lineRule="auto"/>
              <w:jc w:val="both"/>
              <w:rPr>
                <w:rFonts w:ascii="Times New Roman" w:hAnsi="Times New Roman"/>
                <w:sz w:val="20"/>
                <w:szCs w:val="20"/>
                <w:lang w:eastAsia="uk-UA"/>
              </w:rPr>
            </w:pPr>
            <w:r>
              <w:rPr>
                <w:rFonts w:ascii="Times New Roman" w:hAnsi="Times New Roman"/>
                <w:sz w:val="20"/>
                <w:szCs w:val="20"/>
                <w:lang w:eastAsia="uk-UA"/>
              </w:rPr>
              <w:t>МОН</w:t>
            </w:r>
          </w:p>
        </w:tc>
        <w:tc>
          <w:tcPr>
            <w:tcW w:w="802" w:type="dxa"/>
          </w:tcPr>
          <w:p w14:paraId="5B137A89" w14:textId="77777777" w:rsidR="006341F4" w:rsidRDefault="006341F4" w:rsidP="00B061F5">
            <w:pPr>
              <w:spacing w:after="120" w:line="240" w:lineRule="auto"/>
              <w:jc w:val="both"/>
              <w:rPr>
                <w:rFonts w:ascii="Times New Roman" w:hAnsi="Times New Roman"/>
                <w:sz w:val="20"/>
                <w:szCs w:val="20"/>
                <w:lang w:eastAsia="uk-UA"/>
              </w:rPr>
            </w:pPr>
          </w:p>
        </w:tc>
        <w:tc>
          <w:tcPr>
            <w:tcW w:w="870" w:type="dxa"/>
          </w:tcPr>
          <w:p w14:paraId="1550C1D9" w14:textId="77777777" w:rsidR="006341F4" w:rsidRDefault="006341F4" w:rsidP="00B061F5">
            <w:pPr>
              <w:spacing w:after="120" w:line="240" w:lineRule="auto"/>
              <w:jc w:val="both"/>
              <w:rPr>
                <w:rFonts w:ascii="Times New Roman" w:hAnsi="Times New Roman"/>
                <w:sz w:val="20"/>
                <w:szCs w:val="20"/>
                <w:lang w:eastAsia="uk-UA"/>
              </w:rPr>
            </w:pPr>
          </w:p>
        </w:tc>
        <w:tc>
          <w:tcPr>
            <w:tcW w:w="1022" w:type="dxa"/>
          </w:tcPr>
          <w:p w14:paraId="562960C5" w14:textId="77777777" w:rsidR="006341F4" w:rsidRDefault="006341F4" w:rsidP="00B061F5">
            <w:pPr>
              <w:spacing w:after="120" w:line="240" w:lineRule="auto"/>
              <w:jc w:val="both"/>
              <w:rPr>
                <w:rFonts w:ascii="Times New Roman" w:hAnsi="Times New Roman"/>
                <w:sz w:val="20"/>
                <w:szCs w:val="20"/>
                <w:lang w:eastAsia="uk-UA"/>
              </w:rPr>
            </w:pPr>
          </w:p>
        </w:tc>
        <w:tc>
          <w:tcPr>
            <w:tcW w:w="784" w:type="dxa"/>
          </w:tcPr>
          <w:p w14:paraId="0C725596" w14:textId="77777777" w:rsidR="006341F4" w:rsidRDefault="006341F4" w:rsidP="00B061F5">
            <w:pPr>
              <w:spacing w:after="120" w:line="240" w:lineRule="auto"/>
              <w:jc w:val="both"/>
              <w:rPr>
                <w:rFonts w:ascii="Times New Roman" w:hAnsi="Times New Roman"/>
                <w:sz w:val="20"/>
                <w:szCs w:val="20"/>
                <w:lang w:eastAsia="uk-UA"/>
              </w:rPr>
            </w:pPr>
          </w:p>
        </w:tc>
        <w:tc>
          <w:tcPr>
            <w:tcW w:w="887" w:type="dxa"/>
          </w:tcPr>
          <w:p w14:paraId="194A242D" w14:textId="77777777" w:rsidR="006341F4" w:rsidRDefault="006341F4" w:rsidP="00B061F5">
            <w:pPr>
              <w:spacing w:after="120" w:line="240" w:lineRule="auto"/>
              <w:jc w:val="both"/>
              <w:rPr>
                <w:rFonts w:ascii="Times New Roman" w:hAnsi="Times New Roman"/>
                <w:sz w:val="20"/>
                <w:szCs w:val="20"/>
                <w:lang w:eastAsia="uk-UA"/>
              </w:rPr>
            </w:pPr>
          </w:p>
        </w:tc>
        <w:tc>
          <w:tcPr>
            <w:tcW w:w="664" w:type="dxa"/>
          </w:tcPr>
          <w:p w14:paraId="4C5A8D2A" w14:textId="77777777" w:rsidR="006341F4" w:rsidRDefault="006341F4" w:rsidP="00B061F5">
            <w:pPr>
              <w:spacing w:after="120" w:line="240" w:lineRule="auto"/>
              <w:jc w:val="both"/>
              <w:rPr>
                <w:rFonts w:ascii="Times New Roman" w:hAnsi="Times New Roman"/>
                <w:sz w:val="20"/>
                <w:szCs w:val="20"/>
                <w:lang w:eastAsia="uk-UA"/>
              </w:rPr>
            </w:pPr>
          </w:p>
        </w:tc>
        <w:tc>
          <w:tcPr>
            <w:tcW w:w="2330" w:type="dxa"/>
            <w:gridSpan w:val="2"/>
            <w:vMerge w:val="restart"/>
            <w:vAlign w:val="center"/>
          </w:tcPr>
          <w:p w14:paraId="48E674A6" w14:textId="77777777" w:rsidR="006341F4" w:rsidRDefault="006341F4"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 xml:space="preserve">УОН ОДА, </w:t>
            </w:r>
            <w:r w:rsidRPr="00406ACD">
              <w:rPr>
                <w:rFonts w:ascii="Times New Roman" w:hAnsi="Times New Roman"/>
                <w:sz w:val="20"/>
                <w:szCs w:val="20"/>
              </w:rPr>
              <w:br/>
              <w:t>НМЦ ПТО</w:t>
            </w:r>
          </w:p>
        </w:tc>
      </w:tr>
      <w:tr w:rsidR="00443ED0" w:rsidRPr="00406ACD" w14:paraId="34751077" w14:textId="77777777" w:rsidTr="000E47A3">
        <w:trPr>
          <w:gridAfter w:val="1"/>
          <w:wAfter w:w="21" w:type="dxa"/>
          <w:trHeight w:val="169"/>
          <w:jc w:val="center"/>
        </w:trPr>
        <w:tc>
          <w:tcPr>
            <w:tcW w:w="689" w:type="dxa"/>
            <w:vMerge/>
          </w:tcPr>
          <w:p w14:paraId="009E6499" w14:textId="77777777" w:rsidR="006341F4" w:rsidRPr="00406ACD" w:rsidRDefault="006341F4" w:rsidP="00BC3C57">
            <w:pPr>
              <w:spacing w:line="240" w:lineRule="auto"/>
              <w:ind w:leftChars="-57" w:left="-123" w:hanging="2"/>
              <w:rPr>
                <w:rFonts w:ascii="Times New Roman" w:hAnsi="Times New Roman"/>
                <w:sz w:val="20"/>
                <w:szCs w:val="20"/>
              </w:rPr>
            </w:pPr>
          </w:p>
        </w:tc>
        <w:tc>
          <w:tcPr>
            <w:tcW w:w="2429" w:type="dxa"/>
            <w:vMerge/>
          </w:tcPr>
          <w:p w14:paraId="5785E71F" w14:textId="77777777" w:rsidR="006341F4" w:rsidRPr="00406ACD" w:rsidRDefault="006341F4" w:rsidP="00BC3C57">
            <w:pPr>
              <w:spacing w:line="240" w:lineRule="auto"/>
              <w:ind w:hanging="2"/>
              <w:jc w:val="both"/>
              <w:rPr>
                <w:rFonts w:ascii="Times New Roman" w:hAnsi="Times New Roman"/>
                <w:sz w:val="20"/>
                <w:szCs w:val="20"/>
              </w:rPr>
            </w:pPr>
          </w:p>
        </w:tc>
        <w:tc>
          <w:tcPr>
            <w:tcW w:w="1843" w:type="dxa"/>
            <w:vMerge/>
          </w:tcPr>
          <w:p w14:paraId="47006A2D" w14:textId="77777777" w:rsidR="006341F4" w:rsidRPr="00406ACD" w:rsidRDefault="006341F4" w:rsidP="00BC3C57">
            <w:pPr>
              <w:spacing w:line="240" w:lineRule="auto"/>
              <w:ind w:hanging="2"/>
              <w:jc w:val="center"/>
              <w:rPr>
                <w:rFonts w:ascii="Times New Roman" w:hAnsi="Times New Roman"/>
                <w:sz w:val="20"/>
                <w:szCs w:val="20"/>
                <w:lang w:eastAsia="uk-UA"/>
              </w:rPr>
            </w:pPr>
          </w:p>
        </w:tc>
        <w:tc>
          <w:tcPr>
            <w:tcW w:w="2113" w:type="dxa"/>
            <w:vMerge/>
          </w:tcPr>
          <w:p w14:paraId="75F62473" w14:textId="77777777" w:rsidR="006341F4" w:rsidRPr="00406ACD" w:rsidRDefault="006341F4" w:rsidP="00BC3C57">
            <w:pPr>
              <w:spacing w:line="240" w:lineRule="auto"/>
              <w:ind w:hanging="2"/>
              <w:jc w:val="both"/>
              <w:rPr>
                <w:rFonts w:ascii="Times New Roman" w:hAnsi="Times New Roman"/>
                <w:sz w:val="20"/>
                <w:szCs w:val="20"/>
                <w:lang w:eastAsia="uk-UA"/>
              </w:rPr>
            </w:pPr>
          </w:p>
        </w:tc>
        <w:tc>
          <w:tcPr>
            <w:tcW w:w="1388" w:type="dxa"/>
          </w:tcPr>
          <w:p w14:paraId="7EE14363" w14:textId="77777777" w:rsidR="006341F4" w:rsidRPr="00406ACD" w:rsidRDefault="006341F4" w:rsidP="00B061F5">
            <w:pPr>
              <w:spacing w:after="120" w:line="240" w:lineRule="auto"/>
              <w:jc w:val="both"/>
              <w:rPr>
                <w:rFonts w:ascii="Times New Roman" w:hAnsi="Times New Roman"/>
                <w:sz w:val="20"/>
                <w:szCs w:val="20"/>
                <w:lang w:eastAsia="uk-UA"/>
              </w:rPr>
            </w:pPr>
            <w:r>
              <w:rPr>
                <w:rFonts w:ascii="Times New Roman" w:hAnsi="Times New Roman"/>
                <w:sz w:val="20"/>
                <w:szCs w:val="20"/>
                <w:lang w:eastAsia="uk-UA"/>
              </w:rPr>
              <w:t>ДФРР</w:t>
            </w:r>
          </w:p>
        </w:tc>
        <w:tc>
          <w:tcPr>
            <w:tcW w:w="802" w:type="dxa"/>
          </w:tcPr>
          <w:p w14:paraId="22E337A9" w14:textId="77777777" w:rsidR="006341F4" w:rsidRDefault="006341F4" w:rsidP="00B061F5">
            <w:pPr>
              <w:spacing w:after="120" w:line="240" w:lineRule="auto"/>
              <w:jc w:val="both"/>
              <w:rPr>
                <w:rFonts w:ascii="Times New Roman" w:hAnsi="Times New Roman"/>
                <w:sz w:val="20"/>
                <w:szCs w:val="20"/>
                <w:lang w:eastAsia="uk-UA"/>
              </w:rPr>
            </w:pPr>
          </w:p>
        </w:tc>
        <w:tc>
          <w:tcPr>
            <w:tcW w:w="870" w:type="dxa"/>
          </w:tcPr>
          <w:p w14:paraId="01DB0A44" w14:textId="77777777" w:rsidR="006341F4" w:rsidRDefault="006341F4" w:rsidP="00B061F5">
            <w:pPr>
              <w:spacing w:after="120" w:line="240" w:lineRule="auto"/>
              <w:jc w:val="both"/>
              <w:rPr>
                <w:rFonts w:ascii="Times New Roman" w:hAnsi="Times New Roman"/>
                <w:sz w:val="20"/>
                <w:szCs w:val="20"/>
                <w:lang w:eastAsia="uk-UA"/>
              </w:rPr>
            </w:pPr>
          </w:p>
        </w:tc>
        <w:tc>
          <w:tcPr>
            <w:tcW w:w="1022" w:type="dxa"/>
          </w:tcPr>
          <w:p w14:paraId="4B258B33" w14:textId="77777777" w:rsidR="006341F4" w:rsidRDefault="006341F4" w:rsidP="00B061F5">
            <w:pPr>
              <w:spacing w:after="120" w:line="240" w:lineRule="auto"/>
              <w:jc w:val="both"/>
              <w:rPr>
                <w:rFonts w:ascii="Times New Roman" w:hAnsi="Times New Roman"/>
                <w:sz w:val="20"/>
                <w:szCs w:val="20"/>
                <w:lang w:eastAsia="uk-UA"/>
              </w:rPr>
            </w:pPr>
          </w:p>
        </w:tc>
        <w:tc>
          <w:tcPr>
            <w:tcW w:w="784" w:type="dxa"/>
          </w:tcPr>
          <w:p w14:paraId="7A59FBB8" w14:textId="77777777" w:rsidR="006341F4" w:rsidRDefault="006341F4" w:rsidP="00B061F5">
            <w:pPr>
              <w:spacing w:after="120" w:line="240" w:lineRule="auto"/>
              <w:jc w:val="both"/>
              <w:rPr>
                <w:rFonts w:ascii="Times New Roman" w:hAnsi="Times New Roman"/>
                <w:sz w:val="20"/>
                <w:szCs w:val="20"/>
                <w:lang w:eastAsia="uk-UA"/>
              </w:rPr>
            </w:pPr>
          </w:p>
        </w:tc>
        <w:tc>
          <w:tcPr>
            <w:tcW w:w="887" w:type="dxa"/>
          </w:tcPr>
          <w:p w14:paraId="691AAAAB" w14:textId="77777777" w:rsidR="006341F4" w:rsidRDefault="006341F4" w:rsidP="00B061F5">
            <w:pPr>
              <w:spacing w:after="120" w:line="240" w:lineRule="auto"/>
              <w:jc w:val="both"/>
              <w:rPr>
                <w:rFonts w:ascii="Times New Roman" w:hAnsi="Times New Roman"/>
                <w:sz w:val="20"/>
                <w:szCs w:val="20"/>
                <w:lang w:eastAsia="uk-UA"/>
              </w:rPr>
            </w:pPr>
          </w:p>
        </w:tc>
        <w:tc>
          <w:tcPr>
            <w:tcW w:w="664" w:type="dxa"/>
          </w:tcPr>
          <w:p w14:paraId="3F124075" w14:textId="77777777" w:rsidR="006341F4" w:rsidRDefault="006341F4" w:rsidP="00B061F5">
            <w:pPr>
              <w:spacing w:after="120" w:line="240" w:lineRule="auto"/>
              <w:jc w:val="both"/>
              <w:rPr>
                <w:rFonts w:ascii="Times New Roman" w:hAnsi="Times New Roman"/>
                <w:sz w:val="20"/>
                <w:szCs w:val="20"/>
                <w:lang w:eastAsia="uk-UA"/>
              </w:rPr>
            </w:pPr>
          </w:p>
        </w:tc>
        <w:tc>
          <w:tcPr>
            <w:tcW w:w="2330" w:type="dxa"/>
            <w:gridSpan w:val="2"/>
            <w:vMerge/>
            <w:vAlign w:val="center"/>
          </w:tcPr>
          <w:p w14:paraId="3A3F9648" w14:textId="77777777" w:rsidR="006341F4" w:rsidRDefault="006341F4" w:rsidP="00BC3C57">
            <w:pPr>
              <w:spacing w:line="240" w:lineRule="auto"/>
              <w:ind w:hanging="2"/>
              <w:jc w:val="center"/>
              <w:rPr>
                <w:rFonts w:ascii="Times New Roman" w:hAnsi="Times New Roman"/>
                <w:sz w:val="20"/>
                <w:szCs w:val="20"/>
                <w:lang w:eastAsia="uk-UA"/>
              </w:rPr>
            </w:pPr>
          </w:p>
        </w:tc>
      </w:tr>
      <w:tr w:rsidR="00443ED0" w:rsidRPr="00406ACD" w14:paraId="1C8D802E" w14:textId="77777777" w:rsidTr="000E47A3">
        <w:trPr>
          <w:gridAfter w:val="1"/>
          <w:wAfter w:w="21" w:type="dxa"/>
          <w:trHeight w:val="169"/>
          <w:jc w:val="center"/>
        </w:trPr>
        <w:tc>
          <w:tcPr>
            <w:tcW w:w="689" w:type="dxa"/>
            <w:vMerge/>
          </w:tcPr>
          <w:p w14:paraId="0A056393" w14:textId="77777777" w:rsidR="006341F4" w:rsidRPr="00406ACD" w:rsidRDefault="006341F4" w:rsidP="00BC3C57">
            <w:pPr>
              <w:spacing w:line="240" w:lineRule="auto"/>
              <w:ind w:leftChars="-57" w:left="-123" w:hanging="2"/>
              <w:rPr>
                <w:rFonts w:ascii="Times New Roman" w:hAnsi="Times New Roman"/>
                <w:sz w:val="20"/>
                <w:szCs w:val="20"/>
              </w:rPr>
            </w:pPr>
          </w:p>
        </w:tc>
        <w:tc>
          <w:tcPr>
            <w:tcW w:w="2429" w:type="dxa"/>
            <w:vMerge/>
          </w:tcPr>
          <w:p w14:paraId="0BC9B6AD" w14:textId="77777777" w:rsidR="006341F4" w:rsidRPr="00406ACD" w:rsidRDefault="006341F4" w:rsidP="00BC3C57">
            <w:pPr>
              <w:spacing w:line="240" w:lineRule="auto"/>
              <w:ind w:hanging="2"/>
              <w:jc w:val="both"/>
              <w:rPr>
                <w:rFonts w:ascii="Times New Roman" w:hAnsi="Times New Roman"/>
                <w:sz w:val="20"/>
                <w:szCs w:val="20"/>
              </w:rPr>
            </w:pPr>
          </w:p>
        </w:tc>
        <w:tc>
          <w:tcPr>
            <w:tcW w:w="1843" w:type="dxa"/>
            <w:vMerge/>
          </w:tcPr>
          <w:p w14:paraId="5471CE22" w14:textId="77777777" w:rsidR="006341F4" w:rsidRPr="00406ACD" w:rsidRDefault="006341F4" w:rsidP="00BC3C57">
            <w:pPr>
              <w:spacing w:line="240" w:lineRule="auto"/>
              <w:ind w:hanging="2"/>
              <w:jc w:val="center"/>
              <w:rPr>
                <w:rFonts w:ascii="Times New Roman" w:hAnsi="Times New Roman"/>
                <w:sz w:val="20"/>
                <w:szCs w:val="20"/>
                <w:lang w:eastAsia="uk-UA"/>
              </w:rPr>
            </w:pPr>
          </w:p>
        </w:tc>
        <w:tc>
          <w:tcPr>
            <w:tcW w:w="2113" w:type="dxa"/>
            <w:vMerge/>
          </w:tcPr>
          <w:p w14:paraId="2CFDCC8A" w14:textId="77777777" w:rsidR="006341F4" w:rsidRPr="00406ACD" w:rsidRDefault="006341F4" w:rsidP="00BC3C57">
            <w:pPr>
              <w:spacing w:line="240" w:lineRule="auto"/>
              <w:ind w:hanging="2"/>
              <w:jc w:val="both"/>
              <w:rPr>
                <w:rFonts w:ascii="Times New Roman" w:hAnsi="Times New Roman"/>
                <w:sz w:val="20"/>
                <w:szCs w:val="20"/>
                <w:lang w:eastAsia="uk-UA"/>
              </w:rPr>
            </w:pPr>
          </w:p>
        </w:tc>
        <w:tc>
          <w:tcPr>
            <w:tcW w:w="1388" w:type="dxa"/>
          </w:tcPr>
          <w:p w14:paraId="1F9C89F9" w14:textId="3828F5BB" w:rsidR="006341F4" w:rsidRPr="00406ACD" w:rsidRDefault="00F40160" w:rsidP="00B061F5">
            <w:pPr>
              <w:spacing w:after="120" w:line="240" w:lineRule="auto"/>
              <w:jc w:val="both"/>
              <w:rPr>
                <w:rFonts w:ascii="Times New Roman" w:hAnsi="Times New Roman"/>
                <w:sz w:val="20"/>
                <w:szCs w:val="20"/>
                <w:lang w:eastAsia="uk-UA"/>
              </w:rPr>
            </w:pPr>
            <w:r>
              <w:rPr>
                <w:rFonts w:ascii="Times New Roman" w:hAnsi="Times New Roman"/>
                <w:color w:val="000000"/>
                <w:sz w:val="20"/>
                <w:szCs w:val="20"/>
              </w:rPr>
              <w:t>м</w:t>
            </w:r>
            <w:r w:rsidR="006341F4" w:rsidRPr="00406ACD">
              <w:rPr>
                <w:rFonts w:ascii="Times New Roman" w:hAnsi="Times New Roman"/>
                <w:color w:val="000000"/>
                <w:sz w:val="20"/>
                <w:szCs w:val="20"/>
              </w:rPr>
              <w:t>ісц.  бюдж</w:t>
            </w:r>
          </w:p>
        </w:tc>
        <w:tc>
          <w:tcPr>
            <w:tcW w:w="802" w:type="dxa"/>
          </w:tcPr>
          <w:p w14:paraId="5365E601" w14:textId="6A31CD98" w:rsidR="006341F4" w:rsidRPr="00406ACD" w:rsidRDefault="00837BE4" w:rsidP="00837BE4">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20</w:t>
            </w:r>
          </w:p>
        </w:tc>
        <w:tc>
          <w:tcPr>
            <w:tcW w:w="870" w:type="dxa"/>
          </w:tcPr>
          <w:p w14:paraId="07359852" w14:textId="77777777" w:rsidR="006341F4" w:rsidRPr="00406ACD" w:rsidRDefault="006341F4" w:rsidP="00B061F5">
            <w:pPr>
              <w:spacing w:after="120" w:line="240" w:lineRule="auto"/>
              <w:jc w:val="both"/>
              <w:rPr>
                <w:rFonts w:ascii="Times New Roman" w:hAnsi="Times New Roman"/>
                <w:color w:val="000000"/>
                <w:sz w:val="20"/>
                <w:szCs w:val="20"/>
              </w:rPr>
            </w:pPr>
          </w:p>
        </w:tc>
        <w:tc>
          <w:tcPr>
            <w:tcW w:w="1022" w:type="dxa"/>
          </w:tcPr>
          <w:p w14:paraId="2E21411B" w14:textId="77777777" w:rsidR="006341F4" w:rsidRPr="00406ACD" w:rsidRDefault="006341F4" w:rsidP="00B061F5">
            <w:pPr>
              <w:spacing w:after="120" w:line="240" w:lineRule="auto"/>
              <w:jc w:val="both"/>
              <w:rPr>
                <w:rFonts w:ascii="Times New Roman" w:hAnsi="Times New Roman"/>
                <w:color w:val="000000"/>
                <w:sz w:val="20"/>
                <w:szCs w:val="20"/>
              </w:rPr>
            </w:pPr>
          </w:p>
        </w:tc>
        <w:tc>
          <w:tcPr>
            <w:tcW w:w="784" w:type="dxa"/>
          </w:tcPr>
          <w:p w14:paraId="4CCB6EF1" w14:textId="77777777" w:rsidR="006341F4" w:rsidRPr="00406ACD" w:rsidRDefault="006341F4" w:rsidP="00B061F5">
            <w:pPr>
              <w:spacing w:after="120" w:line="240" w:lineRule="auto"/>
              <w:jc w:val="both"/>
              <w:rPr>
                <w:rFonts w:ascii="Times New Roman" w:hAnsi="Times New Roman"/>
                <w:color w:val="000000"/>
                <w:sz w:val="20"/>
                <w:szCs w:val="20"/>
              </w:rPr>
            </w:pPr>
          </w:p>
        </w:tc>
        <w:tc>
          <w:tcPr>
            <w:tcW w:w="887" w:type="dxa"/>
          </w:tcPr>
          <w:p w14:paraId="336BEDFE" w14:textId="77777777" w:rsidR="006341F4" w:rsidRPr="00406ACD" w:rsidRDefault="006341F4" w:rsidP="00B061F5">
            <w:pPr>
              <w:spacing w:after="120" w:line="240" w:lineRule="auto"/>
              <w:jc w:val="both"/>
              <w:rPr>
                <w:rFonts w:ascii="Times New Roman" w:hAnsi="Times New Roman"/>
                <w:color w:val="000000"/>
                <w:sz w:val="20"/>
                <w:szCs w:val="20"/>
              </w:rPr>
            </w:pPr>
          </w:p>
        </w:tc>
        <w:tc>
          <w:tcPr>
            <w:tcW w:w="664" w:type="dxa"/>
          </w:tcPr>
          <w:p w14:paraId="4E95E5F7" w14:textId="77777777" w:rsidR="006341F4" w:rsidRPr="00406ACD" w:rsidRDefault="006341F4" w:rsidP="00B061F5">
            <w:pPr>
              <w:spacing w:after="120" w:line="240" w:lineRule="auto"/>
              <w:jc w:val="both"/>
              <w:rPr>
                <w:rFonts w:ascii="Times New Roman" w:hAnsi="Times New Roman"/>
                <w:color w:val="000000"/>
                <w:sz w:val="20"/>
                <w:szCs w:val="20"/>
              </w:rPr>
            </w:pPr>
          </w:p>
        </w:tc>
        <w:tc>
          <w:tcPr>
            <w:tcW w:w="2330" w:type="dxa"/>
            <w:gridSpan w:val="2"/>
            <w:vMerge/>
            <w:vAlign w:val="center"/>
          </w:tcPr>
          <w:p w14:paraId="67A41383" w14:textId="77777777" w:rsidR="006341F4" w:rsidRPr="00406ACD" w:rsidRDefault="006341F4" w:rsidP="00BC3C57">
            <w:pPr>
              <w:spacing w:line="240" w:lineRule="auto"/>
              <w:ind w:hanging="2"/>
              <w:jc w:val="center"/>
              <w:rPr>
                <w:rFonts w:ascii="Times New Roman" w:hAnsi="Times New Roman"/>
                <w:color w:val="000000"/>
                <w:sz w:val="20"/>
                <w:szCs w:val="20"/>
              </w:rPr>
            </w:pPr>
          </w:p>
        </w:tc>
      </w:tr>
      <w:tr w:rsidR="00443ED0" w:rsidRPr="00406ACD" w14:paraId="6FE5F2F3" w14:textId="77777777" w:rsidTr="000E47A3">
        <w:trPr>
          <w:gridAfter w:val="1"/>
          <w:wAfter w:w="21" w:type="dxa"/>
          <w:trHeight w:val="169"/>
          <w:jc w:val="center"/>
        </w:trPr>
        <w:tc>
          <w:tcPr>
            <w:tcW w:w="689" w:type="dxa"/>
            <w:vMerge/>
          </w:tcPr>
          <w:p w14:paraId="7B7B1449" w14:textId="77777777" w:rsidR="006341F4" w:rsidRPr="00406ACD" w:rsidRDefault="006341F4" w:rsidP="00BC3C57">
            <w:pPr>
              <w:spacing w:line="240" w:lineRule="auto"/>
              <w:ind w:leftChars="-57" w:left="-123" w:hanging="2"/>
              <w:rPr>
                <w:rFonts w:ascii="Times New Roman" w:hAnsi="Times New Roman"/>
                <w:sz w:val="20"/>
                <w:szCs w:val="20"/>
              </w:rPr>
            </w:pPr>
          </w:p>
        </w:tc>
        <w:tc>
          <w:tcPr>
            <w:tcW w:w="2429" w:type="dxa"/>
            <w:vMerge/>
          </w:tcPr>
          <w:p w14:paraId="3BC641D6" w14:textId="77777777" w:rsidR="006341F4" w:rsidRPr="00406ACD" w:rsidRDefault="006341F4" w:rsidP="00BC3C57">
            <w:pPr>
              <w:spacing w:line="240" w:lineRule="auto"/>
              <w:ind w:hanging="2"/>
              <w:jc w:val="both"/>
              <w:rPr>
                <w:rFonts w:ascii="Times New Roman" w:hAnsi="Times New Roman"/>
                <w:sz w:val="20"/>
                <w:szCs w:val="20"/>
              </w:rPr>
            </w:pPr>
          </w:p>
        </w:tc>
        <w:tc>
          <w:tcPr>
            <w:tcW w:w="1843" w:type="dxa"/>
            <w:vMerge/>
          </w:tcPr>
          <w:p w14:paraId="3FD87866" w14:textId="77777777" w:rsidR="006341F4" w:rsidRPr="00406ACD" w:rsidRDefault="006341F4" w:rsidP="00BC3C57">
            <w:pPr>
              <w:spacing w:line="240" w:lineRule="auto"/>
              <w:ind w:hanging="2"/>
              <w:jc w:val="center"/>
              <w:rPr>
                <w:rFonts w:ascii="Times New Roman" w:hAnsi="Times New Roman"/>
                <w:sz w:val="20"/>
                <w:szCs w:val="20"/>
                <w:lang w:eastAsia="uk-UA"/>
              </w:rPr>
            </w:pPr>
          </w:p>
        </w:tc>
        <w:tc>
          <w:tcPr>
            <w:tcW w:w="2113" w:type="dxa"/>
            <w:vMerge/>
          </w:tcPr>
          <w:p w14:paraId="6E8FA9BC" w14:textId="77777777" w:rsidR="006341F4" w:rsidRPr="00406ACD" w:rsidRDefault="006341F4" w:rsidP="00BC3C57">
            <w:pPr>
              <w:spacing w:line="240" w:lineRule="auto"/>
              <w:ind w:hanging="2"/>
              <w:jc w:val="both"/>
              <w:rPr>
                <w:rFonts w:ascii="Times New Roman" w:hAnsi="Times New Roman"/>
                <w:sz w:val="20"/>
                <w:szCs w:val="20"/>
                <w:lang w:eastAsia="uk-UA"/>
              </w:rPr>
            </w:pPr>
          </w:p>
        </w:tc>
        <w:tc>
          <w:tcPr>
            <w:tcW w:w="1388" w:type="dxa"/>
          </w:tcPr>
          <w:p w14:paraId="186F727B" w14:textId="56016414" w:rsidR="006341F4" w:rsidRPr="00406ACD" w:rsidRDefault="00F40160" w:rsidP="00B061F5">
            <w:pPr>
              <w:spacing w:after="120" w:line="240" w:lineRule="auto"/>
              <w:jc w:val="both"/>
              <w:rPr>
                <w:rFonts w:ascii="Times New Roman" w:hAnsi="Times New Roman"/>
                <w:sz w:val="20"/>
                <w:szCs w:val="20"/>
                <w:lang w:eastAsia="uk-UA"/>
              </w:rPr>
            </w:pPr>
            <w:r>
              <w:rPr>
                <w:rFonts w:ascii="Times New Roman" w:hAnsi="Times New Roman"/>
                <w:color w:val="000000"/>
                <w:sz w:val="20"/>
                <w:szCs w:val="20"/>
              </w:rPr>
              <w:t>с</w:t>
            </w:r>
            <w:r w:rsidR="006341F4" w:rsidRPr="00406ACD">
              <w:rPr>
                <w:rFonts w:ascii="Times New Roman" w:hAnsi="Times New Roman"/>
                <w:color w:val="000000"/>
                <w:sz w:val="20"/>
                <w:szCs w:val="20"/>
              </w:rPr>
              <w:t>пецфонд</w:t>
            </w:r>
          </w:p>
        </w:tc>
        <w:tc>
          <w:tcPr>
            <w:tcW w:w="802" w:type="dxa"/>
          </w:tcPr>
          <w:p w14:paraId="0687A2CB" w14:textId="691C4A0D" w:rsidR="006341F4" w:rsidRPr="00406ACD" w:rsidRDefault="00837BE4" w:rsidP="00837BE4">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20</w:t>
            </w:r>
          </w:p>
        </w:tc>
        <w:tc>
          <w:tcPr>
            <w:tcW w:w="870" w:type="dxa"/>
          </w:tcPr>
          <w:p w14:paraId="1C7CEB83" w14:textId="77777777" w:rsidR="006341F4" w:rsidRPr="00406ACD" w:rsidRDefault="006341F4" w:rsidP="00B061F5">
            <w:pPr>
              <w:spacing w:after="120" w:line="240" w:lineRule="auto"/>
              <w:jc w:val="both"/>
              <w:rPr>
                <w:rFonts w:ascii="Times New Roman" w:hAnsi="Times New Roman"/>
                <w:color w:val="000000"/>
                <w:sz w:val="20"/>
                <w:szCs w:val="20"/>
              </w:rPr>
            </w:pPr>
          </w:p>
        </w:tc>
        <w:tc>
          <w:tcPr>
            <w:tcW w:w="1022" w:type="dxa"/>
          </w:tcPr>
          <w:p w14:paraId="7F63C90B" w14:textId="77777777" w:rsidR="006341F4" w:rsidRPr="00406ACD" w:rsidRDefault="006341F4" w:rsidP="00B061F5">
            <w:pPr>
              <w:spacing w:after="120" w:line="240" w:lineRule="auto"/>
              <w:jc w:val="both"/>
              <w:rPr>
                <w:rFonts w:ascii="Times New Roman" w:hAnsi="Times New Roman"/>
                <w:color w:val="000000"/>
                <w:sz w:val="20"/>
                <w:szCs w:val="20"/>
              </w:rPr>
            </w:pPr>
          </w:p>
        </w:tc>
        <w:tc>
          <w:tcPr>
            <w:tcW w:w="784" w:type="dxa"/>
          </w:tcPr>
          <w:p w14:paraId="32249DA3" w14:textId="77777777" w:rsidR="006341F4" w:rsidRPr="00406ACD" w:rsidRDefault="006341F4" w:rsidP="00B061F5">
            <w:pPr>
              <w:spacing w:after="120" w:line="240" w:lineRule="auto"/>
              <w:jc w:val="both"/>
              <w:rPr>
                <w:rFonts w:ascii="Times New Roman" w:hAnsi="Times New Roman"/>
                <w:color w:val="000000"/>
                <w:sz w:val="20"/>
                <w:szCs w:val="20"/>
              </w:rPr>
            </w:pPr>
          </w:p>
        </w:tc>
        <w:tc>
          <w:tcPr>
            <w:tcW w:w="887" w:type="dxa"/>
          </w:tcPr>
          <w:p w14:paraId="41C04CC2" w14:textId="77777777" w:rsidR="006341F4" w:rsidRPr="00406ACD" w:rsidRDefault="006341F4" w:rsidP="00B061F5">
            <w:pPr>
              <w:spacing w:after="120" w:line="240" w:lineRule="auto"/>
              <w:jc w:val="both"/>
              <w:rPr>
                <w:rFonts w:ascii="Times New Roman" w:hAnsi="Times New Roman"/>
                <w:color w:val="000000"/>
                <w:sz w:val="20"/>
                <w:szCs w:val="20"/>
              </w:rPr>
            </w:pPr>
          </w:p>
        </w:tc>
        <w:tc>
          <w:tcPr>
            <w:tcW w:w="664" w:type="dxa"/>
          </w:tcPr>
          <w:p w14:paraId="094D8074" w14:textId="77777777" w:rsidR="006341F4" w:rsidRPr="00406ACD" w:rsidRDefault="006341F4" w:rsidP="00B061F5">
            <w:pPr>
              <w:spacing w:after="120" w:line="240" w:lineRule="auto"/>
              <w:jc w:val="both"/>
              <w:rPr>
                <w:rFonts w:ascii="Times New Roman" w:hAnsi="Times New Roman"/>
                <w:color w:val="000000"/>
                <w:sz w:val="20"/>
                <w:szCs w:val="20"/>
              </w:rPr>
            </w:pPr>
          </w:p>
        </w:tc>
        <w:tc>
          <w:tcPr>
            <w:tcW w:w="2330" w:type="dxa"/>
            <w:gridSpan w:val="2"/>
            <w:vMerge/>
            <w:vAlign w:val="center"/>
          </w:tcPr>
          <w:p w14:paraId="7D458AAC" w14:textId="77777777" w:rsidR="006341F4" w:rsidRPr="00406ACD" w:rsidRDefault="006341F4" w:rsidP="00BC3C57">
            <w:pPr>
              <w:spacing w:line="240" w:lineRule="auto"/>
              <w:ind w:hanging="2"/>
              <w:jc w:val="center"/>
              <w:rPr>
                <w:rFonts w:ascii="Times New Roman" w:hAnsi="Times New Roman"/>
                <w:color w:val="000000"/>
                <w:sz w:val="20"/>
                <w:szCs w:val="20"/>
              </w:rPr>
            </w:pPr>
          </w:p>
        </w:tc>
      </w:tr>
      <w:tr w:rsidR="00443ED0" w:rsidRPr="00406ACD" w14:paraId="27CDCF3C" w14:textId="77777777" w:rsidTr="000E47A3">
        <w:trPr>
          <w:gridAfter w:val="1"/>
          <w:wAfter w:w="21" w:type="dxa"/>
          <w:trHeight w:val="169"/>
          <w:jc w:val="center"/>
        </w:trPr>
        <w:tc>
          <w:tcPr>
            <w:tcW w:w="689" w:type="dxa"/>
            <w:vMerge/>
          </w:tcPr>
          <w:p w14:paraId="63A647E4" w14:textId="77777777" w:rsidR="006341F4" w:rsidRPr="00406ACD" w:rsidRDefault="006341F4" w:rsidP="00BC3C57">
            <w:pPr>
              <w:spacing w:line="240" w:lineRule="auto"/>
              <w:ind w:leftChars="-57" w:left="-123" w:hanging="2"/>
              <w:rPr>
                <w:rFonts w:ascii="Times New Roman" w:hAnsi="Times New Roman"/>
                <w:sz w:val="20"/>
                <w:szCs w:val="20"/>
              </w:rPr>
            </w:pPr>
          </w:p>
        </w:tc>
        <w:tc>
          <w:tcPr>
            <w:tcW w:w="2429" w:type="dxa"/>
            <w:vMerge/>
          </w:tcPr>
          <w:p w14:paraId="7D20DA27" w14:textId="77777777" w:rsidR="006341F4" w:rsidRPr="00406ACD" w:rsidRDefault="006341F4" w:rsidP="00BC3C57">
            <w:pPr>
              <w:spacing w:line="240" w:lineRule="auto"/>
              <w:ind w:hanging="2"/>
              <w:jc w:val="both"/>
              <w:rPr>
                <w:rFonts w:ascii="Times New Roman" w:hAnsi="Times New Roman"/>
                <w:sz w:val="20"/>
                <w:szCs w:val="20"/>
              </w:rPr>
            </w:pPr>
          </w:p>
        </w:tc>
        <w:tc>
          <w:tcPr>
            <w:tcW w:w="1843" w:type="dxa"/>
            <w:vMerge/>
          </w:tcPr>
          <w:p w14:paraId="705E12AF" w14:textId="77777777" w:rsidR="006341F4" w:rsidRPr="00406ACD" w:rsidRDefault="006341F4" w:rsidP="00BC3C57">
            <w:pPr>
              <w:spacing w:line="240" w:lineRule="auto"/>
              <w:ind w:hanging="2"/>
              <w:jc w:val="center"/>
              <w:rPr>
                <w:rFonts w:ascii="Times New Roman" w:hAnsi="Times New Roman"/>
                <w:sz w:val="20"/>
                <w:szCs w:val="20"/>
                <w:lang w:eastAsia="uk-UA"/>
              </w:rPr>
            </w:pPr>
          </w:p>
        </w:tc>
        <w:tc>
          <w:tcPr>
            <w:tcW w:w="2113" w:type="dxa"/>
            <w:vMerge/>
          </w:tcPr>
          <w:p w14:paraId="63FFC1FA" w14:textId="77777777" w:rsidR="006341F4" w:rsidRPr="00406ACD" w:rsidRDefault="006341F4" w:rsidP="00BC3C57">
            <w:pPr>
              <w:spacing w:line="240" w:lineRule="auto"/>
              <w:ind w:hanging="2"/>
              <w:jc w:val="both"/>
              <w:rPr>
                <w:rFonts w:ascii="Times New Roman" w:hAnsi="Times New Roman"/>
                <w:sz w:val="20"/>
                <w:szCs w:val="20"/>
                <w:lang w:eastAsia="uk-UA"/>
              </w:rPr>
            </w:pPr>
          </w:p>
        </w:tc>
        <w:tc>
          <w:tcPr>
            <w:tcW w:w="1388" w:type="dxa"/>
          </w:tcPr>
          <w:p w14:paraId="65C17E24" w14:textId="77777777" w:rsidR="006341F4" w:rsidRPr="00406ACD" w:rsidRDefault="006341F4" w:rsidP="00B061F5">
            <w:pPr>
              <w:spacing w:after="120" w:line="240" w:lineRule="auto"/>
              <w:jc w:val="both"/>
              <w:rPr>
                <w:rFonts w:ascii="Times New Roman" w:hAnsi="Times New Roman"/>
                <w:sz w:val="20"/>
                <w:szCs w:val="20"/>
                <w:lang w:eastAsia="uk-UA"/>
              </w:rPr>
            </w:pPr>
            <w:r>
              <w:rPr>
                <w:rFonts w:ascii="Times New Roman" w:hAnsi="Times New Roman"/>
                <w:sz w:val="20"/>
                <w:szCs w:val="20"/>
                <w:lang w:eastAsia="uk-UA"/>
              </w:rPr>
              <w:t>МД</w:t>
            </w:r>
          </w:p>
        </w:tc>
        <w:tc>
          <w:tcPr>
            <w:tcW w:w="802" w:type="dxa"/>
          </w:tcPr>
          <w:p w14:paraId="4B11219D" w14:textId="77777777" w:rsidR="006341F4" w:rsidRDefault="006341F4" w:rsidP="00B061F5">
            <w:pPr>
              <w:spacing w:after="120" w:line="240" w:lineRule="auto"/>
              <w:jc w:val="both"/>
              <w:rPr>
                <w:rFonts w:ascii="Times New Roman" w:hAnsi="Times New Roman"/>
                <w:sz w:val="20"/>
                <w:szCs w:val="20"/>
                <w:lang w:eastAsia="uk-UA"/>
              </w:rPr>
            </w:pPr>
          </w:p>
        </w:tc>
        <w:tc>
          <w:tcPr>
            <w:tcW w:w="870" w:type="dxa"/>
          </w:tcPr>
          <w:p w14:paraId="6B436B82" w14:textId="77777777" w:rsidR="006341F4" w:rsidRDefault="006341F4" w:rsidP="00B061F5">
            <w:pPr>
              <w:spacing w:after="120" w:line="240" w:lineRule="auto"/>
              <w:jc w:val="both"/>
              <w:rPr>
                <w:rFonts w:ascii="Times New Roman" w:hAnsi="Times New Roman"/>
                <w:sz w:val="20"/>
                <w:szCs w:val="20"/>
                <w:lang w:eastAsia="uk-UA"/>
              </w:rPr>
            </w:pPr>
          </w:p>
        </w:tc>
        <w:tc>
          <w:tcPr>
            <w:tcW w:w="1022" w:type="dxa"/>
          </w:tcPr>
          <w:p w14:paraId="14805483" w14:textId="77777777" w:rsidR="006341F4" w:rsidRDefault="006341F4" w:rsidP="00B061F5">
            <w:pPr>
              <w:spacing w:after="120" w:line="240" w:lineRule="auto"/>
              <w:jc w:val="both"/>
              <w:rPr>
                <w:rFonts w:ascii="Times New Roman" w:hAnsi="Times New Roman"/>
                <w:sz w:val="20"/>
                <w:szCs w:val="20"/>
                <w:lang w:eastAsia="uk-UA"/>
              </w:rPr>
            </w:pPr>
          </w:p>
        </w:tc>
        <w:tc>
          <w:tcPr>
            <w:tcW w:w="784" w:type="dxa"/>
          </w:tcPr>
          <w:p w14:paraId="1A36E9DA" w14:textId="77777777" w:rsidR="006341F4" w:rsidRDefault="006341F4" w:rsidP="00B061F5">
            <w:pPr>
              <w:spacing w:after="120" w:line="240" w:lineRule="auto"/>
              <w:jc w:val="both"/>
              <w:rPr>
                <w:rFonts w:ascii="Times New Roman" w:hAnsi="Times New Roman"/>
                <w:sz w:val="20"/>
                <w:szCs w:val="20"/>
                <w:lang w:eastAsia="uk-UA"/>
              </w:rPr>
            </w:pPr>
          </w:p>
        </w:tc>
        <w:tc>
          <w:tcPr>
            <w:tcW w:w="887" w:type="dxa"/>
          </w:tcPr>
          <w:p w14:paraId="47B615E1" w14:textId="77777777" w:rsidR="006341F4" w:rsidRDefault="006341F4" w:rsidP="00B061F5">
            <w:pPr>
              <w:spacing w:after="120" w:line="240" w:lineRule="auto"/>
              <w:jc w:val="both"/>
              <w:rPr>
                <w:rFonts w:ascii="Times New Roman" w:hAnsi="Times New Roman"/>
                <w:sz w:val="20"/>
                <w:szCs w:val="20"/>
                <w:lang w:eastAsia="uk-UA"/>
              </w:rPr>
            </w:pPr>
          </w:p>
        </w:tc>
        <w:tc>
          <w:tcPr>
            <w:tcW w:w="664" w:type="dxa"/>
          </w:tcPr>
          <w:p w14:paraId="2F722FBB" w14:textId="77777777" w:rsidR="006341F4" w:rsidRDefault="006341F4" w:rsidP="00B061F5">
            <w:pPr>
              <w:spacing w:after="120" w:line="240" w:lineRule="auto"/>
              <w:jc w:val="both"/>
              <w:rPr>
                <w:rFonts w:ascii="Times New Roman" w:hAnsi="Times New Roman"/>
                <w:sz w:val="20"/>
                <w:szCs w:val="20"/>
                <w:lang w:eastAsia="uk-UA"/>
              </w:rPr>
            </w:pPr>
          </w:p>
        </w:tc>
        <w:tc>
          <w:tcPr>
            <w:tcW w:w="2330" w:type="dxa"/>
            <w:gridSpan w:val="2"/>
            <w:vMerge/>
            <w:vAlign w:val="center"/>
          </w:tcPr>
          <w:p w14:paraId="4A9DEE5A" w14:textId="77777777" w:rsidR="006341F4" w:rsidRDefault="006341F4" w:rsidP="00BC3C57">
            <w:pPr>
              <w:spacing w:line="240" w:lineRule="auto"/>
              <w:ind w:hanging="2"/>
              <w:jc w:val="center"/>
              <w:rPr>
                <w:rFonts w:ascii="Times New Roman" w:hAnsi="Times New Roman"/>
                <w:sz w:val="20"/>
                <w:szCs w:val="20"/>
                <w:lang w:eastAsia="uk-UA"/>
              </w:rPr>
            </w:pPr>
          </w:p>
        </w:tc>
      </w:tr>
      <w:tr w:rsidR="00443ED0" w:rsidRPr="00406ACD" w14:paraId="1B4EA6F9" w14:textId="77777777" w:rsidTr="000E47A3">
        <w:trPr>
          <w:gridAfter w:val="1"/>
          <w:wAfter w:w="21" w:type="dxa"/>
          <w:trHeight w:val="169"/>
          <w:jc w:val="center"/>
        </w:trPr>
        <w:tc>
          <w:tcPr>
            <w:tcW w:w="689" w:type="dxa"/>
            <w:vMerge/>
          </w:tcPr>
          <w:p w14:paraId="1D93F0CA" w14:textId="77777777" w:rsidR="006341F4" w:rsidRPr="00406ACD" w:rsidRDefault="006341F4" w:rsidP="00BC3C57">
            <w:pPr>
              <w:spacing w:line="240" w:lineRule="auto"/>
              <w:ind w:leftChars="-57" w:left="-123" w:hanging="2"/>
              <w:rPr>
                <w:rFonts w:ascii="Times New Roman" w:hAnsi="Times New Roman"/>
                <w:sz w:val="20"/>
                <w:szCs w:val="20"/>
              </w:rPr>
            </w:pPr>
          </w:p>
        </w:tc>
        <w:tc>
          <w:tcPr>
            <w:tcW w:w="2429" w:type="dxa"/>
            <w:vMerge/>
          </w:tcPr>
          <w:p w14:paraId="4F892D81" w14:textId="77777777" w:rsidR="006341F4" w:rsidRPr="00406ACD" w:rsidRDefault="006341F4" w:rsidP="00BC3C57">
            <w:pPr>
              <w:spacing w:line="240" w:lineRule="auto"/>
              <w:ind w:hanging="2"/>
              <w:jc w:val="both"/>
              <w:rPr>
                <w:rFonts w:ascii="Times New Roman" w:hAnsi="Times New Roman"/>
                <w:sz w:val="20"/>
                <w:szCs w:val="20"/>
              </w:rPr>
            </w:pPr>
          </w:p>
        </w:tc>
        <w:tc>
          <w:tcPr>
            <w:tcW w:w="1843" w:type="dxa"/>
            <w:vMerge/>
          </w:tcPr>
          <w:p w14:paraId="5CA38993" w14:textId="77777777" w:rsidR="006341F4" w:rsidRPr="00406ACD" w:rsidRDefault="006341F4" w:rsidP="00BC3C57">
            <w:pPr>
              <w:spacing w:line="240" w:lineRule="auto"/>
              <w:ind w:hanging="2"/>
              <w:jc w:val="center"/>
              <w:rPr>
                <w:rFonts w:ascii="Times New Roman" w:hAnsi="Times New Roman"/>
                <w:sz w:val="20"/>
                <w:szCs w:val="20"/>
                <w:lang w:eastAsia="uk-UA"/>
              </w:rPr>
            </w:pPr>
          </w:p>
        </w:tc>
        <w:tc>
          <w:tcPr>
            <w:tcW w:w="2113" w:type="dxa"/>
            <w:vMerge/>
          </w:tcPr>
          <w:p w14:paraId="08E1B2D5" w14:textId="77777777" w:rsidR="006341F4" w:rsidRPr="00406ACD" w:rsidRDefault="006341F4" w:rsidP="00BC3C57">
            <w:pPr>
              <w:spacing w:line="240" w:lineRule="auto"/>
              <w:ind w:hanging="2"/>
              <w:jc w:val="both"/>
              <w:rPr>
                <w:rFonts w:ascii="Times New Roman" w:hAnsi="Times New Roman"/>
                <w:sz w:val="20"/>
                <w:szCs w:val="20"/>
                <w:lang w:eastAsia="uk-UA"/>
              </w:rPr>
            </w:pPr>
          </w:p>
        </w:tc>
        <w:tc>
          <w:tcPr>
            <w:tcW w:w="1388" w:type="dxa"/>
          </w:tcPr>
          <w:p w14:paraId="55965478" w14:textId="1BA83157" w:rsidR="006341F4" w:rsidRPr="00406ACD" w:rsidRDefault="00F40160" w:rsidP="00B061F5">
            <w:pPr>
              <w:spacing w:after="120" w:line="240" w:lineRule="auto"/>
              <w:jc w:val="both"/>
              <w:rPr>
                <w:rFonts w:ascii="Times New Roman" w:hAnsi="Times New Roman"/>
                <w:sz w:val="20"/>
                <w:szCs w:val="20"/>
                <w:lang w:eastAsia="uk-UA"/>
              </w:rPr>
            </w:pPr>
            <w:r>
              <w:rPr>
                <w:rFonts w:ascii="Times New Roman" w:hAnsi="Times New Roman"/>
                <w:sz w:val="20"/>
                <w:szCs w:val="20"/>
                <w:lang w:eastAsia="uk-UA"/>
              </w:rPr>
              <w:t>і</w:t>
            </w:r>
            <w:r w:rsidR="004C7291">
              <w:rPr>
                <w:rFonts w:ascii="Times New Roman" w:hAnsi="Times New Roman"/>
                <w:sz w:val="20"/>
                <w:szCs w:val="20"/>
                <w:lang w:eastAsia="uk-UA"/>
              </w:rPr>
              <w:t>нші</w:t>
            </w:r>
          </w:p>
        </w:tc>
        <w:tc>
          <w:tcPr>
            <w:tcW w:w="802" w:type="dxa"/>
          </w:tcPr>
          <w:p w14:paraId="03335730" w14:textId="77777777" w:rsidR="006341F4" w:rsidRDefault="006341F4" w:rsidP="00B061F5">
            <w:pPr>
              <w:spacing w:after="120" w:line="240" w:lineRule="auto"/>
              <w:jc w:val="both"/>
              <w:rPr>
                <w:rFonts w:ascii="Times New Roman" w:hAnsi="Times New Roman"/>
                <w:sz w:val="20"/>
                <w:szCs w:val="20"/>
                <w:lang w:eastAsia="uk-UA"/>
              </w:rPr>
            </w:pPr>
          </w:p>
        </w:tc>
        <w:tc>
          <w:tcPr>
            <w:tcW w:w="870" w:type="dxa"/>
          </w:tcPr>
          <w:p w14:paraId="63A48CE0" w14:textId="77777777" w:rsidR="006341F4" w:rsidRDefault="006341F4" w:rsidP="00B061F5">
            <w:pPr>
              <w:spacing w:after="120" w:line="240" w:lineRule="auto"/>
              <w:jc w:val="both"/>
              <w:rPr>
                <w:rFonts w:ascii="Times New Roman" w:hAnsi="Times New Roman"/>
                <w:sz w:val="20"/>
                <w:szCs w:val="20"/>
                <w:lang w:eastAsia="uk-UA"/>
              </w:rPr>
            </w:pPr>
          </w:p>
        </w:tc>
        <w:tc>
          <w:tcPr>
            <w:tcW w:w="1022" w:type="dxa"/>
          </w:tcPr>
          <w:p w14:paraId="3ABD4F4F" w14:textId="77777777" w:rsidR="006341F4" w:rsidRDefault="006341F4" w:rsidP="00B061F5">
            <w:pPr>
              <w:spacing w:after="120" w:line="240" w:lineRule="auto"/>
              <w:jc w:val="both"/>
              <w:rPr>
                <w:rFonts w:ascii="Times New Roman" w:hAnsi="Times New Roman"/>
                <w:sz w:val="20"/>
                <w:szCs w:val="20"/>
                <w:lang w:eastAsia="uk-UA"/>
              </w:rPr>
            </w:pPr>
          </w:p>
        </w:tc>
        <w:tc>
          <w:tcPr>
            <w:tcW w:w="784" w:type="dxa"/>
          </w:tcPr>
          <w:p w14:paraId="0B9863B1" w14:textId="77777777" w:rsidR="006341F4" w:rsidRDefault="006341F4" w:rsidP="00B061F5">
            <w:pPr>
              <w:spacing w:after="120" w:line="240" w:lineRule="auto"/>
              <w:jc w:val="both"/>
              <w:rPr>
                <w:rFonts w:ascii="Times New Roman" w:hAnsi="Times New Roman"/>
                <w:sz w:val="20"/>
                <w:szCs w:val="20"/>
                <w:lang w:eastAsia="uk-UA"/>
              </w:rPr>
            </w:pPr>
          </w:p>
        </w:tc>
        <w:tc>
          <w:tcPr>
            <w:tcW w:w="887" w:type="dxa"/>
          </w:tcPr>
          <w:p w14:paraId="7035368B" w14:textId="77777777" w:rsidR="006341F4" w:rsidRDefault="006341F4" w:rsidP="00B061F5">
            <w:pPr>
              <w:spacing w:after="120" w:line="240" w:lineRule="auto"/>
              <w:jc w:val="both"/>
              <w:rPr>
                <w:rFonts w:ascii="Times New Roman" w:hAnsi="Times New Roman"/>
                <w:sz w:val="20"/>
                <w:szCs w:val="20"/>
                <w:lang w:eastAsia="uk-UA"/>
              </w:rPr>
            </w:pPr>
          </w:p>
        </w:tc>
        <w:tc>
          <w:tcPr>
            <w:tcW w:w="664" w:type="dxa"/>
          </w:tcPr>
          <w:p w14:paraId="447A6A02" w14:textId="77777777" w:rsidR="006341F4" w:rsidRDefault="006341F4" w:rsidP="00B061F5">
            <w:pPr>
              <w:spacing w:after="120" w:line="240" w:lineRule="auto"/>
              <w:jc w:val="both"/>
              <w:rPr>
                <w:rFonts w:ascii="Times New Roman" w:hAnsi="Times New Roman"/>
                <w:sz w:val="20"/>
                <w:szCs w:val="20"/>
                <w:lang w:eastAsia="uk-UA"/>
              </w:rPr>
            </w:pPr>
          </w:p>
        </w:tc>
        <w:tc>
          <w:tcPr>
            <w:tcW w:w="2330" w:type="dxa"/>
            <w:gridSpan w:val="2"/>
            <w:vMerge/>
            <w:vAlign w:val="center"/>
          </w:tcPr>
          <w:p w14:paraId="27419DC7" w14:textId="77777777" w:rsidR="006341F4" w:rsidRDefault="006341F4" w:rsidP="00BC3C57">
            <w:pPr>
              <w:spacing w:line="240" w:lineRule="auto"/>
              <w:ind w:hanging="2"/>
              <w:jc w:val="center"/>
              <w:rPr>
                <w:rFonts w:ascii="Times New Roman" w:hAnsi="Times New Roman"/>
                <w:sz w:val="20"/>
                <w:szCs w:val="20"/>
                <w:lang w:eastAsia="uk-UA"/>
              </w:rPr>
            </w:pPr>
          </w:p>
        </w:tc>
      </w:tr>
    </w:tbl>
    <w:p w14:paraId="3273729A" w14:textId="77777777" w:rsidR="00801C65" w:rsidRDefault="00801C65"/>
    <w:tbl>
      <w:tblPr>
        <w:tblW w:w="158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9"/>
        <w:gridCol w:w="2429"/>
        <w:gridCol w:w="1843"/>
        <w:gridCol w:w="2113"/>
        <w:gridCol w:w="1388"/>
        <w:gridCol w:w="802"/>
        <w:gridCol w:w="870"/>
        <w:gridCol w:w="1022"/>
        <w:gridCol w:w="784"/>
        <w:gridCol w:w="887"/>
        <w:gridCol w:w="664"/>
        <w:gridCol w:w="2330"/>
      </w:tblGrid>
      <w:tr w:rsidR="00801C65" w:rsidRPr="00406ACD" w14:paraId="59E74ADA" w14:textId="77777777" w:rsidTr="00801C65">
        <w:trPr>
          <w:trHeight w:val="103"/>
          <w:jc w:val="center"/>
        </w:trPr>
        <w:tc>
          <w:tcPr>
            <w:tcW w:w="689" w:type="dxa"/>
          </w:tcPr>
          <w:p w14:paraId="0251DB77" w14:textId="19711F4B" w:rsidR="00801C65" w:rsidRPr="00406ACD" w:rsidRDefault="00801C65" w:rsidP="002F170E">
            <w:pPr>
              <w:spacing w:after="0" w:line="240" w:lineRule="auto"/>
              <w:ind w:leftChars="-57" w:left="-125"/>
              <w:jc w:val="center"/>
              <w:rPr>
                <w:rFonts w:ascii="Times New Roman" w:hAnsi="Times New Roman"/>
                <w:sz w:val="20"/>
                <w:szCs w:val="20"/>
              </w:rPr>
            </w:pPr>
            <w:r>
              <w:rPr>
                <w:rFonts w:ascii="Times New Roman" w:hAnsi="Times New Roman"/>
                <w:color w:val="000000"/>
                <w:sz w:val="20"/>
                <w:szCs w:val="20"/>
              </w:rPr>
              <w:t>1</w:t>
            </w:r>
          </w:p>
        </w:tc>
        <w:tc>
          <w:tcPr>
            <w:tcW w:w="2429" w:type="dxa"/>
          </w:tcPr>
          <w:p w14:paraId="195D1CCE" w14:textId="23CA45DB" w:rsidR="00801C65" w:rsidRPr="00406ACD" w:rsidRDefault="00801C65" w:rsidP="002F170E">
            <w:pPr>
              <w:spacing w:after="0" w:line="240" w:lineRule="auto"/>
              <w:jc w:val="center"/>
              <w:rPr>
                <w:rFonts w:ascii="Times New Roman" w:hAnsi="Times New Roman"/>
                <w:sz w:val="20"/>
                <w:szCs w:val="20"/>
              </w:rPr>
            </w:pPr>
            <w:r>
              <w:rPr>
                <w:rFonts w:ascii="Times New Roman" w:hAnsi="Times New Roman"/>
                <w:color w:val="000000"/>
                <w:sz w:val="20"/>
                <w:szCs w:val="20"/>
              </w:rPr>
              <w:t>2</w:t>
            </w:r>
          </w:p>
        </w:tc>
        <w:tc>
          <w:tcPr>
            <w:tcW w:w="1843" w:type="dxa"/>
          </w:tcPr>
          <w:p w14:paraId="2426C3A3" w14:textId="21E6B296" w:rsidR="00801C65" w:rsidRPr="00406ACD" w:rsidRDefault="00801C65" w:rsidP="002F170E">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3</w:t>
            </w:r>
          </w:p>
        </w:tc>
        <w:tc>
          <w:tcPr>
            <w:tcW w:w="2113" w:type="dxa"/>
          </w:tcPr>
          <w:p w14:paraId="7E2C028D" w14:textId="2A5DD7AB" w:rsidR="00801C65" w:rsidRPr="00406ACD" w:rsidRDefault="00801C65" w:rsidP="002F170E">
            <w:pPr>
              <w:spacing w:after="0" w:line="240" w:lineRule="auto"/>
              <w:jc w:val="center"/>
              <w:rPr>
                <w:rFonts w:ascii="Times New Roman" w:hAnsi="Times New Roman"/>
                <w:sz w:val="20"/>
                <w:szCs w:val="20"/>
              </w:rPr>
            </w:pPr>
            <w:r>
              <w:rPr>
                <w:rFonts w:ascii="Times New Roman" w:hAnsi="Times New Roman"/>
                <w:color w:val="000000"/>
                <w:sz w:val="20"/>
                <w:szCs w:val="20"/>
              </w:rPr>
              <w:t>4</w:t>
            </w:r>
          </w:p>
        </w:tc>
        <w:tc>
          <w:tcPr>
            <w:tcW w:w="1388" w:type="dxa"/>
          </w:tcPr>
          <w:p w14:paraId="796AE038" w14:textId="6D279748" w:rsidR="00801C65" w:rsidRDefault="00801C65" w:rsidP="002F170E">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5</w:t>
            </w:r>
          </w:p>
        </w:tc>
        <w:tc>
          <w:tcPr>
            <w:tcW w:w="802" w:type="dxa"/>
          </w:tcPr>
          <w:p w14:paraId="1428AE12" w14:textId="22E38F08" w:rsidR="00801C65" w:rsidRDefault="00801C65" w:rsidP="002F170E">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6</w:t>
            </w:r>
          </w:p>
        </w:tc>
        <w:tc>
          <w:tcPr>
            <w:tcW w:w="870" w:type="dxa"/>
          </w:tcPr>
          <w:p w14:paraId="77AAA767" w14:textId="0EF2F2B6" w:rsidR="00801C65" w:rsidRDefault="00801C65" w:rsidP="002F170E">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7</w:t>
            </w:r>
          </w:p>
        </w:tc>
        <w:tc>
          <w:tcPr>
            <w:tcW w:w="1022" w:type="dxa"/>
          </w:tcPr>
          <w:p w14:paraId="68E50377" w14:textId="1955EA90" w:rsidR="00801C65" w:rsidRDefault="00801C65" w:rsidP="002F170E">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8</w:t>
            </w:r>
          </w:p>
        </w:tc>
        <w:tc>
          <w:tcPr>
            <w:tcW w:w="784" w:type="dxa"/>
          </w:tcPr>
          <w:p w14:paraId="34C2DF8C" w14:textId="101463DE" w:rsidR="00801C65" w:rsidRDefault="00801C65" w:rsidP="002F170E">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9</w:t>
            </w:r>
          </w:p>
        </w:tc>
        <w:tc>
          <w:tcPr>
            <w:tcW w:w="887" w:type="dxa"/>
          </w:tcPr>
          <w:p w14:paraId="3306C63E" w14:textId="7947EF0C" w:rsidR="00801C65" w:rsidRDefault="00801C65" w:rsidP="002F170E">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10</w:t>
            </w:r>
          </w:p>
        </w:tc>
        <w:tc>
          <w:tcPr>
            <w:tcW w:w="664" w:type="dxa"/>
          </w:tcPr>
          <w:p w14:paraId="25EFFDD6" w14:textId="57AA906D" w:rsidR="00801C65" w:rsidRDefault="00801C65" w:rsidP="002F170E">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11</w:t>
            </w:r>
          </w:p>
        </w:tc>
        <w:tc>
          <w:tcPr>
            <w:tcW w:w="2330" w:type="dxa"/>
            <w:vAlign w:val="center"/>
          </w:tcPr>
          <w:p w14:paraId="02E9AEE5" w14:textId="4573832F" w:rsidR="00801C65" w:rsidRPr="00406ACD" w:rsidRDefault="00801C65" w:rsidP="002F170E">
            <w:pPr>
              <w:spacing w:after="0" w:line="240" w:lineRule="auto"/>
              <w:jc w:val="center"/>
              <w:rPr>
                <w:rFonts w:ascii="Times New Roman" w:hAnsi="Times New Roman"/>
                <w:sz w:val="20"/>
                <w:szCs w:val="20"/>
              </w:rPr>
            </w:pPr>
            <w:r>
              <w:rPr>
                <w:rFonts w:ascii="Times New Roman" w:hAnsi="Times New Roman"/>
                <w:color w:val="000000"/>
                <w:sz w:val="20"/>
                <w:szCs w:val="20"/>
              </w:rPr>
              <w:t>12</w:t>
            </w:r>
          </w:p>
        </w:tc>
      </w:tr>
      <w:tr w:rsidR="00443ED0" w:rsidRPr="00406ACD" w14:paraId="09F920C0" w14:textId="77777777" w:rsidTr="00801C65">
        <w:trPr>
          <w:trHeight w:val="103"/>
          <w:jc w:val="center"/>
        </w:trPr>
        <w:tc>
          <w:tcPr>
            <w:tcW w:w="689" w:type="dxa"/>
            <w:vMerge w:val="restart"/>
          </w:tcPr>
          <w:p w14:paraId="33686378" w14:textId="401B4E54" w:rsidR="006341F4" w:rsidRPr="00406ACD" w:rsidRDefault="006341F4" w:rsidP="00C14488">
            <w:pPr>
              <w:spacing w:line="240" w:lineRule="auto"/>
              <w:ind w:leftChars="-57" w:left="-123" w:hanging="2"/>
              <w:jc w:val="center"/>
              <w:rPr>
                <w:rFonts w:ascii="Times New Roman" w:hAnsi="Times New Roman"/>
                <w:sz w:val="20"/>
                <w:szCs w:val="20"/>
              </w:rPr>
            </w:pPr>
            <w:r w:rsidRPr="00406ACD">
              <w:rPr>
                <w:rFonts w:ascii="Times New Roman" w:hAnsi="Times New Roman"/>
                <w:sz w:val="20"/>
                <w:szCs w:val="20"/>
              </w:rPr>
              <w:t>4.</w:t>
            </w:r>
          </w:p>
        </w:tc>
        <w:tc>
          <w:tcPr>
            <w:tcW w:w="2429" w:type="dxa"/>
            <w:vMerge w:val="restart"/>
          </w:tcPr>
          <w:p w14:paraId="46BCB13C" w14:textId="56666B01" w:rsidR="006341F4" w:rsidRPr="00406ACD" w:rsidRDefault="006341F4" w:rsidP="00C14488">
            <w:pPr>
              <w:spacing w:line="240" w:lineRule="auto"/>
              <w:rPr>
                <w:rFonts w:ascii="Times New Roman" w:hAnsi="Times New Roman"/>
                <w:sz w:val="20"/>
                <w:szCs w:val="20"/>
              </w:rPr>
            </w:pPr>
            <w:r w:rsidRPr="00406ACD">
              <w:rPr>
                <w:rFonts w:ascii="Times New Roman" w:hAnsi="Times New Roman"/>
                <w:sz w:val="20"/>
                <w:szCs w:val="20"/>
              </w:rPr>
              <w:t>Передати майно ЗП(ПТ)О  з державної у комунальну власність</w:t>
            </w:r>
          </w:p>
        </w:tc>
        <w:tc>
          <w:tcPr>
            <w:tcW w:w="1843" w:type="dxa"/>
            <w:vMerge w:val="restart"/>
          </w:tcPr>
          <w:p w14:paraId="4FE81EF1" w14:textId="6FAC8B2C" w:rsidR="006341F4" w:rsidRPr="00406ACD" w:rsidRDefault="00C14488" w:rsidP="00BC3C57">
            <w:pPr>
              <w:spacing w:line="240" w:lineRule="auto"/>
              <w:ind w:hanging="2"/>
              <w:rPr>
                <w:rFonts w:ascii="Times New Roman" w:hAnsi="Times New Roman"/>
                <w:sz w:val="20"/>
                <w:szCs w:val="20"/>
              </w:rPr>
            </w:pPr>
            <w:r>
              <w:rPr>
                <w:rFonts w:ascii="Times New Roman" w:hAnsi="Times New Roman"/>
                <w:sz w:val="20"/>
                <w:szCs w:val="20"/>
                <w:lang w:eastAsia="uk-UA"/>
              </w:rPr>
              <w:t>у</w:t>
            </w:r>
            <w:r w:rsidR="006341F4" w:rsidRPr="00406ACD">
              <w:rPr>
                <w:rFonts w:ascii="Times New Roman" w:hAnsi="Times New Roman"/>
                <w:sz w:val="20"/>
                <w:szCs w:val="20"/>
                <w:lang w:eastAsia="uk-UA"/>
              </w:rPr>
              <w:t xml:space="preserve">продовж </w:t>
            </w:r>
            <w:r w:rsidR="006341F4" w:rsidRPr="00406ACD">
              <w:rPr>
                <w:rFonts w:ascii="Times New Roman" w:hAnsi="Times New Roman"/>
                <w:sz w:val="20"/>
                <w:szCs w:val="20"/>
              </w:rPr>
              <w:t>2022-2027 років</w:t>
            </w:r>
          </w:p>
        </w:tc>
        <w:tc>
          <w:tcPr>
            <w:tcW w:w="2113" w:type="dxa"/>
            <w:vMerge w:val="restart"/>
          </w:tcPr>
          <w:p w14:paraId="16F7DCB8" w14:textId="037EF461" w:rsidR="006341F4" w:rsidRPr="00406ACD" w:rsidRDefault="00C14488" w:rsidP="00BC3C57">
            <w:pPr>
              <w:spacing w:line="240" w:lineRule="auto"/>
              <w:ind w:hanging="2"/>
              <w:rPr>
                <w:rFonts w:ascii="Times New Roman" w:hAnsi="Times New Roman"/>
                <w:sz w:val="20"/>
                <w:szCs w:val="20"/>
              </w:rPr>
            </w:pPr>
            <w:r>
              <w:rPr>
                <w:rFonts w:ascii="Times New Roman" w:hAnsi="Times New Roman"/>
                <w:sz w:val="20"/>
                <w:szCs w:val="20"/>
              </w:rPr>
              <w:t>п</w:t>
            </w:r>
            <w:r w:rsidR="006341F4" w:rsidRPr="00406ACD">
              <w:rPr>
                <w:rFonts w:ascii="Times New Roman" w:hAnsi="Times New Roman"/>
                <w:sz w:val="20"/>
                <w:szCs w:val="20"/>
              </w:rPr>
              <w:t>ередача 13 закладів П(ПТ)О</w:t>
            </w:r>
          </w:p>
        </w:tc>
        <w:tc>
          <w:tcPr>
            <w:tcW w:w="1388" w:type="dxa"/>
          </w:tcPr>
          <w:p w14:paraId="3DDB382A" w14:textId="77777777" w:rsidR="006341F4" w:rsidRPr="00406ACD" w:rsidRDefault="006341F4" w:rsidP="00C14488">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1E067B60" w14:textId="77777777" w:rsidR="006341F4" w:rsidRDefault="006341F4" w:rsidP="00C14488">
            <w:pPr>
              <w:spacing w:after="120" w:line="240" w:lineRule="auto"/>
              <w:rPr>
                <w:rFonts w:ascii="Times New Roman" w:hAnsi="Times New Roman"/>
                <w:sz w:val="20"/>
                <w:szCs w:val="20"/>
                <w:lang w:eastAsia="uk-UA"/>
              </w:rPr>
            </w:pPr>
          </w:p>
        </w:tc>
        <w:tc>
          <w:tcPr>
            <w:tcW w:w="870" w:type="dxa"/>
          </w:tcPr>
          <w:p w14:paraId="79B7DCBA" w14:textId="77777777" w:rsidR="006341F4" w:rsidRDefault="006341F4" w:rsidP="00C14488">
            <w:pPr>
              <w:spacing w:after="120" w:line="240" w:lineRule="auto"/>
              <w:rPr>
                <w:rFonts w:ascii="Times New Roman" w:hAnsi="Times New Roman"/>
                <w:sz w:val="20"/>
                <w:szCs w:val="20"/>
                <w:lang w:eastAsia="uk-UA"/>
              </w:rPr>
            </w:pPr>
          </w:p>
        </w:tc>
        <w:tc>
          <w:tcPr>
            <w:tcW w:w="1022" w:type="dxa"/>
          </w:tcPr>
          <w:p w14:paraId="1D9BB705" w14:textId="77777777" w:rsidR="006341F4" w:rsidRDefault="006341F4" w:rsidP="00C14488">
            <w:pPr>
              <w:spacing w:after="120" w:line="240" w:lineRule="auto"/>
              <w:rPr>
                <w:rFonts w:ascii="Times New Roman" w:hAnsi="Times New Roman"/>
                <w:sz w:val="20"/>
                <w:szCs w:val="20"/>
                <w:lang w:eastAsia="uk-UA"/>
              </w:rPr>
            </w:pPr>
          </w:p>
        </w:tc>
        <w:tc>
          <w:tcPr>
            <w:tcW w:w="784" w:type="dxa"/>
          </w:tcPr>
          <w:p w14:paraId="79C90092" w14:textId="77777777" w:rsidR="006341F4" w:rsidRDefault="006341F4" w:rsidP="00C14488">
            <w:pPr>
              <w:spacing w:after="120" w:line="240" w:lineRule="auto"/>
              <w:rPr>
                <w:rFonts w:ascii="Times New Roman" w:hAnsi="Times New Roman"/>
                <w:sz w:val="20"/>
                <w:szCs w:val="20"/>
                <w:lang w:eastAsia="uk-UA"/>
              </w:rPr>
            </w:pPr>
          </w:p>
        </w:tc>
        <w:tc>
          <w:tcPr>
            <w:tcW w:w="887" w:type="dxa"/>
          </w:tcPr>
          <w:p w14:paraId="2F27E55D" w14:textId="77777777" w:rsidR="006341F4" w:rsidRDefault="006341F4" w:rsidP="00C14488">
            <w:pPr>
              <w:spacing w:after="120" w:line="240" w:lineRule="auto"/>
              <w:rPr>
                <w:rFonts w:ascii="Times New Roman" w:hAnsi="Times New Roman"/>
                <w:sz w:val="20"/>
                <w:szCs w:val="20"/>
                <w:lang w:eastAsia="uk-UA"/>
              </w:rPr>
            </w:pPr>
          </w:p>
        </w:tc>
        <w:tc>
          <w:tcPr>
            <w:tcW w:w="664" w:type="dxa"/>
          </w:tcPr>
          <w:p w14:paraId="2896F23C" w14:textId="77777777" w:rsidR="006341F4" w:rsidRDefault="006341F4" w:rsidP="00C14488">
            <w:pPr>
              <w:spacing w:after="120" w:line="240" w:lineRule="auto"/>
              <w:rPr>
                <w:rFonts w:ascii="Times New Roman" w:hAnsi="Times New Roman"/>
                <w:sz w:val="20"/>
                <w:szCs w:val="20"/>
                <w:lang w:eastAsia="uk-UA"/>
              </w:rPr>
            </w:pPr>
          </w:p>
        </w:tc>
        <w:tc>
          <w:tcPr>
            <w:tcW w:w="2330" w:type="dxa"/>
            <w:vMerge w:val="restart"/>
            <w:vAlign w:val="center"/>
          </w:tcPr>
          <w:p w14:paraId="41D7AC48" w14:textId="77777777" w:rsidR="006341F4" w:rsidRDefault="006341F4"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УОН ОДА, ЗП(ПТ)О</w:t>
            </w:r>
          </w:p>
        </w:tc>
      </w:tr>
      <w:tr w:rsidR="00443ED0" w:rsidRPr="00406ACD" w14:paraId="28F9CE3C" w14:textId="77777777" w:rsidTr="00801C65">
        <w:trPr>
          <w:trHeight w:val="99"/>
          <w:jc w:val="center"/>
        </w:trPr>
        <w:tc>
          <w:tcPr>
            <w:tcW w:w="689" w:type="dxa"/>
            <w:vMerge/>
          </w:tcPr>
          <w:p w14:paraId="356A0A04" w14:textId="77777777" w:rsidR="006341F4" w:rsidRPr="00406ACD" w:rsidRDefault="006341F4" w:rsidP="00C14488">
            <w:pPr>
              <w:spacing w:line="240" w:lineRule="auto"/>
              <w:ind w:leftChars="-57" w:left="-123" w:hanging="2"/>
              <w:jc w:val="center"/>
              <w:rPr>
                <w:rFonts w:ascii="Times New Roman" w:hAnsi="Times New Roman"/>
                <w:sz w:val="20"/>
                <w:szCs w:val="20"/>
              </w:rPr>
            </w:pPr>
          </w:p>
        </w:tc>
        <w:tc>
          <w:tcPr>
            <w:tcW w:w="2429" w:type="dxa"/>
            <w:vMerge/>
          </w:tcPr>
          <w:p w14:paraId="400F11FF" w14:textId="77777777" w:rsidR="006341F4" w:rsidRPr="00406ACD" w:rsidRDefault="006341F4" w:rsidP="00BC3C57">
            <w:pPr>
              <w:spacing w:line="240" w:lineRule="auto"/>
              <w:ind w:hanging="2"/>
              <w:rPr>
                <w:rFonts w:ascii="Times New Roman" w:hAnsi="Times New Roman"/>
                <w:sz w:val="20"/>
                <w:szCs w:val="20"/>
              </w:rPr>
            </w:pPr>
          </w:p>
        </w:tc>
        <w:tc>
          <w:tcPr>
            <w:tcW w:w="1843" w:type="dxa"/>
            <w:vMerge/>
          </w:tcPr>
          <w:p w14:paraId="1D32359C" w14:textId="77777777" w:rsidR="006341F4" w:rsidRPr="00406ACD" w:rsidRDefault="006341F4" w:rsidP="00BC3C57">
            <w:pPr>
              <w:spacing w:line="240" w:lineRule="auto"/>
              <w:ind w:hanging="2"/>
              <w:rPr>
                <w:rFonts w:ascii="Times New Roman" w:hAnsi="Times New Roman"/>
                <w:sz w:val="20"/>
                <w:szCs w:val="20"/>
                <w:lang w:eastAsia="uk-UA"/>
              </w:rPr>
            </w:pPr>
          </w:p>
        </w:tc>
        <w:tc>
          <w:tcPr>
            <w:tcW w:w="2113" w:type="dxa"/>
            <w:vMerge/>
          </w:tcPr>
          <w:p w14:paraId="2A3F7093" w14:textId="77777777" w:rsidR="006341F4" w:rsidRPr="00406ACD" w:rsidRDefault="006341F4" w:rsidP="00BC3C57">
            <w:pPr>
              <w:spacing w:line="240" w:lineRule="auto"/>
              <w:ind w:hanging="2"/>
              <w:rPr>
                <w:rFonts w:ascii="Times New Roman" w:hAnsi="Times New Roman"/>
                <w:sz w:val="20"/>
                <w:szCs w:val="20"/>
              </w:rPr>
            </w:pPr>
          </w:p>
        </w:tc>
        <w:tc>
          <w:tcPr>
            <w:tcW w:w="1388" w:type="dxa"/>
          </w:tcPr>
          <w:p w14:paraId="5ECE7524" w14:textId="77777777" w:rsidR="006341F4" w:rsidRPr="00406ACD" w:rsidRDefault="006341F4" w:rsidP="00C14488">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3170D9B2" w14:textId="77777777" w:rsidR="006341F4" w:rsidRDefault="006341F4" w:rsidP="00C14488">
            <w:pPr>
              <w:spacing w:after="120" w:line="240" w:lineRule="auto"/>
              <w:rPr>
                <w:rFonts w:ascii="Times New Roman" w:hAnsi="Times New Roman"/>
                <w:sz w:val="20"/>
                <w:szCs w:val="20"/>
                <w:lang w:eastAsia="uk-UA"/>
              </w:rPr>
            </w:pPr>
          </w:p>
        </w:tc>
        <w:tc>
          <w:tcPr>
            <w:tcW w:w="870" w:type="dxa"/>
          </w:tcPr>
          <w:p w14:paraId="515C3F8E" w14:textId="77777777" w:rsidR="006341F4" w:rsidRDefault="006341F4" w:rsidP="00C14488">
            <w:pPr>
              <w:spacing w:after="120" w:line="240" w:lineRule="auto"/>
              <w:rPr>
                <w:rFonts w:ascii="Times New Roman" w:hAnsi="Times New Roman"/>
                <w:sz w:val="20"/>
                <w:szCs w:val="20"/>
                <w:lang w:eastAsia="uk-UA"/>
              </w:rPr>
            </w:pPr>
          </w:p>
        </w:tc>
        <w:tc>
          <w:tcPr>
            <w:tcW w:w="1022" w:type="dxa"/>
          </w:tcPr>
          <w:p w14:paraId="5AFF05C6" w14:textId="77777777" w:rsidR="006341F4" w:rsidRDefault="006341F4" w:rsidP="00C14488">
            <w:pPr>
              <w:spacing w:after="120" w:line="240" w:lineRule="auto"/>
              <w:rPr>
                <w:rFonts w:ascii="Times New Roman" w:hAnsi="Times New Roman"/>
                <w:sz w:val="20"/>
                <w:szCs w:val="20"/>
                <w:lang w:eastAsia="uk-UA"/>
              </w:rPr>
            </w:pPr>
          </w:p>
        </w:tc>
        <w:tc>
          <w:tcPr>
            <w:tcW w:w="784" w:type="dxa"/>
          </w:tcPr>
          <w:p w14:paraId="048D58F2" w14:textId="77777777" w:rsidR="006341F4" w:rsidRDefault="006341F4" w:rsidP="00C14488">
            <w:pPr>
              <w:spacing w:after="120" w:line="240" w:lineRule="auto"/>
              <w:rPr>
                <w:rFonts w:ascii="Times New Roman" w:hAnsi="Times New Roman"/>
                <w:sz w:val="20"/>
                <w:szCs w:val="20"/>
                <w:lang w:eastAsia="uk-UA"/>
              </w:rPr>
            </w:pPr>
          </w:p>
        </w:tc>
        <w:tc>
          <w:tcPr>
            <w:tcW w:w="887" w:type="dxa"/>
          </w:tcPr>
          <w:p w14:paraId="3D99F17D" w14:textId="77777777" w:rsidR="006341F4" w:rsidRDefault="006341F4" w:rsidP="00C14488">
            <w:pPr>
              <w:spacing w:after="120" w:line="240" w:lineRule="auto"/>
              <w:rPr>
                <w:rFonts w:ascii="Times New Roman" w:hAnsi="Times New Roman"/>
                <w:sz w:val="20"/>
                <w:szCs w:val="20"/>
                <w:lang w:eastAsia="uk-UA"/>
              </w:rPr>
            </w:pPr>
          </w:p>
        </w:tc>
        <w:tc>
          <w:tcPr>
            <w:tcW w:w="664" w:type="dxa"/>
          </w:tcPr>
          <w:p w14:paraId="55D21D61" w14:textId="77777777" w:rsidR="006341F4" w:rsidRDefault="006341F4" w:rsidP="00C14488">
            <w:pPr>
              <w:spacing w:after="120" w:line="240" w:lineRule="auto"/>
              <w:rPr>
                <w:rFonts w:ascii="Times New Roman" w:hAnsi="Times New Roman"/>
                <w:sz w:val="20"/>
                <w:szCs w:val="20"/>
                <w:lang w:eastAsia="uk-UA"/>
              </w:rPr>
            </w:pPr>
          </w:p>
        </w:tc>
        <w:tc>
          <w:tcPr>
            <w:tcW w:w="2330" w:type="dxa"/>
            <w:vMerge/>
            <w:vAlign w:val="center"/>
          </w:tcPr>
          <w:p w14:paraId="78BDEB53" w14:textId="77777777" w:rsidR="006341F4" w:rsidRDefault="006341F4" w:rsidP="00BC3C57">
            <w:pPr>
              <w:spacing w:line="240" w:lineRule="auto"/>
              <w:ind w:hanging="2"/>
              <w:jc w:val="center"/>
              <w:rPr>
                <w:rFonts w:ascii="Times New Roman" w:hAnsi="Times New Roman"/>
                <w:sz w:val="20"/>
                <w:szCs w:val="20"/>
                <w:lang w:eastAsia="uk-UA"/>
              </w:rPr>
            </w:pPr>
          </w:p>
        </w:tc>
      </w:tr>
      <w:tr w:rsidR="00443ED0" w:rsidRPr="00406ACD" w14:paraId="4D5CDFC8" w14:textId="77777777" w:rsidTr="00801C65">
        <w:trPr>
          <w:trHeight w:val="99"/>
          <w:jc w:val="center"/>
        </w:trPr>
        <w:tc>
          <w:tcPr>
            <w:tcW w:w="689" w:type="dxa"/>
            <w:vMerge/>
          </w:tcPr>
          <w:p w14:paraId="126989AC" w14:textId="77777777" w:rsidR="006341F4" w:rsidRPr="00406ACD" w:rsidRDefault="006341F4" w:rsidP="00C14488">
            <w:pPr>
              <w:spacing w:line="240" w:lineRule="auto"/>
              <w:ind w:leftChars="-57" w:left="-123" w:hanging="2"/>
              <w:jc w:val="center"/>
              <w:rPr>
                <w:rFonts w:ascii="Times New Roman" w:hAnsi="Times New Roman"/>
                <w:sz w:val="20"/>
                <w:szCs w:val="20"/>
              </w:rPr>
            </w:pPr>
          </w:p>
        </w:tc>
        <w:tc>
          <w:tcPr>
            <w:tcW w:w="2429" w:type="dxa"/>
            <w:vMerge/>
          </w:tcPr>
          <w:p w14:paraId="75D355F6" w14:textId="77777777" w:rsidR="006341F4" w:rsidRPr="00406ACD" w:rsidRDefault="006341F4" w:rsidP="00BC3C57">
            <w:pPr>
              <w:spacing w:line="240" w:lineRule="auto"/>
              <w:ind w:hanging="2"/>
              <w:rPr>
                <w:rFonts w:ascii="Times New Roman" w:hAnsi="Times New Roman"/>
                <w:sz w:val="20"/>
                <w:szCs w:val="20"/>
              </w:rPr>
            </w:pPr>
          </w:p>
        </w:tc>
        <w:tc>
          <w:tcPr>
            <w:tcW w:w="1843" w:type="dxa"/>
            <w:vMerge/>
          </w:tcPr>
          <w:p w14:paraId="4795AD56" w14:textId="77777777" w:rsidR="006341F4" w:rsidRPr="00406ACD" w:rsidRDefault="006341F4" w:rsidP="00BC3C57">
            <w:pPr>
              <w:spacing w:line="240" w:lineRule="auto"/>
              <w:ind w:hanging="2"/>
              <w:rPr>
                <w:rFonts w:ascii="Times New Roman" w:hAnsi="Times New Roman"/>
                <w:sz w:val="20"/>
                <w:szCs w:val="20"/>
                <w:lang w:eastAsia="uk-UA"/>
              </w:rPr>
            </w:pPr>
          </w:p>
        </w:tc>
        <w:tc>
          <w:tcPr>
            <w:tcW w:w="2113" w:type="dxa"/>
            <w:vMerge/>
          </w:tcPr>
          <w:p w14:paraId="54279688" w14:textId="77777777" w:rsidR="006341F4" w:rsidRPr="00406ACD" w:rsidRDefault="006341F4" w:rsidP="00BC3C57">
            <w:pPr>
              <w:spacing w:line="240" w:lineRule="auto"/>
              <w:ind w:hanging="2"/>
              <w:rPr>
                <w:rFonts w:ascii="Times New Roman" w:hAnsi="Times New Roman"/>
                <w:sz w:val="20"/>
                <w:szCs w:val="20"/>
              </w:rPr>
            </w:pPr>
          </w:p>
        </w:tc>
        <w:tc>
          <w:tcPr>
            <w:tcW w:w="1388" w:type="dxa"/>
          </w:tcPr>
          <w:p w14:paraId="0DC6B487" w14:textId="123B72A8" w:rsidR="006341F4" w:rsidRPr="00406ACD" w:rsidRDefault="00F40160" w:rsidP="00C14488">
            <w:pPr>
              <w:spacing w:after="120" w:line="240" w:lineRule="auto"/>
              <w:rPr>
                <w:rFonts w:ascii="Times New Roman" w:hAnsi="Times New Roman"/>
                <w:sz w:val="20"/>
                <w:szCs w:val="20"/>
              </w:rPr>
            </w:pPr>
            <w:r>
              <w:rPr>
                <w:rFonts w:ascii="Times New Roman" w:hAnsi="Times New Roman"/>
                <w:color w:val="000000"/>
                <w:sz w:val="20"/>
                <w:szCs w:val="20"/>
              </w:rPr>
              <w:t>м</w:t>
            </w:r>
            <w:r w:rsidR="006341F4" w:rsidRPr="00406ACD">
              <w:rPr>
                <w:rFonts w:ascii="Times New Roman" w:hAnsi="Times New Roman"/>
                <w:color w:val="000000"/>
                <w:sz w:val="20"/>
                <w:szCs w:val="20"/>
              </w:rPr>
              <w:t>ісц.  бюдж</w:t>
            </w:r>
          </w:p>
        </w:tc>
        <w:tc>
          <w:tcPr>
            <w:tcW w:w="802" w:type="dxa"/>
          </w:tcPr>
          <w:p w14:paraId="1B085FB5" w14:textId="7C682549" w:rsidR="006341F4" w:rsidRPr="00406ACD" w:rsidRDefault="00C14488" w:rsidP="00C14488">
            <w:pPr>
              <w:spacing w:after="120" w:line="240" w:lineRule="auto"/>
              <w:rPr>
                <w:rFonts w:ascii="Times New Roman" w:hAnsi="Times New Roman"/>
                <w:color w:val="000000"/>
                <w:sz w:val="20"/>
                <w:szCs w:val="20"/>
              </w:rPr>
            </w:pPr>
            <w:r>
              <w:rPr>
                <w:rFonts w:ascii="Times New Roman" w:hAnsi="Times New Roman"/>
                <w:color w:val="000000"/>
                <w:sz w:val="20"/>
                <w:szCs w:val="20"/>
              </w:rPr>
              <w:t>48</w:t>
            </w:r>
          </w:p>
        </w:tc>
        <w:tc>
          <w:tcPr>
            <w:tcW w:w="870" w:type="dxa"/>
          </w:tcPr>
          <w:p w14:paraId="2B4C733A" w14:textId="20107403" w:rsidR="006341F4" w:rsidRPr="00406ACD" w:rsidRDefault="00C14488" w:rsidP="00C14488">
            <w:pPr>
              <w:spacing w:after="120" w:line="240" w:lineRule="auto"/>
              <w:rPr>
                <w:rFonts w:ascii="Times New Roman" w:hAnsi="Times New Roman"/>
                <w:color w:val="000000"/>
                <w:sz w:val="20"/>
                <w:szCs w:val="20"/>
              </w:rPr>
            </w:pPr>
            <w:r>
              <w:rPr>
                <w:rFonts w:ascii="Times New Roman" w:hAnsi="Times New Roman"/>
                <w:color w:val="000000"/>
                <w:sz w:val="20"/>
                <w:szCs w:val="20"/>
              </w:rPr>
              <w:t>48</w:t>
            </w:r>
          </w:p>
        </w:tc>
        <w:tc>
          <w:tcPr>
            <w:tcW w:w="1022" w:type="dxa"/>
          </w:tcPr>
          <w:p w14:paraId="2EED550F" w14:textId="6778F72C" w:rsidR="006341F4" w:rsidRPr="00406ACD" w:rsidRDefault="00C14488" w:rsidP="00C14488">
            <w:pPr>
              <w:spacing w:after="120" w:line="240" w:lineRule="auto"/>
              <w:rPr>
                <w:rFonts w:ascii="Times New Roman" w:hAnsi="Times New Roman"/>
                <w:color w:val="000000"/>
                <w:sz w:val="20"/>
                <w:szCs w:val="20"/>
              </w:rPr>
            </w:pPr>
            <w:r>
              <w:rPr>
                <w:rFonts w:ascii="Times New Roman" w:hAnsi="Times New Roman"/>
                <w:color w:val="000000"/>
                <w:sz w:val="20"/>
                <w:szCs w:val="20"/>
              </w:rPr>
              <w:t>48</w:t>
            </w:r>
          </w:p>
        </w:tc>
        <w:tc>
          <w:tcPr>
            <w:tcW w:w="784" w:type="dxa"/>
          </w:tcPr>
          <w:p w14:paraId="61E4E3E2" w14:textId="273F2185" w:rsidR="006341F4" w:rsidRPr="00406ACD" w:rsidRDefault="00C14488" w:rsidP="00C14488">
            <w:pPr>
              <w:spacing w:after="120" w:line="240" w:lineRule="auto"/>
              <w:rPr>
                <w:rFonts w:ascii="Times New Roman" w:hAnsi="Times New Roman"/>
                <w:color w:val="000000"/>
                <w:sz w:val="20"/>
                <w:szCs w:val="20"/>
              </w:rPr>
            </w:pPr>
            <w:r>
              <w:rPr>
                <w:rFonts w:ascii="Times New Roman" w:hAnsi="Times New Roman"/>
                <w:color w:val="000000"/>
                <w:sz w:val="20"/>
                <w:szCs w:val="20"/>
              </w:rPr>
              <w:t>48</w:t>
            </w:r>
          </w:p>
        </w:tc>
        <w:tc>
          <w:tcPr>
            <w:tcW w:w="887" w:type="dxa"/>
          </w:tcPr>
          <w:p w14:paraId="2507413A" w14:textId="00DC653C" w:rsidR="006341F4" w:rsidRPr="00406ACD" w:rsidRDefault="00C14488" w:rsidP="00C14488">
            <w:pPr>
              <w:spacing w:after="120" w:line="240" w:lineRule="auto"/>
              <w:rPr>
                <w:rFonts w:ascii="Times New Roman" w:hAnsi="Times New Roman"/>
                <w:color w:val="000000"/>
                <w:sz w:val="20"/>
                <w:szCs w:val="20"/>
              </w:rPr>
            </w:pPr>
            <w:r>
              <w:rPr>
                <w:rFonts w:ascii="Times New Roman" w:hAnsi="Times New Roman"/>
                <w:color w:val="000000"/>
                <w:sz w:val="20"/>
                <w:szCs w:val="20"/>
              </w:rPr>
              <w:t>48</w:t>
            </w:r>
          </w:p>
        </w:tc>
        <w:tc>
          <w:tcPr>
            <w:tcW w:w="664" w:type="dxa"/>
          </w:tcPr>
          <w:p w14:paraId="225E05AB" w14:textId="113564E8" w:rsidR="006341F4" w:rsidRPr="00406ACD" w:rsidRDefault="00C14488" w:rsidP="00C14488">
            <w:pPr>
              <w:spacing w:after="120" w:line="240" w:lineRule="auto"/>
              <w:rPr>
                <w:rFonts w:ascii="Times New Roman" w:hAnsi="Times New Roman"/>
                <w:color w:val="000000"/>
                <w:sz w:val="20"/>
                <w:szCs w:val="20"/>
              </w:rPr>
            </w:pPr>
            <w:r>
              <w:rPr>
                <w:rFonts w:ascii="Times New Roman" w:hAnsi="Times New Roman"/>
                <w:color w:val="000000"/>
                <w:sz w:val="20"/>
                <w:szCs w:val="20"/>
              </w:rPr>
              <w:t>48</w:t>
            </w:r>
          </w:p>
        </w:tc>
        <w:tc>
          <w:tcPr>
            <w:tcW w:w="2330" w:type="dxa"/>
            <w:vMerge/>
            <w:vAlign w:val="center"/>
          </w:tcPr>
          <w:p w14:paraId="0C0C426C" w14:textId="77777777" w:rsidR="006341F4" w:rsidRPr="00406ACD" w:rsidRDefault="006341F4" w:rsidP="00BC3C57">
            <w:pPr>
              <w:spacing w:line="240" w:lineRule="auto"/>
              <w:ind w:hanging="2"/>
              <w:jc w:val="center"/>
              <w:rPr>
                <w:rFonts w:ascii="Times New Roman" w:hAnsi="Times New Roman"/>
                <w:color w:val="000000"/>
                <w:sz w:val="20"/>
                <w:szCs w:val="20"/>
              </w:rPr>
            </w:pPr>
          </w:p>
        </w:tc>
      </w:tr>
      <w:tr w:rsidR="004C7291" w:rsidRPr="00406ACD" w14:paraId="61E89BC5" w14:textId="77777777" w:rsidTr="00801C65">
        <w:trPr>
          <w:trHeight w:val="99"/>
          <w:jc w:val="center"/>
        </w:trPr>
        <w:tc>
          <w:tcPr>
            <w:tcW w:w="689" w:type="dxa"/>
            <w:vMerge/>
          </w:tcPr>
          <w:p w14:paraId="7F01DE7C" w14:textId="77777777" w:rsidR="004C7291" w:rsidRPr="00406ACD" w:rsidRDefault="004C7291" w:rsidP="00C14488">
            <w:pPr>
              <w:spacing w:line="240" w:lineRule="auto"/>
              <w:ind w:leftChars="-57" w:left="-123" w:hanging="2"/>
              <w:jc w:val="center"/>
              <w:rPr>
                <w:rFonts w:ascii="Times New Roman" w:hAnsi="Times New Roman"/>
                <w:sz w:val="20"/>
                <w:szCs w:val="20"/>
              </w:rPr>
            </w:pPr>
          </w:p>
        </w:tc>
        <w:tc>
          <w:tcPr>
            <w:tcW w:w="2429" w:type="dxa"/>
            <w:vMerge/>
          </w:tcPr>
          <w:p w14:paraId="05C12B4B"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5EA6939E" w14:textId="77777777" w:rsidR="004C7291" w:rsidRPr="00406ACD" w:rsidRDefault="004C7291" w:rsidP="00BC3C57">
            <w:pPr>
              <w:spacing w:line="240" w:lineRule="auto"/>
              <w:ind w:hanging="2"/>
              <w:rPr>
                <w:rFonts w:ascii="Times New Roman" w:hAnsi="Times New Roman"/>
                <w:sz w:val="20"/>
                <w:szCs w:val="20"/>
                <w:lang w:eastAsia="uk-UA"/>
              </w:rPr>
            </w:pPr>
          </w:p>
        </w:tc>
        <w:tc>
          <w:tcPr>
            <w:tcW w:w="2113" w:type="dxa"/>
            <w:vMerge/>
          </w:tcPr>
          <w:p w14:paraId="3779F728"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5D0B7C71" w14:textId="508721DC" w:rsidR="004C7291" w:rsidRPr="00406ACD" w:rsidRDefault="00F40160" w:rsidP="00C14488">
            <w:pPr>
              <w:spacing w:after="120" w:line="240" w:lineRule="auto"/>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1CB1DCC2" w14:textId="5048C759" w:rsidR="004C7291" w:rsidRPr="00406ACD" w:rsidRDefault="00C14488" w:rsidP="00C14488">
            <w:pPr>
              <w:spacing w:after="120" w:line="240" w:lineRule="auto"/>
              <w:rPr>
                <w:rFonts w:ascii="Times New Roman" w:hAnsi="Times New Roman"/>
                <w:color w:val="000000"/>
                <w:sz w:val="20"/>
                <w:szCs w:val="20"/>
              </w:rPr>
            </w:pPr>
            <w:r>
              <w:rPr>
                <w:rFonts w:ascii="Times New Roman" w:hAnsi="Times New Roman"/>
                <w:color w:val="000000"/>
                <w:sz w:val="20"/>
                <w:szCs w:val="20"/>
              </w:rPr>
              <w:t>48</w:t>
            </w:r>
          </w:p>
        </w:tc>
        <w:tc>
          <w:tcPr>
            <w:tcW w:w="870" w:type="dxa"/>
          </w:tcPr>
          <w:p w14:paraId="6E6ED2EB" w14:textId="24AB3717" w:rsidR="004C7291" w:rsidRPr="00406ACD" w:rsidRDefault="00C14488" w:rsidP="00C14488">
            <w:pPr>
              <w:spacing w:after="120" w:line="240" w:lineRule="auto"/>
              <w:rPr>
                <w:rFonts w:ascii="Times New Roman" w:hAnsi="Times New Roman"/>
                <w:color w:val="000000"/>
                <w:sz w:val="20"/>
                <w:szCs w:val="20"/>
              </w:rPr>
            </w:pPr>
            <w:r>
              <w:rPr>
                <w:rFonts w:ascii="Times New Roman" w:hAnsi="Times New Roman"/>
                <w:color w:val="000000"/>
                <w:sz w:val="20"/>
                <w:szCs w:val="20"/>
              </w:rPr>
              <w:t>48</w:t>
            </w:r>
          </w:p>
        </w:tc>
        <w:tc>
          <w:tcPr>
            <w:tcW w:w="1022" w:type="dxa"/>
          </w:tcPr>
          <w:p w14:paraId="2C9E7669" w14:textId="63000A59" w:rsidR="004C7291" w:rsidRPr="00406ACD" w:rsidRDefault="00C14488" w:rsidP="00C14488">
            <w:pPr>
              <w:spacing w:after="120" w:line="240" w:lineRule="auto"/>
              <w:rPr>
                <w:rFonts w:ascii="Times New Roman" w:hAnsi="Times New Roman"/>
                <w:color w:val="000000"/>
                <w:sz w:val="20"/>
                <w:szCs w:val="20"/>
              </w:rPr>
            </w:pPr>
            <w:r>
              <w:rPr>
                <w:rFonts w:ascii="Times New Roman" w:hAnsi="Times New Roman"/>
                <w:color w:val="000000"/>
                <w:sz w:val="20"/>
                <w:szCs w:val="20"/>
              </w:rPr>
              <w:t>48</w:t>
            </w:r>
          </w:p>
        </w:tc>
        <w:tc>
          <w:tcPr>
            <w:tcW w:w="784" w:type="dxa"/>
          </w:tcPr>
          <w:p w14:paraId="5631697E" w14:textId="0FAEF0BC" w:rsidR="004C7291" w:rsidRPr="00406ACD" w:rsidRDefault="00C14488" w:rsidP="00C14488">
            <w:pPr>
              <w:spacing w:after="120" w:line="240" w:lineRule="auto"/>
              <w:rPr>
                <w:rFonts w:ascii="Times New Roman" w:hAnsi="Times New Roman"/>
                <w:color w:val="000000"/>
                <w:sz w:val="20"/>
                <w:szCs w:val="20"/>
              </w:rPr>
            </w:pPr>
            <w:r>
              <w:rPr>
                <w:rFonts w:ascii="Times New Roman" w:hAnsi="Times New Roman"/>
                <w:color w:val="000000"/>
                <w:sz w:val="20"/>
                <w:szCs w:val="20"/>
              </w:rPr>
              <w:t>48</w:t>
            </w:r>
          </w:p>
        </w:tc>
        <w:tc>
          <w:tcPr>
            <w:tcW w:w="887" w:type="dxa"/>
          </w:tcPr>
          <w:p w14:paraId="40A8EE53" w14:textId="6B932E06" w:rsidR="004C7291" w:rsidRPr="00406ACD" w:rsidRDefault="00C14488" w:rsidP="00C14488">
            <w:pPr>
              <w:spacing w:after="120" w:line="240" w:lineRule="auto"/>
              <w:rPr>
                <w:rFonts w:ascii="Times New Roman" w:hAnsi="Times New Roman"/>
                <w:color w:val="000000"/>
                <w:sz w:val="20"/>
                <w:szCs w:val="20"/>
              </w:rPr>
            </w:pPr>
            <w:r>
              <w:rPr>
                <w:rFonts w:ascii="Times New Roman" w:hAnsi="Times New Roman"/>
                <w:color w:val="000000"/>
                <w:sz w:val="20"/>
                <w:szCs w:val="20"/>
              </w:rPr>
              <w:t>48</w:t>
            </w:r>
          </w:p>
        </w:tc>
        <w:tc>
          <w:tcPr>
            <w:tcW w:w="664" w:type="dxa"/>
          </w:tcPr>
          <w:p w14:paraId="2BCBC10B" w14:textId="5DA2085D" w:rsidR="004C7291" w:rsidRPr="00406ACD" w:rsidRDefault="00C14488" w:rsidP="00C14488">
            <w:pPr>
              <w:spacing w:after="120" w:line="240" w:lineRule="auto"/>
              <w:rPr>
                <w:rFonts w:ascii="Times New Roman" w:hAnsi="Times New Roman"/>
                <w:color w:val="000000"/>
                <w:sz w:val="20"/>
                <w:szCs w:val="20"/>
              </w:rPr>
            </w:pPr>
            <w:r>
              <w:rPr>
                <w:rFonts w:ascii="Times New Roman" w:hAnsi="Times New Roman"/>
                <w:color w:val="000000"/>
                <w:sz w:val="20"/>
                <w:szCs w:val="20"/>
              </w:rPr>
              <w:t>48</w:t>
            </w:r>
          </w:p>
        </w:tc>
        <w:tc>
          <w:tcPr>
            <w:tcW w:w="2330" w:type="dxa"/>
            <w:vMerge/>
            <w:vAlign w:val="center"/>
          </w:tcPr>
          <w:p w14:paraId="42B98323"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738F7BA9" w14:textId="77777777" w:rsidTr="00801C65">
        <w:trPr>
          <w:trHeight w:val="99"/>
          <w:jc w:val="center"/>
        </w:trPr>
        <w:tc>
          <w:tcPr>
            <w:tcW w:w="689" w:type="dxa"/>
            <w:vMerge/>
          </w:tcPr>
          <w:p w14:paraId="33ACCE67" w14:textId="77777777" w:rsidR="004C7291" w:rsidRPr="00406ACD" w:rsidRDefault="004C7291" w:rsidP="00C14488">
            <w:pPr>
              <w:spacing w:line="240" w:lineRule="auto"/>
              <w:ind w:leftChars="-57" w:left="-123" w:hanging="2"/>
              <w:jc w:val="center"/>
              <w:rPr>
                <w:rFonts w:ascii="Times New Roman" w:hAnsi="Times New Roman"/>
                <w:sz w:val="20"/>
                <w:szCs w:val="20"/>
              </w:rPr>
            </w:pPr>
          </w:p>
        </w:tc>
        <w:tc>
          <w:tcPr>
            <w:tcW w:w="2429" w:type="dxa"/>
            <w:vMerge/>
          </w:tcPr>
          <w:p w14:paraId="0777063C"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7C36E3D7" w14:textId="77777777" w:rsidR="004C7291" w:rsidRPr="00406ACD" w:rsidRDefault="004C7291" w:rsidP="00BC3C57">
            <w:pPr>
              <w:spacing w:line="240" w:lineRule="auto"/>
              <w:ind w:hanging="2"/>
              <w:rPr>
                <w:rFonts w:ascii="Times New Roman" w:hAnsi="Times New Roman"/>
                <w:sz w:val="20"/>
                <w:szCs w:val="20"/>
                <w:lang w:eastAsia="uk-UA"/>
              </w:rPr>
            </w:pPr>
          </w:p>
        </w:tc>
        <w:tc>
          <w:tcPr>
            <w:tcW w:w="2113" w:type="dxa"/>
            <w:vMerge/>
          </w:tcPr>
          <w:p w14:paraId="60CFAA36"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19C1C43E" w14:textId="77777777" w:rsidR="004C7291" w:rsidRPr="00406ACD" w:rsidRDefault="004C7291" w:rsidP="00C14488">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39924435" w14:textId="77777777" w:rsidR="004C7291" w:rsidRDefault="004C7291" w:rsidP="00C14488">
            <w:pPr>
              <w:spacing w:after="120" w:line="240" w:lineRule="auto"/>
              <w:rPr>
                <w:rFonts w:ascii="Times New Roman" w:hAnsi="Times New Roman"/>
                <w:sz w:val="20"/>
                <w:szCs w:val="20"/>
                <w:lang w:eastAsia="uk-UA"/>
              </w:rPr>
            </w:pPr>
          </w:p>
        </w:tc>
        <w:tc>
          <w:tcPr>
            <w:tcW w:w="870" w:type="dxa"/>
          </w:tcPr>
          <w:p w14:paraId="3B4F7C3F" w14:textId="77777777" w:rsidR="004C7291" w:rsidRDefault="004C7291" w:rsidP="00C14488">
            <w:pPr>
              <w:spacing w:after="120" w:line="240" w:lineRule="auto"/>
              <w:rPr>
                <w:rFonts w:ascii="Times New Roman" w:hAnsi="Times New Roman"/>
                <w:sz w:val="20"/>
                <w:szCs w:val="20"/>
                <w:lang w:eastAsia="uk-UA"/>
              </w:rPr>
            </w:pPr>
          </w:p>
        </w:tc>
        <w:tc>
          <w:tcPr>
            <w:tcW w:w="1022" w:type="dxa"/>
          </w:tcPr>
          <w:p w14:paraId="735E524D" w14:textId="77777777" w:rsidR="004C7291" w:rsidRDefault="004C7291" w:rsidP="00C14488">
            <w:pPr>
              <w:spacing w:after="120" w:line="240" w:lineRule="auto"/>
              <w:rPr>
                <w:rFonts w:ascii="Times New Roman" w:hAnsi="Times New Roman"/>
                <w:sz w:val="20"/>
                <w:szCs w:val="20"/>
                <w:lang w:eastAsia="uk-UA"/>
              </w:rPr>
            </w:pPr>
          </w:p>
        </w:tc>
        <w:tc>
          <w:tcPr>
            <w:tcW w:w="784" w:type="dxa"/>
          </w:tcPr>
          <w:p w14:paraId="048856E0" w14:textId="77777777" w:rsidR="004C7291" w:rsidRDefault="004C7291" w:rsidP="00C14488">
            <w:pPr>
              <w:spacing w:after="120" w:line="240" w:lineRule="auto"/>
              <w:rPr>
                <w:rFonts w:ascii="Times New Roman" w:hAnsi="Times New Roman"/>
                <w:sz w:val="20"/>
                <w:szCs w:val="20"/>
                <w:lang w:eastAsia="uk-UA"/>
              </w:rPr>
            </w:pPr>
          </w:p>
        </w:tc>
        <w:tc>
          <w:tcPr>
            <w:tcW w:w="887" w:type="dxa"/>
          </w:tcPr>
          <w:p w14:paraId="7D798F6F" w14:textId="77777777" w:rsidR="004C7291" w:rsidRDefault="004C7291" w:rsidP="00C14488">
            <w:pPr>
              <w:spacing w:after="120" w:line="240" w:lineRule="auto"/>
              <w:rPr>
                <w:rFonts w:ascii="Times New Roman" w:hAnsi="Times New Roman"/>
                <w:sz w:val="20"/>
                <w:szCs w:val="20"/>
                <w:lang w:eastAsia="uk-UA"/>
              </w:rPr>
            </w:pPr>
          </w:p>
        </w:tc>
        <w:tc>
          <w:tcPr>
            <w:tcW w:w="664" w:type="dxa"/>
          </w:tcPr>
          <w:p w14:paraId="3B80A124" w14:textId="77777777" w:rsidR="004C7291" w:rsidRDefault="004C7291" w:rsidP="00C14488">
            <w:pPr>
              <w:spacing w:after="120" w:line="240" w:lineRule="auto"/>
              <w:rPr>
                <w:rFonts w:ascii="Times New Roman" w:hAnsi="Times New Roman"/>
                <w:sz w:val="20"/>
                <w:szCs w:val="20"/>
                <w:lang w:eastAsia="uk-UA"/>
              </w:rPr>
            </w:pPr>
          </w:p>
        </w:tc>
        <w:tc>
          <w:tcPr>
            <w:tcW w:w="2330" w:type="dxa"/>
            <w:vMerge/>
            <w:vAlign w:val="center"/>
          </w:tcPr>
          <w:p w14:paraId="50B2B9D2"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6DC8CBE8" w14:textId="77777777" w:rsidTr="00801C65">
        <w:trPr>
          <w:trHeight w:val="99"/>
          <w:jc w:val="center"/>
        </w:trPr>
        <w:tc>
          <w:tcPr>
            <w:tcW w:w="689" w:type="dxa"/>
            <w:vMerge/>
          </w:tcPr>
          <w:p w14:paraId="62880272" w14:textId="77777777" w:rsidR="004C7291" w:rsidRPr="00406ACD" w:rsidRDefault="004C7291" w:rsidP="00C14488">
            <w:pPr>
              <w:spacing w:line="240" w:lineRule="auto"/>
              <w:ind w:leftChars="-57" w:left="-123" w:hanging="2"/>
              <w:jc w:val="center"/>
              <w:rPr>
                <w:rFonts w:ascii="Times New Roman" w:hAnsi="Times New Roman"/>
                <w:sz w:val="20"/>
                <w:szCs w:val="20"/>
              </w:rPr>
            </w:pPr>
          </w:p>
        </w:tc>
        <w:tc>
          <w:tcPr>
            <w:tcW w:w="2429" w:type="dxa"/>
            <w:vMerge/>
          </w:tcPr>
          <w:p w14:paraId="16D2B997"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2D269818" w14:textId="77777777" w:rsidR="004C7291" w:rsidRPr="00406ACD" w:rsidRDefault="004C7291" w:rsidP="00BC3C57">
            <w:pPr>
              <w:spacing w:line="240" w:lineRule="auto"/>
              <w:ind w:hanging="2"/>
              <w:rPr>
                <w:rFonts w:ascii="Times New Roman" w:hAnsi="Times New Roman"/>
                <w:sz w:val="20"/>
                <w:szCs w:val="20"/>
                <w:lang w:eastAsia="uk-UA"/>
              </w:rPr>
            </w:pPr>
          </w:p>
        </w:tc>
        <w:tc>
          <w:tcPr>
            <w:tcW w:w="2113" w:type="dxa"/>
            <w:vMerge/>
          </w:tcPr>
          <w:p w14:paraId="3CA59A13"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38149E13" w14:textId="5C15EB31" w:rsidR="004C7291" w:rsidRPr="00406ACD" w:rsidRDefault="00F40160" w:rsidP="00C14488">
            <w:pPr>
              <w:spacing w:after="120" w:line="240" w:lineRule="auto"/>
              <w:rPr>
                <w:rFonts w:ascii="Times New Roman" w:hAnsi="Times New Roman"/>
                <w:sz w:val="20"/>
                <w:szCs w:val="20"/>
              </w:rPr>
            </w:pPr>
            <w:r>
              <w:rPr>
                <w:rFonts w:ascii="Times New Roman" w:hAnsi="Times New Roman"/>
                <w:sz w:val="20"/>
                <w:szCs w:val="20"/>
                <w:lang w:eastAsia="uk-UA"/>
              </w:rPr>
              <w:t>і</w:t>
            </w:r>
            <w:r w:rsidR="004C7291">
              <w:rPr>
                <w:rFonts w:ascii="Times New Roman" w:hAnsi="Times New Roman"/>
                <w:sz w:val="20"/>
                <w:szCs w:val="20"/>
                <w:lang w:eastAsia="uk-UA"/>
              </w:rPr>
              <w:t>нші</w:t>
            </w:r>
          </w:p>
        </w:tc>
        <w:tc>
          <w:tcPr>
            <w:tcW w:w="802" w:type="dxa"/>
          </w:tcPr>
          <w:p w14:paraId="0A010A35" w14:textId="77777777" w:rsidR="004C7291" w:rsidRDefault="004C7291" w:rsidP="00C14488">
            <w:pPr>
              <w:spacing w:after="120" w:line="240" w:lineRule="auto"/>
              <w:rPr>
                <w:rFonts w:ascii="Times New Roman" w:hAnsi="Times New Roman"/>
                <w:sz w:val="20"/>
                <w:szCs w:val="20"/>
                <w:lang w:eastAsia="uk-UA"/>
              </w:rPr>
            </w:pPr>
          </w:p>
        </w:tc>
        <w:tc>
          <w:tcPr>
            <w:tcW w:w="870" w:type="dxa"/>
          </w:tcPr>
          <w:p w14:paraId="64F15BC8" w14:textId="77777777" w:rsidR="004C7291" w:rsidRDefault="004C7291" w:rsidP="00C14488">
            <w:pPr>
              <w:spacing w:after="120" w:line="240" w:lineRule="auto"/>
              <w:rPr>
                <w:rFonts w:ascii="Times New Roman" w:hAnsi="Times New Roman"/>
                <w:sz w:val="20"/>
                <w:szCs w:val="20"/>
                <w:lang w:eastAsia="uk-UA"/>
              </w:rPr>
            </w:pPr>
          </w:p>
        </w:tc>
        <w:tc>
          <w:tcPr>
            <w:tcW w:w="1022" w:type="dxa"/>
          </w:tcPr>
          <w:p w14:paraId="1A5B0144" w14:textId="77777777" w:rsidR="004C7291" w:rsidRDefault="004C7291" w:rsidP="00C14488">
            <w:pPr>
              <w:spacing w:after="120" w:line="240" w:lineRule="auto"/>
              <w:rPr>
                <w:rFonts w:ascii="Times New Roman" w:hAnsi="Times New Roman"/>
                <w:sz w:val="20"/>
                <w:szCs w:val="20"/>
                <w:lang w:eastAsia="uk-UA"/>
              </w:rPr>
            </w:pPr>
          </w:p>
        </w:tc>
        <w:tc>
          <w:tcPr>
            <w:tcW w:w="784" w:type="dxa"/>
          </w:tcPr>
          <w:p w14:paraId="304C5FFA" w14:textId="77777777" w:rsidR="004C7291" w:rsidRDefault="004C7291" w:rsidP="00C14488">
            <w:pPr>
              <w:spacing w:after="120" w:line="240" w:lineRule="auto"/>
              <w:rPr>
                <w:rFonts w:ascii="Times New Roman" w:hAnsi="Times New Roman"/>
                <w:sz w:val="20"/>
                <w:szCs w:val="20"/>
                <w:lang w:eastAsia="uk-UA"/>
              </w:rPr>
            </w:pPr>
          </w:p>
        </w:tc>
        <w:tc>
          <w:tcPr>
            <w:tcW w:w="887" w:type="dxa"/>
          </w:tcPr>
          <w:p w14:paraId="7D0ABE3A" w14:textId="77777777" w:rsidR="004C7291" w:rsidRDefault="004C7291" w:rsidP="00C14488">
            <w:pPr>
              <w:spacing w:after="120" w:line="240" w:lineRule="auto"/>
              <w:rPr>
                <w:rFonts w:ascii="Times New Roman" w:hAnsi="Times New Roman"/>
                <w:sz w:val="20"/>
                <w:szCs w:val="20"/>
                <w:lang w:eastAsia="uk-UA"/>
              </w:rPr>
            </w:pPr>
          </w:p>
        </w:tc>
        <w:tc>
          <w:tcPr>
            <w:tcW w:w="664" w:type="dxa"/>
          </w:tcPr>
          <w:p w14:paraId="2030B10E" w14:textId="77777777" w:rsidR="004C7291" w:rsidRDefault="004C7291" w:rsidP="00C14488">
            <w:pPr>
              <w:spacing w:after="120" w:line="240" w:lineRule="auto"/>
              <w:rPr>
                <w:rFonts w:ascii="Times New Roman" w:hAnsi="Times New Roman"/>
                <w:sz w:val="20"/>
                <w:szCs w:val="20"/>
                <w:lang w:eastAsia="uk-UA"/>
              </w:rPr>
            </w:pPr>
          </w:p>
        </w:tc>
        <w:tc>
          <w:tcPr>
            <w:tcW w:w="2330" w:type="dxa"/>
            <w:vMerge/>
            <w:vAlign w:val="center"/>
          </w:tcPr>
          <w:p w14:paraId="070534D7"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51EA3DF7" w14:textId="77777777" w:rsidTr="00801C65">
        <w:trPr>
          <w:trHeight w:val="103"/>
          <w:jc w:val="center"/>
        </w:trPr>
        <w:tc>
          <w:tcPr>
            <w:tcW w:w="689" w:type="dxa"/>
            <w:vMerge w:val="restart"/>
          </w:tcPr>
          <w:p w14:paraId="4B437F23" w14:textId="31973533" w:rsidR="004C7291" w:rsidRPr="00406ACD" w:rsidRDefault="004C7291" w:rsidP="00C14488">
            <w:pPr>
              <w:spacing w:line="240" w:lineRule="auto"/>
              <w:ind w:leftChars="-57" w:left="-123" w:hanging="2"/>
              <w:jc w:val="center"/>
              <w:rPr>
                <w:rFonts w:ascii="Times New Roman" w:hAnsi="Times New Roman"/>
                <w:sz w:val="20"/>
                <w:szCs w:val="20"/>
              </w:rPr>
            </w:pPr>
            <w:r w:rsidRPr="00406ACD">
              <w:rPr>
                <w:rFonts w:ascii="Times New Roman" w:hAnsi="Times New Roman"/>
                <w:sz w:val="20"/>
                <w:szCs w:val="20"/>
              </w:rPr>
              <w:t>5</w:t>
            </w:r>
          </w:p>
        </w:tc>
        <w:tc>
          <w:tcPr>
            <w:tcW w:w="2429" w:type="dxa"/>
            <w:vMerge w:val="restart"/>
          </w:tcPr>
          <w:p w14:paraId="7771454B" w14:textId="0F054792" w:rsidR="004C7291" w:rsidRPr="00406ACD" w:rsidRDefault="004C7291" w:rsidP="00C14488">
            <w:pPr>
              <w:spacing w:line="240" w:lineRule="auto"/>
              <w:rPr>
                <w:rFonts w:ascii="Times New Roman" w:hAnsi="Times New Roman"/>
                <w:sz w:val="20"/>
                <w:szCs w:val="20"/>
              </w:rPr>
            </w:pPr>
            <w:r w:rsidRPr="00406ACD">
              <w:rPr>
                <w:rFonts w:ascii="Times New Roman" w:hAnsi="Times New Roman"/>
                <w:sz w:val="20"/>
                <w:szCs w:val="20"/>
              </w:rPr>
              <w:t>Розробити плани розвитку (бізнес-плани) ЗП(ПТ)О на 2022-2024 роки</w:t>
            </w:r>
          </w:p>
        </w:tc>
        <w:tc>
          <w:tcPr>
            <w:tcW w:w="1843" w:type="dxa"/>
            <w:vMerge w:val="restart"/>
          </w:tcPr>
          <w:p w14:paraId="4F7C3772" w14:textId="77777777" w:rsidR="004C7291" w:rsidRPr="00406ACD" w:rsidRDefault="004C7291" w:rsidP="00BC3C57">
            <w:pPr>
              <w:spacing w:line="240" w:lineRule="auto"/>
              <w:ind w:hanging="2"/>
              <w:rPr>
                <w:rFonts w:ascii="Times New Roman" w:hAnsi="Times New Roman"/>
                <w:sz w:val="20"/>
                <w:szCs w:val="20"/>
              </w:rPr>
            </w:pPr>
            <w:r w:rsidRPr="00406ACD">
              <w:rPr>
                <w:rFonts w:ascii="Times New Roman" w:hAnsi="Times New Roman"/>
                <w:sz w:val="20"/>
                <w:szCs w:val="20"/>
              </w:rPr>
              <w:t>І квартал 2022 року</w:t>
            </w:r>
          </w:p>
        </w:tc>
        <w:tc>
          <w:tcPr>
            <w:tcW w:w="2113" w:type="dxa"/>
            <w:vMerge w:val="restart"/>
          </w:tcPr>
          <w:p w14:paraId="6B67EB26" w14:textId="5E5C0B96" w:rsidR="004C7291" w:rsidRPr="00406ACD" w:rsidRDefault="00C14488" w:rsidP="00BC3C57">
            <w:pPr>
              <w:spacing w:line="240" w:lineRule="auto"/>
              <w:ind w:hanging="2"/>
              <w:rPr>
                <w:rFonts w:ascii="Times New Roman" w:hAnsi="Times New Roman"/>
                <w:sz w:val="20"/>
                <w:szCs w:val="20"/>
              </w:rPr>
            </w:pPr>
            <w:r>
              <w:rPr>
                <w:rFonts w:ascii="Times New Roman" w:hAnsi="Times New Roman"/>
                <w:sz w:val="20"/>
                <w:szCs w:val="20"/>
              </w:rPr>
              <w:t>з</w:t>
            </w:r>
            <w:r w:rsidR="004C7291" w:rsidRPr="00406ACD">
              <w:rPr>
                <w:rFonts w:ascii="Times New Roman" w:hAnsi="Times New Roman"/>
                <w:sz w:val="20"/>
                <w:szCs w:val="20"/>
              </w:rPr>
              <w:t>атверджено 13 планів</w:t>
            </w:r>
          </w:p>
        </w:tc>
        <w:tc>
          <w:tcPr>
            <w:tcW w:w="1388" w:type="dxa"/>
          </w:tcPr>
          <w:p w14:paraId="0CB50FBD" w14:textId="77777777" w:rsidR="004C7291" w:rsidRPr="00406ACD" w:rsidRDefault="004C7291" w:rsidP="00C14488">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19296DC0" w14:textId="77777777" w:rsidR="004C7291" w:rsidRDefault="004C7291" w:rsidP="00C14488">
            <w:pPr>
              <w:spacing w:after="120" w:line="240" w:lineRule="auto"/>
              <w:rPr>
                <w:rFonts w:ascii="Times New Roman" w:hAnsi="Times New Roman"/>
                <w:sz w:val="20"/>
                <w:szCs w:val="20"/>
                <w:lang w:eastAsia="uk-UA"/>
              </w:rPr>
            </w:pPr>
          </w:p>
        </w:tc>
        <w:tc>
          <w:tcPr>
            <w:tcW w:w="870" w:type="dxa"/>
          </w:tcPr>
          <w:p w14:paraId="6564190B" w14:textId="77777777" w:rsidR="004C7291" w:rsidRDefault="004C7291" w:rsidP="00C14488">
            <w:pPr>
              <w:spacing w:after="120" w:line="240" w:lineRule="auto"/>
              <w:rPr>
                <w:rFonts w:ascii="Times New Roman" w:hAnsi="Times New Roman"/>
                <w:sz w:val="20"/>
                <w:szCs w:val="20"/>
                <w:lang w:eastAsia="uk-UA"/>
              </w:rPr>
            </w:pPr>
          </w:p>
        </w:tc>
        <w:tc>
          <w:tcPr>
            <w:tcW w:w="1022" w:type="dxa"/>
          </w:tcPr>
          <w:p w14:paraId="4C21A0F9" w14:textId="77777777" w:rsidR="004C7291" w:rsidRDefault="004C7291" w:rsidP="00C14488">
            <w:pPr>
              <w:spacing w:after="120" w:line="240" w:lineRule="auto"/>
              <w:rPr>
                <w:rFonts w:ascii="Times New Roman" w:hAnsi="Times New Roman"/>
                <w:sz w:val="20"/>
                <w:szCs w:val="20"/>
                <w:lang w:eastAsia="uk-UA"/>
              </w:rPr>
            </w:pPr>
          </w:p>
        </w:tc>
        <w:tc>
          <w:tcPr>
            <w:tcW w:w="784" w:type="dxa"/>
          </w:tcPr>
          <w:p w14:paraId="41295277" w14:textId="77777777" w:rsidR="004C7291" w:rsidRDefault="004C7291" w:rsidP="00C14488">
            <w:pPr>
              <w:spacing w:after="120" w:line="240" w:lineRule="auto"/>
              <w:rPr>
                <w:rFonts w:ascii="Times New Roman" w:hAnsi="Times New Roman"/>
                <w:sz w:val="20"/>
                <w:szCs w:val="20"/>
                <w:lang w:eastAsia="uk-UA"/>
              </w:rPr>
            </w:pPr>
          </w:p>
        </w:tc>
        <w:tc>
          <w:tcPr>
            <w:tcW w:w="887" w:type="dxa"/>
          </w:tcPr>
          <w:p w14:paraId="694D692F" w14:textId="77777777" w:rsidR="004C7291" w:rsidRDefault="004C7291" w:rsidP="00C14488">
            <w:pPr>
              <w:spacing w:after="120" w:line="240" w:lineRule="auto"/>
              <w:rPr>
                <w:rFonts w:ascii="Times New Roman" w:hAnsi="Times New Roman"/>
                <w:sz w:val="20"/>
                <w:szCs w:val="20"/>
                <w:lang w:eastAsia="uk-UA"/>
              </w:rPr>
            </w:pPr>
          </w:p>
        </w:tc>
        <w:tc>
          <w:tcPr>
            <w:tcW w:w="664" w:type="dxa"/>
          </w:tcPr>
          <w:p w14:paraId="59C914A0" w14:textId="77777777" w:rsidR="004C7291" w:rsidRDefault="004C7291" w:rsidP="00C14488">
            <w:pPr>
              <w:spacing w:after="120" w:line="240" w:lineRule="auto"/>
              <w:rPr>
                <w:rFonts w:ascii="Times New Roman" w:hAnsi="Times New Roman"/>
                <w:sz w:val="20"/>
                <w:szCs w:val="20"/>
                <w:lang w:eastAsia="uk-UA"/>
              </w:rPr>
            </w:pPr>
          </w:p>
        </w:tc>
        <w:tc>
          <w:tcPr>
            <w:tcW w:w="2330" w:type="dxa"/>
            <w:vMerge w:val="restart"/>
            <w:vAlign w:val="center"/>
          </w:tcPr>
          <w:p w14:paraId="12293530" w14:textId="77777777" w:rsidR="004C7291" w:rsidRDefault="004C7291"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УОН ОДА, ЗП(ПТ)О</w:t>
            </w:r>
          </w:p>
        </w:tc>
      </w:tr>
      <w:tr w:rsidR="004C7291" w:rsidRPr="00406ACD" w14:paraId="0B6AEA24" w14:textId="77777777" w:rsidTr="00801C65">
        <w:trPr>
          <w:trHeight w:val="99"/>
          <w:jc w:val="center"/>
        </w:trPr>
        <w:tc>
          <w:tcPr>
            <w:tcW w:w="689" w:type="dxa"/>
            <w:vMerge/>
          </w:tcPr>
          <w:p w14:paraId="22580A2B"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268ADA81"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37ED5A42"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27AC7630"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1E3ECB9B" w14:textId="77777777" w:rsidR="004C7291" w:rsidRPr="00406ACD" w:rsidRDefault="004C7291" w:rsidP="00C14488">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6A15CDAD" w14:textId="77777777" w:rsidR="004C7291" w:rsidRDefault="004C7291" w:rsidP="00C14488">
            <w:pPr>
              <w:spacing w:after="120" w:line="240" w:lineRule="auto"/>
              <w:rPr>
                <w:rFonts w:ascii="Times New Roman" w:hAnsi="Times New Roman"/>
                <w:sz w:val="20"/>
                <w:szCs w:val="20"/>
                <w:lang w:eastAsia="uk-UA"/>
              </w:rPr>
            </w:pPr>
          </w:p>
        </w:tc>
        <w:tc>
          <w:tcPr>
            <w:tcW w:w="870" w:type="dxa"/>
          </w:tcPr>
          <w:p w14:paraId="618053EA" w14:textId="77777777" w:rsidR="004C7291" w:rsidRDefault="004C7291" w:rsidP="00C14488">
            <w:pPr>
              <w:spacing w:after="120" w:line="240" w:lineRule="auto"/>
              <w:rPr>
                <w:rFonts w:ascii="Times New Roman" w:hAnsi="Times New Roman"/>
                <w:sz w:val="20"/>
                <w:szCs w:val="20"/>
                <w:lang w:eastAsia="uk-UA"/>
              </w:rPr>
            </w:pPr>
          </w:p>
        </w:tc>
        <w:tc>
          <w:tcPr>
            <w:tcW w:w="1022" w:type="dxa"/>
          </w:tcPr>
          <w:p w14:paraId="132031B2" w14:textId="77777777" w:rsidR="004C7291" w:rsidRDefault="004C7291" w:rsidP="00C14488">
            <w:pPr>
              <w:spacing w:after="120" w:line="240" w:lineRule="auto"/>
              <w:rPr>
                <w:rFonts w:ascii="Times New Roman" w:hAnsi="Times New Roman"/>
                <w:sz w:val="20"/>
                <w:szCs w:val="20"/>
                <w:lang w:eastAsia="uk-UA"/>
              </w:rPr>
            </w:pPr>
          </w:p>
        </w:tc>
        <w:tc>
          <w:tcPr>
            <w:tcW w:w="784" w:type="dxa"/>
          </w:tcPr>
          <w:p w14:paraId="551F2C8A" w14:textId="77777777" w:rsidR="004C7291" w:rsidRDefault="004C7291" w:rsidP="00C14488">
            <w:pPr>
              <w:spacing w:after="120" w:line="240" w:lineRule="auto"/>
              <w:rPr>
                <w:rFonts w:ascii="Times New Roman" w:hAnsi="Times New Roman"/>
                <w:sz w:val="20"/>
                <w:szCs w:val="20"/>
                <w:lang w:eastAsia="uk-UA"/>
              </w:rPr>
            </w:pPr>
          </w:p>
        </w:tc>
        <w:tc>
          <w:tcPr>
            <w:tcW w:w="887" w:type="dxa"/>
          </w:tcPr>
          <w:p w14:paraId="27FC90C9" w14:textId="77777777" w:rsidR="004C7291" w:rsidRDefault="004C7291" w:rsidP="00C14488">
            <w:pPr>
              <w:spacing w:after="120" w:line="240" w:lineRule="auto"/>
              <w:rPr>
                <w:rFonts w:ascii="Times New Roman" w:hAnsi="Times New Roman"/>
                <w:sz w:val="20"/>
                <w:szCs w:val="20"/>
                <w:lang w:eastAsia="uk-UA"/>
              </w:rPr>
            </w:pPr>
          </w:p>
        </w:tc>
        <w:tc>
          <w:tcPr>
            <w:tcW w:w="664" w:type="dxa"/>
          </w:tcPr>
          <w:p w14:paraId="1F4B4304" w14:textId="77777777" w:rsidR="004C7291" w:rsidRDefault="004C7291" w:rsidP="00C14488">
            <w:pPr>
              <w:spacing w:after="120" w:line="240" w:lineRule="auto"/>
              <w:rPr>
                <w:rFonts w:ascii="Times New Roman" w:hAnsi="Times New Roman"/>
                <w:sz w:val="20"/>
                <w:szCs w:val="20"/>
                <w:lang w:eastAsia="uk-UA"/>
              </w:rPr>
            </w:pPr>
          </w:p>
        </w:tc>
        <w:tc>
          <w:tcPr>
            <w:tcW w:w="2330" w:type="dxa"/>
            <w:vMerge/>
            <w:vAlign w:val="center"/>
          </w:tcPr>
          <w:p w14:paraId="2556BBAF"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5352A8E8" w14:textId="77777777" w:rsidTr="00801C65">
        <w:trPr>
          <w:trHeight w:val="99"/>
          <w:jc w:val="center"/>
        </w:trPr>
        <w:tc>
          <w:tcPr>
            <w:tcW w:w="689" w:type="dxa"/>
            <w:vMerge/>
          </w:tcPr>
          <w:p w14:paraId="1FA51815"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1B99AF87"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71EF95F9"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0F5959B0"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71D25B86" w14:textId="653DDE7A" w:rsidR="004C7291" w:rsidRPr="00406ACD" w:rsidRDefault="00F40160" w:rsidP="00C14488">
            <w:pPr>
              <w:spacing w:after="120" w:line="240" w:lineRule="auto"/>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2E0E126D" w14:textId="77777777" w:rsidR="004C7291" w:rsidRPr="00406ACD" w:rsidRDefault="004C7291" w:rsidP="00C14488">
            <w:pPr>
              <w:spacing w:after="120" w:line="240" w:lineRule="auto"/>
              <w:rPr>
                <w:rFonts w:ascii="Times New Roman" w:hAnsi="Times New Roman"/>
                <w:color w:val="000000"/>
                <w:sz w:val="20"/>
                <w:szCs w:val="20"/>
              </w:rPr>
            </w:pPr>
          </w:p>
        </w:tc>
        <w:tc>
          <w:tcPr>
            <w:tcW w:w="870" w:type="dxa"/>
          </w:tcPr>
          <w:p w14:paraId="6CE5A50E" w14:textId="77777777" w:rsidR="004C7291" w:rsidRPr="00406ACD" w:rsidRDefault="004C7291" w:rsidP="00C14488">
            <w:pPr>
              <w:spacing w:after="120" w:line="240" w:lineRule="auto"/>
              <w:rPr>
                <w:rFonts w:ascii="Times New Roman" w:hAnsi="Times New Roman"/>
                <w:color w:val="000000"/>
                <w:sz w:val="20"/>
                <w:szCs w:val="20"/>
              </w:rPr>
            </w:pPr>
          </w:p>
        </w:tc>
        <w:tc>
          <w:tcPr>
            <w:tcW w:w="1022" w:type="dxa"/>
          </w:tcPr>
          <w:p w14:paraId="40F9F289" w14:textId="77777777" w:rsidR="004C7291" w:rsidRPr="00406ACD" w:rsidRDefault="004C7291" w:rsidP="00C14488">
            <w:pPr>
              <w:spacing w:after="120" w:line="240" w:lineRule="auto"/>
              <w:rPr>
                <w:rFonts w:ascii="Times New Roman" w:hAnsi="Times New Roman"/>
                <w:color w:val="000000"/>
                <w:sz w:val="20"/>
                <w:szCs w:val="20"/>
              </w:rPr>
            </w:pPr>
          </w:p>
        </w:tc>
        <w:tc>
          <w:tcPr>
            <w:tcW w:w="784" w:type="dxa"/>
          </w:tcPr>
          <w:p w14:paraId="4FDA53B3" w14:textId="77777777" w:rsidR="004C7291" w:rsidRPr="00406ACD" w:rsidRDefault="004C7291" w:rsidP="00C14488">
            <w:pPr>
              <w:spacing w:after="120" w:line="240" w:lineRule="auto"/>
              <w:rPr>
                <w:rFonts w:ascii="Times New Roman" w:hAnsi="Times New Roman"/>
                <w:color w:val="000000"/>
                <w:sz w:val="20"/>
                <w:szCs w:val="20"/>
              </w:rPr>
            </w:pPr>
          </w:p>
        </w:tc>
        <w:tc>
          <w:tcPr>
            <w:tcW w:w="887" w:type="dxa"/>
          </w:tcPr>
          <w:p w14:paraId="05C9E361" w14:textId="77777777" w:rsidR="004C7291" w:rsidRPr="00406ACD" w:rsidRDefault="004C7291" w:rsidP="00C14488">
            <w:pPr>
              <w:spacing w:after="120" w:line="240" w:lineRule="auto"/>
              <w:rPr>
                <w:rFonts w:ascii="Times New Roman" w:hAnsi="Times New Roman"/>
                <w:color w:val="000000"/>
                <w:sz w:val="20"/>
                <w:szCs w:val="20"/>
              </w:rPr>
            </w:pPr>
          </w:p>
        </w:tc>
        <w:tc>
          <w:tcPr>
            <w:tcW w:w="664" w:type="dxa"/>
          </w:tcPr>
          <w:p w14:paraId="2D24C28D" w14:textId="77777777" w:rsidR="004C7291" w:rsidRPr="00406ACD" w:rsidRDefault="004C7291" w:rsidP="00C14488">
            <w:pPr>
              <w:spacing w:after="120" w:line="240" w:lineRule="auto"/>
              <w:rPr>
                <w:rFonts w:ascii="Times New Roman" w:hAnsi="Times New Roman"/>
                <w:color w:val="000000"/>
                <w:sz w:val="20"/>
                <w:szCs w:val="20"/>
              </w:rPr>
            </w:pPr>
          </w:p>
        </w:tc>
        <w:tc>
          <w:tcPr>
            <w:tcW w:w="2330" w:type="dxa"/>
            <w:vMerge/>
            <w:vAlign w:val="center"/>
          </w:tcPr>
          <w:p w14:paraId="76486B8B"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4A6667C1" w14:textId="77777777" w:rsidTr="00801C65">
        <w:trPr>
          <w:trHeight w:val="99"/>
          <w:jc w:val="center"/>
        </w:trPr>
        <w:tc>
          <w:tcPr>
            <w:tcW w:w="689" w:type="dxa"/>
            <w:vMerge/>
          </w:tcPr>
          <w:p w14:paraId="2526BE66"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5A631B08"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2710E2CA"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4DD933E7"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20A8FA90" w14:textId="153225EE" w:rsidR="004C7291" w:rsidRPr="00406ACD" w:rsidRDefault="00F40160" w:rsidP="00C14488">
            <w:pPr>
              <w:spacing w:after="120" w:line="240" w:lineRule="auto"/>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0DA13165" w14:textId="77777777" w:rsidR="004C7291" w:rsidRPr="00406ACD" w:rsidRDefault="004C7291" w:rsidP="00C14488">
            <w:pPr>
              <w:spacing w:after="120" w:line="240" w:lineRule="auto"/>
              <w:rPr>
                <w:rFonts w:ascii="Times New Roman" w:hAnsi="Times New Roman"/>
                <w:color w:val="000000"/>
                <w:sz w:val="20"/>
                <w:szCs w:val="20"/>
              </w:rPr>
            </w:pPr>
          </w:p>
        </w:tc>
        <w:tc>
          <w:tcPr>
            <w:tcW w:w="870" w:type="dxa"/>
          </w:tcPr>
          <w:p w14:paraId="7BF0A350" w14:textId="77777777" w:rsidR="004C7291" w:rsidRPr="00406ACD" w:rsidRDefault="004C7291" w:rsidP="00C14488">
            <w:pPr>
              <w:spacing w:after="120" w:line="240" w:lineRule="auto"/>
              <w:rPr>
                <w:rFonts w:ascii="Times New Roman" w:hAnsi="Times New Roman"/>
                <w:color w:val="000000"/>
                <w:sz w:val="20"/>
                <w:szCs w:val="20"/>
              </w:rPr>
            </w:pPr>
          </w:p>
        </w:tc>
        <w:tc>
          <w:tcPr>
            <w:tcW w:w="1022" w:type="dxa"/>
          </w:tcPr>
          <w:p w14:paraId="59B63A08" w14:textId="77777777" w:rsidR="004C7291" w:rsidRPr="00406ACD" w:rsidRDefault="004C7291" w:rsidP="00C14488">
            <w:pPr>
              <w:spacing w:after="120" w:line="240" w:lineRule="auto"/>
              <w:rPr>
                <w:rFonts w:ascii="Times New Roman" w:hAnsi="Times New Roman"/>
                <w:color w:val="000000"/>
                <w:sz w:val="20"/>
                <w:szCs w:val="20"/>
              </w:rPr>
            </w:pPr>
          </w:p>
        </w:tc>
        <w:tc>
          <w:tcPr>
            <w:tcW w:w="784" w:type="dxa"/>
          </w:tcPr>
          <w:p w14:paraId="3EDD3C6B" w14:textId="77777777" w:rsidR="004C7291" w:rsidRPr="00406ACD" w:rsidRDefault="004C7291" w:rsidP="00C14488">
            <w:pPr>
              <w:spacing w:after="120" w:line="240" w:lineRule="auto"/>
              <w:rPr>
                <w:rFonts w:ascii="Times New Roman" w:hAnsi="Times New Roman"/>
                <w:color w:val="000000"/>
                <w:sz w:val="20"/>
                <w:szCs w:val="20"/>
              </w:rPr>
            </w:pPr>
          </w:p>
        </w:tc>
        <w:tc>
          <w:tcPr>
            <w:tcW w:w="887" w:type="dxa"/>
          </w:tcPr>
          <w:p w14:paraId="4863A3D8" w14:textId="77777777" w:rsidR="004C7291" w:rsidRPr="00406ACD" w:rsidRDefault="004C7291" w:rsidP="00C14488">
            <w:pPr>
              <w:spacing w:after="120" w:line="240" w:lineRule="auto"/>
              <w:rPr>
                <w:rFonts w:ascii="Times New Roman" w:hAnsi="Times New Roman"/>
                <w:color w:val="000000"/>
                <w:sz w:val="20"/>
                <w:szCs w:val="20"/>
              </w:rPr>
            </w:pPr>
          </w:p>
        </w:tc>
        <w:tc>
          <w:tcPr>
            <w:tcW w:w="664" w:type="dxa"/>
          </w:tcPr>
          <w:p w14:paraId="3191808B" w14:textId="77777777" w:rsidR="004C7291" w:rsidRPr="00406ACD" w:rsidRDefault="004C7291" w:rsidP="00C14488">
            <w:pPr>
              <w:spacing w:after="120" w:line="240" w:lineRule="auto"/>
              <w:rPr>
                <w:rFonts w:ascii="Times New Roman" w:hAnsi="Times New Roman"/>
                <w:color w:val="000000"/>
                <w:sz w:val="20"/>
                <w:szCs w:val="20"/>
              </w:rPr>
            </w:pPr>
          </w:p>
        </w:tc>
        <w:tc>
          <w:tcPr>
            <w:tcW w:w="2330" w:type="dxa"/>
            <w:vMerge/>
            <w:vAlign w:val="center"/>
          </w:tcPr>
          <w:p w14:paraId="35FD1DA1"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5C6E66A8" w14:textId="77777777" w:rsidTr="00801C65">
        <w:trPr>
          <w:trHeight w:val="99"/>
          <w:jc w:val="center"/>
        </w:trPr>
        <w:tc>
          <w:tcPr>
            <w:tcW w:w="689" w:type="dxa"/>
            <w:vMerge/>
          </w:tcPr>
          <w:p w14:paraId="55A72EC7"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09BA7611"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5150219F"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0A26BA7D"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0ACD0C34" w14:textId="77777777" w:rsidR="004C7291" w:rsidRPr="00406ACD" w:rsidRDefault="004C7291" w:rsidP="00C14488">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7759E29B" w14:textId="77777777" w:rsidR="004C7291" w:rsidRDefault="004C7291" w:rsidP="00C14488">
            <w:pPr>
              <w:spacing w:after="120" w:line="240" w:lineRule="auto"/>
              <w:rPr>
                <w:rFonts w:ascii="Times New Roman" w:hAnsi="Times New Roman"/>
                <w:sz w:val="20"/>
                <w:szCs w:val="20"/>
                <w:lang w:eastAsia="uk-UA"/>
              </w:rPr>
            </w:pPr>
          </w:p>
        </w:tc>
        <w:tc>
          <w:tcPr>
            <w:tcW w:w="870" w:type="dxa"/>
          </w:tcPr>
          <w:p w14:paraId="4E574B98" w14:textId="77777777" w:rsidR="004C7291" w:rsidRDefault="004C7291" w:rsidP="00C14488">
            <w:pPr>
              <w:spacing w:after="120" w:line="240" w:lineRule="auto"/>
              <w:rPr>
                <w:rFonts w:ascii="Times New Roman" w:hAnsi="Times New Roman"/>
                <w:sz w:val="20"/>
                <w:szCs w:val="20"/>
                <w:lang w:eastAsia="uk-UA"/>
              </w:rPr>
            </w:pPr>
          </w:p>
        </w:tc>
        <w:tc>
          <w:tcPr>
            <w:tcW w:w="1022" w:type="dxa"/>
          </w:tcPr>
          <w:p w14:paraId="05FBE6A8" w14:textId="77777777" w:rsidR="004C7291" w:rsidRDefault="004C7291" w:rsidP="00C14488">
            <w:pPr>
              <w:spacing w:after="120" w:line="240" w:lineRule="auto"/>
              <w:rPr>
                <w:rFonts w:ascii="Times New Roman" w:hAnsi="Times New Roman"/>
                <w:sz w:val="20"/>
                <w:szCs w:val="20"/>
                <w:lang w:eastAsia="uk-UA"/>
              </w:rPr>
            </w:pPr>
          </w:p>
        </w:tc>
        <w:tc>
          <w:tcPr>
            <w:tcW w:w="784" w:type="dxa"/>
          </w:tcPr>
          <w:p w14:paraId="2BCC65BE" w14:textId="77777777" w:rsidR="004C7291" w:rsidRDefault="004C7291" w:rsidP="00C14488">
            <w:pPr>
              <w:spacing w:after="120" w:line="240" w:lineRule="auto"/>
              <w:rPr>
                <w:rFonts w:ascii="Times New Roman" w:hAnsi="Times New Roman"/>
                <w:sz w:val="20"/>
                <w:szCs w:val="20"/>
                <w:lang w:eastAsia="uk-UA"/>
              </w:rPr>
            </w:pPr>
          </w:p>
        </w:tc>
        <w:tc>
          <w:tcPr>
            <w:tcW w:w="887" w:type="dxa"/>
          </w:tcPr>
          <w:p w14:paraId="5B67F207" w14:textId="77777777" w:rsidR="004C7291" w:rsidRDefault="004C7291" w:rsidP="00C14488">
            <w:pPr>
              <w:spacing w:after="120" w:line="240" w:lineRule="auto"/>
              <w:rPr>
                <w:rFonts w:ascii="Times New Roman" w:hAnsi="Times New Roman"/>
                <w:sz w:val="20"/>
                <w:szCs w:val="20"/>
                <w:lang w:eastAsia="uk-UA"/>
              </w:rPr>
            </w:pPr>
          </w:p>
        </w:tc>
        <w:tc>
          <w:tcPr>
            <w:tcW w:w="664" w:type="dxa"/>
          </w:tcPr>
          <w:p w14:paraId="3DBCE5BD" w14:textId="77777777" w:rsidR="004C7291" w:rsidRDefault="004C7291" w:rsidP="00C14488">
            <w:pPr>
              <w:spacing w:after="120" w:line="240" w:lineRule="auto"/>
              <w:rPr>
                <w:rFonts w:ascii="Times New Roman" w:hAnsi="Times New Roman"/>
                <w:sz w:val="20"/>
                <w:szCs w:val="20"/>
                <w:lang w:eastAsia="uk-UA"/>
              </w:rPr>
            </w:pPr>
          </w:p>
        </w:tc>
        <w:tc>
          <w:tcPr>
            <w:tcW w:w="2330" w:type="dxa"/>
            <w:vMerge/>
            <w:vAlign w:val="center"/>
          </w:tcPr>
          <w:p w14:paraId="12C64C6B"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5373ED09" w14:textId="77777777" w:rsidTr="00801C65">
        <w:trPr>
          <w:trHeight w:val="99"/>
          <w:jc w:val="center"/>
        </w:trPr>
        <w:tc>
          <w:tcPr>
            <w:tcW w:w="689" w:type="dxa"/>
            <w:vMerge/>
          </w:tcPr>
          <w:p w14:paraId="1265274E"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4DA1A0DE"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4CA55411"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7D96EDD5"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222F0688" w14:textId="2C638C82" w:rsidR="004C7291" w:rsidRPr="00406ACD" w:rsidRDefault="00F40160" w:rsidP="00C14488">
            <w:pPr>
              <w:spacing w:after="120" w:line="240" w:lineRule="auto"/>
              <w:rPr>
                <w:rFonts w:ascii="Times New Roman" w:hAnsi="Times New Roman"/>
                <w:sz w:val="20"/>
                <w:szCs w:val="20"/>
              </w:rPr>
            </w:pPr>
            <w:r>
              <w:rPr>
                <w:rFonts w:ascii="Times New Roman" w:hAnsi="Times New Roman"/>
                <w:sz w:val="20"/>
                <w:szCs w:val="20"/>
                <w:lang w:eastAsia="uk-UA"/>
              </w:rPr>
              <w:t>і</w:t>
            </w:r>
            <w:r w:rsidR="00C2214F">
              <w:rPr>
                <w:rFonts w:ascii="Times New Roman" w:hAnsi="Times New Roman"/>
                <w:sz w:val="20"/>
                <w:szCs w:val="20"/>
                <w:lang w:eastAsia="uk-UA"/>
              </w:rPr>
              <w:t>нші</w:t>
            </w:r>
          </w:p>
        </w:tc>
        <w:tc>
          <w:tcPr>
            <w:tcW w:w="802" w:type="dxa"/>
          </w:tcPr>
          <w:p w14:paraId="011A5684" w14:textId="77777777" w:rsidR="004C7291" w:rsidRDefault="004C7291" w:rsidP="00C14488">
            <w:pPr>
              <w:spacing w:after="120" w:line="240" w:lineRule="auto"/>
              <w:rPr>
                <w:rFonts w:ascii="Times New Roman" w:hAnsi="Times New Roman"/>
                <w:sz w:val="20"/>
                <w:szCs w:val="20"/>
                <w:lang w:eastAsia="uk-UA"/>
              </w:rPr>
            </w:pPr>
          </w:p>
        </w:tc>
        <w:tc>
          <w:tcPr>
            <w:tcW w:w="870" w:type="dxa"/>
          </w:tcPr>
          <w:p w14:paraId="6A75C7E3" w14:textId="77777777" w:rsidR="004C7291" w:rsidRDefault="004C7291" w:rsidP="00C14488">
            <w:pPr>
              <w:spacing w:after="120" w:line="240" w:lineRule="auto"/>
              <w:rPr>
                <w:rFonts w:ascii="Times New Roman" w:hAnsi="Times New Roman"/>
                <w:sz w:val="20"/>
                <w:szCs w:val="20"/>
                <w:lang w:eastAsia="uk-UA"/>
              </w:rPr>
            </w:pPr>
          </w:p>
        </w:tc>
        <w:tc>
          <w:tcPr>
            <w:tcW w:w="1022" w:type="dxa"/>
          </w:tcPr>
          <w:p w14:paraId="438249AD" w14:textId="77777777" w:rsidR="004C7291" w:rsidRDefault="004C7291" w:rsidP="00C14488">
            <w:pPr>
              <w:spacing w:after="120" w:line="240" w:lineRule="auto"/>
              <w:rPr>
                <w:rFonts w:ascii="Times New Roman" w:hAnsi="Times New Roman"/>
                <w:sz w:val="20"/>
                <w:szCs w:val="20"/>
                <w:lang w:eastAsia="uk-UA"/>
              </w:rPr>
            </w:pPr>
          </w:p>
        </w:tc>
        <w:tc>
          <w:tcPr>
            <w:tcW w:w="784" w:type="dxa"/>
          </w:tcPr>
          <w:p w14:paraId="78513A9A" w14:textId="77777777" w:rsidR="004C7291" w:rsidRDefault="004C7291" w:rsidP="00C14488">
            <w:pPr>
              <w:spacing w:after="120" w:line="240" w:lineRule="auto"/>
              <w:rPr>
                <w:rFonts w:ascii="Times New Roman" w:hAnsi="Times New Roman"/>
                <w:sz w:val="20"/>
                <w:szCs w:val="20"/>
                <w:lang w:eastAsia="uk-UA"/>
              </w:rPr>
            </w:pPr>
          </w:p>
        </w:tc>
        <w:tc>
          <w:tcPr>
            <w:tcW w:w="887" w:type="dxa"/>
          </w:tcPr>
          <w:p w14:paraId="5F420E18" w14:textId="77777777" w:rsidR="004C7291" w:rsidRDefault="004C7291" w:rsidP="00C14488">
            <w:pPr>
              <w:spacing w:after="120" w:line="240" w:lineRule="auto"/>
              <w:rPr>
                <w:rFonts w:ascii="Times New Roman" w:hAnsi="Times New Roman"/>
                <w:sz w:val="20"/>
                <w:szCs w:val="20"/>
                <w:lang w:eastAsia="uk-UA"/>
              </w:rPr>
            </w:pPr>
          </w:p>
        </w:tc>
        <w:tc>
          <w:tcPr>
            <w:tcW w:w="664" w:type="dxa"/>
          </w:tcPr>
          <w:p w14:paraId="04239B25" w14:textId="77777777" w:rsidR="004C7291" w:rsidRDefault="004C7291" w:rsidP="00C14488">
            <w:pPr>
              <w:spacing w:after="120" w:line="240" w:lineRule="auto"/>
              <w:rPr>
                <w:rFonts w:ascii="Times New Roman" w:hAnsi="Times New Roman"/>
                <w:sz w:val="20"/>
                <w:szCs w:val="20"/>
                <w:lang w:eastAsia="uk-UA"/>
              </w:rPr>
            </w:pPr>
          </w:p>
        </w:tc>
        <w:tc>
          <w:tcPr>
            <w:tcW w:w="2330" w:type="dxa"/>
            <w:vMerge/>
            <w:vAlign w:val="center"/>
          </w:tcPr>
          <w:p w14:paraId="6503878C"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2DCC4718" w14:textId="77777777" w:rsidTr="00801C65">
        <w:trPr>
          <w:trHeight w:val="137"/>
          <w:jc w:val="center"/>
        </w:trPr>
        <w:tc>
          <w:tcPr>
            <w:tcW w:w="689" w:type="dxa"/>
            <w:vMerge w:val="restart"/>
          </w:tcPr>
          <w:p w14:paraId="215950AE" w14:textId="30684016" w:rsidR="004C7291" w:rsidRPr="00406ACD" w:rsidRDefault="00C14488" w:rsidP="003F3802">
            <w:pPr>
              <w:spacing w:line="240" w:lineRule="auto"/>
              <w:ind w:leftChars="-57" w:left="-123" w:hanging="2"/>
              <w:jc w:val="center"/>
              <w:rPr>
                <w:rFonts w:ascii="Times New Roman" w:hAnsi="Times New Roman"/>
                <w:sz w:val="20"/>
                <w:szCs w:val="20"/>
              </w:rPr>
            </w:pPr>
            <w:r>
              <w:rPr>
                <w:rFonts w:ascii="Times New Roman" w:hAnsi="Times New Roman"/>
                <w:sz w:val="20"/>
                <w:szCs w:val="20"/>
              </w:rPr>
              <w:t>6.</w:t>
            </w:r>
          </w:p>
        </w:tc>
        <w:tc>
          <w:tcPr>
            <w:tcW w:w="2429" w:type="dxa"/>
            <w:vMerge w:val="restart"/>
          </w:tcPr>
          <w:p w14:paraId="7A78F7F4" w14:textId="62B9C518" w:rsidR="004C7291" w:rsidRPr="00406ACD" w:rsidRDefault="004C7291" w:rsidP="00BC3C57">
            <w:pPr>
              <w:spacing w:after="0" w:line="240" w:lineRule="auto"/>
              <w:rPr>
                <w:rFonts w:ascii="Times New Roman" w:hAnsi="Times New Roman"/>
                <w:sz w:val="20"/>
                <w:szCs w:val="20"/>
              </w:rPr>
            </w:pPr>
            <w:r w:rsidRPr="00406ACD">
              <w:rPr>
                <w:rFonts w:ascii="Times New Roman" w:hAnsi="Times New Roman"/>
                <w:sz w:val="20"/>
                <w:szCs w:val="20"/>
              </w:rPr>
              <w:t>Розробити пакети платних послуг у закладах ПТО</w:t>
            </w:r>
          </w:p>
        </w:tc>
        <w:tc>
          <w:tcPr>
            <w:tcW w:w="1843" w:type="dxa"/>
            <w:vMerge w:val="restart"/>
          </w:tcPr>
          <w:p w14:paraId="0DCD3631" w14:textId="3FBBE9DB" w:rsidR="004C7291" w:rsidRPr="00406ACD" w:rsidRDefault="00C14488" w:rsidP="00BC3C57">
            <w:pPr>
              <w:spacing w:line="240" w:lineRule="auto"/>
              <w:ind w:hanging="2"/>
              <w:rPr>
                <w:rFonts w:ascii="Times New Roman" w:hAnsi="Times New Roman"/>
                <w:sz w:val="20"/>
                <w:szCs w:val="20"/>
              </w:rPr>
            </w:pPr>
            <w:r>
              <w:rPr>
                <w:rFonts w:ascii="Times New Roman" w:hAnsi="Times New Roman"/>
                <w:sz w:val="20"/>
                <w:szCs w:val="20"/>
              </w:rPr>
              <w:t>у</w:t>
            </w:r>
            <w:r w:rsidR="004C7291" w:rsidRPr="00406ACD">
              <w:rPr>
                <w:rFonts w:ascii="Times New Roman" w:hAnsi="Times New Roman"/>
                <w:sz w:val="20"/>
                <w:szCs w:val="20"/>
              </w:rPr>
              <w:t>продовж 2022 -2027 років</w:t>
            </w:r>
          </w:p>
        </w:tc>
        <w:tc>
          <w:tcPr>
            <w:tcW w:w="2113" w:type="dxa"/>
            <w:vMerge w:val="restart"/>
          </w:tcPr>
          <w:p w14:paraId="14A4B4AB" w14:textId="67893AF7" w:rsidR="004C7291" w:rsidRPr="00406ACD" w:rsidRDefault="00C14488" w:rsidP="00BC3C57">
            <w:pPr>
              <w:spacing w:line="240" w:lineRule="auto"/>
              <w:ind w:hanging="2"/>
              <w:rPr>
                <w:rFonts w:ascii="Times New Roman" w:hAnsi="Times New Roman"/>
                <w:sz w:val="20"/>
                <w:szCs w:val="20"/>
              </w:rPr>
            </w:pPr>
            <w:r>
              <w:rPr>
                <w:rFonts w:ascii="Times New Roman" w:hAnsi="Times New Roman"/>
                <w:sz w:val="20"/>
                <w:szCs w:val="20"/>
              </w:rPr>
              <w:t>з</w:t>
            </w:r>
            <w:r w:rsidR="004C7291" w:rsidRPr="00406ACD">
              <w:rPr>
                <w:rFonts w:ascii="Times New Roman" w:hAnsi="Times New Roman"/>
                <w:sz w:val="20"/>
                <w:szCs w:val="20"/>
              </w:rPr>
              <w:t>більшено обсяги надання платних освітніх та інших послуг</w:t>
            </w:r>
          </w:p>
        </w:tc>
        <w:tc>
          <w:tcPr>
            <w:tcW w:w="1388" w:type="dxa"/>
          </w:tcPr>
          <w:p w14:paraId="0DB3C6D0" w14:textId="77777777" w:rsidR="004C7291" w:rsidRPr="00406ACD" w:rsidRDefault="004C7291" w:rsidP="00C14488">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44DEC000" w14:textId="77777777" w:rsidR="004C7291" w:rsidRDefault="004C7291" w:rsidP="00C14488">
            <w:pPr>
              <w:spacing w:after="120" w:line="240" w:lineRule="auto"/>
              <w:rPr>
                <w:rFonts w:ascii="Times New Roman" w:hAnsi="Times New Roman"/>
                <w:sz w:val="20"/>
                <w:szCs w:val="20"/>
                <w:lang w:eastAsia="uk-UA"/>
              </w:rPr>
            </w:pPr>
          </w:p>
        </w:tc>
        <w:tc>
          <w:tcPr>
            <w:tcW w:w="870" w:type="dxa"/>
          </w:tcPr>
          <w:p w14:paraId="3078A0CF" w14:textId="77777777" w:rsidR="004C7291" w:rsidRDefault="004C7291" w:rsidP="00C14488">
            <w:pPr>
              <w:spacing w:after="120" w:line="240" w:lineRule="auto"/>
              <w:rPr>
                <w:rFonts w:ascii="Times New Roman" w:hAnsi="Times New Roman"/>
                <w:sz w:val="20"/>
                <w:szCs w:val="20"/>
                <w:lang w:eastAsia="uk-UA"/>
              </w:rPr>
            </w:pPr>
          </w:p>
        </w:tc>
        <w:tc>
          <w:tcPr>
            <w:tcW w:w="1022" w:type="dxa"/>
          </w:tcPr>
          <w:p w14:paraId="1EBDF2C1" w14:textId="77777777" w:rsidR="004C7291" w:rsidRDefault="004C7291" w:rsidP="00C14488">
            <w:pPr>
              <w:spacing w:after="120" w:line="240" w:lineRule="auto"/>
              <w:rPr>
                <w:rFonts w:ascii="Times New Roman" w:hAnsi="Times New Roman"/>
                <w:sz w:val="20"/>
                <w:szCs w:val="20"/>
                <w:lang w:eastAsia="uk-UA"/>
              </w:rPr>
            </w:pPr>
          </w:p>
        </w:tc>
        <w:tc>
          <w:tcPr>
            <w:tcW w:w="784" w:type="dxa"/>
          </w:tcPr>
          <w:p w14:paraId="78168983" w14:textId="77777777" w:rsidR="004C7291" w:rsidRDefault="004C7291" w:rsidP="00C14488">
            <w:pPr>
              <w:spacing w:after="120" w:line="240" w:lineRule="auto"/>
              <w:rPr>
                <w:rFonts w:ascii="Times New Roman" w:hAnsi="Times New Roman"/>
                <w:sz w:val="20"/>
                <w:szCs w:val="20"/>
                <w:lang w:eastAsia="uk-UA"/>
              </w:rPr>
            </w:pPr>
          </w:p>
        </w:tc>
        <w:tc>
          <w:tcPr>
            <w:tcW w:w="887" w:type="dxa"/>
          </w:tcPr>
          <w:p w14:paraId="13A657A9" w14:textId="77777777" w:rsidR="004C7291" w:rsidRDefault="004C7291" w:rsidP="00C14488">
            <w:pPr>
              <w:spacing w:after="120" w:line="240" w:lineRule="auto"/>
              <w:rPr>
                <w:rFonts w:ascii="Times New Roman" w:hAnsi="Times New Roman"/>
                <w:sz w:val="20"/>
                <w:szCs w:val="20"/>
                <w:lang w:eastAsia="uk-UA"/>
              </w:rPr>
            </w:pPr>
          </w:p>
        </w:tc>
        <w:tc>
          <w:tcPr>
            <w:tcW w:w="664" w:type="dxa"/>
          </w:tcPr>
          <w:p w14:paraId="6F7DA59D" w14:textId="77777777" w:rsidR="004C7291" w:rsidRDefault="004C7291" w:rsidP="00C14488">
            <w:pPr>
              <w:spacing w:after="120" w:line="240" w:lineRule="auto"/>
              <w:rPr>
                <w:rFonts w:ascii="Times New Roman" w:hAnsi="Times New Roman"/>
                <w:sz w:val="20"/>
                <w:szCs w:val="20"/>
                <w:lang w:eastAsia="uk-UA"/>
              </w:rPr>
            </w:pPr>
          </w:p>
        </w:tc>
        <w:tc>
          <w:tcPr>
            <w:tcW w:w="2330" w:type="dxa"/>
            <w:vMerge w:val="restart"/>
            <w:vAlign w:val="center"/>
          </w:tcPr>
          <w:p w14:paraId="42477338" w14:textId="77777777" w:rsidR="004C7291" w:rsidRPr="00406ACD" w:rsidRDefault="004C7291" w:rsidP="00BC3C57">
            <w:pPr>
              <w:spacing w:after="0" w:line="240" w:lineRule="auto"/>
              <w:rPr>
                <w:rFonts w:ascii="Times New Roman" w:hAnsi="Times New Roman"/>
                <w:sz w:val="20"/>
                <w:szCs w:val="20"/>
              </w:rPr>
            </w:pPr>
            <w:r w:rsidRPr="00406ACD">
              <w:rPr>
                <w:rFonts w:ascii="Times New Roman" w:hAnsi="Times New Roman"/>
                <w:sz w:val="20"/>
                <w:szCs w:val="20"/>
              </w:rPr>
              <w:t>УОН ОДА,</w:t>
            </w:r>
          </w:p>
          <w:p w14:paraId="4A1BF67F" w14:textId="77777777" w:rsidR="004C7291" w:rsidRDefault="004C7291"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ЗП(ПТ)О</w:t>
            </w:r>
          </w:p>
        </w:tc>
      </w:tr>
      <w:tr w:rsidR="004C7291" w:rsidRPr="00406ACD" w14:paraId="6CFF0E32" w14:textId="77777777" w:rsidTr="00801C65">
        <w:trPr>
          <w:trHeight w:val="133"/>
          <w:jc w:val="center"/>
        </w:trPr>
        <w:tc>
          <w:tcPr>
            <w:tcW w:w="689" w:type="dxa"/>
            <w:vMerge/>
          </w:tcPr>
          <w:p w14:paraId="10D03F36" w14:textId="77777777" w:rsidR="004C7291" w:rsidRPr="00406ACD" w:rsidRDefault="004C7291" w:rsidP="003F3802">
            <w:pPr>
              <w:spacing w:line="240" w:lineRule="auto"/>
              <w:ind w:leftChars="-57" w:left="-123" w:hanging="2"/>
              <w:jc w:val="center"/>
              <w:rPr>
                <w:rFonts w:ascii="Times New Roman" w:hAnsi="Times New Roman"/>
                <w:sz w:val="20"/>
                <w:szCs w:val="20"/>
              </w:rPr>
            </w:pPr>
          </w:p>
        </w:tc>
        <w:tc>
          <w:tcPr>
            <w:tcW w:w="2429" w:type="dxa"/>
            <w:vMerge/>
          </w:tcPr>
          <w:p w14:paraId="2015A5C7" w14:textId="77777777" w:rsidR="004C7291" w:rsidRPr="00406ACD" w:rsidRDefault="004C7291" w:rsidP="00BC3C57">
            <w:pPr>
              <w:spacing w:after="0" w:line="240" w:lineRule="auto"/>
              <w:rPr>
                <w:rFonts w:ascii="Times New Roman" w:hAnsi="Times New Roman"/>
                <w:sz w:val="20"/>
                <w:szCs w:val="20"/>
              </w:rPr>
            </w:pPr>
          </w:p>
        </w:tc>
        <w:tc>
          <w:tcPr>
            <w:tcW w:w="1843" w:type="dxa"/>
            <w:vMerge/>
          </w:tcPr>
          <w:p w14:paraId="79858EBE"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13C20BDB"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164D9BB7" w14:textId="77777777" w:rsidR="004C7291" w:rsidRPr="00406ACD" w:rsidRDefault="004C7291" w:rsidP="00C14488">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3A5B7613" w14:textId="77777777" w:rsidR="004C7291" w:rsidRDefault="004C7291" w:rsidP="00C14488">
            <w:pPr>
              <w:spacing w:after="120" w:line="240" w:lineRule="auto"/>
              <w:rPr>
                <w:rFonts w:ascii="Times New Roman" w:hAnsi="Times New Roman"/>
                <w:sz w:val="20"/>
                <w:szCs w:val="20"/>
                <w:lang w:eastAsia="uk-UA"/>
              </w:rPr>
            </w:pPr>
          </w:p>
        </w:tc>
        <w:tc>
          <w:tcPr>
            <w:tcW w:w="870" w:type="dxa"/>
          </w:tcPr>
          <w:p w14:paraId="61CD9263" w14:textId="77777777" w:rsidR="004C7291" w:rsidRDefault="004C7291" w:rsidP="00C14488">
            <w:pPr>
              <w:spacing w:after="120" w:line="240" w:lineRule="auto"/>
              <w:rPr>
                <w:rFonts w:ascii="Times New Roman" w:hAnsi="Times New Roman"/>
                <w:sz w:val="20"/>
                <w:szCs w:val="20"/>
                <w:lang w:eastAsia="uk-UA"/>
              </w:rPr>
            </w:pPr>
          </w:p>
        </w:tc>
        <w:tc>
          <w:tcPr>
            <w:tcW w:w="1022" w:type="dxa"/>
          </w:tcPr>
          <w:p w14:paraId="2675D7DA" w14:textId="77777777" w:rsidR="004C7291" w:rsidRDefault="004C7291" w:rsidP="00C14488">
            <w:pPr>
              <w:spacing w:after="120" w:line="240" w:lineRule="auto"/>
              <w:rPr>
                <w:rFonts w:ascii="Times New Roman" w:hAnsi="Times New Roman"/>
                <w:sz w:val="20"/>
                <w:szCs w:val="20"/>
                <w:lang w:eastAsia="uk-UA"/>
              </w:rPr>
            </w:pPr>
          </w:p>
        </w:tc>
        <w:tc>
          <w:tcPr>
            <w:tcW w:w="784" w:type="dxa"/>
          </w:tcPr>
          <w:p w14:paraId="11E691A7" w14:textId="77777777" w:rsidR="004C7291" w:rsidRDefault="004C7291" w:rsidP="00C14488">
            <w:pPr>
              <w:spacing w:after="120" w:line="240" w:lineRule="auto"/>
              <w:rPr>
                <w:rFonts w:ascii="Times New Roman" w:hAnsi="Times New Roman"/>
                <w:sz w:val="20"/>
                <w:szCs w:val="20"/>
                <w:lang w:eastAsia="uk-UA"/>
              </w:rPr>
            </w:pPr>
          </w:p>
        </w:tc>
        <w:tc>
          <w:tcPr>
            <w:tcW w:w="887" w:type="dxa"/>
          </w:tcPr>
          <w:p w14:paraId="556E63C5" w14:textId="77777777" w:rsidR="004C7291" w:rsidRDefault="004C7291" w:rsidP="00C14488">
            <w:pPr>
              <w:spacing w:after="120" w:line="240" w:lineRule="auto"/>
              <w:rPr>
                <w:rFonts w:ascii="Times New Roman" w:hAnsi="Times New Roman"/>
                <w:sz w:val="20"/>
                <w:szCs w:val="20"/>
                <w:lang w:eastAsia="uk-UA"/>
              </w:rPr>
            </w:pPr>
          </w:p>
        </w:tc>
        <w:tc>
          <w:tcPr>
            <w:tcW w:w="664" w:type="dxa"/>
          </w:tcPr>
          <w:p w14:paraId="06F66DF0" w14:textId="77777777" w:rsidR="004C7291" w:rsidRDefault="004C7291" w:rsidP="00C14488">
            <w:pPr>
              <w:spacing w:after="120" w:line="240" w:lineRule="auto"/>
              <w:rPr>
                <w:rFonts w:ascii="Times New Roman" w:hAnsi="Times New Roman"/>
                <w:sz w:val="20"/>
                <w:szCs w:val="20"/>
                <w:lang w:eastAsia="uk-UA"/>
              </w:rPr>
            </w:pPr>
          </w:p>
        </w:tc>
        <w:tc>
          <w:tcPr>
            <w:tcW w:w="2330" w:type="dxa"/>
            <w:vMerge/>
            <w:vAlign w:val="center"/>
          </w:tcPr>
          <w:p w14:paraId="36E43CD8"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0FB98CF5" w14:textId="77777777" w:rsidTr="00801C65">
        <w:trPr>
          <w:trHeight w:val="133"/>
          <w:jc w:val="center"/>
        </w:trPr>
        <w:tc>
          <w:tcPr>
            <w:tcW w:w="689" w:type="dxa"/>
            <w:vMerge/>
          </w:tcPr>
          <w:p w14:paraId="0FD08B4E" w14:textId="77777777" w:rsidR="004C7291" w:rsidRPr="00406ACD" w:rsidRDefault="004C7291" w:rsidP="003F3802">
            <w:pPr>
              <w:spacing w:line="240" w:lineRule="auto"/>
              <w:ind w:leftChars="-57" w:left="-123" w:hanging="2"/>
              <w:jc w:val="center"/>
              <w:rPr>
                <w:rFonts w:ascii="Times New Roman" w:hAnsi="Times New Roman"/>
                <w:sz w:val="20"/>
                <w:szCs w:val="20"/>
              </w:rPr>
            </w:pPr>
          </w:p>
        </w:tc>
        <w:tc>
          <w:tcPr>
            <w:tcW w:w="2429" w:type="dxa"/>
            <w:vMerge/>
          </w:tcPr>
          <w:p w14:paraId="4E7CDB9E" w14:textId="77777777" w:rsidR="004C7291" w:rsidRPr="00406ACD" w:rsidRDefault="004C7291" w:rsidP="00BC3C57">
            <w:pPr>
              <w:spacing w:after="0" w:line="240" w:lineRule="auto"/>
              <w:rPr>
                <w:rFonts w:ascii="Times New Roman" w:hAnsi="Times New Roman"/>
                <w:sz w:val="20"/>
                <w:szCs w:val="20"/>
              </w:rPr>
            </w:pPr>
          </w:p>
        </w:tc>
        <w:tc>
          <w:tcPr>
            <w:tcW w:w="1843" w:type="dxa"/>
            <w:vMerge/>
          </w:tcPr>
          <w:p w14:paraId="270223A7"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181E7CAF"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64A21632" w14:textId="78BD96CB" w:rsidR="004C7291" w:rsidRPr="00406ACD" w:rsidRDefault="00F40160" w:rsidP="00C14488">
            <w:pPr>
              <w:spacing w:after="120" w:line="240" w:lineRule="auto"/>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393A6716" w14:textId="77777777" w:rsidR="004C7291" w:rsidRPr="00406ACD" w:rsidRDefault="004C7291" w:rsidP="00C14488">
            <w:pPr>
              <w:spacing w:after="120" w:line="240" w:lineRule="auto"/>
              <w:rPr>
                <w:rFonts w:ascii="Times New Roman" w:hAnsi="Times New Roman"/>
                <w:color w:val="000000"/>
                <w:sz w:val="20"/>
                <w:szCs w:val="20"/>
              </w:rPr>
            </w:pPr>
          </w:p>
        </w:tc>
        <w:tc>
          <w:tcPr>
            <w:tcW w:w="870" w:type="dxa"/>
          </w:tcPr>
          <w:p w14:paraId="1091988D" w14:textId="77777777" w:rsidR="004C7291" w:rsidRPr="00406ACD" w:rsidRDefault="004C7291" w:rsidP="00C14488">
            <w:pPr>
              <w:spacing w:after="120" w:line="240" w:lineRule="auto"/>
              <w:rPr>
                <w:rFonts w:ascii="Times New Roman" w:hAnsi="Times New Roman"/>
                <w:color w:val="000000"/>
                <w:sz w:val="20"/>
                <w:szCs w:val="20"/>
              </w:rPr>
            </w:pPr>
          </w:p>
        </w:tc>
        <w:tc>
          <w:tcPr>
            <w:tcW w:w="1022" w:type="dxa"/>
          </w:tcPr>
          <w:p w14:paraId="3C961FBB" w14:textId="77777777" w:rsidR="004C7291" w:rsidRPr="00406ACD" w:rsidRDefault="004C7291" w:rsidP="00C14488">
            <w:pPr>
              <w:spacing w:after="120" w:line="240" w:lineRule="auto"/>
              <w:rPr>
                <w:rFonts w:ascii="Times New Roman" w:hAnsi="Times New Roman"/>
                <w:color w:val="000000"/>
                <w:sz w:val="20"/>
                <w:szCs w:val="20"/>
              </w:rPr>
            </w:pPr>
          </w:p>
        </w:tc>
        <w:tc>
          <w:tcPr>
            <w:tcW w:w="784" w:type="dxa"/>
          </w:tcPr>
          <w:p w14:paraId="664C1FD9" w14:textId="77777777" w:rsidR="004C7291" w:rsidRPr="00406ACD" w:rsidRDefault="004C7291" w:rsidP="00C14488">
            <w:pPr>
              <w:spacing w:after="120" w:line="240" w:lineRule="auto"/>
              <w:rPr>
                <w:rFonts w:ascii="Times New Roman" w:hAnsi="Times New Roman"/>
                <w:color w:val="000000"/>
                <w:sz w:val="20"/>
                <w:szCs w:val="20"/>
              </w:rPr>
            </w:pPr>
          </w:p>
        </w:tc>
        <w:tc>
          <w:tcPr>
            <w:tcW w:w="887" w:type="dxa"/>
          </w:tcPr>
          <w:p w14:paraId="116EBCA6" w14:textId="77777777" w:rsidR="004C7291" w:rsidRPr="00406ACD" w:rsidRDefault="004C7291" w:rsidP="00C14488">
            <w:pPr>
              <w:spacing w:after="120" w:line="240" w:lineRule="auto"/>
              <w:rPr>
                <w:rFonts w:ascii="Times New Roman" w:hAnsi="Times New Roman"/>
                <w:color w:val="000000"/>
                <w:sz w:val="20"/>
                <w:szCs w:val="20"/>
              </w:rPr>
            </w:pPr>
          </w:p>
        </w:tc>
        <w:tc>
          <w:tcPr>
            <w:tcW w:w="664" w:type="dxa"/>
          </w:tcPr>
          <w:p w14:paraId="6047E699" w14:textId="77777777" w:rsidR="004C7291" w:rsidRPr="00406ACD" w:rsidRDefault="004C7291" w:rsidP="00C14488">
            <w:pPr>
              <w:spacing w:after="120" w:line="240" w:lineRule="auto"/>
              <w:rPr>
                <w:rFonts w:ascii="Times New Roman" w:hAnsi="Times New Roman"/>
                <w:color w:val="000000"/>
                <w:sz w:val="20"/>
                <w:szCs w:val="20"/>
              </w:rPr>
            </w:pPr>
          </w:p>
        </w:tc>
        <w:tc>
          <w:tcPr>
            <w:tcW w:w="2330" w:type="dxa"/>
            <w:vMerge/>
            <w:vAlign w:val="center"/>
          </w:tcPr>
          <w:p w14:paraId="4166618F"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437D12F0" w14:textId="77777777" w:rsidTr="00801C65">
        <w:trPr>
          <w:trHeight w:val="133"/>
          <w:jc w:val="center"/>
        </w:trPr>
        <w:tc>
          <w:tcPr>
            <w:tcW w:w="689" w:type="dxa"/>
            <w:vMerge/>
          </w:tcPr>
          <w:p w14:paraId="5C615CF5" w14:textId="77777777" w:rsidR="004C7291" w:rsidRPr="00406ACD" w:rsidRDefault="004C7291" w:rsidP="003F3802">
            <w:pPr>
              <w:spacing w:line="240" w:lineRule="auto"/>
              <w:ind w:leftChars="-57" w:left="-123" w:hanging="2"/>
              <w:jc w:val="center"/>
              <w:rPr>
                <w:rFonts w:ascii="Times New Roman" w:hAnsi="Times New Roman"/>
                <w:sz w:val="20"/>
                <w:szCs w:val="20"/>
              </w:rPr>
            </w:pPr>
          </w:p>
        </w:tc>
        <w:tc>
          <w:tcPr>
            <w:tcW w:w="2429" w:type="dxa"/>
            <w:vMerge/>
          </w:tcPr>
          <w:p w14:paraId="1E38078F" w14:textId="77777777" w:rsidR="004C7291" w:rsidRPr="00406ACD" w:rsidRDefault="004C7291" w:rsidP="00BC3C57">
            <w:pPr>
              <w:spacing w:after="0" w:line="240" w:lineRule="auto"/>
              <w:rPr>
                <w:rFonts w:ascii="Times New Roman" w:hAnsi="Times New Roman"/>
                <w:sz w:val="20"/>
                <w:szCs w:val="20"/>
              </w:rPr>
            </w:pPr>
          </w:p>
        </w:tc>
        <w:tc>
          <w:tcPr>
            <w:tcW w:w="1843" w:type="dxa"/>
            <w:vMerge/>
          </w:tcPr>
          <w:p w14:paraId="6686C9A5"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5BF2B0D5"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0876B8D1" w14:textId="3E35A828" w:rsidR="004C7291" w:rsidRPr="00406ACD" w:rsidRDefault="00F40160" w:rsidP="00C14488">
            <w:pPr>
              <w:spacing w:after="120" w:line="240" w:lineRule="auto"/>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4D9CF0CF" w14:textId="77777777" w:rsidR="004C7291" w:rsidRPr="00406ACD" w:rsidRDefault="004C7291" w:rsidP="00C14488">
            <w:pPr>
              <w:spacing w:after="120" w:line="240" w:lineRule="auto"/>
              <w:rPr>
                <w:rFonts w:ascii="Times New Roman" w:hAnsi="Times New Roman"/>
                <w:color w:val="000000"/>
                <w:sz w:val="20"/>
                <w:szCs w:val="20"/>
              </w:rPr>
            </w:pPr>
          </w:p>
        </w:tc>
        <w:tc>
          <w:tcPr>
            <w:tcW w:w="870" w:type="dxa"/>
          </w:tcPr>
          <w:p w14:paraId="18CF0899" w14:textId="77777777" w:rsidR="004C7291" w:rsidRPr="00406ACD" w:rsidRDefault="004C7291" w:rsidP="00C14488">
            <w:pPr>
              <w:spacing w:after="120" w:line="240" w:lineRule="auto"/>
              <w:rPr>
                <w:rFonts w:ascii="Times New Roman" w:hAnsi="Times New Roman"/>
                <w:color w:val="000000"/>
                <w:sz w:val="20"/>
                <w:szCs w:val="20"/>
              </w:rPr>
            </w:pPr>
          </w:p>
        </w:tc>
        <w:tc>
          <w:tcPr>
            <w:tcW w:w="1022" w:type="dxa"/>
          </w:tcPr>
          <w:p w14:paraId="59898F6D" w14:textId="77777777" w:rsidR="004C7291" w:rsidRPr="00406ACD" w:rsidRDefault="004C7291" w:rsidP="00C14488">
            <w:pPr>
              <w:spacing w:after="120" w:line="240" w:lineRule="auto"/>
              <w:rPr>
                <w:rFonts w:ascii="Times New Roman" w:hAnsi="Times New Roman"/>
                <w:color w:val="000000"/>
                <w:sz w:val="20"/>
                <w:szCs w:val="20"/>
              </w:rPr>
            </w:pPr>
          </w:p>
        </w:tc>
        <w:tc>
          <w:tcPr>
            <w:tcW w:w="784" w:type="dxa"/>
          </w:tcPr>
          <w:p w14:paraId="0D502B22" w14:textId="77777777" w:rsidR="004C7291" w:rsidRPr="00406ACD" w:rsidRDefault="004C7291" w:rsidP="00C14488">
            <w:pPr>
              <w:spacing w:after="120" w:line="240" w:lineRule="auto"/>
              <w:rPr>
                <w:rFonts w:ascii="Times New Roman" w:hAnsi="Times New Roman"/>
                <w:color w:val="000000"/>
                <w:sz w:val="20"/>
                <w:szCs w:val="20"/>
              </w:rPr>
            </w:pPr>
          </w:p>
        </w:tc>
        <w:tc>
          <w:tcPr>
            <w:tcW w:w="887" w:type="dxa"/>
          </w:tcPr>
          <w:p w14:paraId="5793655B" w14:textId="77777777" w:rsidR="004C7291" w:rsidRPr="00406ACD" w:rsidRDefault="004C7291" w:rsidP="00C14488">
            <w:pPr>
              <w:spacing w:after="120" w:line="240" w:lineRule="auto"/>
              <w:rPr>
                <w:rFonts w:ascii="Times New Roman" w:hAnsi="Times New Roman"/>
                <w:color w:val="000000"/>
                <w:sz w:val="20"/>
                <w:szCs w:val="20"/>
              </w:rPr>
            </w:pPr>
          </w:p>
        </w:tc>
        <w:tc>
          <w:tcPr>
            <w:tcW w:w="664" w:type="dxa"/>
          </w:tcPr>
          <w:p w14:paraId="4CA44221" w14:textId="77777777" w:rsidR="004C7291" w:rsidRPr="00406ACD" w:rsidRDefault="004C7291" w:rsidP="00C14488">
            <w:pPr>
              <w:spacing w:after="120" w:line="240" w:lineRule="auto"/>
              <w:rPr>
                <w:rFonts w:ascii="Times New Roman" w:hAnsi="Times New Roman"/>
                <w:color w:val="000000"/>
                <w:sz w:val="20"/>
                <w:szCs w:val="20"/>
              </w:rPr>
            </w:pPr>
          </w:p>
        </w:tc>
        <w:tc>
          <w:tcPr>
            <w:tcW w:w="2330" w:type="dxa"/>
            <w:vMerge/>
            <w:vAlign w:val="center"/>
          </w:tcPr>
          <w:p w14:paraId="5489BF4F"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0A4AF2CC" w14:textId="77777777" w:rsidTr="00801C65">
        <w:trPr>
          <w:trHeight w:val="133"/>
          <w:jc w:val="center"/>
        </w:trPr>
        <w:tc>
          <w:tcPr>
            <w:tcW w:w="689" w:type="dxa"/>
            <w:vMerge/>
          </w:tcPr>
          <w:p w14:paraId="304C67D7" w14:textId="77777777" w:rsidR="004C7291" w:rsidRPr="00406ACD" w:rsidRDefault="004C7291" w:rsidP="003F3802">
            <w:pPr>
              <w:spacing w:line="240" w:lineRule="auto"/>
              <w:ind w:leftChars="-57" w:left="-123" w:hanging="2"/>
              <w:jc w:val="center"/>
              <w:rPr>
                <w:rFonts w:ascii="Times New Roman" w:hAnsi="Times New Roman"/>
                <w:sz w:val="20"/>
                <w:szCs w:val="20"/>
              </w:rPr>
            </w:pPr>
          </w:p>
        </w:tc>
        <w:tc>
          <w:tcPr>
            <w:tcW w:w="2429" w:type="dxa"/>
            <w:vMerge/>
          </w:tcPr>
          <w:p w14:paraId="7E387719" w14:textId="77777777" w:rsidR="004C7291" w:rsidRPr="00406ACD" w:rsidRDefault="004C7291" w:rsidP="00BC3C57">
            <w:pPr>
              <w:spacing w:after="0" w:line="240" w:lineRule="auto"/>
              <w:rPr>
                <w:rFonts w:ascii="Times New Roman" w:hAnsi="Times New Roman"/>
                <w:sz w:val="20"/>
                <w:szCs w:val="20"/>
              </w:rPr>
            </w:pPr>
          </w:p>
        </w:tc>
        <w:tc>
          <w:tcPr>
            <w:tcW w:w="1843" w:type="dxa"/>
            <w:vMerge/>
          </w:tcPr>
          <w:p w14:paraId="573DEBAC"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7D870D68"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411A4C83" w14:textId="77777777" w:rsidR="004C7291" w:rsidRPr="00406ACD" w:rsidRDefault="004C7291" w:rsidP="00C14488">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28F60FA3" w14:textId="77777777" w:rsidR="004C7291" w:rsidRDefault="004C7291" w:rsidP="00C14488">
            <w:pPr>
              <w:spacing w:after="120" w:line="240" w:lineRule="auto"/>
              <w:rPr>
                <w:rFonts w:ascii="Times New Roman" w:hAnsi="Times New Roman"/>
                <w:sz w:val="20"/>
                <w:szCs w:val="20"/>
                <w:lang w:eastAsia="uk-UA"/>
              </w:rPr>
            </w:pPr>
          </w:p>
        </w:tc>
        <w:tc>
          <w:tcPr>
            <w:tcW w:w="870" w:type="dxa"/>
          </w:tcPr>
          <w:p w14:paraId="02C2B616" w14:textId="77777777" w:rsidR="004C7291" w:rsidRDefault="004C7291" w:rsidP="00C14488">
            <w:pPr>
              <w:spacing w:after="120" w:line="240" w:lineRule="auto"/>
              <w:rPr>
                <w:rFonts w:ascii="Times New Roman" w:hAnsi="Times New Roman"/>
                <w:sz w:val="20"/>
                <w:szCs w:val="20"/>
                <w:lang w:eastAsia="uk-UA"/>
              </w:rPr>
            </w:pPr>
          </w:p>
        </w:tc>
        <w:tc>
          <w:tcPr>
            <w:tcW w:w="1022" w:type="dxa"/>
          </w:tcPr>
          <w:p w14:paraId="02D0239E" w14:textId="77777777" w:rsidR="004C7291" w:rsidRDefault="004C7291" w:rsidP="00C14488">
            <w:pPr>
              <w:spacing w:after="120" w:line="240" w:lineRule="auto"/>
              <w:rPr>
                <w:rFonts w:ascii="Times New Roman" w:hAnsi="Times New Roman"/>
                <w:sz w:val="20"/>
                <w:szCs w:val="20"/>
                <w:lang w:eastAsia="uk-UA"/>
              </w:rPr>
            </w:pPr>
          </w:p>
        </w:tc>
        <w:tc>
          <w:tcPr>
            <w:tcW w:w="784" w:type="dxa"/>
          </w:tcPr>
          <w:p w14:paraId="05F30BAB" w14:textId="77777777" w:rsidR="004C7291" w:rsidRDefault="004C7291" w:rsidP="00C14488">
            <w:pPr>
              <w:spacing w:after="120" w:line="240" w:lineRule="auto"/>
              <w:rPr>
                <w:rFonts w:ascii="Times New Roman" w:hAnsi="Times New Roman"/>
                <w:sz w:val="20"/>
                <w:szCs w:val="20"/>
                <w:lang w:eastAsia="uk-UA"/>
              </w:rPr>
            </w:pPr>
          </w:p>
        </w:tc>
        <w:tc>
          <w:tcPr>
            <w:tcW w:w="887" w:type="dxa"/>
          </w:tcPr>
          <w:p w14:paraId="58134A20" w14:textId="77777777" w:rsidR="004C7291" w:rsidRDefault="004C7291" w:rsidP="00C14488">
            <w:pPr>
              <w:spacing w:after="120" w:line="240" w:lineRule="auto"/>
              <w:rPr>
                <w:rFonts w:ascii="Times New Roman" w:hAnsi="Times New Roman"/>
                <w:sz w:val="20"/>
                <w:szCs w:val="20"/>
                <w:lang w:eastAsia="uk-UA"/>
              </w:rPr>
            </w:pPr>
          </w:p>
        </w:tc>
        <w:tc>
          <w:tcPr>
            <w:tcW w:w="664" w:type="dxa"/>
          </w:tcPr>
          <w:p w14:paraId="770F89DF" w14:textId="77777777" w:rsidR="004C7291" w:rsidRDefault="004C7291" w:rsidP="00C14488">
            <w:pPr>
              <w:spacing w:after="120" w:line="240" w:lineRule="auto"/>
              <w:rPr>
                <w:rFonts w:ascii="Times New Roman" w:hAnsi="Times New Roman"/>
                <w:sz w:val="20"/>
                <w:szCs w:val="20"/>
                <w:lang w:eastAsia="uk-UA"/>
              </w:rPr>
            </w:pPr>
          </w:p>
        </w:tc>
        <w:tc>
          <w:tcPr>
            <w:tcW w:w="2330" w:type="dxa"/>
            <w:vMerge/>
            <w:vAlign w:val="center"/>
          </w:tcPr>
          <w:p w14:paraId="2A2937B5"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198CE61B" w14:textId="77777777" w:rsidTr="00801C65">
        <w:trPr>
          <w:trHeight w:val="133"/>
          <w:jc w:val="center"/>
        </w:trPr>
        <w:tc>
          <w:tcPr>
            <w:tcW w:w="689" w:type="dxa"/>
            <w:vMerge/>
          </w:tcPr>
          <w:p w14:paraId="78513FFE" w14:textId="77777777" w:rsidR="004C7291" w:rsidRPr="00406ACD" w:rsidRDefault="004C7291" w:rsidP="003F3802">
            <w:pPr>
              <w:spacing w:line="240" w:lineRule="auto"/>
              <w:ind w:leftChars="-57" w:left="-123" w:hanging="2"/>
              <w:jc w:val="center"/>
              <w:rPr>
                <w:rFonts w:ascii="Times New Roman" w:hAnsi="Times New Roman"/>
                <w:sz w:val="20"/>
                <w:szCs w:val="20"/>
              </w:rPr>
            </w:pPr>
          </w:p>
        </w:tc>
        <w:tc>
          <w:tcPr>
            <w:tcW w:w="2429" w:type="dxa"/>
            <w:vMerge/>
          </w:tcPr>
          <w:p w14:paraId="6010E2D7" w14:textId="77777777" w:rsidR="004C7291" w:rsidRPr="00406ACD" w:rsidRDefault="004C7291" w:rsidP="00BC3C57">
            <w:pPr>
              <w:spacing w:after="0" w:line="240" w:lineRule="auto"/>
              <w:rPr>
                <w:rFonts w:ascii="Times New Roman" w:hAnsi="Times New Roman"/>
                <w:sz w:val="20"/>
                <w:szCs w:val="20"/>
              </w:rPr>
            </w:pPr>
          </w:p>
        </w:tc>
        <w:tc>
          <w:tcPr>
            <w:tcW w:w="1843" w:type="dxa"/>
            <w:vMerge/>
          </w:tcPr>
          <w:p w14:paraId="02DB3DC8"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2FDDD5CF"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6C6029DC" w14:textId="788432E7" w:rsidR="004C7291" w:rsidRPr="00406ACD" w:rsidRDefault="00F40160" w:rsidP="00C14488">
            <w:pPr>
              <w:spacing w:after="120" w:line="240" w:lineRule="auto"/>
              <w:rPr>
                <w:rFonts w:ascii="Times New Roman" w:hAnsi="Times New Roman"/>
                <w:sz w:val="20"/>
                <w:szCs w:val="20"/>
              </w:rPr>
            </w:pPr>
            <w:r>
              <w:rPr>
                <w:rFonts w:ascii="Times New Roman" w:hAnsi="Times New Roman"/>
                <w:sz w:val="20"/>
                <w:szCs w:val="20"/>
                <w:lang w:eastAsia="uk-UA"/>
              </w:rPr>
              <w:t>і</w:t>
            </w:r>
            <w:r w:rsidR="00C2214F">
              <w:rPr>
                <w:rFonts w:ascii="Times New Roman" w:hAnsi="Times New Roman"/>
                <w:sz w:val="20"/>
                <w:szCs w:val="20"/>
                <w:lang w:eastAsia="uk-UA"/>
              </w:rPr>
              <w:t>нші</w:t>
            </w:r>
          </w:p>
        </w:tc>
        <w:tc>
          <w:tcPr>
            <w:tcW w:w="802" w:type="dxa"/>
          </w:tcPr>
          <w:p w14:paraId="4032CE97" w14:textId="77777777" w:rsidR="004C7291" w:rsidRDefault="004C7291" w:rsidP="00C14488">
            <w:pPr>
              <w:spacing w:after="120" w:line="240" w:lineRule="auto"/>
              <w:rPr>
                <w:rFonts w:ascii="Times New Roman" w:hAnsi="Times New Roman"/>
                <w:sz w:val="20"/>
                <w:szCs w:val="20"/>
                <w:lang w:eastAsia="uk-UA"/>
              </w:rPr>
            </w:pPr>
          </w:p>
        </w:tc>
        <w:tc>
          <w:tcPr>
            <w:tcW w:w="870" w:type="dxa"/>
          </w:tcPr>
          <w:p w14:paraId="782C3F75" w14:textId="77777777" w:rsidR="004C7291" w:rsidRDefault="004C7291" w:rsidP="00C14488">
            <w:pPr>
              <w:spacing w:after="120" w:line="240" w:lineRule="auto"/>
              <w:rPr>
                <w:rFonts w:ascii="Times New Roman" w:hAnsi="Times New Roman"/>
                <w:sz w:val="20"/>
                <w:szCs w:val="20"/>
                <w:lang w:eastAsia="uk-UA"/>
              </w:rPr>
            </w:pPr>
          </w:p>
        </w:tc>
        <w:tc>
          <w:tcPr>
            <w:tcW w:w="1022" w:type="dxa"/>
          </w:tcPr>
          <w:p w14:paraId="548B6C14" w14:textId="77777777" w:rsidR="004C7291" w:rsidRDefault="004C7291" w:rsidP="00C14488">
            <w:pPr>
              <w:spacing w:after="120" w:line="240" w:lineRule="auto"/>
              <w:rPr>
                <w:rFonts w:ascii="Times New Roman" w:hAnsi="Times New Roman"/>
                <w:sz w:val="20"/>
                <w:szCs w:val="20"/>
                <w:lang w:eastAsia="uk-UA"/>
              </w:rPr>
            </w:pPr>
          </w:p>
        </w:tc>
        <w:tc>
          <w:tcPr>
            <w:tcW w:w="784" w:type="dxa"/>
          </w:tcPr>
          <w:p w14:paraId="03BE2FC8" w14:textId="77777777" w:rsidR="004C7291" w:rsidRDefault="004C7291" w:rsidP="00C14488">
            <w:pPr>
              <w:spacing w:after="120" w:line="240" w:lineRule="auto"/>
              <w:rPr>
                <w:rFonts w:ascii="Times New Roman" w:hAnsi="Times New Roman"/>
                <w:sz w:val="20"/>
                <w:szCs w:val="20"/>
                <w:lang w:eastAsia="uk-UA"/>
              </w:rPr>
            </w:pPr>
          </w:p>
        </w:tc>
        <w:tc>
          <w:tcPr>
            <w:tcW w:w="887" w:type="dxa"/>
          </w:tcPr>
          <w:p w14:paraId="323BD071" w14:textId="77777777" w:rsidR="004C7291" w:rsidRDefault="004C7291" w:rsidP="00C14488">
            <w:pPr>
              <w:spacing w:after="120" w:line="240" w:lineRule="auto"/>
              <w:rPr>
                <w:rFonts w:ascii="Times New Roman" w:hAnsi="Times New Roman"/>
                <w:sz w:val="20"/>
                <w:szCs w:val="20"/>
                <w:lang w:eastAsia="uk-UA"/>
              </w:rPr>
            </w:pPr>
          </w:p>
        </w:tc>
        <w:tc>
          <w:tcPr>
            <w:tcW w:w="664" w:type="dxa"/>
          </w:tcPr>
          <w:p w14:paraId="3BB84F26" w14:textId="77777777" w:rsidR="004C7291" w:rsidRDefault="004C7291" w:rsidP="00C14488">
            <w:pPr>
              <w:spacing w:after="120" w:line="240" w:lineRule="auto"/>
              <w:rPr>
                <w:rFonts w:ascii="Times New Roman" w:hAnsi="Times New Roman"/>
                <w:sz w:val="20"/>
                <w:szCs w:val="20"/>
                <w:lang w:eastAsia="uk-UA"/>
              </w:rPr>
            </w:pPr>
          </w:p>
        </w:tc>
        <w:tc>
          <w:tcPr>
            <w:tcW w:w="2330" w:type="dxa"/>
            <w:vMerge/>
            <w:vAlign w:val="center"/>
          </w:tcPr>
          <w:p w14:paraId="28C14550"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432C4588" w14:textId="77777777" w:rsidTr="002F170E">
        <w:trPr>
          <w:trHeight w:val="70"/>
          <w:jc w:val="center"/>
        </w:trPr>
        <w:tc>
          <w:tcPr>
            <w:tcW w:w="689" w:type="dxa"/>
            <w:vMerge w:val="restart"/>
          </w:tcPr>
          <w:p w14:paraId="4D645DB1" w14:textId="6766BC17" w:rsidR="004C7291" w:rsidRPr="00406ACD" w:rsidRDefault="003F3802" w:rsidP="003F3802">
            <w:pPr>
              <w:spacing w:line="240" w:lineRule="auto"/>
              <w:ind w:leftChars="-57" w:left="-123" w:hanging="2"/>
              <w:jc w:val="center"/>
              <w:rPr>
                <w:rFonts w:ascii="Times New Roman" w:hAnsi="Times New Roman"/>
                <w:sz w:val="20"/>
                <w:szCs w:val="20"/>
              </w:rPr>
            </w:pPr>
            <w:r>
              <w:rPr>
                <w:rFonts w:ascii="Times New Roman" w:hAnsi="Times New Roman"/>
                <w:sz w:val="20"/>
                <w:szCs w:val="20"/>
              </w:rPr>
              <w:t>7.</w:t>
            </w:r>
          </w:p>
        </w:tc>
        <w:tc>
          <w:tcPr>
            <w:tcW w:w="2429" w:type="dxa"/>
            <w:vMerge w:val="restart"/>
          </w:tcPr>
          <w:p w14:paraId="1E6B3EDF" w14:textId="7D3ED510" w:rsidR="004C7291" w:rsidRPr="00406ACD" w:rsidRDefault="004C7291" w:rsidP="00BC3C57">
            <w:pPr>
              <w:spacing w:line="240" w:lineRule="auto"/>
              <w:ind w:hanging="2"/>
              <w:rPr>
                <w:rFonts w:ascii="Times New Roman" w:hAnsi="Times New Roman"/>
                <w:sz w:val="20"/>
                <w:szCs w:val="20"/>
              </w:rPr>
            </w:pPr>
            <w:r w:rsidRPr="00406ACD">
              <w:rPr>
                <w:rFonts w:ascii="Times New Roman" w:hAnsi="Times New Roman"/>
                <w:sz w:val="20"/>
                <w:szCs w:val="20"/>
              </w:rPr>
              <w:t>Надавати (розширити) платні послуги щодо здобуття професій з агропромислового напрямку, ресторанного господа</w:t>
            </w:r>
            <w:r w:rsidR="00C2214F">
              <w:rPr>
                <w:rFonts w:ascii="Times New Roman" w:hAnsi="Times New Roman"/>
                <w:sz w:val="20"/>
                <w:szCs w:val="20"/>
              </w:rPr>
              <w:t>р</w:t>
            </w:r>
            <w:r w:rsidRPr="00406ACD">
              <w:rPr>
                <w:rFonts w:ascii="Times New Roman" w:hAnsi="Times New Roman"/>
                <w:sz w:val="20"/>
                <w:szCs w:val="20"/>
              </w:rPr>
              <w:t>ства, будівництва</w:t>
            </w:r>
          </w:p>
        </w:tc>
        <w:tc>
          <w:tcPr>
            <w:tcW w:w="1843" w:type="dxa"/>
            <w:vMerge w:val="restart"/>
          </w:tcPr>
          <w:p w14:paraId="1357B640" w14:textId="2153F7C6" w:rsidR="004C7291" w:rsidRPr="00406ACD" w:rsidRDefault="002F170E" w:rsidP="00BC3C57">
            <w:pPr>
              <w:spacing w:line="240" w:lineRule="auto"/>
              <w:ind w:hanging="2"/>
              <w:rPr>
                <w:rFonts w:ascii="Times New Roman" w:hAnsi="Times New Roman"/>
                <w:sz w:val="20"/>
                <w:szCs w:val="20"/>
              </w:rPr>
            </w:pPr>
            <w:r>
              <w:rPr>
                <w:rFonts w:ascii="Times New Roman" w:hAnsi="Times New Roman"/>
                <w:sz w:val="20"/>
                <w:szCs w:val="20"/>
              </w:rPr>
              <w:t>щ</w:t>
            </w:r>
            <w:r w:rsidR="004C7291" w:rsidRPr="00406ACD">
              <w:rPr>
                <w:rFonts w:ascii="Times New Roman" w:hAnsi="Times New Roman"/>
                <w:sz w:val="20"/>
                <w:szCs w:val="20"/>
              </w:rPr>
              <w:t>ороку</w:t>
            </w:r>
          </w:p>
        </w:tc>
        <w:tc>
          <w:tcPr>
            <w:tcW w:w="2113" w:type="dxa"/>
            <w:vMerge w:val="restart"/>
          </w:tcPr>
          <w:p w14:paraId="26F7626F" w14:textId="19871925" w:rsidR="004C7291" w:rsidRDefault="002F170E" w:rsidP="00C2214F">
            <w:pPr>
              <w:spacing w:after="0" w:line="240" w:lineRule="auto"/>
              <w:rPr>
                <w:rFonts w:ascii="Times New Roman" w:hAnsi="Times New Roman"/>
                <w:sz w:val="20"/>
                <w:szCs w:val="20"/>
              </w:rPr>
            </w:pPr>
            <w:r>
              <w:rPr>
                <w:rFonts w:ascii="Times New Roman" w:hAnsi="Times New Roman"/>
                <w:sz w:val="20"/>
                <w:szCs w:val="20"/>
              </w:rPr>
              <w:t>н</w:t>
            </w:r>
            <w:r w:rsidR="004C7291" w:rsidRPr="00406ACD">
              <w:rPr>
                <w:rFonts w:ascii="Times New Roman" w:hAnsi="Times New Roman"/>
                <w:sz w:val="20"/>
                <w:szCs w:val="20"/>
              </w:rPr>
              <w:t xml:space="preserve">авчено: машиністів (кочегарів) котельні ПТН-180 ос, машиністів (кочегарів) котельні ПК-350 ос. водіїв – 240 ос., трактористів (ПТН) 286 ос., трактористів (ПК) – 180 ос., </w:t>
            </w:r>
          </w:p>
          <w:p w14:paraId="7B88041A" w14:textId="77777777" w:rsidR="004C7291" w:rsidRPr="00406ACD" w:rsidRDefault="004C7291" w:rsidP="00C2214F">
            <w:pPr>
              <w:spacing w:after="0" w:line="240" w:lineRule="auto"/>
              <w:rPr>
                <w:rFonts w:ascii="Times New Roman" w:hAnsi="Times New Roman"/>
                <w:sz w:val="20"/>
                <w:szCs w:val="20"/>
              </w:rPr>
            </w:pPr>
            <w:r w:rsidRPr="00406ACD">
              <w:rPr>
                <w:rFonts w:ascii="Times New Roman" w:hAnsi="Times New Roman"/>
                <w:sz w:val="20"/>
                <w:szCs w:val="20"/>
              </w:rPr>
              <w:t>тваринників - 120 ос.</w:t>
            </w:r>
          </w:p>
        </w:tc>
        <w:tc>
          <w:tcPr>
            <w:tcW w:w="1388" w:type="dxa"/>
          </w:tcPr>
          <w:p w14:paraId="2C125A19" w14:textId="77777777" w:rsidR="004C7291" w:rsidRPr="00406ACD" w:rsidRDefault="004C7291" w:rsidP="00C14488">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57174646" w14:textId="77777777" w:rsidR="004C7291" w:rsidRDefault="004C7291" w:rsidP="00C14488">
            <w:pPr>
              <w:spacing w:after="120" w:line="240" w:lineRule="auto"/>
              <w:rPr>
                <w:rFonts w:ascii="Times New Roman" w:hAnsi="Times New Roman"/>
                <w:sz w:val="20"/>
                <w:szCs w:val="20"/>
                <w:lang w:eastAsia="uk-UA"/>
              </w:rPr>
            </w:pPr>
          </w:p>
        </w:tc>
        <w:tc>
          <w:tcPr>
            <w:tcW w:w="870" w:type="dxa"/>
          </w:tcPr>
          <w:p w14:paraId="32EFD96D" w14:textId="77777777" w:rsidR="004C7291" w:rsidRDefault="004C7291" w:rsidP="00C14488">
            <w:pPr>
              <w:spacing w:after="120" w:line="240" w:lineRule="auto"/>
              <w:rPr>
                <w:rFonts w:ascii="Times New Roman" w:hAnsi="Times New Roman"/>
                <w:sz w:val="20"/>
                <w:szCs w:val="20"/>
                <w:lang w:eastAsia="uk-UA"/>
              </w:rPr>
            </w:pPr>
          </w:p>
        </w:tc>
        <w:tc>
          <w:tcPr>
            <w:tcW w:w="1022" w:type="dxa"/>
          </w:tcPr>
          <w:p w14:paraId="3674F6F3" w14:textId="77777777" w:rsidR="004C7291" w:rsidRDefault="004C7291" w:rsidP="00C14488">
            <w:pPr>
              <w:spacing w:after="120" w:line="240" w:lineRule="auto"/>
              <w:rPr>
                <w:rFonts w:ascii="Times New Roman" w:hAnsi="Times New Roman"/>
                <w:sz w:val="20"/>
                <w:szCs w:val="20"/>
                <w:lang w:eastAsia="uk-UA"/>
              </w:rPr>
            </w:pPr>
          </w:p>
        </w:tc>
        <w:tc>
          <w:tcPr>
            <w:tcW w:w="784" w:type="dxa"/>
          </w:tcPr>
          <w:p w14:paraId="4032A5A3" w14:textId="77777777" w:rsidR="004C7291" w:rsidRDefault="004C7291" w:rsidP="00C14488">
            <w:pPr>
              <w:spacing w:after="120" w:line="240" w:lineRule="auto"/>
              <w:rPr>
                <w:rFonts w:ascii="Times New Roman" w:hAnsi="Times New Roman"/>
                <w:sz w:val="20"/>
                <w:szCs w:val="20"/>
                <w:lang w:eastAsia="uk-UA"/>
              </w:rPr>
            </w:pPr>
          </w:p>
        </w:tc>
        <w:tc>
          <w:tcPr>
            <w:tcW w:w="887" w:type="dxa"/>
          </w:tcPr>
          <w:p w14:paraId="7209447D" w14:textId="77777777" w:rsidR="004C7291" w:rsidRDefault="004C7291" w:rsidP="00C14488">
            <w:pPr>
              <w:spacing w:after="120" w:line="240" w:lineRule="auto"/>
              <w:rPr>
                <w:rFonts w:ascii="Times New Roman" w:hAnsi="Times New Roman"/>
                <w:sz w:val="20"/>
                <w:szCs w:val="20"/>
                <w:lang w:eastAsia="uk-UA"/>
              </w:rPr>
            </w:pPr>
          </w:p>
        </w:tc>
        <w:tc>
          <w:tcPr>
            <w:tcW w:w="664" w:type="dxa"/>
          </w:tcPr>
          <w:p w14:paraId="68956D4A" w14:textId="77777777" w:rsidR="004C7291" w:rsidRDefault="004C7291" w:rsidP="00C14488">
            <w:pPr>
              <w:spacing w:after="120" w:line="240" w:lineRule="auto"/>
              <w:rPr>
                <w:rFonts w:ascii="Times New Roman" w:hAnsi="Times New Roman"/>
                <w:sz w:val="20"/>
                <w:szCs w:val="20"/>
                <w:lang w:eastAsia="uk-UA"/>
              </w:rPr>
            </w:pPr>
          </w:p>
        </w:tc>
        <w:tc>
          <w:tcPr>
            <w:tcW w:w="2330" w:type="dxa"/>
            <w:vMerge w:val="restart"/>
            <w:vAlign w:val="center"/>
          </w:tcPr>
          <w:p w14:paraId="478E8FB7" w14:textId="77777777" w:rsidR="004C7291" w:rsidRDefault="004C7291"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УОН ОДА, Колківський ЦПО</w:t>
            </w:r>
          </w:p>
        </w:tc>
      </w:tr>
      <w:tr w:rsidR="004C7291" w:rsidRPr="00406ACD" w14:paraId="028F4BE6" w14:textId="77777777" w:rsidTr="00801C65">
        <w:trPr>
          <w:trHeight w:val="373"/>
          <w:jc w:val="center"/>
        </w:trPr>
        <w:tc>
          <w:tcPr>
            <w:tcW w:w="689" w:type="dxa"/>
            <w:vMerge/>
          </w:tcPr>
          <w:p w14:paraId="14745B62"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4EE2846F"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62FF7B40"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7E2839C9"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683DD7AB" w14:textId="77777777" w:rsidR="004C7291" w:rsidRPr="00406ACD" w:rsidRDefault="004C7291" w:rsidP="00C14488">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27879A82" w14:textId="77777777" w:rsidR="004C7291" w:rsidRDefault="004C7291" w:rsidP="00C14488">
            <w:pPr>
              <w:spacing w:after="120" w:line="240" w:lineRule="auto"/>
              <w:rPr>
                <w:rFonts w:ascii="Times New Roman" w:hAnsi="Times New Roman"/>
                <w:sz w:val="20"/>
                <w:szCs w:val="20"/>
                <w:lang w:eastAsia="uk-UA"/>
              </w:rPr>
            </w:pPr>
          </w:p>
        </w:tc>
        <w:tc>
          <w:tcPr>
            <w:tcW w:w="870" w:type="dxa"/>
          </w:tcPr>
          <w:p w14:paraId="183F2979" w14:textId="77777777" w:rsidR="004C7291" w:rsidRDefault="004C7291" w:rsidP="00C14488">
            <w:pPr>
              <w:spacing w:after="120" w:line="240" w:lineRule="auto"/>
              <w:rPr>
                <w:rFonts w:ascii="Times New Roman" w:hAnsi="Times New Roman"/>
                <w:sz w:val="20"/>
                <w:szCs w:val="20"/>
                <w:lang w:eastAsia="uk-UA"/>
              </w:rPr>
            </w:pPr>
          </w:p>
        </w:tc>
        <w:tc>
          <w:tcPr>
            <w:tcW w:w="1022" w:type="dxa"/>
          </w:tcPr>
          <w:p w14:paraId="4A26BBEE" w14:textId="77777777" w:rsidR="004C7291" w:rsidRDefault="004C7291" w:rsidP="00C14488">
            <w:pPr>
              <w:spacing w:after="120" w:line="240" w:lineRule="auto"/>
              <w:rPr>
                <w:rFonts w:ascii="Times New Roman" w:hAnsi="Times New Roman"/>
                <w:sz w:val="20"/>
                <w:szCs w:val="20"/>
                <w:lang w:eastAsia="uk-UA"/>
              </w:rPr>
            </w:pPr>
          </w:p>
        </w:tc>
        <w:tc>
          <w:tcPr>
            <w:tcW w:w="784" w:type="dxa"/>
          </w:tcPr>
          <w:p w14:paraId="4B048369" w14:textId="77777777" w:rsidR="004C7291" w:rsidRDefault="004C7291" w:rsidP="00C14488">
            <w:pPr>
              <w:spacing w:after="120" w:line="240" w:lineRule="auto"/>
              <w:rPr>
                <w:rFonts w:ascii="Times New Roman" w:hAnsi="Times New Roman"/>
                <w:sz w:val="20"/>
                <w:szCs w:val="20"/>
                <w:lang w:eastAsia="uk-UA"/>
              </w:rPr>
            </w:pPr>
          </w:p>
        </w:tc>
        <w:tc>
          <w:tcPr>
            <w:tcW w:w="887" w:type="dxa"/>
          </w:tcPr>
          <w:p w14:paraId="073226D8" w14:textId="77777777" w:rsidR="004C7291" w:rsidRDefault="004C7291" w:rsidP="00C14488">
            <w:pPr>
              <w:spacing w:after="120" w:line="240" w:lineRule="auto"/>
              <w:rPr>
                <w:rFonts w:ascii="Times New Roman" w:hAnsi="Times New Roman"/>
                <w:sz w:val="20"/>
                <w:szCs w:val="20"/>
                <w:lang w:eastAsia="uk-UA"/>
              </w:rPr>
            </w:pPr>
          </w:p>
        </w:tc>
        <w:tc>
          <w:tcPr>
            <w:tcW w:w="664" w:type="dxa"/>
          </w:tcPr>
          <w:p w14:paraId="2A08DBD3" w14:textId="77777777" w:rsidR="004C7291" w:rsidRDefault="004C7291" w:rsidP="00C14488">
            <w:pPr>
              <w:spacing w:after="120" w:line="240" w:lineRule="auto"/>
              <w:rPr>
                <w:rFonts w:ascii="Times New Roman" w:hAnsi="Times New Roman"/>
                <w:sz w:val="20"/>
                <w:szCs w:val="20"/>
                <w:lang w:eastAsia="uk-UA"/>
              </w:rPr>
            </w:pPr>
          </w:p>
        </w:tc>
        <w:tc>
          <w:tcPr>
            <w:tcW w:w="2330" w:type="dxa"/>
            <w:vMerge/>
            <w:vAlign w:val="center"/>
          </w:tcPr>
          <w:p w14:paraId="30E5FFB3"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42425238" w14:textId="77777777" w:rsidTr="00801C65">
        <w:trPr>
          <w:trHeight w:val="373"/>
          <w:jc w:val="center"/>
        </w:trPr>
        <w:tc>
          <w:tcPr>
            <w:tcW w:w="689" w:type="dxa"/>
            <w:vMerge/>
          </w:tcPr>
          <w:p w14:paraId="4E5F702D"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3E5F3BFA"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668CB731"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3F5CB6AE"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62D90FEB" w14:textId="5F11331E" w:rsidR="004C7291" w:rsidRPr="00406ACD" w:rsidRDefault="00F40160" w:rsidP="00C14488">
            <w:pPr>
              <w:spacing w:after="120" w:line="240" w:lineRule="auto"/>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3C449AFD" w14:textId="77777777" w:rsidR="004C7291" w:rsidRPr="00406ACD" w:rsidRDefault="004C7291" w:rsidP="00C14488">
            <w:pPr>
              <w:spacing w:after="120" w:line="240" w:lineRule="auto"/>
              <w:rPr>
                <w:rFonts w:ascii="Times New Roman" w:hAnsi="Times New Roman"/>
                <w:color w:val="000000"/>
                <w:sz w:val="20"/>
                <w:szCs w:val="20"/>
              </w:rPr>
            </w:pPr>
          </w:p>
        </w:tc>
        <w:tc>
          <w:tcPr>
            <w:tcW w:w="870" w:type="dxa"/>
          </w:tcPr>
          <w:p w14:paraId="2EFAB5FA" w14:textId="77777777" w:rsidR="004C7291" w:rsidRPr="00406ACD" w:rsidRDefault="004C7291" w:rsidP="00C14488">
            <w:pPr>
              <w:spacing w:after="120" w:line="240" w:lineRule="auto"/>
              <w:rPr>
                <w:rFonts w:ascii="Times New Roman" w:hAnsi="Times New Roman"/>
                <w:color w:val="000000"/>
                <w:sz w:val="20"/>
                <w:szCs w:val="20"/>
              </w:rPr>
            </w:pPr>
          </w:p>
        </w:tc>
        <w:tc>
          <w:tcPr>
            <w:tcW w:w="1022" w:type="dxa"/>
          </w:tcPr>
          <w:p w14:paraId="6323F808" w14:textId="77777777" w:rsidR="004C7291" w:rsidRPr="00406ACD" w:rsidRDefault="004C7291" w:rsidP="00C14488">
            <w:pPr>
              <w:spacing w:after="120" w:line="240" w:lineRule="auto"/>
              <w:rPr>
                <w:rFonts w:ascii="Times New Roman" w:hAnsi="Times New Roman"/>
                <w:color w:val="000000"/>
                <w:sz w:val="20"/>
                <w:szCs w:val="20"/>
              </w:rPr>
            </w:pPr>
          </w:p>
        </w:tc>
        <w:tc>
          <w:tcPr>
            <w:tcW w:w="784" w:type="dxa"/>
          </w:tcPr>
          <w:p w14:paraId="75EF3E4B" w14:textId="77777777" w:rsidR="004C7291" w:rsidRPr="00406ACD" w:rsidRDefault="004C7291" w:rsidP="00C14488">
            <w:pPr>
              <w:spacing w:after="120" w:line="240" w:lineRule="auto"/>
              <w:rPr>
                <w:rFonts w:ascii="Times New Roman" w:hAnsi="Times New Roman"/>
                <w:color w:val="000000"/>
                <w:sz w:val="20"/>
                <w:szCs w:val="20"/>
              </w:rPr>
            </w:pPr>
          </w:p>
        </w:tc>
        <w:tc>
          <w:tcPr>
            <w:tcW w:w="887" w:type="dxa"/>
          </w:tcPr>
          <w:p w14:paraId="7635B8F5" w14:textId="77777777" w:rsidR="004C7291" w:rsidRPr="00406ACD" w:rsidRDefault="004C7291" w:rsidP="00C14488">
            <w:pPr>
              <w:spacing w:after="120" w:line="240" w:lineRule="auto"/>
              <w:rPr>
                <w:rFonts w:ascii="Times New Roman" w:hAnsi="Times New Roman"/>
                <w:color w:val="000000"/>
                <w:sz w:val="20"/>
                <w:szCs w:val="20"/>
              </w:rPr>
            </w:pPr>
          </w:p>
        </w:tc>
        <w:tc>
          <w:tcPr>
            <w:tcW w:w="664" w:type="dxa"/>
          </w:tcPr>
          <w:p w14:paraId="060576A2" w14:textId="77777777" w:rsidR="004C7291" w:rsidRPr="00406ACD" w:rsidRDefault="004C7291" w:rsidP="00C14488">
            <w:pPr>
              <w:spacing w:after="120" w:line="240" w:lineRule="auto"/>
              <w:rPr>
                <w:rFonts w:ascii="Times New Roman" w:hAnsi="Times New Roman"/>
                <w:color w:val="000000"/>
                <w:sz w:val="20"/>
                <w:szCs w:val="20"/>
              </w:rPr>
            </w:pPr>
          </w:p>
        </w:tc>
        <w:tc>
          <w:tcPr>
            <w:tcW w:w="2330" w:type="dxa"/>
            <w:vMerge/>
            <w:vAlign w:val="center"/>
          </w:tcPr>
          <w:p w14:paraId="1AA4E06C"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57297D6A" w14:textId="77777777" w:rsidTr="00801C65">
        <w:trPr>
          <w:trHeight w:val="373"/>
          <w:jc w:val="center"/>
        </w:trPr>
        <w:tc>
          <w:tcPr>
            <w:tcW w:w="689" w:type="dxa"/>
            <w:vMerge/>
          </w:tcPr>
          <w:p w14:paraId="05591706"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45D4EB24"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144D9321"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7F1224AA"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76157921" w14:textId="0270DBAC" w:rsidR="004C7291" w:rsidRPr="00406ACD" w:rsidRDefault="00F40160" w:rsidP="00C14488">
            <w:pPr>
              <w:spacing w:after="120" w:line="240" w:lineRule="auto"/>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30D4CC11" w14:textId="77777777" w:rsidR="004C7291" w:rsidRPr="00406ACD" w:rsidRDefault="004C7291" w:rsidP="00C14488">
            <w:pPr>
              <w:spacing w:after="120" w:line="240" w:lineRule="auto"/>
              <w:rPr>
                <w:rFonts w:ascii="Times New Roman" w:hAnsi="Times New Roman"/>
                <w:color w:val="000000"/>
                <w:sz w:val="20"/>
                <w:szCs w:val="20"/>
              </w:rPr>
            </w:pPr>
          </w:p>
        </w:tc>
        <w:tc>
          <w:tcPr>
            <w:tcW w:w="870" w:type="dxa"/>
          </w:tcPr>
          <w:p w14:paraId="6EA5835C" w14:textId="77777777" w:rsidR="004C7291" w:rsidRPr="00406ACD" w:rsidRDefault="004C7291" w:rsidP="00C14488">
            <w:pPr>
              <w:spacing w:after="120" w:line="240" w:lineRule="auto"/>
              <w:rPr>
                <w:rFonts w:ascii="Times New Roman" w:hAnsi="Times New Roman"/>
                <w:color w:val="000000"/>
                <w:sz w:val="20"/>
                <w:szCs w:val="20"/>
              </w:rPr>
            </w:pPr>
          </w:p>
        </w:tc>
        <w:tc>
          <w:tcPr>
            <w:tcW w:w="1022" w:type="dxa"/>
          </w:tcPr>
          <w:p w14:paraId="5EAD62CC" w14:textId="77777777" w:rsidR="004C7291" w:rsidRPr="00406ACD" w:rsidRDefault="004C7291" w:rsidP="00C14488">
            <w:pPr>
              <w:spacing w:after="120" w:line="240" w:lineRule="auto"/>
              <w:rPr>
                <w:rFonts w:ascii="Times New Roman" w:hAnsi="Times New Roman"/>
                <w:color w:val="000000"/>
                <w:sz w:val="20"/>
                <w:szCs w:val="20"/>
              </w:rPr>
            </w:pPr>
          </w:p>
        </w:tc>
        <w:tc>
          <w:tcPr>
            <w:tcW w:w="784" w:type="dxa"/>
          </w:tcPr>
          <w:p w14:paraId="3CB4080C" w14:textId="77777777" w:rsidR="004C7291" w:rsidRPr="00406ACD" w:rsidRDefault="004C7291" w:rsidP="00C14488">
            <w:pPr>
              <w:spacing w:after="120" w:line="240" w:lineRule="auto"/>
              <w:rPr>
                <w:rFonts w:ascii="Times New Roman" w:hAnsi="Times New Roman"/>
                <w:color w:val="000000"/>
                <w:sz w:val="20"/>
                <w:szCs w:val="20"/>
              </w:rPr>
            </w:pPr>
          </w:p>
        </w:tc>
        <w:tc>
          <w:tcPr>
            <w:tcW w:w="887" w:type="dxa"/>
          </w:tcPr>
          <w:p w14:paraId="61A58954" w14:textId="77777777" w:rsidR="004C7291" w:rsidRPr="00406ACD" w:rsidRDefault="004C7291" w:rsidP="00C14488">
            <w:pPr>
              <w:spacing w:after="120" w:line="240" w:lineRule="auto"/>
              <w:rPr>
                <w:rFonts w:ascii="Times New Roman" w:hAnsi="Times New Roman"/>
                <w:color w:val="000000"/>
                <w:sz w:val="20"/>
                <w:szCs w:val="20"/>
              </w:rPr>
            </w:pPr>
          </w:p>
        </w:tc>
        <w:tc>
          <w:tcPr>
            <w:tcW w:w="664" w:type="dxa"/>
          </w:tcPr>
          <w:p w14:paraId="2692349B" w14:textId="77777777" w:rsidR="004C7291" w:rsidRPr="00406ACD" w:rsidRDefault="004C7291" w:rsidP="00C14488">
            <w:pPr>
              <w:spacing w:after="120" w:line="240" w:lineRule="auto"/>
              <w:rPr>
                <w:rFonts w:ascii="Times New Roman" w:hAnsi="Times New Roman"/>
                <w:color w:val="000000"/>
                <w:sz w:val="20"/>
                <w:szCs w:val="20"/>
              </w:rPr>
            </w:pPr>
          </w:p>
        </w:tc>
        <w:tc>
          <w:tcPr>
            <w:tcW w:w="2330" w:type="dxa"/>
            <w:vMerge/>
            <w:vAlign w:val="center"/>
          </w:tcPr>
          <w:p w14:paraId="51F8F706"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4CC3F047" w14:textId="77777777" w:rsidTr="00801C65">
        <w:trPr>
          <w:trHeight w:val="373"/>
          <w:jc w:val="center"/>
        </w:trPr>
        <w:tc>
          <w:tcPr>
            <w:tcW w:w="689" w:type="dxa"/>
            <w:vMerge/>
          </w:tcPr>
          <w:p w14:paraId="6DBD3C59"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0FC1114E"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7CC19142"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28EE8C76"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628F4B87" w14:textId="77777777" w:rsidR="004C7291" w:rsidRPr="00406ACD" w:rsidRDefault="004C7291" w:rsidP="00C14488">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2E5170E1" w14:textId="77777777" w:rsidR="004C7291" w:rsidRDefault="004C7291" w:rsidP="00C14488">
            <w:pPr>
              <w:spacing w:after="120" w:line="240" w:lineRule="auto"/>
              <w:rPr>
                <w:rFonts w:ascii="Times New Roman" w:hAnsi="Times New Roman"/>
                <w:sz w:val="20"/>
                <w:szCs w:val="20"/>
                <w:lang w:eastAsia="uk-UA"/>
              </w:rPr>
            </w:pPr>
          </w:p>
        </w:tc>
        <w:tc>
          <w:tcPr>
            <w:tcW w:w="870" w:type="dxa"/>
          </w:tcPr>
          <w:p w14:paraId="056444BA" w14:textId="77777777" w:rsidR="004C7291" w:rsidRDefault="004C7291" w:rsidP="00C14488">
            <w:pPr>
              <w:spacing w:after="120" w:line="240" w:lineRule="auto"/>
              <w:rPr>
                <w:rFonts w:ascii="Times New Roman" w:hAnsi="Times New Roman"/>
                <w:sz w:val="20"/>
                <w:szCs w:val="20"/>
                <w:lang w:eastAsia="uk-UA"/>
              </w:rPr>
            </w:pPr>
          </w:p>
        </w:tc>
        <w:tc>
          <w:tcPr>
            <w:tcW w:w="1022" w:type="dxa"/>
          </w:tcPr>
          <w:p w14:paraId="72AD5701" w14:textId="77777777" w:rsidR="004C7291" w:rsidRDefault="004C7291" w:rsidP="00C14488">
            <w:pPr>
              <w:spacing w:after="120" w:line="240" w:lineRule="auto"/>
              <w:rPr>
                <w:rFonts w:ascii="Times New Roman" w:hAnsi="Times New Roman"/>
                <w:sz w:val="20"/>
                <w:szCs w:val="20"/>
                <w:lang w:eastAsia="uk-UA"/>
              </w:rPr>
            </w:pPr>
          </w:p>
        </w:tc>
        <w:tc>
          <w:tcPr>
            <w:tcW w:w="784" w:type="dxa"/>
          </w:tcPr>
          <w:p w14:paraId="7EEFAD7B" w14:textId="77777777" w:rsidR="004C7291" w:rsidRDefault="004C7291" w:rsidP="00C14488">
            <w:pPr>
              <w:spacing w:after="120" w:line="240" w:lineRule="auto"/>
              <w:rPr>
                <w:rFonts w:ascii="Times New Roman" w:hAnsi="Times New Roman"/>
                <w:sz w:val="20"/>
                <w:szCs w:val="20"/>
                <w:lang w:eastAsia="uk-UA"/>
              </w:rPr>
            </w:pPr>
          </w:p>
        </w:tc>
        <w:tc>
          <w:tcPr>
            <w:tcW w:w="887" w:type="dxa"/>
          </w:tcPr>
          <w:p w14:paraId="4BDF4C15" w14:textId="77777777" w:rsidR="004C7291" w:rsidRDefault="004C7291" w:rsidP="00C14488">
            <w:pPr>
              <w:spacing w:after="120" w:line="240" w:lineRule="auto"/>
              <w:rPr>
                <w:rFonts w:ascii="Times New Roman" w:hAnsi="Times New Roman"/>
                <w:sz w:val="20"/>
                <w:szCs w:val="20"/>
                <w:lang w:eastAsia="uk-UA"/>
              </w:rPr>
            </w:pPr>
          </w:p>
        </w:tc>
        <w:tc>
          <w:tcPr>
            <w:tcW w:w="664" w:type="dxa"/>
          </w:tcPr>
          <w:p w14:paraId="507699F8" w14:textId="77777777" w:rsidR="004C7291" w:rsidRDefault="004C7291" w:rsidP="00C14488">
            <w:pPr>
              <w:spacing w:after="120" w:line="240" w:lineRule="auto"/>
              <w:rPr>
                <w:rFonts w:ascii="Times New Roman" w:hAnsi="Times New Roman"/>
                <w:sz w:val="20"/>
                <w:szCs w:val="20"/>
                <w:lang w:eastAsia="uk-UA"/>
              </w:rPr>
            </w:pPr>
          </w:p>
        </w:tc>
        <w:tc>
          <w:tcPr>
            <w:tcW w:w="2330" w:type="dxa"/>
            <w:vMerge/>
            <w:vAlign w:val="center"/>
          </w:tcPr>
          <w:p w14:paraId="70FD9ED9"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1FA58024" w14:textId="77777777" w:rsidTr="00801C65">
        <w:trPr>
          <w:trHeight w:val="373"/>
          <w:jc w:val="center"/>
        </w:trPr>
        <w:tc>
          <w:tcPr>
            <w:tcW w:w="689" w:type="dxa"/>
            <w:vMerge/>
          </w:tcPr>
          <w:p w14:paraId="13E5C0F7"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70289028"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5F2F32DC"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30BF0427"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2B0F2B07" w14:textId="7B1B4C01" w:rsidR="004C7291" w:rsidRPr="00406ACD" w:rsidRDefault="00F40160" w:rsidP="00C14488">
            <w:pPr>
              <w:spacing w:after="120" w:line="240" w:lineRule="auto"/>
              <w:rPr>
                <w:rFonts w:ascii="Times New Roman" w:hAnsi="Times New Roman"/>
                <w:sz w:val="20"/>
                <w:szCs w:val="20"/>
              </w:rPr>
            </w:pPr>
            <w:r>
              <w:rPr>
                <w:rFonts w:ascii="Times New Roman" w:hAnsi="Times New Roman"/>
                <w:sz w:val="20"/>
                <w:szCs w:val="20"/>
                <w:lang w:eastAsia="uk-UA"/>
              </w:rPr>
              <w:t>і</w:t>
            </w:r>
            <w:r w:rsidR="00C2214F">
              <w:rPr>
                <w:rFonts w:ascii="Times New Roman" w:hAnsi="Times New Roman"/>
                <w:sz w:val="20"/>
                <w:szCs w:val="20"/>
                <w:lang w:eastAsia="uk-UA"/>
              </w:rPr>
              <w:t>нші</w:t>
            </w:r>
          </w:p>
        </w:tc>
        <w:tc>
          <w:tcPr>
            <w:tcW w:w="802" w:type="dxa"/>
          </w:tcPr>
          <w:p w14:paraId="7FF283BB" w14:textId="77777777" w:rsidR="004C7291" w:rsidRDefault="004C7291" w:rsidP="00C14488">
            <w:pPr>
              <w:spacing w:after="120" w:line="240" w:lineRule="auto"/>
              <w:rPr>
                <w:rFonts w:ascii="Times New Roman" w:hAnsi="Times New Roman"/>
                <w:sz w:val="20"/>
                <w:szCs w:val="20"/>
                <w:lang w:eastAsia="uk-UA"/>
              </w:rPr>
            </w:pPr>
          </w:p>
        </w:tc>
        <w:tc>
          <w:tcPr>
            <w:tcW w:w="870" w:type="dxa"/>
          </w:tcPr>
          <w:p w14:paraId="15B4951F" w14:textId="77777777" w:rsidR="004C7291" w:rsidRDefault="004C7291" w:rsidP="00C14488">
            <w:pPr>
              <w:spacing w:after="120" w:line="240" w:lineRule="auto"/>
              <w:rPr>
                <w:rFonts w:ascii="Times New Roman" w:hAnsi="Times New Roman"/>
                <w:sz w:val="20"/>
                <w:szCs w:val="20"/>
                <w:lang w:eastAsia="uk-UA"/>
              </w:rPr>
            </w:pPr>
          </w:p>
        </w:tc>
        <w:tc>
          <w:tcPr>
            <w:tcW w:w="1022" w:type="dxa"/>
          </w:tcPr>
          <w:p w14:paraId="4BC98739" w14:textId="77777777" w:rsidR="004C7291" w:rsidRDefault="004C7291" w:rsidP="00C14488">
            <w:pPr>
              <w:spacing w:after="120" w:line="240" w:lineRule="auto"/>
              <w:rPr>
                <w:rFonts w:ascii="Times New Roman" w:hAnsi="Times New Roman"/>
                <w:sz w:val="20"/>
                <w:szCs w:val="20"/>
                <w:lang w:eastAsia="uk-UA"/>
              </w:rPr>
            </w:pPr>
          </w:p>
        </w:tc>
        <w:tc>
          <w:tcPr>
            <w:tcW w:w="784" w:type="dxa"/>
          </w:tcPr>
          <w:p w14:paraId="0D55820F" w14:textId="77777777" w:rsidR="004C7291" w:rsidRDefault="004C7291" w:rsidP="00C14488">
            <w:pPr>
              <w:spacing w:after="120" w:line="240" w:lineRule="auto"/>
              <w:rPr>
                <w:rFonts w:ascii="Times New Roman" w:hAnsi="Times New Roman"/>
                <w:sz w:val="20"/>
                <w:szCs w:val="20"/>
                <w:lang w:eastAsia="uk-UA"/>
              </w:rPr>
            </w:pPr>
          </w:p>
        </w:tc>
        <w:tc>
          <w:tcPr>
            <w:tcW w:w="887" w:type="dxa"/>
          </w:tcPr>
          <w:p w14:paraId="246B1F97" w14:textId="77777777" w:rsidR="004C7291" w:rsidRDefault="004C7291" w:rsidP="00C14488">
            <w:pPr>
              <w:spacing w:after="120" w:line="240" w:lineRule="auto"/>
              <w:rPr>
                <w:rFonts w:ascii="Times New Roman" w:hAnsi="Times New Roman"/>
                <w:sz w:val="20"/>
                <w:szCs w:val="20"/>
                <w:lang w:eastAsia="uk-UA"/>
              </w:rPr>
            </w:pPr>
          </w:p>
        </w:tc>
        <w:tc>
          <w:tcPr>
            <w:tcW w:w="664" w:type="dxa"/>
          </w:tcPr>
          <w:p w14:paraId="3CA7A8CA" w14:textId="77777777" w:rsidR="004C7291" w:rsidRDefault="004C7291" w:rsidP="00C14488">
            <w:pPr>
              <w:spacing w:after="120" w:line="240" w:lineRule="auto"/>
              <w:rPr>
                <w:rFonts w:ascii="Times New Roman" w:hAnsi="Times New Roman"/>
                <w:sz w:val="20"/>
                <w:szCs w:val="20"/>
                <w:lang w:eastAsia="uk-UA"/>
              </w:rPr>
            </w:pPr>
          </w:p>
        </w:tc>
        <w:tc>
          <w:tcPr>
            <w:tcW w:w="2330" w:type="dxa"/>
            <w:vMerge/>
            <w:vAlign w:val="center"/>
          </w:tcPr>
          <w:p w14:paraId="07032B6C" w14:textId="77777777" w:rsidR="004C7291" w:rsidRDefault="004C7291" w:rsidP="00BC3C57">
            <w:pPr>
              <w:spacing w:line="240" w:lineRule="auto"/>
              <w:ind w:hanging="2"/>
              <w:jc w:val="center"/>
              <w:rPr>
                <w:rFonts w:ascii="Times New Roman" w:hAnsi="Times New Roman"/>
                <w:sz w:val="20"/>
                <w:szCs w:val="20"/>
                <w:lang w:eastAsia="uk-UA"/>
              </w:rPr>
            </w:pPr>
          </w:p>
        </w:tc>
      </w:tr>
    </w:tbl>
    <w:p w14:paraId="20CF6F94" w14:textId="77777777" w:rsidR="002F170E" w:rsidRDefault="002F170E"/>
    <w:tbl>
      <w:tblPr>
        <w:tblW w:w="158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9"/>
        <w:gridCol w:w="2429"/>
        <w:gridCol w:w="1843"/>
        <w:gridCol w:w="2113"/>
        <w:gridCol w:w="1388"/>
        <w:gridCol w:w="802"/>
        <w:gridCol w:w="870"/>
        <w:gridCol w:w="1022"/>
        <w:gridCol w:w="784"/>
        <w:gridCol w:w="887"/>
        <w:gridCol w:w="664"/>
        <w:gridCol w:w="2330"/>
      </w:tblGrid>
      <w:tr w:rsidR="002F170E" w:rsidRPr="00406ACD" w14:paraId="1F27A54D" w14:textId="77777777" w:rsidTr="00801C65">
        <w:trPr>
          <w:trHeight w:val="281"/>
          <w:jc w:val="center"/>
        </w:trPr>
        <w:tc>
          <w:tcPr>
            <w:tcW w:w="689" w:type="dxa"/>
          </w:tcPr>
          <w:p w14:paraId="2CBDBD75" w14:textId="4CC850E7" w:rsidR="002F170E" w:rsidRPr="00406ACD" w:rsidRDefault="002F170E" w:rsidP="002F170E">
            <w:pPr>
              <w:spacing w:after="0" w:line="240" w:lineRule="auto"/>
              <w:ind w:leftChars="-57" w:left="-123" w:hanging="2"/>
              <w:jc w:val="center"/>
              <w:rPr>
                <w:rFonts w:ascii="Times New Roman" w:hAnsi="Times New Roman"/>
                <w:sz w:val="20"/>
                <w:szCs w:val="20"/>
              </w:rPr>
            </w:pPr>
            <w:r>
              <w:rPr>
                <w:rFonts w:ascii="Times New Roman" w:hAnsi="Times New Roman"/>
                <w:color w:val="000000"/>
                <w:sz w:val="20"/>
                <w:szCs w:val="20"/>
              </w:rPr>
              <w:t>1</w:t>
            </w:r>
          </w:p>
        </w:tc>
        <w:tc>
          <w:tcPr>
            <w:tcW w:w="2429" w:type="dxa"/>
          </w:tcPr>
          <w:p w14:paraId="0619F71E" w14:textId="3BD48775" w:rsidR="002F170E" w:rsidRPr="00406ACD" w:rsidRDefault="002F170E" w:rsidP="002F170E">
            <w:pPr>
              <w:spacing w:after="0" w:line="240" w:lineRule="auto"/>
              <w:ind w:hanging="2"/>
              <w:jc w:val="center"/>
              <w:rPr>
                <w:rFonts w:ascii="Times New Roman" w:hAnsi="Times New Roman"/>
                <w:sz w:val="20"/>
                <w:szCs w:val="20"/>
              </w:rPr>
            </w:pPr>
            <w:r>
              <w:rPr>
                <w:rFonts w:ascii="Times New Roman" w:hAnsi="Times New Roman"/>
                <w:color w:val="000000"/>
                <w:sz w:val="20"/>
                <w:szCs w:val="20"/>
              </w:rPr>
              <w:t>2</w:t>
            </w:r>
          </w:p>
        </w:tc>
        <w:tc>
          <w:tcPr>
            <w:tcW w:w="1843" w:type="dxa"/>
          </w:tcPr>
          <w:p w14:paraId="2D29E38F" w14:textId="635D6FAA" w:rsidR="002F170E" w:rsidRPr="00406ACD" w:rsidRDefault="002F170E" w:rsidP="002F170E">
            <w:pPr>
              <w:spacing w:after="0" w:line="240" w:lineRule="auto"/>
              <w:jc w:val="center"/>
              <w:rPr>
                <w:rFonts w:ascii="Times New Roman" w:hAnsi="Times New Roman"/>
                <w:sz w:val="20"/>
                <w:szCs w:val="20"/>
              </w:rPr>
            </w:pPr>
            <w:r>
              <w:rPr>
                <w:rFonts w:ascii="Times New Roman" w:hAnsi="Times New Roman"/>
                <w:color w:val="000000"/>
                <w:sz w:val="20"/>
                <w:szCs w:val="20"/>
              </w:rPr>
              <w:t>3</w:t>
            </w:r>
          </w:p>
        </w:tc>
        <w:tc>
          <w:tcPr>
            <w:tcW w:w="2113" w:type="dxa"/>
          </w:tcPr>
          <w:p w14:paraId="3B0BBE7D" w14:textId="1291B6A2" w:rsidR="002F170E" w:rsidRPr="00406ACD" w:rsidRDefault="002F170E" w:rsidP="002F170E">
            <w:pPr>
              <w:spacing w:after="0" w:line="240" w:lineRule="auto"/>
              <w:ind w:hanging="2"/>
              <w:jc w:val="center"/>
              <w:rPr>
                <w:rFonts w:ascii="Times New Roman" w:hAnsi="Times New Roman"/>
                <w:sz w:val="20"/>
                <w:szCs w:val="20"/>
              </w:rPr>
            </w:pPr>
            <w:r>
              <w:rPr>
                <w:rFonts w:ascii="Times New Roman" w:hAnsi="Times New Roman"/>
                <w:color w:val="000000"/>
                <w:sz w:val="20"/>
                <w:szCs w:val="20"/>
              </w:rPr>
              <w:t>4</w:t>
            </w:r>
          </w:p>
        </w:tc>
        <w:tc>
          <w:tcPr>
            <w:tcW w:w="1388" w:type="dxa"/>
          </w:tcPr>
          <w:p w14:paraId="4C979D92" w14:textId="7B183193" w:rsidR="002F170E" w:rsidRDefault="002F170E" w:rsidP="002F170E">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5</w:t>
            </w:r>
          </w:p>
        </w:tc>
        <w:tc>
          <w:tcPr>
            <w:tcW w:w="802" w:type="dxa"/>
          </w:tcPr>
          <w:p w14:paraId="6F84D3E9" w14:textId="6A32D49A" w:rsidR="002F170E" w:rsidRDefault="002F170E" w:rsidP="002F170E">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6</w:t>
            </w:r>
          </w:p>
        </w:tc>
        <w:tc>
          <w:tcPr>
            <w:tcW w:w="870" w:type="dxa"/>
          </w:tcPr>
          <w:p w14:paraId="55C284BC" w14:textId="3B13100E" w:rsidR="002F170E" w:rsidRDefault="002F170E" w:rsidP="002F170E">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7</w:t>
            </w:r>
          </w:p>
        </w:tc>
        <w:tc>
          <w:tcPr>
            <w:tcW w:w="1022" w:type="dxa"/>
          </w:tcPr>
          <w:p w14:paraId="226AFA23" w14:textId="655BC971" w:rsidR="002F170E" w:rsidRDefault="002F170E" w:rsidP="002F170E">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8</w:t>
            </w:r>
          </w:p>
        </w:tc>
        <w:tc>
          <w:tcPr>
            <w:tcW w:w="784" w:type="dxa"/>
          </w:tcPr>
          <w:p w14:paraId="7D0AE262" w14:textId="0D4BE486" w:rsidR="002F170E" w:rsidRDefault="002F170E" w:rsidP="002F170E">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9</w:t>
            </w:r>
          </w:p>
        </w:tc>
        <w:tc>
          <w:tcPr>
            <w:tcW w:w="887" w:type="dxa"/>
          </w:tcPr>
          <w:p w14:paraId="259BC95B" w14:textId="338A8E72" w:rsidR="002F170E" w:rsidRDefault="002F170E" w:rsidP="002F170E">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664" w:type="dxa"/>
          </w:tcPr>
          <w:p w14:paraId="6488765B" w14:textId="658773DE" w:rsidR="002F170E" w:rsidRDefault="002F170E" w:rsidP="002F170E">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11</w:t>
            </w:r>
          </w:p>
        </w:tc>
        <w:tc>
          <w:tcPr>
            <w:tcW w:w="2330" w:type="dxa"/>
            <w:vAlign w:val="center"/>
          </w:tcPr>
          <w:p w14:paraId="62317A24" w14:textId="1874FE4B" w:rsidR="002F170E" w:rsidRPr="00406ACD" w:rsidRDefault="002F170E" w:rsidP="002F170E">
            <w:pPr>
              <w:spacing w:after="0" w:line="240" w:lineRule="auto"/>
              <w:ind w:hanging="2"/>
              <w:jc w:val="center"/>
              <w:rPr>
                <w:rFonts w:ascii="Times New Roman" w:hAnsi="Times New Roman"/>
                <w:sz w:val="20"/>
                <w:szCs w:val="20"/>
              </w:rPr>
            </w:pPr>
            <w:r>
              <w:rPr>
                <w:rFonts w:ascii="Times New Roman" w:hAnsi="Times New Roman"/>
                <w:color w:val="000000"/>
                <w:sz w:val="20"/>
                <w:szCs w:val="20"/>
              </w:rPr>
              <w:t>12</w:t>
            </w:r>
          </w:p>
        </w:tc>
      </w:tr>
      <w:tr w:rsidR="004C7291" w:rsidRPr="00406ACD" w14:paraId="296B2EC0" w14:textId="77777777" w:rsidTr="00801C65">
        <w:trPr>
          <w:trHeight w:val="281"/>
          <w:jc w:val="center"/>
        </w:trPr>
        <w:tc>
          <w:tcPr>
            <w:tcW w:w="689" w:type="dxa"/>
            <w:vMerge w:val="restart"/>
          </w:tcPr>
          <w:p w14:paraId="2B319782" w14:textId="0D668B72" w:rsidR="004C7291" w:rsidRPr="00406ACD" w:rsidRDefault="002F170E" w:rsidP="002F170E">
            <w:pPr>
              <w:spacing w:line="240" w:lineRule="auto"/>
              <w:ind w:leftChars="-57" w:left="-123" w:hanging="2"/>
              <w:jc w:val="center"/>
              <w:rPr>
                <w:rFonts w:ascii="Times New Roman" w:hAnsi="Times New Roman"/>
                <w:b/>
                <w:sz w:val="20"/>
                <w:szCs w:val="20"/>
              </w:rPr>
            </w:pPr>
            <w:r>
              <w:rPr>
                <w:rFonts w:ascii="Times New Roman" w:hAnsi="Times New Roman"/>
                <w:sz w:val="20"/>
                <w:szCs w:val="20"/>
              </w:rPr>
              <w:t>8.</w:t>
            </w:r>
          </w:p>
        </w:tc>
        <w:tc>
          <w:tcPr>
            <w:tcW w:w="2429" w:type="dxa"/>
            <w:vMerge w:val="restart"/>
          </w:tcPr>
          <w:p w14:paraId="288E1312" w14:textId="519D875B" w:rsidR="004C7291" w:rsidRPr="00406ACD" w:rsidRDefault="004C7291" w:rsidP="00BC3C57">
            <w:pPr>
              <w:spacing w:line="240" w:lineRule="auto"/>
              <w:ind w:hanging="2"/>
              <w:rPr>
                <w:rFonts w:ascii="Times New Roman" w:hAnsi="Times New Roman"/>
                <w:sz w:val="20"/>
                <w:szCs w:val="20"/>
              </w:rPr>
            </w:pPr>
            <w:r w:rsidRPr="00406ACD">
              <w:rPr>
                <w:rFonts w:ascii="Times New Roman" w:hAnsi="Times New Roman"/>
                <w:sz w:val="20"/>
                <w:szCs w:val="20"/>
              </w:rPr>
              <w:t xml:space="preserve"> Реалізувати власно</w:t>
            </w:r>
            <w:r w:rsidR="002F170E">
              <w:rPr>
                <w:rFonts w:ascii="Times New Roman" w:hAnsi="Times New Roman"/>
                <w:sz w:val="20"/>
                <w:szCs w:val="20"/>
              </w:rPr>
              <w:t>руч</w:t>
            </w:r>
            <w:r w:rsidRPr="00406ACD">
              <w:rPr>
                <w:rFonts w:ascii="Times New Roman" w:hAnsi="Times New Roman"/>
                <w:sz w:val="20"/>
                <w:szCs w:val="20"/>
              </w:rPr>
              <w:t xml:space="preserve"> вирощену та виготовлену продукцію</w:t>
            </w:r>
          </w:p>
        </w:tc>
        <w:tc>
          <w:tcPr>
            <w:tcW w:w="1843" w:type="dxa"/>
            <w:vMerge w:val="restart"/>
          </w:tcPr>
          <w:p w14:paraId="6D7E5FE5" w14:textId="70B8B4A8" w:rsidR="004C7291" w:rsidRPr="00406ACD" w:rsidRDefault="002F170E" w:rsidP="002F170E">
            <w:pPr>
              <w:spacing w:line="240" w:lineRule="auto"/>
              <w:rPr>
                <w:rFonts w:ascii="Times New Roman" w:hAnsi="Times New Roman"/>
                <w:sz w:val="20"/>
                <w:szCs w:val="20"/>
              </w:rPr>
            </w:pPr>
            <w:r>
              <w:rPr>
                <w:rFonts w:ascii="Times New Roman" w:hAnsi="Times New Roman"/>
                <w:sz w:val="20"/>
                <w:szCs w:val="20"/>
              </w:rPr>
              <w:t>д</w:t>
            </w:r>
            <w:r w:rsidR="004C7291" w:rsidRPr="00406ACD">
              <w:rPr>
                <w:rFonts w:ascii="Times New Roman" w:hAnsi="Times New Roman"/>
                <w:sz w:val="20"/>
                <w:szCs w:val="20"/>
              </w:rPr>
              <w:t>о 2027 року (щор</w:t>
            </w:r>
            <w:r>
              <w:rPr>
                <w:rFonts w:ascii="Times New Roman" w:hAnsi="Times New Roman"/>
                <w:sz w:val="20"/>
                <w:szCs w:val="20"/>
              </w:rPr>
              <w:t>оку</w:t>
            </w:r>
            <w:r w:rsidR="004C7291" w:rsidRPr="00406ACD">
              <w:rPr>
                <w:rFonts w:ascii="Times New Roman" w:hAnsi="Times New Roman"/>
                <w:sz w:val="20"/>
                <w:szCs w:val="20"/>
              </w:rPr>
              <w:t xml:space="preserve">) </w:t>
            </w:r>
          </w:p>
        </w:tc>
        <w:tc>
          <w:tcPr>
            <w:tcW w:w="2113" w:type="dxa"/>
            <w:vMerge w:val="restart"/>
          </w:tcPr>
          <w:p w14:paraId="2431C389" w14:textId="23ADA40F" w:rsidR="004C7291" w:rsidRPr="00406ACD" w:rsidRDefault="002F170E" w:rsidP="00BC3C57">
            <w:pPr>
              <w:spacing w:after="0" w:line="240" w:lineRule="auto"/>
              <w:ind w:hanging="2"/>
              <w:rPr>
                <w:rFonts w:ascii="Times New Roman" w:hAnsi="Times New Roman"/>
                <w:sz w:val="20"/>
                <w:szCs w:val="20"/>
              </w:rPr>
            </w:pPr>
            <w:r>
              <w:rPr>
                <w:rFonts w:ascii="Times New Roman" w:hAnsi="Times New Roman"/>
                <w:sz w:val="20"/>
                <w:szCs w:val="20"/>
              </w:rPr>
              <w:t>п</w:t>
            </w:r>
            <w:r w:rsidR="004C7291" w:rsidRPr="00406ACD">
              <w:rPr>
                <w:rFonts w:ascii="Times New Roman" w:hAnsi="Times New Roman"/>
                <w:sz w:val="20"/>
                <w:szCs w:val="20"/>
              </w:rPr>
              <w:t>родано за рік:</w:t>
            </w:r>
          </w:p>
          <w:p w14:paraId="2427359D" w14:textId="77777777" w:rsidR="004C7291" w:rsidRPr="00406ACD" w:rsidRDefault="004C7291" w:rsidP="00BC3C57">
            <w:pPr>
              <w:spacing w:after="0" w:line="240" w:lineRule="auto"/>
              <w:ind w:hanging="2"/>
              <w:rPr>
                <w:rFonts w:ascii="Times New Roman" w:hAnsi="Times New Roman"/>
                <w:sz w:val="20"/>
                <w:szCs w:val="20"/>
              </w:rPr>
            </w:pPr>
            <w:r w:rsidRPr="00406ACD">
              <w:rPr>
                <w:rFonts w:ascii="Times New Roman" w:hAnsi="Times New Roman"/>
                <w:sz w:val="20"/>
                <w:szCs w:val="20"/>
              </w:rPr>
              <w:t>10 овець,</w:t>
            </w:r>
          </w:p>
          <w:p w14:paraId="0F408F85" w14:textId="77777777" w:rsidR="004C7291" w:rsidRPr="00406ACD" w:rsidRDefault="004C7291" w:rsidP="00BC3C57">
            <w:pPr>
              <w:spacing w:after="0" w:line="240" w:lineRule="auto"/>
              <w:ind w:hanging="2"/>
              <w:rPr>
                <w:rFonts w:ascii="Times New Roman" w:hAnsi="Times New Roman"/>
                <w:sz w:val="20"/>
                <w:szCs w:val="20"/>
              </w:rPr>
            </w:pPr>
            <w:r w:rsidRPr="00406ACD">
              <w:rPr>
                <w:rFonts w:ascii="Times New Roman" w:hAnsi="Times New Roman"/>
                <w:sz w:val="20"/>
                <w:szCs w:val="20"/>
              </w:rPr>
              <w:t xml:space="preserve">44 свиней, </w:t>
            </w:r>
          </w:p>
          <w:p w14:paraId="3ACE9FBB" w14:textId="77777777" w:rsidR="004C7291" w:rsidRPr="00406ACD" w:rsidRDefault="004C7291" w:rsidP="00BC3C57">
            <w:pPr>
              <w:spacing w:after="0" w:line="240" w:lineRule="auto"/>
              <w:ind w:hanging="2"/>
              <w:rPr>
                <w:rFonts w:ascii="Times New Roman" w:hAnsi="Times New Roman"/>
                <w:sz w:val="20"/>
                <w:szCs w:val="20"/>
              </w:rPr>
            </w:pPr>
            <w:r w:rsidRPr="00406ACD">
              <w:rPr>
                <w:rFonts w:ascii="Times New Roman" w:hAnsi="Times New Roman"/>
                <w:sz w:val="20"/>
                <w:szCs w:val="20"/>
              </w:rPr>
              <w:t xml:space="preserve">зернових 134 т, </w:t>
            </w:r>
          </w:p>
          <w:p w14:paraId="23D2AE8A" w14:textId="77777777" w:rsidR="004C7291" w:rsidRPr="00406ACD" w:rsidRDefault="004C7291" w:rsidP="00BC3C57">
            <w:pPr>
              <w:spacing w:after="0" w:line="240" w:lineRule="auto"/>
              <w:ind w:hanging="2"/>
              <w:rPr>
                <w:rFonts w:ascii="Times New Roman" w:hAnsi="Times New Roman"/>
                <w:sz w:val="20"/>
                <w:szCs w:val="20"/>
              </w:rPr>
            </w:pPr>
            <w:r w:rsidRPr="00406ACD">
              <w:rPr>
                <w:rFonts w:ascii="Times New Roman" w:hAnsi="Times New Roman"/>
                <w:sz w:val="20"/>
                <w:szCs w:val="20"/>
              </w:rPr>
              <w:t>смородини – 150 кг</w:t>
            </w:r>
          </w:p>
          <w:p w14:paraId="647EA34C" w14:textId="77777777" w:rsidR="004C7291" w:rsidRPr="00406ACD" w:rsidRDefault="004C7291" w:rsidP="00BC3C57">
            <w:pPr>
              <w:spacing w:after="0" w:line="240" w:lineRule="auto"/>
              <w:ind w:hanging="2"/>
              <w:rPr>
                <w:rFonts w:ascii="Times New Roman" w:hAnsi="Times New Roman"/>
                <w:sz w:val="20"/>
                <w:szCs w:val="20"/>
              </w:rPr>
            </w:pPr>
            <w:r w:rsidRPr="00406ACD">
              <w:rPr>
                <w:rFonts w:ascii="Times New Roman" w:hAnsi="Times New Roman"/>
                <w:sz w:val="20"/>
                <w:szCs w:val="20"/>
              </w:rPr>
              <w:t xml:space="preserve">малини – 300 кг </w:t>
            </w:r>
          </w:p>
          <w:p w14:paraId="694B792B" w14:textId="0A4E7300" w:rsidR="004C7291" w:rsidRPr="00406ACD" w:rsidRDefault="004C7291" w:rsidP="00BC3C57">
            <w:pPr>
              <w:spacing w:after="0" w:line="240" w:lineRule="auto"/>
              <w:ind w:hanging="2"/>
              <w:rPr>
                <w:rFonts w:ascii="Times New Roman" w:hAnsi="Times New Roman"/>
                <w:sz w:val="20"/>
                <w:szCs w:val="20"/>
              </w:rPr>
            </w:pPr>
            <w:r w:rsidRPr="00406ACD">
              <w:rPr>
                <w:rFonts w:ascii="Times New Roman" w:hAnsi="Times New Roman"/>
                <w:sz w:val="20"/>
                <w:szCs w:val="20"/>
              </w:rPr>
              <w:t>цибул</w:t>
            </w:r>
            <w:r w:rsidR="002F170E">
              <w:rPr>
                <w:rFonts w:ascii="Times New Roman" w:hAnsi="Times New Roman"/>
                <w:sz w:val="20"/>
                <w:szCs w:val="20"/>
              </w:rPr>
              <w:t>і</w:t>
            </w:r>
            <w:r w:rsidRPr="00406ACD">
              <w:rPr>
                <w:rFonts w:ascii="Times New Roman" w:hAnsi="Times New Roman"/>
                <w:sz w:val="20"/>
                <w:szCs w:val="20"/>
              </w:rPr>
              <w:t xml:space="preserve"> – 50 кг </w:t>
            </w:r>
          </w:p>
          <w:p w14:paraId="0F74494E" w14:textId="18FC1438" w:rsidR="004C7291" w:rsidRPr="00406ACD" w:rsidRDefault="004C7291" w:rsidP="002F170E">
            <w:pPr>
              <w:spacing w:after="0" w:line="240" w:lineRule="auto"/>
              <w:ind w:hanging="2"/>
              <w:rPr>
                <w:rFonts w:ascii="Times New Roman" w:hAnsi="Times New Roman"/>
                <w:sz w:val="20"/>
                <w:szCs w:val="20"/>
              </w:rPr>
            </w:pPr>
            <w:r w:rsidRPr="00406ACD">
              <w:rPr>
                <w:rFonts w:ascii="Times New Roman" w:hAnsi="Times New Roman"/>
                <w:sz w:val="20"/>
                <w:szCs w:val="20"/>
              </w:rPr>
              <w:t>помідор</w:t>
            </w:r>
            <w:r w:rsidR="002F170E">
              <w:rPr>
                <w:rFonts w:ascii="Times New Roman" w:hAnsi="Times New Roman"/>
                <w:sz w:val="20"/>
                <w:szCs w:val="20"/>
              </w:rPr>
              <w:t>ів</w:t>
            </w:r>
            <w:r w:rsidRPr="00406ACD">
              <w:rPr>
                <w:rFonts w:ascii="Times New Roman" w:hAnsi="Times New Roman"/>
                <w:sz w:val="20"/>
                <w:szCs w:val="20"/>
              </w:rPr>
              <w:t xml:space="preserve"> – 1 т</w:t>
            </w:r>
          </w:p>
        </w:tc>
        <w:tc>
          <w:tcPr>
            <w:tcW w:w="1388" w:type="dxa"/>
          </w:tcPr>
          <w:p w14:paraId="7B2CF146" w14:textId="77777777" w:rsidR="004C7291" w:rsidRPr="00406ACD" w:rsidRDefault="004C7291" w:rsidP="002F170E">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063116A0" w14:textId="77777777" w:rsidR="004C7291" w:rsidRDefault="004C7291" w:rsidP="002F170E">
            <w:pPr>
              <w:spacing w:after="120" w:line="240" w:lineRule="auto"/>
              <w:rPr>
                <w:rFonts w:ascii="Times New Roman" w:hAnsi="Times New Roman"/>
                <w:sz w:val="20"/>
                <w:szCs w:val="20"/>
                <w:lang w:eastAsia="uk-UA"/>
              </w:rPr>
            </w:pPr>
          </w:p>
        </w:tc>
        <w:tc>
          <w:tcPr>
            <w:tcW w:w="870" w:type="dxa"/>
          </w:tcPr>
          <w:p w14:paraId="243DA5E9" w14:textId="77777777" w:rsidR="004C7291" w:rsidRDefault="004C7291" w:rsidP="002F170E">
            <w:pPr>
              <w:spacing w:after="120" w:line="240" w:lineRule="auto"/>
              <w:rPr>
                <w:rFonts w:ascii="Times New Roman" w:hAnsi="Times New Roman"/>
                <w:sz w:val="20"/>
                <w:szCs w:val="20"/>
                <w:lang w:eastAsia="uk-UA"/>
              </w:rPr>
            </w:pPr>
          </w:p>
        </w:tc>
        <w:tc>
          <w:tcPr>
            <w:tcW w:w="1022" w:type="dxa"/>
          </w:tcPr>
          <w:p w14:paraId="6C128E72" w14:textId="77777777" w:rsidR="004C7291" w:rsidRDefault="004C7291" w:rsidP="002F170E">
            <w:pPr>
              <w:spacing w:after="120" w:line="240" w:lineRule="auto"/>
              <w:rPr>
                <w:rFonts w:ascii="Times New Roman" w:hAnsi="Times New Roman"/>
                <w:sz w:val="20"/>
                <w:szCs w:val="20"/>
                <w:lang w:eastAsia="uk-UA"/>
              </w:rPr>
            </w:pPr>
          </w:p>
        </w:tc>
        <w:tc>
          <w:tcPr>
            <w:tcW w:w="784" w:type="dxa"/>
          </w:tcPr>
          <w:p w14:paraId="1EEF8B1A" w14:textId="77777777" w:rsidR="004C7291" w:rsidRDefault="004C7291" w:rsidP="002F170E">
            <w:pPr>
              <w:spacing w:after="120" w:line="240" w:lineRule="auto"/>
              <w:rPr>
                <w:rFonts w:ascii="Times New Roman" w:hAnsi="Times New Roman"/>
                <w:sz w:val="20"/>
                <w:szCs w:val="20"/>
                <w:lang w:eastAsia="uk-UA"/>
              </w:rPr>
            </w:pPr>
          </w:p>
        </w:tc>
        <w:tc>
          <w:tcPr>
            <w:tcW w:w="887" w:type="dxa"/>
          </w:tcPr>
          <w:p w14:paraId="66B81645" w14:textId="77777777" w:rsidR="004C7291" w:rsidRDefault="004C7291" w:rsidP="002F170E">
            <w:pPr>
              <w:spacing w:after="120" w:line="240" w:lineRule="auto"/>
              <w:rPr>
                <w:rFonts w:ascii="Times New Roman" w:hAnsi="Times New Roman"/>
                <w:sz w:val="20"/>
                <w:szCs w:val="20"/>
                <w:lang w:eastAsia="uk-UA"/>
              </w:rPr>
            </w:pPr>
          </w:p>
        </w:tc>
        <w:tc>
          <w:tcPr>
            <w:tcW w:w="664" w:type="dxa"/>
          </w:tcPr>
          <w:p w14:paraId="3F3B4D40" w14:textId="77777777" w:rsidR="004C7291" w:rsidRDefault="004C7291" w:rsidP="002F170E">
            <w:pPr>
              <w:spacing w:after="120" w:line="240" w:lineRule="auto"/>
              <w:rPr>
                <w:rFonts w:ascii="Times New Roman" w:hAnsi="Times New Roman"/>
                <w:sz w:val="20"/>
                <w:szCs w:val="20"/>
                <w:lang w:eastAsia="uk-UA"/>
              </w:rPr>
            </w:pPr>
          </w:p>
        </w:tc>
        <w:tc>
          <w:tcPr>
            <w:tcW w:w="2330" w:type="dxa"/>
            <w:vMerge w:val="restart"/>
            <w:vAlign w:val="center"/>
          </w:tcPr>
          <w:p w14:paraId="610F7793" w14:textId="77777777" w:rsidR="004C7291" w:rsidRDefault="004C7291" w:rsidP="00BC3C57">
            <w:pPr>
              <w:spacing w:after="0" w:line="240" w:lineRule="auto"/>
              <w:ind w:hanging="2"/>
              <w:jc w:val="center"/>
              <w:rPr>
                <w:rFonts w:ascii="Times New Roman" w:hAnsi="Times New Roman"/>
                <w:sz w:val="20"/>
                <w:szCs w:val="20"/>
                <w:lang w:eastAsia="uk-UA"/>
              </w:rPr>
            </w:pPr>
            <w:r w:rsidRPr="00406ACD">
              <w:rPr>
                <w:rFonts w:ascii="Times New Roman" w:hAnsi="Times New Roman"/>
                <w:sz w:val="20"/>
                <w:szCs w:val="20"/>
              </w:rPr>
              <w:t>УОН ОДА, Колківський ЦПО</w:t>
            </w:r>
          </w:p>
        </w:tc>
      </w:tr>
      <w:tr w:rsidR="004C7291" w:rsidRPr="00406ACD" w14:paraId="3E035B78" w14:textId="77777777" w:rsidTr="00801C65">
        <w:trPr>
          <w:trHeight w:val="278"/>
          <w:jc w:val="center"/>
        </w:trPr>
        <w:tc>
          <w:tcPr>
            <w:tcW w:w="689" w:type="dxa"/>
            <w:vMerge/>
          </w:tcPr>
          <w:p w14:paraId="0FED4841"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1CF9AA8D"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31109AE5" w14:textId="77777777" w:rsidR="004C7291" w:rsidRPr="00406ACD" w:rsidRDefault="004C7291" w:rsidP="00BC3C57">
            <w:pPr>
              <w:spacing w:line="240" w:lineRule="auto"/>
              <w:rPr>
                <w:rFonts w:ascii="Times New Roman" w:hAnsi="Times New Roman"/>
                <w:sz w:val="20"/>
                <w:szCs w:val="20"/>
              </w:rPr>
            </w:pPr>
          </w:p>
        </w:tc>
        <w:tc>
          <w:tcPr>
            <w:tcW w:w="2113" w:type="dxa"/>
            <w:vMerge/>
          </w:tcPr>
          <w:p w14:paraId="65131B74" w14:textId="77777777" w:rsidR="004C7291" w:rsidRPr="00406ACD" w:rsidRDefault="004C7291" w:rsidP="00BC3C57">
            <w:pPr>
              <w:spacing w:after="0" w:line="240" w:lineRule="auto"/>
              <w:ind w:hanging="2"/>
              <w:rPr>
                <w:rFonts w:ascii="Times New Roman" w:hAnsi="Times New Roman"/>
                <w:sz w:val="20"/>
                <w:szCs w:val="20"/>
              </w:rPr>
            </w:pPr>
          </w:p>
        </w:tc>
        <w:tc>
          <w:tcPr>
            <w:tcW w:w="1388" w:type="dxa"/>
          </w:tcPr>
          <w:p w14:paraId="2911304C" w14:textId="77777777" w:rsidR="004C7291" w:rsidRPr="00406ACD" w:rsidRDefault="004C7291" w:rsidP="002F170E">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13769074" w14:textId="77777777" w:rsidR="004C7291" w:rsidRDefault="004C7291" w:rsidP="002F170E">
            <w:pPr>
              <w:spacing w:after="120" w:line="240" w:lineRule="auto"/>
              <w:rPr>
                <w:rFonts w:ascii="Times New Roman" w:hAnsi="Times New Roman"/>
                <w:sz w:val="20"/>
                <w:szCs w:val="20"/>
                <w:lang w:eastAsia="uk-UA"/>
              </w:rPr>
            </w:pPr>
          </w:p>
        </w:tc>
        <w:tc>
          <w:tcPr>
            <w:tcW w:w="870" w:type="dxa"/>
          </w:tcPr>
          <w:p w14:paraId="46907880" w14:textId="77777777" w:rsidR="004C7291" w:rsidRDefault="004C7291" w:rsidP="002F170E">
            <w:pPr>
              <w:spacing w:after="120" w:line="240" w:lineRule="auto"/>
              <w:rPr>
                <w:rFonts w:ascii="Times New Roman" w:hAnsi="Times New Roman"/>
                <w:sz w:val="20"/>
                <w:szCs w:val="20"/>
                <w:lang w:eastAsia="uk-UA"/>
              </w:rPr>
            </w:pPr>
          </w:p>
        </w:tc>
        <w:tc>
          <w:tcPr>
            <w:tcW w:w="1022" w:type="dxa"/>
          </w:tcPr>
          <w:p w14:paraId="2F6B8F7B" w14:textId="77777777" w:rsidR="004C7291" w:rsidRDefault="004C7291" w:rsidP="002F170E">
            <w:pPr>
              <w:spacing w:after="120" w:line="240" w:lineRule="auto"/>
              <w:rPr>
                <w:rFonts w:ascii="Times New Roman" w:hAnsi="Times New Roman"/>
                <w:sz w:val="20"/>
                <w:szCs w:val="20"/>
                <w:lang w:eastAsia="uk-UA"/>
              </w:rPr>
            </w:pPr>
          </w:p>
        </w:tc>
        <w:tc>
          <w:tcPr>
            <w:tcW w:w="784" w:type="dxa"/>
          </w:tcPr>
          <w:p w14:paraId="4C6C3860" w14:textId="77777777" w:rsidR="004C7291" w:rsidRDefault="004C7291" w:rsidP="002F170E">
            <w:pPr>
              <w:spacing w:after="120" w:line="240" w:lineRule="auto"/>
              <w:rPr>
                <w:rFonts w:ascii="Times New Roman" w:hAnsi="Times New Roman"/>
                <w:sz w:val="20"/>
                <w:szCs w:val="20"/>
                <w:lang w:eastAsia="uk-UA"/>
              </w:rPr>
            </w:pPr>
          </w:p>
        </w:tc>
        <w:tc>
          <w:tcPr>
            <w:tcW w:w="887" w:type="dxa"/>
          </w:tcPr>
          <w:p w14:paraId="6EBB9AC8" w14:textId="77777777" w:rsidR="004C7291" w:rsidRDefault="004C7291" w:rsidP="002F170E">
            <w:pPr>
              <w:spacing w:after="120" w:line="240" w:lineRule="auto"/>
              <w:rPr>
                <w:rFonts w:ascii="Times New Roman" w:hAnsi="Times New Roman"/>
                <w:sz w:val="20"/>
                <w:szCs w:val="20"/>
                <w:lang w:eastAsia="uk-UA"/>
              </w:rPr>
            </w:pPr>
          </w:p>
        </w:tc>
        <w:tc>
          <w:tcPr>
            <w:tcW w:w="664" w:type="dxa"/>
          </w:tcPr>
          <w:p w14:paraId="2E2DD7AE" w14:textId="77777777" w:rsidR="004C7291" w:rsidRDefault="004C7291" w:rsidP="002F170E">
            <w:pPr>
              <w:spacing w:after="120" w:line="240" w:lineRule="auto"/>
              <w:rPr>
                <w:rFonts w:ascii="Times New Roman" w:hAnsi="Times New Roman"/>
                <w:sz w:val="20"/>
                <w:szCs w:val="20"/>
                <w:lang w:eastAsia="uk-UA"/>
              </w:rPr>
            </w:pPr>
          </w:p>
        </w:tc>
        <w:tc>
          <w:tcPr>
            <w:tcW w:w="2330" w:type="dxa"/>
            <w:vMerge/>
            <w:vAlign w:val="center"/>
          </w:tcPr>
          <w:p w14:paraId="2FB7ECC7" w14:textId="77777777" w:rsidR="004C7291" w:rsidRDefault="004C7291" w:rsidP="00BC3C57">
            <w:pPr>
              <w:spacing w:after="0" w:line="240" w:lineRule="auto"/>
              <w:ind w:hanging="2"/>
              <w:jc w:val="center"/>
              <w:rPr>
                <w:rFonts w:ascii="Times New Roman" w:hAnsi="Times New Roman"/>
                <w:sz w:val="20"/>
                <w:szCs w:val="20"/>
                <w:lang w:eastAsia="uk-UA"/>
              </w:rPr>
            </w:pPr>
          </w:p>
        </w:tc>
      </w:tr>
      <w:tr w:rsidR="004C7291" w:rsidRPr="00406ACD" w14:paraId="027F87B4" w14:textId="77777777" w:rsidTr="00801C65">
        <w:trPr>
          <w:trHeight w:val="278"/>
          <w:jc w:val="center"/>
        </w:trPr>
        <w:tc>
          <w:tcPr>
            <w:tcW w:w="689" w:type="dxa"/>
            <w:vMerge/>
          </w:tcPr>
          <w:p w14:paraId="21D8E7E2"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1944820D"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743DE1FE" w14:textId="77777777" w:rsidR="004C7291" w:rsidRPr="00406ACD" w:rsidRDefault="004C7291" w:rsidP="00BC3C57">
            <w:pPr>
              <w:spacing w:line="240" w:lineRule="auto"/>
              <w:rPr>
                <w:rFonts w:ascii="Times New Roman" w:hAnsi="Times New Roman"/>
                <w:sz w:val="20"/>
                <w:szCs w:val="20"/>
              </w:rPr>
            </w:pPr>
          </w:p>
        </w:tc>
        <w:tc>
          <w:tcPr>
            <w:tcW w:w="2113" w:type="dxa"/>
            <w:vMerge/>
          </w:tcPr>
          <w:p w14:paraId="0513D319" w14:textId="77777777" w:rsidR="004C7291" w:rsidRPr="00406ACD" w:rsidRDefault="004C7291" w:rsidP="00BC3C57">
            <w:pPr>
              <w:spacing w:after="0" w:line="240" w:lineRule="auto"/>
              <w:ind w:hanging="2"/>
              <w:rPr>
                <w:rFonts w:ascii="Times New Roman" w:hAnsi="Times New Roman"/>
                <w:sz w:val="20"/>
                <w:szCs w:val="20"/>
              </w:rPr>
            </w:pPr>
          </w:p>
        </w:tc>
        <w:tc>
          <w:tcPr>
            <w:tcW w:w="1388" w:type="dxa"/>
          </w:tcPr>
          <w:p w14:paraId="64962971" w14:textId="4D68AFF0" w:rsidR="004C7291" w:rsidRPr="00406ACD" w:rsidRDefault="00F40160" w:rsidP="002F170E">
            <w:pPr>
              <w:spacing w:after="120" w:line="240" w:lineRule="auto"/>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6FC0B934" w14:textId="77777777" w:rsidR="004C7291" w:rsidRPr="00406ACD" w:rsidRDefault="004C7291" w:rsidP="002F170E">
            <w:pPr>
              <w:spacing w:after="120" w:line="240" w:lineRule="auto"/>
              <w:rPr>
                <w:rFonts w:ascii="Times New Roman" w:hAnsi="Times New Roman"/>
                <w:color w:val="000000"/>
                <w:sz w:val="20"/>
                <w:szCs w:val="20"/>
              </w:rPr>
            </w:pPr>
          </w:p>
        </w:tc>
        <w:tc>
          <w:tcPr>
            <w:tcW w:w="870" w:type="dxa"/>
          </w:tcPr>
          <w:p w14:paraId="4F8DE1F9" w14:textId="77777777" w:rsidR="004C7291" w:rsidRPr="00406ACD" w:rsidRDefault="004C7291" w:rsidP="002F170E">
            <w:pPr>
              <w:spacing w:after="120" w:line="240" w:lineRule="auto"/>
              <w:rPr>
                <w:rFonts w:ascii="Times New Roman" w:hAnsi="Times New Roman"/>
                <w:color w:val="000000"/>
                <w:sz w:val="20"/>
                <w:szCs w:val="20"/>
              </w:rPr>
            </w:pPr>
          </w:p>
        </w:tc>
        <w:tc>
          <w:tcPr>
            <w:tcW w:w="1022" w:type="dxa"/>
          </w:tcPr>
          <w:p w14:paraId="1122DE75" w14:textId="77777777" w:rsidR="004C7291" w:rsidRPr="00406ACD" w:rsidRDefault="004C7291" w:rsidP="002F170E">
            <w:pPr>
              <w:spacing w:after="120" w:line="240" w:lineRule="auto"/>
              <w:rPr>
                <w:rFonts w:ascii="Times New Roman" w:hAnsi="Times New Roman"/>
                <w:color w:val="000000"/>
                <w:sz w:val="20"/>
                <w:szCs w:val="20"/>
              </w:rPr>
            </w:pPr>
          </w:p>
        </w:tc>
        <w:tc>
          <w:tcPr>
            <w:tcW w:w="784" w:type="dxa"/>
          </w:tcPr>
          <w:p w14:paraId="01BCEF8C" w14:textId="77777777" w:rsidR="004C7291" w:rsidRPr="00406ACD" w:rsidRDefault="004C7291" w:rsidP="002F170E">
            <w:pPr>
              <w:spacing w:after="120" w:line="240" w:lineRule="auto"/>
              <w:rPr>
                <w:rFonts w:ascii="Times New Roman" w:hAnsi="Times New Roman"/>
                <w:color w:val="000000"/>
                <w:sz w:val="20"/>
                <w:szCs w:val="20"/>
              </w:rPr>
            </w:pPr>
          </w:p>
        </w:tc>
        <w:tc>
          <w:tcPr>
            <w:tcW w:w="887" w:type="dxa"/>
          </w:tcPr>
          <w:p w14:paraId="483E7473" w14:textId="77777777" w:rsidR="004C7291" w:rsidRPr="00406ACD" w:rsidRDefault="004C7291" w:rsidP="002F170E">
            <w:pPr>
              <w:spacing w:after="120" w:line="240" w:lineRule="auto"/>
              <w:rPr>
                <w:rFonts w:ascii="Times New Roman" w:hAnsi="Times New Roman"/>
                <w:color w:val="000000"/>
                <w:sz w:val="20"/>
                <w:szCs w:val="20"/>
              </w:rPr>
            </w:pPr>
          </w:p>
        </w:tc>
        <w:tc>
          <w:tcPr>
            <w:tcW w:w="664" w:type="dxa"/>
          </w:tcPr>
          <w:p w14:paraId="1F06282A" w14:textId="77777777" w:rsidR="004C7291" w:rsidRPr="00406ACD" w:rsidRDefault="004C7291" w:rsidP="002F170E">
            <w:pPr>
              <w:spacing w:after="120" w:line="240" w:lineRule="auto"/>
              <w:rPr>
                <w:rFonts w:ascii="Times New Roman" w:hAnsi="Times New Roman"/>
                <w:color w:val="000000"/>
                <w:sz w:val="20"/>
                <w:szCs w:val="20"/>
              </w:rPr>
            </w:pPr>
          </w:p>
        </w:tc>
        <w:tc>
          <w:tcPr>
            <w:tcW w:w="2330" w:type="dxa"/>
            <w:vMerge/>
            <w:vAlign w:val="center"/>
          </w:tcPr>
          <w:p w14:paraId="4A3F8935" w14:textId="77777777" w:rsidR="004C7291" w:rsidRPr="00406ACD" w:rsidRDefault="004C7291" w:rsidP="00BC3C57">
            <w:pPr>
              <w:spacing w:after="0" w:line="240" w:lineRule="auto"/>
              <w:ind w:hanging="2"/>
              <w:jc w:val="center"/>
              <w:rPr>
                <w:rFonts w:ascii="Times New Roman" w:hAnsi="Times New Roman"/>
                <w:color w:val="000000"/>
                <w:sz w:val="20"/>
                <w:szCs w:val="20"/>
              </w:rPr>
            </w:pPr>
          </w:p>
        </w:tc>
      </w:tr>
      <w:tr w:rsidR="004C7291" w:rsidRPr="00406ACD" w14:paraId="0D6BF544" w14:textId="77777777" w:rsidTr="00801C65">
        <w:trPr>
          <w:trHeight w:val="278"/>
          <w:jc w:val="center"/>
        </w:trPr>
        <w:tc>
          <w:tcPr>
            <w:tcW w:w="689" w:type="dxa"/>
            <w:vMerge/>
          </w:tcPr>
          <w:p w14:paraId="7185C8DF"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347813F7"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7DA2CC5C" w14:textId="77777777" w:rsidR="004C7291" w:rsidRPr="00406ACD" w:rsidRDefault="004C7291" w:rsidP="00BC3C57">
            <w:pPr>
              <w:spacing w:line="240" w:lineRule="auto"/>
              <w:rPr>
                <w:rFonts w:ascii="Times New Roman" w:hAnsi="Times New Roman"/>
                <w:sz w:val="20"/>
                <w:szCs w:val="20"/>
              </w:rPr>
            </w:pPr>
          </w:p>
        </w:tc>
        <w:tc>
          <w:tcPr>
            <w:tcW w:w="2113" w:type="dxa"/>
            <w:vMerge/>
          </w:tcPr>
          <w:p w14:paraId="6986D942" w14:textId="77777777" w:rsidR="004C7291" w:rsidRPr="00406ACD" w:rsidRDefault="004C7291" w:rsidP="00BC3C57">
            <w:pPr>
              <w:spacing w:after="0" w:line="240" w:lineRule="auto"/>
              <w:ind w:hanging="2"/>
              <w:rPr>
                <w:rFonts w:ascii="Times New Roman" w:hAnsi="Times New Roman"/>
                <w:sz w:val="20"/>
                <w:szCs w:val="20"/>
              </w:rPr>
            </w:pPr>
          </w:p>
        </w:tc>
        <w:tc>
          <w:tcPr>
            <w:tcW w:w="1388" w:type="dxa"/>
          </w:tcPr>
          <w:p w14:paraId="7549B248" w14:textId="491EFF57" w:rsidR="004C7291" w:rsidRPr="00406ACD" w:rsidRDefault="00F40160" w:rsidP="002F170E">
            <w:pPr>
              <w:spacing w:after="120" w:line="240" w:lineRule="auto"/>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27497748" w14:textId="77777777" w:rsidR="004C7291" w:rsidRPr="00406ACD" w:rsidRDefault="004C7291" w:rsidP="002F170E">
            <w:pPr>
              <w:spacing w:after="120" w:line="240" w:lineRule="auto"/>
              <w:rPr>
                <w:rFonts w:ascii="Times New Roman" w:hAnsi="Times New Roman"/>
                <w:color w:val="000000"/>
                <w:sz w:val="20"/>
                <w:szCs w:val="20"/>
              </w:rPr>
            </w:pPr>
          </w:p>
        </w:tc>
        <w:tc>
          <w:tcPr>
            <w:tcW w:w="870" w:type="dxa"/>
          </w:tcPr>
          <w:p w14:paraId="4871DA33" w14:textId="77777777" w:rsidR="004C7291" w:rsidRPr="00406ACD" w:rsidRDefault="004C7291" w:rsidP="002F170E">
            <w:pPr>
              <w:spacing w:after="120" w:line="240" w:lineRule="auto"/>
              <w:rPr>
                <w:rFonts w:ascii="Times New Roman" w:hAnsi="Times New Roman"/>
                <w:color w:val="000000"/>
                <w:sz w:val="20"/>
                <w:szCs w:val="20"/>
              </w:rPr>
            </w:pPr>
          </w:p>
        </w:tc>
        <w:tc>
          <w:tcPr>
            <w:tcW w:w="1022" w:type="dxa"/>
          </w:tcPr>
          <w:p w14:paraId="52CCB696" w14:textId="77777777" w:rsidR="004C7291" w:rsidRPr="00406ACD" w:rsidRDefault="004C7291" w:rsidP="002F170E">
            <w:pPr>
              <w:spacing w:after="120" w:line="240" w:lineRule="auto"/>
              <w:rPr>
                <w:rFonts w:ascii="Times New Roman" w:hAnsi="Times New Roman"/>
                <w:color w:val="000000"/>
                <w:sz w:val="20"/>
                <w:szCs w:val="20"/>
              </w:rPr>
            </w:pPr>
          </w:p>
        </w:tc>
        <w:tc>
          <w:tcPr>
            <w:tcW w:w="784" w:type="dxa"/>
          </w:tcPr>
          <w:p w14:paraId="12856D17" w14:textId="77777777" w:rsidR="004C7291" w:rsidRPr="00406ACD" w:rsidRDefault="004C7291" w:rsidP="002F170E">
            <w:pPr>
              <w:spacing w:after="120" w:line="240" w:lineRule="auto"/>
              <w:rPr>
                <w:rFonts w:ascii="Times New Roman" w:hAnsi="Times New Roman"/>
                <w:color w:val="000000"/>
                <w:sz w:val="20"/>
                <w:szCs w:val="20"/>
              </w:rPr>
            </w:pPr>
          </w:p>
        </w:tc>
        <w:tc>
          <w:tcPr>
            <w:tcW w:w="887" w:type="dxa"/>
          </w:tcPr>
          <w:p w14:paraId="23B6C19B" w14:textId="77777777" w:rsidR="004C7291" w:rsidRPr="00406ACD" w:rsidRDefault="004C7291" w:rsidP="002F170E">
            <w:pPr>
              <w:spacing w:after="120" w:line="240" w:lineRule="auto"/>
              <w:rPr>
                <w:rFonts w:ascii="Times New Roman" w:hAnsi="Times New Roman"/>
                <w:color w:val="000000"/>
                <w:sz w:val="20"/>
                <w:szCs w:val="20"/>
              </w:rPr>
            </w:pPr>
          </w:p>
        </w:tc>
        <w:tc>
          <w:tcPr>
            <w:tcW w:w="664" w:type="dxa"/>
          </w:tcPr>
          <w:p w14:paraId="352E1E44" w14:textId="77777777" w:rsidR="004C7291" w:rsidRPr="00406ACD" w:rsidRDefault="004C7291" w:rsidP="002F170E">
            <w:pPr>
              <w:spacing w:after="120" w:line="240" w:lineRule="auto"/>
              <w:rPr>
                <w:rFonts w:ascii="Times New Roman" w:hAnsi="Times New Roman"/>
                <w:color w:val="000000"/>
                <w:sz w:val="20"/>
                <w:szCs w:val="20"/>
              </w:rPr>
            </w:pPr>
          </w:p>
        </w:tc>
        <w:tc>
          <w:tcPr>
            <w:tcW w:w="2330" w:type="dxa"/>
            <w:vMerge/>
            <w:vAlign w:val="center"/>
          </w:tcPr>
          <w:p w14:paraId="454BF111" w14:textId="77777777" w:rsidR="004C7291" w:rsidRPr="00406ACD" w:rsidRDefault="004C7291" w:rsidP="00BC3C57">
            <w:pPr>
              <w:spacing w:after="0" w:line="240" w:lineRule="auto"/>
              <w:ind w:hanging="2"/>
              <w:jc w:val="center"/>
              <w:rPr>
                <w:rFonts w:ascii="Times New Roman" w:hAnsi="Times New Roman"/>
                <w:color w:val="000000"/>
                <w:sz w:val="20"/>
                <w:szCs w:val="20"/>
              </w:rPr>
            </w:pPr>
          </w:p>
        </w:tc>
      </w:tr>
      <w:tr w:rsidR="004C7291" w:rsidRPr="00406ACD" w14:paraId="5B1FC7E4" w14:textId="77777777" w:rsidTr="00801C65">
        <w:trPr>
          <w:trHeight w:val="278"/>
          <w:jc w:val="center"/>
        </w:trPr>
        <w:tc>
          <w:tcPr>
            <w:tcW w:w="689" w:type="dxa"/>
            <w:vMerge/>
          </w:tcPr>
          <w:p w14:paraId="01ACEE40"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623CB7BC"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4E6180C3" w14:textId="77777777" w:rsidR="004C7291" w:rsidRPr="00406ACD" w:rsidRDefault="004C7291" w:rsidP="00BC3C57">
            <w:pPr>
              <w:spacing w:line="240" w:lineRule="auto"/>
              <w:rPr>
                <w:rFonts w:ascii="Times New Roman" w:hAnsi="Times New Roman"/>
                <w:sz w:val="20"/>
                <w:szCs w:val="20"/>
              </w:rPr>
            </w:pPr>
          </w:p>
        </w:tc>
        <w:tc>
          <w:tcPr>
            <w:tcW w:w="2113" w:type="dxa"/>
            <w:vMerge/>
          </w:tcPr>
          <w:p w14:paraId="0D95A50A" w14:textId="77777777" w:rsidR="004C7291" w:rsidRPr="00406ACD" w:rsidRDefault="004C7291" w:rsidP="00BC3C57">
            <w:pPr>
              <w:spacing w:after="0" w:line="240" w:lineRule="auto"/>
              <w:ind w:hanging="2"/>
              <w:rPr>
                <w:rFonts w:ascii="Times New Roman" w:hAnsi="Times New Roman"/>
                <w:sz w:val="20"/>
                <w:szCs w:val="20"/>
              </w:rPr>
            </w:pPr>
          </w:p>
        </w:tc>
        <w:tc>
          <w:tcPr>
            <w:tcW w:w="1388" w:type="dxa"/>
          </w:tcPr>
          <w:p w14:paraId="40E92F33" w14:textId="77777777" w:rsidR="004C7291" w:rsidRPr="00406ACD" w:rsidRDefault="004C7291" w:rsidP="002F170E">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4CC484B4" w14:textId="77777777" w:rsidR="004C7291" w:rsidRDefault="004C7291" w:rsidP="002F170E">
            <w:pPr>
              <w:spacing w:after="120" w:line="240" w:lineRule="auto"/>
              <w:rPr>
                <w:rFonts w:ascii="Times New Roman" w:hAnsi="Times New Roman"/>
                <w:sz w:val="20"/>
                <w:szCs w:val="20"/>
                <w:lang w:eastAsia="uk-UA"/>
              </w:rPr>
            </w:pPr>
          </w:p>
        </w:tc>
        <w:tc>
          <w:tcPr>
            <w:tcW w:w="870" w:type="dxa"/>
          </w:tcPr>
          <w:p w14:paraId="2A23CAAE" w14:textId="77777777" w:rsidR="004C7291" w:rsidRDefault="004C7291" w:rsidP="002F170E">
            <w:pPr>
              <w:spacing w:after="120" w:line="240" w:lineRule="auto"/>
              <w:rPr>
                <w:rFonts w:ascii="Times New Roman" w:hAnsi="Times New Roman"/>
                <w:sz w:val="20"/>
                <w:szCs w:val="20"/>
                <w:lang w:eastAsia="uk-UA"/>
              </w:rPr>
            </w:pPr>
          </w:p>
        </w:tc>
        <w:tc>
          <w:tcPr>
            <w:tcW w:w="1022" w:type="dxa"/>
          </w:tcPr>
          <w:p w14:paraId="3A232E28" w14:textId="77777777" w:rsidR="004C7291" w:rsidRDefault="004C7291" w:rsidP="002F170E">
            <w:pPr>
              <w:spacing w:after="120" w:line="240" w:lineRule="auto"/>
              <w:rPr>
                <w:rFonts w:ascii="Times New Roman" w:hAnsi="Times New Roman"/>
                <w:sz w:val="20"/>
                <w:szCs w:val="20"/>
                <w:lang w:eastAsia="uk-UA"/>
              </w:rPr>
            </w:pPr>
          </w:p>
        </w:tc>
        <w:tc>
          <w:tcPr>
            <w:tcW w:w="784" w:type="dxa"/>
          </w:tcPr>
          <w:p w14:paraId="72AE902A" w14:textId="77777777" w:rsidR="004C7291" w:rsidRDefault="004C7291" w:rsidP="002F170E">
            <w:pPr>
              <w:spacing w:after="120" w:line="240" w:lineRule="auto"/>
              <w:rPr>
                <w:rFonts w:ascii="Times New Roman" w:hAnsi="Times New Roman"/>
                <w:sz w:val="20"/>
                <w:szCs w:val="20"/>
                <w:lang w:eastAsia="uk-UA"/>
              </w:rPr>
            </w:pPr>
          </w:p>
        </w:tc>
        <w:tc>
          <w:tcPr>
            <w:tcW w:w="887" w:type="dxa"/>
          </w:tcPr>
          <w:p w14:paraId="2DDDA115" w14:textId="77777777" w:rsidR="004C7291" w:rsidRDefault="004C7291" w:rsidP="002F170E">
            <w:pPr>
              <w:spacing w:after="120" w:line="240" w:lineRule="auto"/>
              <w:rPr>
                <w:rFonts w:ascii="Times New Roman" w:hAnsi="Times New Roman"/>
                <w:sz w:val="20"/>
                <w:szCs w:val="20"/>
                <w:lang w:eastAsia="uk-UA"/>
              </w:rPr>
            </w:pPr>
          </w:p>
        </w:tc>
        <w:tc>
          <w:tcPr>
            <w:tcW w:w="664" w:type="dxa"/>
          </w:tcPr>
          <w:p w14:paraId="2A7965FE" w14:textId="77777777" w:rsidR="004C7291" w:rsidRDefault="004C7291" w:rsidP="002F170E">
            <w:pPr>
              <w:spacing w:after="120" w:line="240" w:lineRule="auto"/>
              <w:rPr>
                <w:rFonts w:ascii="Times New Roman" w:hAnsi="Times New Roman"/>
                <w:sz w:val="20"/>
                <w:szCs w:val="20"/>
                <w:lang w:eastAsia="uk-UA"/>
              </w:rPr>
            </w:pPr>
          </w:p>
        </w:tc>
        <w:tc>
          <w:tcPr>
            <w:tcW w:w="2330" w:type="dxa"/>
            <w:vMerge/>
            <w:vAlign w:val="center"/>
          </w:tcPr>
          <w:p w14:paraId="0E4A8011" w14:textId="77777777" w:rsidR="004C7291" w:rsidRDefault="004C7291" w:rsidP="00BC3C57">
            <w:pPr>
              <w:spacing w:after="0" w:line="240" w:lineRule="auto"/>
              <w:ind w:hanging="2"/>
              <w:jc w:val="center"/>
              <w:rPr>
                <w:rFonts w:ascii="Times New Roman" w:hAnsi="Times New Roman"/>
                <w:sz w:val="20"/>
                <w:szCs w:val="20"/>
                <w:lang w:eastAsia="uk-UA"/>
              </w:rPr>
            </w:pPr>
          </w:p>
        </w:tc>
      </w:tr>
      <w:tr w:rsidR="004C7291" w:rsidRPr="00406ACD" w14:paraId="235648FF" w14:textId="77777777" w:rsidTr="00801C65">
        <w:trPr>
          <w:trHeight w:val="278"/>
          <w:jc w:val="center"/>
        </w:trPr>
        <w:tc>
          <w:tcPr>
            <w:tcW w:w="689" w:type="dxa"/>
            <w:vMerge/>
          </w:tcPr>
          <w:p w14:paraId="6D446D1D"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751AD1F7"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20F5E83E" w14:textId="77777777" w:rsidR="004C7291" w:rsidRPr="00406ACD" w:rsidRDefault="004C7291" w:rsidP="00BC3C57">
            <w:pPr>
              <w:spacing w:line="240" w:lineRule="auto"/>
              <w:rPr>
                <w:rFonts w:ascii="Times New Roman" w:hAnsi="Times New Roman"/>
                <w:sz w:val="20"/>
                <w:szCs w:val="20"/>
              </w:rPr>
            </w:pPr>
          </w:p>
        </w:tc>
        <w:tc>
          <w:tcPr>
            <w:tcW w:w="2113" w:type="dxa"/>
            <w:vMerge/>
          </w:tcPr>
          <w:p w14:paraId="14DB6193" w14:textId="77777777" w:rsidR="004C7291" w:rsidRPr="00406ACD" w:rsidRDefault="004C7291" w:rsidP="00BC3C57">
            <w:pPr>
              <w:spacing w:after="0" w:line="240" w:lineRule="auto"/>
              <w:ind w:hanging="2"/>
              <w:rPr>
                <w:rFonts w:ascii="Times New Roman" w:hAnsi="Times New Roman"/>
                <w:sz w:val="20"/>
                <w:szCs w:val="20"/>
              </w:rPr>
            </w:pPr>
          </w:p>
        </w:tc>
        <w:tc>
          <w:tcPr>
            <w:tcW w:w="1388" w:type="dxa"/>
          </w:tcPr>
          <w:p w14:paraId="3F3B1015" w14:textId="118F661E" w:rsidR="004C7291" w:rsidRPr="00406ACD" w:rsidRDefault="00F40160" w:rsidP="002F170E">
            <w:pPr>
              <w:spacing w:after="120" w:line="240" w:lineRule="auto"/>
              <w:rPr>
                <w:rFonts w:ascii="Times New Roman" w:hAnsi="Times New Roman"/>
                <w:sz w:val="20"/>
                <w:szCs w:val="20"/>
              </w:rPr>
            </w:pPr>
            <w:r>
              <w:rPr>
                <w:rFonts w:ascii="Times New Roman" w:hAnsi="Times New Roman"/>
                <w:sz w:val="20"/>
                <w:szCs w:val="20"/>
                <w:lang w:eastAsia="uk-UA"/>
              </w:rPr>
              <w:t>і</w:t>
            </w:r>
            <w:r w:rsidR="00C2214F">
              <w:rPr>
                <w:rFonts w:ascii="Times New Roman" w:hAnsi="Times New Roman"/>
                <w:sz w:val="20"/>
                <w:szCs w:val="20"/>
                <w:lang w:eastAsia="uk-UA"/>
              </w:rPr>
              <w:t>нші</w:t>
            </w:r>
          </w:p>
        </w:tc>
        <w:tc>
          <w:tcPr>
            <w:tcW w:w="802" w:type="dxa"/>
          </w:tcPr>
          <w:p w14:paraId="57E4BAA3" w14:textId="77777777" w:rsidR="004C7291" w:rsidRDefault="004C7291" w:rsidP="002F170E">
            <w:pPr>
              <w:spacing w:after="120" w:line="240" w:lineRule="auto"/>
              <w:rPr>
                <w:rFonts w:ascii="Times New Roman" w:hAnsi="Times New Roman"/>
                <w:sz w:val="20"/>
                <w:szCs w:val="20"/>
                <w:lang w:eastAsia="uk-UA"/>
              </w:rPr>
            </w:pPr>
          </w:p>
        </w:tc>
        <w:tc>
          <w:tcPr>
            <w:tcW w:w="870" w:type="dxa"/>
          </w:tcPr>
          <w:p w14:paraId="7CD8E437" w14:textId="77777777" w:rsidR="004C7291" w:rsidRDefault="004C7291" w:rsidP="002F170E">
            <w:pPr>
              <w:spacing w:after="120" w:line="240" w:lineRule="auto"/>
              <w:rPr>
                <w:rFonts w:ascii="Times New Roman" w:hAnsi="Times New Roman"/>
                <w:sz w:val="20"/>
                <w:szCs w:val="20"/>
                <w:lang w:eastAsia="uk-UA"/>
              </w:rPr>
            </w:pPr>
          </w:p>
        </w:tc>
        <w:tc>
          <w:tcPr>
            <w:tcW w:w="1022" w:type="dxa"/>
          </w:tcPr>
          <w:p w14:paraId="27B80C7D" w14:textId="77777777" w:rsidR="004C7291" w:rsidRDefault="004C7291" w:rsidP="002F170E">
            <w:pPr>
              <w:spacing w:after="120" w:line="240" w:lineRule="auto"/>
              <w:rPr>
                <w:rFonts w:ascii="Times New Roman" w:hAnsi="Times New Roman"/>
                <w:sz w:val="20"/>
                <w:szCs w:val="20"/>
                <w:lang w:eastAsia="uk-UA"/>
              </w:rPr>
            </w:pPr>
          </w:p>
        </w:tc>
        <w:tc>
          <w:tcPr>
            <w:tcW w:w="784" w:type="dxa"/>
          </w:tcPr>
          <w:p w14:paraId="5AC3F0A6" w14:textId="77777777" w:rsidR="004C7291" w:rsidRDefault="004C7291" w:rsidP="002F170E">
            <w:pPr>
              <w:spacing w:after="120" w:line="240" w:lineRule="auto"/>
              <w:rPr>
                <w:rFonts w:ascii="Times New Roman" w:hAnsi="Times New Roman"/>
                <w:sz w:val="20"/>
                <w:szCs w:val="20"/>
                <w:lang w:eastAsia="uk-UA"/>
              </w:rPr>
            </w:pPr>
          </w:p>
        </w:tc>
        <w:tc>
          <w:tcPr>
            <w:tcW w:w="887" w:type="dxa"/>
          </w:tcPr>
          <w:p w14:paraId="29F3F6F5" w14:textId="77777777" w:rsidR="004C7291" w:rsidRDefault="004C7291" w:rsidP="002F170E">
            <w:pPr>
              <w:spacing w:after="120" w:line="240" w:lineRule="auto"/>
              <w:rPr>
                <w:rFonts w:ascii="Times New Roman" w:hAnsi="Times New Roman"/>
                <w:sz w:val="20"/>
                <w:szCs w:val="20"/>
                <w:lang w:eastAsia="uk-UA"/>
              </w:rPr>
            </w:pPr>
          </w:p>
        </w:tc>
        <w:tc>
          <w:tcPr>
            <w:tcW w:w="664" w:type="dxa"/>
          </w:tcPr>
          <w:p w14:paraId="0F55E900" w14:textId="77777777" w:rsidR="004C7291" w:rsidRDefault="004C7291" w:rsidP="002F170E">
            <w:pPr>
              <w:spacing w:after="120" w:line="240" w:lineRule="auto"/>
              <w:rPr>
                <w:rFonts w:ascii="Times New Roman" w:hAnsi="Times New Roman"/>
                <w:sz w:val="20"/>
                <w:szCs w:val="20"/>
                <w:lang w:eastAsia="uk-UA"/>
              </w:rPr>
            </w:pPr>
          </w:p>
        </w:tc>
        <w:tc>
          <w:tcPr>
            <w:tcW w:w="2330" w:type="dxa"/>
            <w:vMerge/>
            <w:vAlign w:val="center"/>
          </w:tcPr>
          <w:p w14:paraId="6DD8703A" w14:textId="77777777" w:rsidR="004C7291" w:rsidRDefault="004C7291" w:rsidP="00BC3C57">
            <w:pPr>
              <w:spacing w:after="0" w:line="240" w:lineRule="auto"/>
              <w:ind w:hanging="2"/>
              <w:jc w:val="center"/>
              <w:rPr>
                <w:rFonts w:ascii="Times New Roman" w:hAnsi="Times New Roman"/>
                <w:sz w:val="20"/>
                <w:szCs w:val="20"/>
                <w:lang w:eastAsia="uk-UA"/>
              </w:rPr>
            </w:pPr>
          </w:p>
        </w:tc>
      </w:tr>
      <w:tr w:rsidR="004C7291" w:rsidRPr="00406ACD" w14:paraId="1624FA22" w14:textId="77777777" w:rsidTr="00801C65">
        <w:trPr>
          <w:trHeight w:val="103"/>
          <w:jc w:val="center"/>
        </w:trPr>
        <w:tc>
          <w:tcPr>
            <w:tcW w:w="689" w:type="dxa"/>
            <w:vMerge w:val="restart"/>
          </w:tcPr>
          <w:p w14:paraId="403B3614" w14:textId="5863F03E" w:rsidR="004C7291" w:rsidRPr="00406ACD" w:rsidRDefault="002F170E" w:rsidP="002F170E">
            <w:pPr>
              <w:spacing w:line="240" w:lineRule="auto"/>
              <w:ind w:leftChars="-57" w:left="-123" w:hanging="2"/>
              <w:jc w:val="center"/>
              <w:rPr>
                <w:rFonts w:ascii="Times New Roman" w:hAnsi="Times New Roman"/>
                <w:sz w:val="20"/>
                <w:szCs w:val="20"/>
              </w:rPr>
            </w:pPr>
            <w:r>
              <w:rPr>
                <w:rFonts w:ascii="Times New Roman" w:hAnsi="Times New Roman"/>
                <w:sz w:val="20"/>
                <w:szCs w:val="20"/>
              </w:rPr>
              <w:t>9.</w:t>
            </w:r>
          </w:p>
        </w:tc>
        <w:tc>
          <w:tcPr>
            <w:tcW w:w="2429" w:type="dxa"/>
            <w:vMerge w:val="restart"/>
          </w:tcPr>
          <w:p w14:paraId="3A967622" w14:textId="59E38650" w:rsidR="004C7291" w:rsidRPr="00406ACD" w:rsidRDefault="004C7291" w:rsidP="00BC3C57">
            <w:pPr>
              <w:spacing w:line="240" w:lineRule="auto"/>
              <w:ind w:hanging="2"/>
              <w:rPr>
                <w:rFonts w:ascii="Times New Roman" w:hAnsi="Times New Roman"/>
                <w:sz w:val="20"/>
                <w:szCs w:val="20"/>
              </w:rPr>
            </w:pPr>
            <w:r w:rsidRPr="00406ACD">
              <w:rPr>
                <w:rFonts w:ascii="Times New Roman" w:hAnsi="Times New Roman"/>
                <w:sz w:val="20"/>
                <w:szCs w:val="20"/>
              </w:rPr>
              <w:t>Організувати курсове навчання персоналу ЗП(ПТ)О щодо надання платних послуг</w:t>
            </w:r>
          </w:p>
        </w:tc>
        <w:tc>
          <w:tcPr>
            <w:tcW w:w="1843" w:type="dxa"/>
            <w:vMerge w:val="restart"/>
          </w:tcPr>
          <w:p w14:paraId="393EBA2A" w14:textId="01546E2B" w:rsidR="004C7291" w:rsidRPr="00406ACD" w:rsidRDefault="002F170E" w:rsidP="00BC3C57">
            <w:pPr>
              <w:spacing w:line="240" w:lineRule="auto"/>
              <w:ind w:hanging="2"/>
              <w:rPr>
                <w:rFonts w:ascii="Times New Roman" w:hAnsi="Times New Roman"/>
                <w:sz w:val="20"/>
                <w:szCs w:val="20"/>
              </w:rPr>
            </w:pPr>
            <w:r>
              <w:rPr>
                <w:rFonts w:ascii="Times New Roman" w:hAnsi="Times New Roman"/>
                <w:sz w:val="20"/>
                <w:szCs w:val="20"/>
              </w:rPr>
              <w:t>у</w:t>
            </w:r>
            <w:r w:rsidR="004C7291" w:rsidRPr="00406ACD">
              <w:rPr>
                <w:rFonts w:ascii="Times New Roman" w:hAnsi="Times New Roman"/>
                <w:sz w:val="20"/>
                <w:szCs w:val="20"/>
              </w:rPr>
              <w:t>продовж 2022 року</w:t>
            </w:r>
          </w:p>
        </w:tc>
        <w:tc>
          <w:tcPr>
            <w:tcW w:w="2113" w:type="dxa"/>
            <w:vMerge w:val="restart"/>
          </w:tcPr>
          <w:p w14:paraId="36789F7F" w14:textId="7A7EC8AF" w:rsidR="004C7291" w:rsidRPr="00406ACD" w:rsidRDefault="002F170E" w:rsidP="00BC3C57">
            <w:pPr>
              <w:spacing w:line="240" w:lineRule="auto"/>
              <w:ind w:hanging="2"/>
              <w:rPr>
                <w:rFonts w:ascii="Times New Roman" w:hAnsi="Times New Roman"/>
                <w:sz w:val="20"/>
                <w:szCs w:val="20"/>
              </w:rPr>
            </w:pPr>
            <w:r>
              <w:rPr>
                <w:rFonts w:ascii="Times New Roman" w:hAnsi="Times New Roman"/>
                <w:sz w:val="20"/>
                <w:szCs w:val="20"/>
              </w:rPr>
              <w:t>н</w:t>
            </w:r>
            <w:r w:rsidR="004C7291" w:rsidRPr="00406ACD">
              <w:rPr>
                <w:rFonts w:ascii="Times New Roman" w:hAnsi="Times New Roman"/>
                <w:sz w:val="20"/>
                <w:szCs w:val="20"/>
              </w:rPr>
              <w:t>авчено 40 осіб</w:t>
            </w:r>
          </w:p>
        </w:tc>
        <w:tc>
          <w:tcPr>
            <w:tcW w:w="1388" w:type="dxa"/>
          </w:tcPr>
          <w:p w14:paraId="4C8B947E" w14:textId="77777777" w:rsidR="004C7291" w:rsidRPr="00406ACD" w:rsidRDefault="004C7291" w:rsidP="002F170E">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21CC78F2" w14:textId="77777777" w:rsidR="004C7291" w:rsidRDefault="004C7291" w:rsidP="002F170E">
            <w:pPr>
              <w:spacing w:after="120" w:line="240" w:lineRule="auto"/>
              <w:rPr>
                <w:rFonts w:ascii="Times New Roman" w:hAnsi="Times New Roman"/>
                <w:sz w:val="20"/>
                <w:szCs w:val="20"/>
                <w:lang w:eastAsia="uk-UA"/>
              </w:rPr>
            </w:pPr>
          </w:p>
        </w:tc>
        <w:tc>
          <w:tcPr>
            <w:tcW w:w="870" w:type="dxa"/>
          </w:tcPr>
          <w:p w14:paraId="3C48A738" w14:textId="77777777" w:rsidR="004C7291" w:rsidRDefault="004C7291" w:rsidP="002F170E">
            <w:pPr>
              <w:spacing w:after="120" w:line="240" w:lineRule="auto"/>
              <w:rPr>
                <w:rFonts w:ascii="Times New Roman" w:hAnsi="Times New Roman"/>
                <w:sz w:val="20"/>
                <w:szCs w:val="20"/>
                <w:lang w:eastAsia="uk-UA"/>
              </w:rPr>
            </w:pPr>
          </w:p>
        </w:tc>
        <w:tc>
          <w:tcPr>
            <w:tcW w:w="1022" w:type="dxa"/>
          </w:tcPr>
          <w:p w14:paraId="4A43D7E0" w14:textId="77777777" w:rsidR="004C7291" w:rsidRDefault="004C7291" w:rsidP="002F170E">
            <w:pPr>
              <w:spacing w:after="120" w:line="240" w:lineRule="auto"/>
              <w:rPr>
                <w:rFonts w:ascii="Times New Roman" w:hAnsi="Times New Roman"/>
                <w:sz w:val="20"/>
                <w:szCs w:val="20"/>
                <w:lang w:eastAsia="uk-UA"/>
              </w:rPr>
            </w:pPr>
          </w:p>
        </w:tc>
        <w:tc>
          <w:tcPr>
            <w:tcW w:w="784" w:type="dxa"/>
          </w:tcPr>
          <w:p w14:paraId="27BD7F9F" w14:textId="77777777" w:rsidR="004C7291" w:rsidRDefault="004C7291" w:rsidP="002F170E">
            <w:pPr>
              <w:spacing w:after="120" w:line="240" w:lineRule="auto"/>
              <w:rPr>
                <w:rFonts w:ascii="Times New Roman" w:hAnsi="Times New Roman"/>
                <w:sz w:val="20"/>
                <w:szCs w:val="20"/>
                <w:lang w:eastAsia="uk-UA"/>
              </w:rPr>
            </w:pPr>
          </w:p>
        </w:tc>
        <w:tc>
          <w:tcPr>
            <w:tcW w:w="887" w:type="dxa"/>
          </w:tcPr>
          <w:p w14:paraId="2BD5C909" w14:textId="77777777" w:rsidR="004C7291" w:rsidRDefault="004C7291" w:rsidP="002F170E">
            <w:pPr>
              <w:spacing w:after="120" w:line="240" w:lineRule="auto"/>
              <w:rPr>
                <w:rFonts w:ascii="Times New Roman" w:hAnsi="Times New Roman"/>
                <w:sz w:val="20"/>
                <w:szCs w:val="20"/>
                <w:lang w:eastAsia="uk-UA"/>
              </w:rPr>
            </w:pPr>
          </w:p>
        </w:tc>
        <w:tc>
          <w:tcPr>
            <w:tcW w:w="664" w:type="dxa"/>
          </w:tcPr>
          <w:p w14:paraId="438E22AE" w14:textId="77777777" w:rsidR="004C7291" w:rsidRDefault="004C7291" w:rsidP="002F170E">
            <w:pPr>
              <w:spacing w:after="120" w:line="240" w:lineRule="auto"/>
              <w:rPr>
                <w:rFonts w:ascii="Times New Roman" w:hAnsi="Times New Roman"/>
                <w:sz w:val="20"/>
                <w:szCs w:val="20"/>
                <w:lang w:eastAsia="uk-UA"/>
              </w:rPr>
            </w:pPr>
          </w:p>
        </w:tc>
        <w:tc>
          <w:tcPr>
            <w:tcW w:w="2330" w:type="dxa"/>
            <w:vMerge w:val="restart"/>
            <w:vAlign w:val="center"/>
          </w:tcPr>
          <w:p w14:paraId="3ED540D5" w14:textId="77777777" w:rsidR="004C7291" w:rsidRDefault="004C7291"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УОН ОДА, НМЦ ПТО</w:t>
            </w:r>
          </w:p>
        </w:tc>
      </w:tr>
      <w:tr w:rsidR="004C7291" w:rsidRPr="00406ACD" w14:paraId="244103D6" w14:textId="77777777" w:rsidTr="00801C65">
        <w:trPr>
          <w:trHeight w:val="99"/>
          <w:jc w:val="center"/>
        </w:trPr>
        <w:tc>
          <w:tcPr>
            <w:tcW w:w="689" w:type="dxa"/>
            <w:vMerge/>
          </w:tcPr>
          <w:p w14:paraId="239C9A28"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49D2C606"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3603B7AF"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47AA96CE"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76683BB1" w14:textId="77777777" w:rsidR="004C7291" w:rsidRPr="00406ACD" w:rsidRDefault="004C7291" w:rsidP="002F170E">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17C6F3DC" w14:textId="77777777" w:rsidR="004C7291" w:rsidRDefault="004C7291" w:rsidP="002F170E">
            <w:pPr>
              <w:spacing w:after="120" w:line="240" w:lineRule="auto"/>
              <w:rPr>
                <w:rFonts w:ascii="Times New Roman" w:hAnsi="Times New Roman"/>
                <w:sz w:val="20"/>
                <w:szCs w:val="20"/>
                <w:lang w:eastAsia="uk-UA"/>
              </w:rPr>
            </w:pPr>
          </w:p>
        </w:tc>
        <w:tc>
          <w:tcPr>
            <w:tcW w:w="870" w:type="dxa"/>
          </w:tcPr>
          <w:p w14:paraId="4685EA75" w14:textId="77777777" w:rsidR="004C7291" w:rsidRDefault="004C7291" w:rsidP="002F170E">
            <w:pPr>
              <w:spacing w:after="120" w:line="240" w:lineRule="auto"/>
              <w:rPr>
                <w:rFonts w:ascii="Times New Roman" w:hAnsi="Times New Roman"/>
                <w:sz w:val="20"/>
                <w:szCs w:val="20"/>
                <w:lang w:eastAsia="uk-UA"/>
              </w:rPr>
            </w:pPr>
          </w:p>
        </w:tc>
        <w:tc>
          <w:tcPr>
            <w:tcW w:w="1022" w:type="dxa"/>
          </w:tcPr>
          <w:p w14:paraId="1A805270" w14:textId="77777777" w:rsidR="004C7291" w:rsidRDefault="004C7291" w:rsidP="002F170E">
            <w:pPr>
              <w:spacing w:after="120" w:line="240" w:lineRule="auto"/>
              <w:rPr>
                <w:rFonts w:ascii="Times New Roman" w:hAnsi="Times New Roman"/>
                <w:sz w:val="20"/>
                <w:szCs w:val="20"/>
                <w:lang w:eastAsia="uk-UA"/>
              </w:rPr>
            </w:pPr>
          </w:p>
        </w:tc>
        <w:tc>
          <w:tcPr>
            <w:tcW w:w="784" w:type="dxa"/>
          </w:tcPr>
          <w:p w14:paraId="47E7548D" w14:textId="77777777" w:rsidR="004C7291" w:rsidRDefault="004C7291" w:rsidP="002F170E">
            <w:pPr>
              <w:spacing w:after="120" w:line="240" w:lineRule="auto"/>
              <w:rPr>
                <w:rFonts w:ascii="Times New Roman" w:hAnsi="Times New Roman"/>
                <w:sz w:val="20"/>
                <w:szCs w:val="20"/>
                <w:lang w:eastAsia="uk-UA"/>
              </w:rPr>
            </w:pPr>
          </w:p>
        </w:tc>
        <w:tc>
          <w:tcPr>
            <w:tcW w:w="887" w:type="dxa"/>
          </w:tcPr>
          <w:p w14:paraId="10A3721A" w14:textId="77777777" w:rsidR="004C7291" w:rsidRDefault="004C7291" w:rsidP="002F170E">
            <w:pPr>
              <w:spacing w:after="120" w:line="240" w:lineRule="auto"/>
              <w:rPr>
                <w:rFonts w:ascii="Times New Roman" w:hAnsi="Times New Roman"/>
                <w:sz w:val="20"/>
                <w:szCs w:val="20"/>
                <w:lang w:eastAsia="uk-UA"/>
              </w:rPr>
            </w:pPr>
          </w:p>
        </w:tc>
        <w:tc>
          <w:tcPr>
            <w:tcW w:w="664" w:type="dxa"/>
          </w:tcPr>
          <w:p w14:paraId="695D10DB" w14:textId="77777777" w:rsidR="004C7291" w:rsidRDefault="004C7291" w:rsidP="002F170E">
            <w:pPr>
              <w:spacing w:after="120" w:line="240" w:lineRule="auto"/>
              <w:rPr>
                <w:rFonts w:ascii="Times New Roman" w:hAnsi="Times New Roman"/>
                <w:sz w:val="20"/>
                <w:szCs w:val="20"/>
                <w:lang w:eastAsia="uk-UA"/>
              </w:rPr>
            </w:pPr>
          </w:p>
        </w:tc>
        <w:tc>
          <w:tcPr>
            <w:tcW w:w="2330" w:type="dxa"/>
            <w:vMerge/>
            <w:vAlign w:val="center"/>
          </w:tcPr>
          <w:p w14:paraId="325C915A"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5EBE888E" w14:textId="77777777" w:rsidTr="00801C65">
        <w:trPr>
          <w:trHeight w:val="99"/>
          <w:jc w:val="center"/>
        </w:trPr>
        <w:tc>
          <w:tcPr>
            <w:tcW w:w="689" w:type="dxa"/>
            <w:vMerge/>
          </w:tcPr>
          <w:p w14:paraId="6D3CEFEC"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55CD2000"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3951962A"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09FA8DE5"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6C224C5A" w14:textId="5896FCBA" w:rsidR="004C7291" w:rsidRPr="00406ACD" w:rsidRDefault="00F40160" w:rsidP="002F170E">
            <w:pPr>
              <w:spacing w:after="120" w:line="240" w:lineRule="auto"/>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7AD80171" w14:textId="5FD4FFC6" w:rsidR="004C7291" w:rsidRPr="00406ACD" w:rsidRDefault="002F170E" w:rsidP="002F170E">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20</w:t>
            </w:r>
          </w:p>
        </w:tc>
        <w:tc>
          <w:tcPr>
            <w:tcW w:w="870" w:type="dxa"/>
          </w:tcPr>
          <w:p w14:paraId="4BBC49DB" w14:textId="77777777" w:rsidR="004C7291" w:rsidRPr="00406ACD" w:rsidRDefault="004C7291" w:rsidP="002F170E">
            <w:pPr>
              <w:spacing w:after="120" w:line="240" w:lineRule="auto"/>
              <w:rPr>
                <w:rFonts w:ascii="Times New Roman" w:hAnsi="Times New Roman"/>
                <w:color w:val="000000"/>
                <w:sz w:val="20"/>
                <w:szCs w:val="20"/>
              </w:rPr>
            </w:pPr>
          </w:p>
        </w:tc>
        <w:tc>
          <w:tcPr>
            <w:tcW w:w="1022" w:type="dxa"/>
          </w:tcPr>
          <w:p w14:paraId="116A2F80" w14:textId="77777777" w:rsidR="004C7291" w:rsidRPr="00406ACD" w:rsidRDefault="004C7291" w:rsidP="002F170E">
            <w:pPr>
              <w:spacing w:after="120" w:line="240" w:lineRule="auto"/>
              <w:rPr>
                <w:rFonts w:ascii="Times New Roman" w:hAnsi="Times New Roman"/>
                <w:color w:val="000000"/>
                <w:sz w:val="20"/>
                <w:szCs w:val="20"/>
              </w:rPr>
            </w:pPr>
          </w:p>
        </w:tc>
        <w:tc>
          <w:tcPr>
            <w:tcW w:w="784" w:type="dxa"/>
          </w:tcPr>
          <w:p w14:paraId="31AD0C48" w14:textId="77777777" w:rsidR="004C7291" w:rsidRPr="00406ACD" w:rsidRDefault="004C7291" w:rsidP="002F170E">
            <w:pPr>
              <w:spacing w:after="120" w:line="240" w:lineRule="auto"/>
              <w:rPr>
                <w:rFonts w:ascii="Times New Roman" w:hAnsi="Times New Roman"/>
                <w:color w:val="000000"/>
                <w:sz w:val="20"/>
                <w:szCs w:val="20"/>
              </w:rPr>
            </w:pPr>
          </w:p>
        </w:tc>
        <w:tc>
          <w:tcPr>
            <w:tcW w:w="887" w:type="dxa"/>
          </w:tcPr>
          <w:p w14:paraId="56BCE445" w14:textId="77777777" w:rsidR="004C7291" w:rsidRPr="00406ACD" w:rsidRDefault="004C7291" w:rsidP="002F170E">
            <w:pPr>
              <w:spacing w:after="120" w:line="240" w:lineRule="auto"/>
              <w:rPr>
                <w:rFonts w:ascii="Times New Roman" w:hAnsi="Times New Roman"/>
                <w:color w:val="000000"/>
                <w:sz w:val="20"/>
                <w:szCs w:val="20"/>
              </w:rPr>
            </w:pPr>
          </w:p>
        </w:tc>
        <w:tc>
          <w:tcPr>
            <w:tcW w:w="664" w:type="dxa"/>
          </w:tcPr>
          <w:p w14:paraId="278E1B29" w14:textId="77777777" w:rsidR="004C7291" w:rsidRPr="00406ACD" w:rsidRDefault="004C7291" w:rsidP="002F170E">
            <w:pPr>
              <w:spacing w:after="120" w:line="240" w:lineRule="auto"/>
              <w:rPr>
                <w:rFonts w:ascii="Times New Roman" w:hAnsi="Times New Roman"/>
                <w:color w:val="000000"/>
                <w:sz w:val="20"/>
                <w:szCs w:val="20"/>
              </w:rPr>
            </w:pPr>
          </w:p>
        </w:tc>
        <w:tc>
          <w:tcPr>
            <w:tcW w:w="2330" w:type="dxa"/>
            <w:vMerge/>
            <w:vAlign w:val="center"/>
          </w:tcPr>
          <w:p w14:paraId="11B4C38C"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75F15BA2" w14:textId="77777777" w:rsidTr="00801C65">
        <w:trPr>
          <w:trHeight w:val="99"/>
          <w:jc w:val="center"/>
        </w:trPr>
        <w:tc>
          <w:tcPr>
            <w:tcW w:w="689" w:type="dxa"/>
            <w:vMerge/>
          </w:tcPr>
          <w:p w14:paraId="4E89A05A"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10D984B3"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03C47F01"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2448F0C7"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1D49CA9A" w14:textId="7F791231" w:rsidR="004C7291" w:rsidRPr="00406ACD" w:rsidRDefault="00F40160" w:rsidP="002F170E">
            <w:pPr>
              <w:spacing w:after="120" w:line="240" w:lineRule="auto"/>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32EE3449" w14:textId="5A5B9193" w:rsidR="004C7291" w:rsidRPr="00406ACD" w:rsidRDefault="002F170E" w:rsidP="002F170E">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20</w:t>
            </w:r>
          </w:p>
        </w:tc>
        <w:tc>
          <w:tcPr>
            <w:tcW w:w="870" w:type="dxa"/>
          </w:tcPr>
          <w:p w14:paraId="7758B327" w14:textId="77777777" w:rsidR="004C7291" w:rsidRPr="00406ACD" w:rsidRDefault="004C7291" w:rsidP="002F170E">
            <w:pPr>
              <w:spacing w:after="120" w:line="240" w:lineRule="auto"/>
              <w:rPr>
                <w:rFonts w:ascii="Times New Roman" w:hAnsi="Times New Roman"/>
                <w:color w:val="000000"/>
                <w:sz w:val="20"/>
                <w:szCs w:val="20"/>
              </w:rPr>
            </w:pPr>
          </w:p>
        </w:tc>
        <w:tc>
          <w:tcPr>
            <w:tcW w:w="1022" w:type="dxa"/>
          </w:tcPr>
          <w:p w14:paraId="20DDC8D2" w14:textId="77777777" w:rsidR="004C7291" w:rsidRPr="00406ACD" w:rsidRDefault="004C7291" w:rsidP="002F170E">
            <w:pPr>
              <w:spacing w:after="120" w:line="240" w:lineRule="auto"/>
              <w:rPr>
                <w:rFonts w:ascii="Times New Roman" w:hAnsi="Times New Roman"/>
                <w:color w:val="000000"/>
                <w:sz w:val="20"/>
                <w:szCs w:val="20"/>
              </w:rPr>
            </w:pPr>
          </w:p>
        </w:tc>
        <w:tc>
          <w:tcPr>
            <w:tcW w:w="784" w:type="dxa"/>
          </w:tcPr>
          <w:p w14:paraId="776DD842" w14:textId="77777777" w:rsidR="004C7291" w:rsidRPr="00406ACD" w:rsidRDefault="004C7291" w:rsidP="002F170E">
            <w:pPr>
              <w:spacing w:after="120" w:line="240" w:lineRule="auto"/>
              <w:rPr>
                <w:rFonts w:ascii="Times New Roman" w:hAnsi="Times New Roman"/>
                <w:color w:val="000000"/>
                <w:sz w:val="20"/>
                <w:szCs w:val="20"/>
              </w:rPr>
            </w:pPr>
          </w:p>
        </w:tc>
        <w:tc>
          <w:tcPr>
            <w:tcW w:w="887" w:type="dxa"/>
          </w:tcPr>
          <w:p w14:paraId="4C0E501D" w14:textId="77777777" w:rsidR="004C7291" w:rsidRPr="00406ACD" w:rsidRDefault="004C7291" w:rsidP="002F170E">
            <w:pPr>
              <w:spacing w:after="120" w:line="240" w:lineRule="auto"/>
              <w:rPr>
                <w:rFonts w:ascii="Times New Roman" w:hAnsi="Times New Roman"/>
                <w:color w:val="000000"/>
                <w:sz w:val="20"/>
                <w:szCs w:val="20"/>
              </w:rPr>
            </w:pPr>
          </w:p>
        </w:tc>
        <w:tc>
          <w:tcPr>
            <w:tcW w:w="664" w:type="dxa"/>
          </w:tcPr>
          <w:p w14:paraId="5C24575A" w14:textId="77777777" w:rsidR="004C7291" w:rsidRPr="00406ACD" w:rsidRDefault="004C7291" w:rsidP="002F170E">
            <w:pPr>
              <w:spacing w:after="120" w:line="240" w:lineRule="auto"/>
              <w:rPr>
                <w:rFonts w:ascii="Times New Roman" w:hAnsi="Times New Roman"/>
                <w:color w:val="000000"/>
                <w:sz w:val="20"/>
                <w:szCs w:val="20"/>
              </w:rPr>
            </w:pPr>
          </w:p>
        </w:tc>
        <w:tc>
          <w:tcPr>
            <w:tcW w:w="2330" w:type="dxa"/>
            <w:vMerge/>
            <w:vAlign w:val="center"/>
          </w:tcPr>
          <w:p w14:paraId="79380A55"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55F0C277" w14:textId="77777777" w:rsidTr="00801C65">
        <w:trPr>
          <w:trHeight w:val="99"/>
          <w:jc w:val="center"/>
        </w:trPr>
        <w:tc>
          <w:tcPr>
            <w:tcW w:w="689" w:type="dxa"/>
            <w:vMerge/>
          </w:tcPr>
          <w:p w14:paraId="47554053"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2C918E57"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670E5F71"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2D7068F7"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4C778952" w14:textId="77777777" w:rsidR="004C7291" w:rsidRPr="00406ACD" w:rsidRDefault="004C7291" w:rsidP="002F170E">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20DBF478" w14:textId="77777777" w:rsidR="004C7291" w:rsidRDefault="004C7291" w:rsidP="002F170E">
            <w:pPr>
              <w:spacing w:after="120" w:line="240" w:lineRule="auto"/>
              <w:rPr>
                <w:rFonts w:ascii="Times New Roman" w:hAnsi="Times New Roman"/>
                <w:sz w:val="20"/>
                <w:szCs w:val="20"/>
                <w:lang w:eastAsia="uk-UA"/>
              </w:rPr>
            </w:pPr>
          </w:p>
        </w:tc>
        <w:tc>
          <w:tcPr>
            <w:tcW w:w="870" w:type="dxa"/>
          </w:tcPr>
          <w:p w14:paraId="313E65BA" w14:textId="77777777" w:rsidR="004C7291" w:rsidRDefault="004C7291" w:rsidP="002F170E">
            <w:pPr>
              <w:spacing w:after="120" w:line="240" w:lineRule="auto"/>
              <w:rPr>
                <w:rFonts w:ascii="Times New Roman" w:hAnsi="Times New Roman"/>
                <w:sz w:val="20"/>
                <w:szCs w:val="20"/>
                <w:lang w:eastAsia="uk-UA"/>
              </w:rPr>
            </w:pPr>
          </w:p>
        </w:tc>
        <w:tc>
          <w:tcPr>
            <w:tcW w:w="1022" w:type="dxa"/>
          </w:tcPr>
          <w:p w14:paraId="41D16B02" w14:textId="77777777" w:rsidR="004C7291" w:rsidRDefault="004C7291" w:rsidP="002F170E">
            <w:pPr>
              <w:spacing w:after="120" w:line="240" w:lineRule="auto"/>
              <w:rPr>
                <w:rFonts w:ascii="Times New Roman" w:hAnsi="Times New Roman"/>
                <w:sz w:val="20"/>
                <w:szCs w:val="20"/>
                <w:lang w:eastAsia="uk-UA"/>
              </w:rPr>
            </w:pPr>
          </w:p>
        </w:tc>
        <w:tc>
          <w:tcPr>
            <w:tcW w:w="784" w:type="dxa"/>
          </w:tcPr>
          <w:p w14:paraId="1A030EC9" w14:textId="77777777" w:rsidR="004C7291" w:rsidRDefault="004C7291" w:rsidP="002F170E">
            <w:pPr>
              <w:spacing w:after="120" w:line="240" w:lineRule="auto"/>
              <w:rPr>
                <w:rFonts w:ascii="Times New Roman" w:hAnsi="Times New Roman"/>
                <w:sz w:val="20"/>
                <w:szCs w:val="20"/>
                <w:lang w:eastAsia="uk-UA"/>
              </w:rPr>
            </w:pPr>
          </w:p>
        </w:tc>
        <w:tc>
          <w:tcPr>
            <w:tcW w:w="887" w:type="dxa"/>
          </w:tcPr>
          <w:p w14:paraId="025AED72" w14:textId="77777777" w:rsidR="004C7291" w:rsidRDefault="004C7291" w:rsidP="002F170E">
            <w:pPr>
              <w:spacing w:after="120" w:line="240" w:lineRule="auto"/>
              <w:rPr>
                <w:rFonts w:ascii="Times New Roman" w:hAnsi="Times New Roman"/>
                <w:sz w:val="20"/>
                <w:szCs w:val="20"/>
                <w:lang w:eastAsia="uk-UA"/>
              </w:rPr>
            </w:pPr>
          </w:p>
        </w:tc>
        <w:tc>
          <w:tcPr>
            <w:tcW w:w="664" w:type="dxa"/>
          </w:tcPr>
          <w:p w14:paraId="7553D945" w14:textId="77777777" w:rsidR="004C7291" w:rsidRDefault="004C7291" w:rsidP="002F170E">
            <w:pPr>
              <w:spacing w:after="120" w:line="240" w:lineRule="auto"/>
              <w:rPr>
                <w:rFonts w:ascii="Times New Roman" w:hAnsi="Times New Roman"/>
                <w:sz w:val="20"/>
                <w:szCs w:val="20"/>
                <w:lang w:eastAsia="uk-UA"/>
              </w:rPr>
            </w:pPr>
          </w:p>
        </w:tc>
        <w:tc>
          <w:tcPr>
            <w:tcW w:w="2330" w:type="dxa"/>
            <w:vMerge/>
            <w:vAlign w:val="center"/>
          </w:tcPr>
          <w:p w14:paraId="2CC32860"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4840D7FE" w14:textId="77777777" w:rsidTr="00801C65">
        <w:trPr>
          <w:trHeight w:val="99"/>
          <w:jc w:val="center"/>
        </w:trPr>
        <w:tc>
          <w:tcPr>
            <w:tcW w:w="689" w:type="dxa"/>
            <w:vMerge/>
          </w:tcPr>
          <w:p w14:paraId="10613609"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7C62B2D6"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7173A517"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7C914C2D"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6D245F0B" w14:textId="27D4BE73" w:rsidR="004C7291" w:rsidRPr="00406ACD" w:rsidRDefault="00F40160" w:rsidP="002F170E">
            <w:pPr>
              <w:spacing w:after="120" w:line="240" w:lineRule="auto"/>
              <w:rPr>
                <w:rFonts w:ascii="Times New Roman" w:hAnsi="Times New Roman"/>
                <w:sz w:val="20"/>
                <w:szCs w:val="20"/>
              </w:rPr>
            </w:pPr>
            <w:r>
              <w:rPr>
                <w:rFonts w:ascii="Times New Roman" w:hAnsi="Times New Roman"/>
                <w:sz w:val="20"/>
                <w:szCs w:val="20"/>
                <w:lang w:eastAsia="uk-UA"/>
              </w:rPr>
              <w:t>і</w:t>
            </w:r>
            <w:r w:rsidR="00C2214F">
              <w:rPr>
                <w:rFonts w:ascii="Times New Roman" w:hAnsi="Times New Roman"/>
                <w:sz w:val="20"/>
                <w:szCs w:val="20"/>
                <w:lang w:eastAsia="uk-UA"/>
              </w:rPr>
              <w:t>нші</w:t>
            </w:r>
          </w:p>
        </w:tc>
        <w:tc>
          <w:tcPr>
            <w:tcW w:w="802" w:type="dxa"/>
          </w:tcPr>
          <w:p w14:paraId="275F1D36" w14:textId="77777777" w:rsidR="004C7291" w:rsidRDefault="004C7291" w:rsidP="002F170E">
            <w:pPr>
              <w:spacing w:after="120" w:line="240" w:lineRule="auto"/>
              <w:rPr>
                <w:rFonts w:ascii="Times New Roman" w:hAnsi="Times New Roman"/>
                <w:sz w:val="20"/>
                <w:szCs w:val="20"/>
                <w:lang w:eastAsia="uk-UA"/>
              </w:rPr>
            </w:pPr>
          </w:p>
        </w:tc>
        <w:tc>
          <w:tcPr>
            <w:tcW w:w="870" w:type="dxa"/>
          </w:tcPr>
          <w:p w14:paraId="06F06FF8" w14:textId="77777777" w:rsidR="004C7291" w:rsidRDefault="004C7291" w:rsidP="002F170E">
            <w:pPr>
              <w:spacing w:after="120" w:line="240" w:lineRule="auto"/>
              <w:rPr>
                <w:rFonts w:ascii="Times New Roman" w:hAnsi="Times New Roman"/>
                <w:sz w:val="20"/>
                <w:szCs w:val="20"/>
                <w:lang w:eastAsia="uk-UA"/>
              </w:rPr>
            </w:pPr>
          </w:p>
        </w:tc>
        <w:tc>
          <w:tcPr>
            <w:tcW w:w="1022" w:type="dxa"/>
          </w:tcPr>
          <w:p w14:paraId="51043E48" w14:textId="77777777" w:rsidR="004C7291" w:rsidRDefault="004C7291" w:rsidP="002F170E">
            <w:pPr>
              <w:spacing w:after="120" w:line="240" w:lineRule="auto"/>
              <w:rPr>
                <w:rFonts w:ascii="Times New Roman" w:hAnsi="Times New Roman"/>
                <w:sz w:val="20"/>
                <w:szCs w:val="20"/>
                <w:lang w:eastAsia="uk-UA"/>
              </w:rPr>
            </w:pPr>
          </w:p>
        </w:tc>
        <w:tc>
          <w:tcPr>
            <w:tcW w:w="784" w:type="dxa"/>
          </w:tcPr>
          <w:p w14:paraId="2AD62B0C" w14:textId="77777777" w:rsidR="004C7291" w:rsidRDefault="004C7291" w:rsidP="002F170E">
            <w:pPr>
              <w:spacing w:after="120" w:line="240" w:lineRule="auto"/>
              <w:rPr>
                <w:rFonts w:ascii="Times New Roman" w:hAnsi="Times New Roman"/>
                <w:sz w:val="20"/>
                <w:szCs w:val="20"/>
                <w:lang w:eastAsia="uk-UA"/>
              </w:rPr>
            </w:pPr>
          </w:p>
        </w:tc>
        <w:tc>
          <w:tcPr>
            <w:tcW w:w="887" w:type="dxa"/>
          </w:tcPr>
          <w:p w14:paraId="753E2B7F" w14:textId="77777777" w:rsidR="004C7291" w:rsidRDefault="004C7291" w:rsidP="002F170E">
            <w:pPr>
              <w:spacing w:after="120" w:line="240" w:lineRule="auto"/>
              <w:rPr>
                <w:rFonts w:ascii="Times New Roman" w:hAnsi="Times New Roman"/>
                <w:sz w:val="20"/>
                <w:szCs w:val="20"/>
                <w:lang w:eastAsia="uk-UA"/>
              </w:rPr>
            </w:pPr>
          </w:p>
        </w:tc>
        <w:tc>
          <w:tcPr>
            <w:tcW w:w="664" w:type="dxa"/>
          </w:tcPr>
          <w:p w14:paraId="6D17938E" w14:textId="77777777" w:rsidR="004C7291" w:rsidRDefault="004C7291" w:rsidP="002F170E">
            <w:pPr>
              <w:spacing w:after="120" w:line="240" w:lineRule="auto"/>
              <w:rPr>
                <w:rFonts w:ascii="Times New Roman" w:hAnsi="Times New Roman"/>
                <w:sz w:val="20"/>
                <w:szCs w:val="20"/>
                <w:lang w:eastAsia="uk-UA"/>
              </w:rPr>
            </w:pPr>
          </w:p>
        </w:tc>
        <w:tc>
          <w:tcPr>
            <w:tcW w:w="2330" w:type="dxa"/>
            <w:vMerge/>
            <w:vAlign w:val="center"/>
          </w:tcPr>
          <w:p w14:paraId="3C84A87F"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4EEACD01" w14:textId="77777777" w:rsidTr="00801C65">
        <w:trPr>
          <w:trHeight w:val="103"/>
          <w:jc w:val="center"/>
        </w:trPr>
        <w:tc>
          <w:tcPr>
            <w:tcW w:w="689" w:type="dxa"/>
            <w:vMerge w:val="restart"/>
          </w:tcPr>
          <w:p w14:paraId="7AAB0C87" w14:textId="0D4763DF" w:rsidR="004C7291" w:rsidRPr="00406ACD" w:rsidRDefault="004C7291" w:rsidP="002F170E">
            <w:pPr>
              <w:spacing w:line="240" w:lineRule="auto"/>
              <w:ind w:leftChars="-57" w:left="-123" w:hanging="2"/>
              <w:jc w:val="center"/>
              <w:rPr>
                <w:rFonts w:ascii="Times New Roman" w:hAnsi="Times New Roman"/>
                <w:sz w:val="20"/>
                <w:szCs w:val="20"/>
              </w:rPr>
            </w:pPr>
            <w:r w:rsidRPr="00406ACD">
              <w:rPr>
                <w:rFonts w:ascii="Times New Roman" w:hAnsi="Times New Roman"/>
                <w:sz w:val="20"/>
                <w:szCs w:val="20"/>
              </w:rPr>
              <w:t>1</w:t>
            </w:r>
            <w:r w:rsidR="002F170E">
              <w:rPr>
                <w:rFonts w:ascii="Times New Roman" w:hAnsi="Times New Roman"/>
                <w:sz w:val="20"/>
                <w:szCs w:val="20"/>
              </w:rPr>
              <w:t>0.</w:t>
            </w:r>
          </w:p>
        </w:tc>
        <w:tc>
          <w:tcPr>
            <w:tcW w:w="2429" w:type="dxa"/>
            <w:vMerge w:val="restart"/>
          </w:tcPr>
          <w:p w14:paraId="0F0C8E68" w14:textId="013FDC21" w:rsidR="004C7291" w:rsidRPr="00406ACD" w:rsidRDefault="004C7291" w:rsidP="00BC3C57">
            <w:pPr>
              <w:spacing w:line="240" w:lineRule="auto"/>
              <w:ind w:hanging="2"/>
              <w:rPr>
                <w:rFonts w:ascii="Times New Roman" w:hAnsi="Times New Roman"/>
                <w:sz w:val="20"/>
                <w:szCs w:val="20"/>
              </w:rPr>
            </w:pPr>
            <w:r w:rsidRPr="00406ACD">
              <w:rPr>
                <w:rFonts w:ascii="Times New Roman" w:hAnsi="Times New Roman"/>
                <w:sz w:val="20"/>
                <w:szCs w:val="20"/>
              </w:rPr>
              <w:t>Провести навчання  працівників ЗП(ПТ)О щодо заповнення проєктних заявок</w:t>
            </w:r>
          </w:p>
        </w:tc>
        <w:tc>
          <w:tcPr>
            <w:tcW w:w="1843" w:type="dxa"/>
            <w:vMerge w:val="restart"/>
          </w:tcPr>
          <w:p w14:paraId="6FBFECE4" w14:textId="36FEC4C5" w:rsidR="004C7291" w:rsidRPr="00406ACD" w:rsidRDefault="002F170E" w:rsidP="00BC3C57">
            <w:pPr>
              <w:spacing w:line="240" w:lineRule="auto"/>
              <w:ind w:hanging="2"/>
              <w:rPr>
                <w:rFonts w:ascii="Times New Roman" w:hAnsi="Times New Roman"/>
                <w:sz w:val="20"/>
                <w:szCs w:val="20"/>
              </w:rPr>
            </w:pPr>
            <w:r>
              <w:rPr>
                <w:rFonts w:ascii="Times New Roman" w:hAnsi="Times New Roman"/>
                <w:sz w:val="20"/>
                <w:szCs w:val="20"/>
              </w:rPr>
              <w:t>у</w:t>
            </w:r>
            <w:r w:rsidR="004C7291" w:rsidRPr="00406ACD">
              <w:rPr>
                <w:rFonts w:ascii="Times New Roman" w:hAnsi="Times New Roman"/>
                <w:sz w:val="20"/>
                <w:szCs w:val="20"/>
              </w:rPr>
              <w:t>продовж 2022 -2023 років</w:t>
            </w:r>
          </w:p>
        </w:tc>
        <w:tc>
          <w:tcPr>
            <w:tcW w:w="2113" w:type="dxa"/>
            <w:vMerge w:val="restart"/>
          </w:tcPr>
          <w:p w14:paraId="30EFE11D" w14:textId="25C8870A" w:rsidR="004C7291" w:rsidRPr="00406ACD" w:rsidRDefault="002F170E" w:rsidP="002F170E">
            <w:pPr>
              <w:spacing w:line="240" w:lineRule="auto"/>
              <w:ind w:hanging="2"/>
              <w:rPr>
                <w:rFonts w:ascii="Times New Roman" w:hAnsi="Times New Roman"/>
                <w:sz w:val="20"/>
                <w:szCs w:val="20"/>
              </w:rPr>
            </w:pPr>
            <w:r>
              <w:rPr>
                <w:rFonts w:ascii="Times New Roman" w:hAnsi="Times New Roman"/>
                <w:sz w:val="20"/>
                <w:szCs w:val="20"/>
              </w:rPr>
              <w:t>н</w:t>
            </w:r>
            <w:r w:rsidR="004C7291" w:rsidRPr="00406ACD">
              <w:rPr>
                <w:rFonts w:ascii="Times New Roman" w:hAnsi="Times New Roman"/>
                <w:sz w:val="20"/>
                <w:szCs w:val="20"/>
              </w:rPr>
              <w:t>авчено 30 працівників, щор</w:t>
            </w:r>
            <w:r>
              <w:rPr>
                <w:rFonts w:ascii="Times New Roman" w:hAnsi="Times New Roman"/>
                <w:sz w:val="20"/>
                <w:szCs w:val="20"/>
              </w:rPr>
              <w:t>оку</w:t>
            </w:r>
          </w:p>
        </w:tc>
        <w:tc>
          <w:tcPr>
            <w:tcW w:w="1388" w:type="dxa"/>
          </w:tcPr>
          <w:p w14:paraId="7D9BD9CB" w14:textId="77777777" w:rsidR="004C7291" w:rsidRPr="00406ACD" w:rsidRDefault="004C7291" w:rsidP="002F170E">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5EFF2CCB" w14:textId="77777777" w:rsidR="004C7291" w:rsidRDefault="004C7291" w:rsidP="002F170E">
            <w:pPr>
              <w:spacing w:after="120" w:line="240" w:lineRule="auto"/>
              <w:rPr>
                <w:rFonts w:ascii="Times New Roman" w:hAnsi="Times New Roman"/>
                <w:sz w:val="20"/>
                <w:szCs w:val="20"/>
                <w:lang w:eastAsia="uk-UA"/>
              </w:rPr>
            </w:pPr>
          </w:p>
        </w:tc>
        <w:tc>
          <w:tcPr>
            <w:tcW w:w="870" w:type="dxa"/>
          </w:tcPr>
          <w:p w14:paraId="7E663EE2" w14:textId="77777777" w:rsidR="004C7291" w:rsidRDefault="004C7291" w:rsidP="002F170E">
            <w:pPr>
              <w:spacing w:after="120" w:line="240" w:lineRule="auto"/>
              <w:rPr>
                <w:rFonts w:ascii="Times New Roman" w:hAnsi="Times New Roman"/>
                <w:sz w:val="20"/>
                <w:szCs w:val="20"/>
                <w:lang w:eastAsia="uk-UA"/>
              </w:rPr>
            </w:pPr>
          </w:p>
        </w:tc>
        <w:tc>
          <w:tcPr>
            <w:tcW w:w="1022" w:type="dxa"/>
          </w:tcPr>
          <w:p w14:paraId="33876DD2" w14:textId="77777777" w:rsidR="004C7291" w:rsidRDefault="004C7291" w:rsidP="002F170E">
            <w:pPr>
              <w:spacing w:after="120" w:line="240" w:lineRule="auto"/>
              <w:rPr>
                <w:rFonts w:ascii="Times New Roman" w:hAnsi="Times New Roman"/>
                <w:sz w:val="20"/>
                <w:szCs w:val="20"/>
                <w:lang w:eastAsia="uk-UA"/>
              </w:rPr>
            </w:pPr>
          </w:p>
        </w:tc>
        <w:tc>
          <w:tcPr>
            <w:tcW w:w="784" w:type="dxa"/>
          </w:tcPr>
          <w:p w14:paraId="6D8CE5BB" w14:textId="77777777" w:rsidR="004C7291" w:rsidRDefault="004C7291" w:rsidP="002F170E">
            <w:pPr>
              <w:spacing w:after="120" w:line="240" w:lineRule="auto"/>
              <w:rPr>
                <w:rFonts w:ascii="Times New Roman" w:hAnsi="Times New Roman"/>
                <w:sz w:val="20"/>
                <w:szCs w:val="20"/>
                <w:lang w:eastAsia="uk-UA"/>
              </w:rPr>
            </w:pPr>
          </w:p>
        </w:tc>
        <w:tc>
          <w:tcPr>
            <w:tcW w:w="887" w:type="dxa"/>
          </w:tcPr>
          <w:p w14:paraId="51562BF9" w14:textId="77777777" w:rsidR="004C7291" w:rsidRDefault="004C7291" w:rsidP="002F170E">
            <w:pPr>
              <w:spacing w:after="120" w:line="240" w:lineRule="auto"/>
              <w:rPr>
                <w:rFonts w:ascii="Times New Roman" w:hAnsi="Times New Roman"/>
                <w:sz w:val="20"/>
                <w:szCs w:val="20"/>
                <w:lang w:eastAsia="uk-UA"/>
              </w:rPr>
            </w:pPr>
          </w:p>
        </w:tc>
        <w:tc>
          <w:tcPr>
            <w:tcW w:w="664" w:type="dxa"/>
          </w:tcPr>
          <w:p w14:paraId="71E1BECE" w14:textId="77777777" w:rsidR="004C7291" w:rsidRDefault="004C7291" w:rsidP="002F170E">
            <w:pPr>
              <w:spacing w:after="120" w:line="240" w:lineRule="auto"/>
              <w:rPr>
                <w:rFonts w:ascii="Times New Roman" w:hAnsi="Times New Roman"/>
                <w:sz w:val="20"/>
                <w:szCs w:val="20"/>
                <w:lang w:eastAsia="uk-UA"/>
              </w:rPr>
            </w:pPr>
          </w:p>
        </w:tc>
        <w:tc>
          <w:tcPr>
            <w:tcW w:w="2330" w:type="dxa"/>
            <w:vMerge w:val="restart"/>
            <w:vAlign w:val="center"/>
          </w:tcPr>
          <w:p w14:paraId="7C61CC62" w14:textId="48A3F3C7" w:rsidR="004C7291" w:rsidRDefault="00C2214F" w:rsidP="00C2214F">
            <w:pPr>
              <w:spacing w:line="240" w:lineRule="auto"/>
              <w:ind w:hanging="2"/>
              <w:jc w:val="center"/>
              <w:rPr>
                <w:rFonts w:ascii="Times New Roman" w:hAnsi="Times New Roman"/>
                <w:sz w:val="20"/>
                <w:szCs w:val="20"/>
                <w:lang w:eastAsia="uk-UA"/>
              </w:rPr>
            </w:pPr>
            <w:r>
              <w:rPr>
                <w:rFonts w:ascii="Times New Roman" w:hAnsi="Times New Roman"/>
                <w:sz w:val="20"/>
                <w:szCs w:val="20"/>
              </w:rPr>
              <w:t>УОН ОДА</w:t>
            </w:r>
            <w:r w:rsidRPr="00406ACD">
              <w:rPr>
                <w:rFonts w:ascii="Times New Roman" w:hAnsi="Times New Roman"/>
                <w:sz w:val="20"/>
                <w:szCs w:val="20"/>
              </w:rPr>
              <w:t>, НМЦ ПТО</w:t>
            </w:r>
          </w:p>
        </w:tc>
      </w:tr>
      <w:tr w:rsidR="004C7291" w:rsidRPr="00406ACD" w14:paraId="4099E531" w14:textId="77777777" w:rsidTr="00801C65">
        <w:trPr>
          <w:trHeight w:val="99"/>
          <w:jc w:val="center"/>
        </w:trPr>
        <w:tc>
          <w:tcPr>
            <w:tcW w:w="689" w:type="dxa"/>
            <w:vMerge/>
          </w:tcPr>
          <w:p w14:paraId="20C76D84"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1DC125BD"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15D193C3"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241E59FC"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3B6EF097" w14:textId="77777777" w:rsidR="004C7291" w:rsidRPr="00406ACD" w:rsidRDefault="004C7291" w:rsidP="002F170E">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2A1094BE" w14:textId="77777777" w:rsidR="004C7291" w:rsidRDefault="004C7291" w:rsidP="002F170E">
            <w:pPr>
              <w:spacing w:after="120" w:line="240" w:lineRule="auto"/>
              <w:rPr>
                <w:rFonts w:ascii="Times New Roman" w:hAnsi="Times New Roman"/>
                <w:sz w:val="20"/>
                <w:szCs w:val="20"/>
                <w:lang w:eastAsia="uk-UA"/>
              </w:rPr>
            </w:pPr>
          </w:p>
        </w:tc>
        <w:tc>
          <w:tcPr>
            <w:tcW w:w="870" w:type="dxa"/>
          </w:tcPr>
          <w:p w14:paraId="5927063A" w14:textId="77777777" w:rsidR="004C7291" w:rsidRDefault="004C7291" w:rsidP="002F170E">
            <w:pPr>
              <w:spacing w:after="120" w:line="240" w:lineRule="auto"/>
              <w:rPr>
                <w:rFonts w:ascii="Times New Roman" w:hAnsi="Times New Roman"/>
                <w:sz w:val="20"/>
                <w:szCs w:val="20"/>
                <w:lang w:eastAsia="uk-UA"/>
              </w:rPr>
            </w:pPr>
          </w:p>
        </w:tc>
        <w:tc>
          <w:tcPr>
            <w:tcW w:w="1022" w:type="dxa"/>
          </w:tcPr>
          <w:p w14:paraId="4926CAAB" w14:textId="77777777" w:rsidR="004C7291" w:rsidRDefault="004C7291" w:rsidP="002F170E">
            <w:pPr>
              <w:spacing w:after="120" w:line="240" w:lineRule="auto"/>
              <w:rPr>
                <w:rFonts w:ascii="Times New Roman" w:hAnsi="Times New Roman"/>
                <w:sz w:val="20"/>
                <w:szCs w:val="20"/>
                <w:lang w:eastAsia="uk-UA"/>
              </w:rPr>
            </w:pPr>
          </w:p>
        </w:tc>
        <w:tc>
          <w:tcPr>
            <w:tcW w:w="784" w:type="dxa"/>
          </w:tcPr>
          <w:p w14:paraId="7039D5AA" w14:textId="77777777" w:rsidR="004C7291" w:rsidRDefault="004C7291" w:rsidP="002F170E">
            <w:pPr>
              <w:spacing w:after="120" w:line="240" w:lineRule="auto"/>
              <w:rPr>
                <w:rFonts w:ascii="Times New Roman" w:hAnsi="Times New Roman"/>
                <w:sz w:val="20"/>
                <w:szCs w:val="20"/>
                <w:lang w:eastAsia="uk-UA"/>
              </w:rPr>
            </w:pPr>
          </w:p>
        </w:tc>
        <w:tc>
          <w:tcPr>
            <w:tcW w:w="887" w:type="dxa"/>
          </w:tcPr>
          <w:p w14:paraId="75C6C8E6" w14:textId="77777777" w:rsidR="004C7291" w:rsidRDefault="004C7291" w:rsidP="002F170E">
            <w:pPr>
              <w:spacing w:after="120" w:line="240" w:lineRule="auto"/>
              <w:rPr>
                <w:rFonts w:ascii="Times New Roman" w:hAnsi="Times New Roman"/>
                <w:sz w:val="20"/>
                <w:szCs w:val="20"/>
                <w:lang w:eastAsia="uk-UA"/>
              </w:rPr>
            </w:pPr>
          </w:p>
        </w:tc>
        <w:tc>
          <w:tcPr>
            <w:tcW w:w="664" w:type="dxa"/>
          </w:tcPr>
          <w:p w14:paraId="6616205B" w14:textId="77777777" w:rsidR="004C7291" w:rsidRDefault="004C7291" w:rsidP="002F170E">
            <w:pPr>
              <w:spacing w:after="120" w:line="240" w:lineRule="auto"/>
              <w:rPr>
                <w:rFonts w:ascii="Times New Roman" w:hAnsi="Times New Roman"/>
                <w:sz w:val="20"/>
                <w:szCs w:val="20"/>
                <w:lang w:eastAsia="uk-UA"/>
              </w:rPr>
            </w:pPr>
          </w:p>
        </w:tc>
        <w:tc>
          <w:tcPr>
            <w:tcW w:w="2330" w:type="dxa"/>
            <w:vMerge/>
            <w:vAlign w:val="center"/>
          </w:tcPr>
          <w:p w14:paraId="79E4262F"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432AE62F" w14:textId="77777777" w:rsidTr="00801C65">
        <w:trPr>
          <w:trHeight w:val="99"/>
          <w:jc w:val="center"/>
        </w:trPr>
        <w:tc>
          <w:tcPr>
            <w:tcW w:w="689" w:type="dxa"/>
            <w:vMerge/>
          </w:tcPr>
          <w:p w14:paraId="6AFA560D"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20C414FB"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1D659629"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5D3E667A"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3DEE5061" w14:textId="7082F39A" w:rsidR="004C7291" w:rsidRPr="00406ACD" w:rsidRDefault="00F40160" w:rsidP="002F170E">
            <w:pPr>
              <w:spacing w:after="120" w:line="240" w:lineRule="auto"/>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7A8E6EF4" w14:textId="77777777" w:rsidR="004C7291" w:rsidRPr="00406ACD" w:rsidRDefault="004C7291" w:rsidP="002F170E">
            <w:pPr>
              <w:spacing w:after="120" w:line="240" w:lineRule="auto"/>
              <w:rPr>
                <w:rFonts w:ascii="Times New Roman" w:hAnsi="Times New Roman"/>
                <w:color w:val="000000"/>
                <w:sz w:val="20"/>
                <w:szCs w:val="20"/>
              </w:rPr>
            </w:pPr>
          </w:p>
        </w:tc>
        <w:tc>
          <w:tcPr>
            <w:tcW w:w="870" w:type="dxa"/>
          </w:tcPr>
          <w:p w14:paraId="45437F0D" w14:textId="77777777" w:rsidR="004C7291" w:rsidRPr="00406ACD" w:rsidRDefault="004C7291" w:rsidP="002F170E">
            <w:pPr>
              <w:spacing w:after="120" w:line="240" w:lineRule="auto"/>
              <w:rPr>
                <w:rFonts w:ascii="Times New Roman" w:hAnsi="Times New Roman"/>
                <w:color w:val="000000"/>
                <w:sz w:val="20"/>
                <w:szCs w:val="20"/>
              </w:rPr>
            </w:pPr>
          </w:p>
        </w:tc>
        <w:tc>
          <w:tcPr>
            <w:tcW w:w="1022" w:type="dxa"/>
          </w:tcPr>
          <w:p w14:paraId="496DEBAA" w14:textId="77777777" w:rsidR="004C7291" w:rsidRPr="00406ACD" w:rsidRDefault="004C7291" w:rsidP="002F170E">
            <w:pPr>
              <w:spacing w:after="120" w:line="240" w:lineRule="auto"/>
              <w:rPr>
                <w:rFonts w:ascii="Times New Roman" w:hAnsi="Times New Roman"/>
                <w:color w:val="000000"/>
                <w:sz w:val="20"/>
                <w:szCs w:val="20"/>
              </w:rPr>
            </w:pPr>
          </w:p>
        </w:tc>
        <w:tc>
          <w:tcPr>
            <w:tcW w:w="784" w:type="dxa"/>
          </w:tcPr>
          <w:p w14:paraId="18F6BFB6" w14:textId="77777777" w:rsidR="004C7291" w:rsidRPr="00406ACD" w:rsidRDefault="004C7291" w:rsidP="002F170E">
            <w:pPr>
              <w:spacing w:after="120" w:line="240" w:lineRule="auto"/>
              <w:rPr>
                <w:rFonts w:ascii="Times New Roman" w:hAnsi="Times New Roman"/>
                <w:color w:val="000000"/>
                <w:sz w:val="20"/>
                <w:szCs w:val="20"/>
              </w:rPr>
            </w:pPr>
          </w:p>
        </w:tc>
        <w:tc>
          <w:tcPr>
            <w:tcW w:w="887" w:type="dxa"/>
          </w:tcPr>
          <w:p w14:paraId="4D25729F" w14:textId="77777777" w:rsidR="004C7291" w:rsidRPr="00406ACD" w:rsidRDefault="004C7291" w:rsidP="002F170E">
            <w:pPr>
              <w:spacing w:after="120" w:line="240" w:lineRule="auto"/>
              <w:rPr>
                <w:rFonts w:ascii="Times New Roman" w:hAnsi="Times New Roman"/>
                <w:color w:val="000000"/>
                <w:sz w:val="20"/>
                <w:szCs w:val="20"/>
              </w:rPr>
            </w:pPr>
          </w:p>
        </w:tc>
        <w:tc>
          <w:tcPr>
            <w:tcW w:w="664" w:type="dxa"/>
          </w:tcPr>
          <w:p w14:paraId="30AB1EDF" w14:textId="77777777" w:rsidR="004C7291" w:rsidRPr="00406ACD" w:rsidRDefault="004C7291" w:rsidP="002F170E">
            <w:pPr>
              <w:spacing w:after="120" w:line="240" w:lineRule="auto"/>
              <w:rPr>
                <w:rFonts w:ascii="Times New Roman" w:hAnsi="Times New Roman"/>
                <w:color w:val="000000"/>
                <w:sz w:val="20"/>
                <w:szCs w:val="20"/>
              </w:rPr>
            </w:pPr>
          </w:p>
        </w:tc>
        <w:tc>
          <w:tcPr>
            <w:tcW w:w="2330" w:type="dxa"/>
            <w:vMerge/>
            <w:vAlign w:val="center"/>
          </w:tcPr>
          <w:p w14:paraId="2FCC1413"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0EEF3C77" w14:textId="77777777" w:rsidTr="00801C65">
        <w:trPr>
          <w:trHeight w:val="99"/>
          <w:jc w:val="center"/>
        </w:trPr>
        <w:tc>
          <w:tcPr>
            <w:tcW w:w="689" w:type="dxa"/>
            <w:vMerge/>
          </w:tcPr>
          <w:p w14:paraId="5FCD6546"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65B32437"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24814080"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0D944545"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0C322895" w14:textId="649E8D67" w:rsidR="004C7291" w:rsidRPr="00406ACD" w:rsidRDefault="00F40160" w:rsidP="002F170E">
            <w:pPr>
              <w:spacing w:after="120" w:line="240" w:lineRule="auto"/>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7B4B9EA9" w14:textId="77777777" w:rsidR="004C7291" w:rsidRPr="00406ACD" w:rsidRDefault="004C7291" w:rsidP="002F170E">
            <w:pPr>
              <w:spacing w:after="120" w:line="240" w:lineRule="auto"/>
              <w:rPr>
                <w:rFonts w:ascii="Times New Roman" w:hAnsi="Times New Roman"/>
                <w:color w:val="000000"/>
                <w:sz w:val="20"/>
                <w:szCs w:val="20"/>
              </w:rPr>
            </w:pPr>
          </w:p>
        </w:tc>
        <w:tc>
          <w:tcPr>
            <w:tcW w:w="870" w:type="dxa"/>
          </w:tcPr>
          <w:p w14:paraId="1F12C4FD" w14:textId="77777777" w:rsidR="004C7291" w:rsidRPr="00406ACD" w:rsidRDefault="004C7291" w:rsidP="002F170E">
            <w:pPr>
              <w:spacing w:after="120" w:line="240" w:lineRule="auto"/>
              <w:rPr>
                <w:rFonts w:ascii="Times New Roman" w:hAnsi="Times New Roman"/>
                <w:color w:val="000000"/>
                <w:sz w:val="20"/>
                <w:szCs w:val="20"/>
              </w:rPr>
            </w:pPr>
          </w:p>
        </w:tc>
        <w:tc>
          <w:tcPr>
            <w:tcW w:w="1022" w:type="dxa"/>
          </w:tcPr>
          <w:p w14:paraId="2E1BE0AC" w14:textId="77777777" w:rsidR="004C7291" w:rsidRPr="00406ACD" w:rsidRDefault="004C7291" w:rsidP="002F170E">
            <w:pPr>
              <w:spacing w:after="120" w:line="240" w:lineRule="auto"/>
              <w:rPr>
                <w:rFonts w:ascii="Times New Roman" w:hAnsi="Times New Roman"/>
                <w:color w:val="000000"/>
                <w:sz w:val="20"/>
                <w:szCs w:val="20"/>
              </w:rPr>
            </w:pPr>
          </w:p>
        </w:tc>
        <w:tc>
          <w:tcPr>
            <w:tcW w:w="784" w:type="dxa"/>
          </w:tcPr>
          <w:p w14:paraId="7E86FA40" w14:textId="77777777" w:rsidR="004C7291" w:rsidRPr="00406ACD" w:rsidRDefault="004C7291" w:rsidP="002F170E">
            <w:pPr>
              <w:spacing w:after="120" w:line="240" w:lineRule="auto"/>
              <w:rPr>
                <w:rFonts w:ascii="Times New Roman" w:hAnsi="Times New Roman"/>
                <w:color w:val="000000"/>
                <w:sz w:val="20"/>
                <w:szCs w:val="20"/>
              </w:rPr>
            </w:pPr>
          </w:p>
        </w:tc>
        <w:tc>
          <w:tcPr>
            <w:tcW w:w="887" w:type="dxa"/>
          </w:tcPr>
          <w:p w14:paraId="1B3B6C4D" w14:textId="77777777" w:rsidR="004C7291" w:rsidRPr="00406ACD" w:rsidRDefault="004C7291" w:rsidP="002F170E">
            <w:pPr>
              <w:spacing w:after="120" w:line="240" w:lineRule="auto"/>
              <w:rPr>
                <w:rFonts w:ascii="Times New Roman" w:hAnsi="Times New Roman"/>
                <w:color w:val="000000"/>
                <w:sz w:val="20"/>
                <w:szCs w:val="20"/>
              </w:rPr>
            </w:pPr>
          </w:p>
        </w:tc>
        <w:tc>
          <w:tcPr>
            <w:tcW w:w="664" w:type="dxa"/>
          </w:tcPr>
          <w:p w14:paraId="51B693F9" w14:textId="77777777" w:rsidR="004C7291" w:rsidRPr="00406ACD" w:rsidRDefault="004C7291" w:rsidP="002F170E">
            <w:pPr>
              <w:spacing w:after="120" w:line="240" w:lineRule="auto"/>
              <w:rPr>
                <w:rFonts w:ascii="Times New Roman" w:hAnsi="Times New Roman"/>
                <w:color w:val="000000"/>
                <w:sz w:val="20"/>
                <w:szCs w:val="20"/>
              </w:rPr>
            </w:pPr>
          </w:p>
        </w:tc>
        <w:tc>
          <w:tcPr>
            <w:tcW w:w="2330" w:type="dxa"/>
            <w:vMerge/>
            <w:vAlign w:val="center"/>
          </w:tcPr>
          <w:p w14:paraId="645794AA"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4FD8A8A1" w14:textId="77777777" w:rsidTr="00801C65">
        <w:trPr>
          <w:trHeight w:val="99"/>
          <w:jc w:val="center"/>
        </w:trPr>
        <w:tc>
          <w:tcPr>
            <w:tcW w:w="689" w:type="dxa"/>
            <w:vMerge/>
          </w:tcPr>
          <w:p w14:paraId="0AEF5AA1"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1B748B36"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610D5D59"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58C30B27"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4D8FBF9E" w14:textId="77777777" w:rsidR="004C7291" w:rsidRPr="00406ACD" w:rsidRDefault="004C7291" w:rsidP="002F170E">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1EB6F22F" w14:textId="77777777" w:rsidR="004C7291" w:rsidRDefault="004C7291" w:rsidP="002F170E">
            <w:pPr>
              <w:spacing w:after="120" w:line="240" w:lineRule="auto"/>
              <w:rPr>
                <w:rFonts w:ascii="Times New Roman" w:hAnsi="Times New Roman"/>
                <w:sz w:val="20"/>
                <w:szCs w:val="20"/>
                <w:lang w:eastAsia="uk-UA"/>
              </w:rPr>
            </w:pPr>
          </w:p>
        </w:tc>
        <w:tc>
          <w:tcPr>
            <w:tcW w:w="870" w:type="dxa"/>
          </w:tcPr>
          <w:p w14:paraId="6B75AA1F" w14:textId="77777777" w:rsidR="004C7291" w:rsidRDefault="004C7291" w:rsidP="002F170E">
            <w:pPr>
              <w:spacing w:after="120" w:line="240" w:lineRule="auto"/>
              <w:rPr>
                <w:rFonts w:ascii="Times New Roman" w:hAnsi="Times New Roman"/>
                <w:sz w:val="20"/>
                <w:szCs w:val="20"/>
                <w:lang w:eastAsia="uk-UA"/>
              </w:rPr>
            </w:pPr>
          </w:p>
        </w:tc>
        <w:tc>
          <w:tcPr>
            <w:tcW w:w="1022" w:type="dxa"/>
          </w:tcPr>
          <w:p w14:paraId="1C0C582E" w14:textId="77777777" w:rsidR="004C7291" w:rsidRDefault="004C7291" w:rsidP="002F170E">
            <w:pPr>
              <w:spacing w:after="120" w:line="240" w:lineRule="auto"/>
              <w:rPr>
                <w:rFonts w:ascii="Times New Roman" w:hAnsi="Times New Roman"/>
                <w:sz w:val="20"/>
                <w:szCs w:val="20"/>
                <w:lang w:eastAsia="uk-UA"/>
              </w:rPr>
            </w:pPr>
          </w:p>
        </w:tc>
        <w:tc>
          <w:tcPr>
            <w:tcW w:w="784" w:type="dxa"/>
          </w:tcPr>
          <w:p w14:paraId="209FAC5D" w14:textId="77777777" w:rsidR="004C7291" w:rsidRDefault="004C7291" w:rsidP="002F170E">
            <w:pPr>
              <w:spacing w:after="120" w:line="240" w:lineRule="auto"/>
              <w:rPr>
                <w:rFonts w:ascii="Times New Roman" w:hAnsi="Times New Roman"/>
                <w:sz w:val="20"/>
                <w:szCs w:val="20"/>
                <w:lang w:eastAsia="uk-UA"/>
              </w:rPr>
            </w:pPr>
          </w:p>
        </w:tc>
        <w:tc>
          <w:tcPr>
            <w:tcW w:w="887" w:type="dxa"/>
          </w:tcPr>
          <w:p w14:paraId="28A4227C" w14:textId="77777777" w:rsidR="004C7291" w:rsidRDefault="004C7291" w:rsidP="002F170E">
            <w:pPr>
              <w:spacing w:after="120" w:line="240" w:lineRule="auto"/>
              <w:rPr>
                <w:rFonts w:ascii="Times New Roman" w:hAnsi="Times New Roman"/>
                <w:sz w:val="20"/>
                <w:szCs w:val="20"/>
                <w:lang w:eastAsia="uk-UA"/>
              </w:rPr>
            </w:pPr>
          </w:p>
        </w:tc>
        <w:tc>
          <w:tcPr>
            <w:tcW w:w="664" w:type="dxa"/>
          </w:tcPr>
          <w:p w14:paraId="3BCBB974" w14:textId="77777777" w:rsidR="004C7291" w:rsidRDefault="004C7291" w:rsidP="002F170E">
            <w:pPr>
              <w:spacing w:after="120" w:line="240" w:lineRule="auto"/>
              <w:rPr>
                <w:rFonts w:ascii="Times New Roman" w:hAnsi="Times New Roman"/>
                <w:sz w:val="20"/>
                <w:szCs w:val="20"/>
                <w:lang w:eastAsia="uk-UA"/>
              </w:rPr>
            </w:pPr>
          </w:p>
        </w:tc>
        <w:tc>
          <w:tcPr>
            <w:tcW w:w="2330" w:type="dxa"/>
            <w:vMerge/>
            <w:vAlign w:val="center"/>
          </w:tcPr>
          <w:p w14:paraId="119658C8"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39262618" w14:textId="77777777" w:rsidTr="00801C65">
        <w:trPr>
          <w:trHeight w:val="99"/>
          <w:jc w:val="center"/>
        </w:trPr>
        <w:tc>
          <w:tcPr>
            <w:tcW w:w="689" w:type="dxa"/>
            <w:vMerge/>
          </w:tcPr>
          <w:p w14:paraId="45C9F644"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6FF95702"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4B8BCC6E"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4D2E7698"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0A888EDF" w14:textId="447A174E" w:rsidR="004C7291" w:rsidRPr="00406ACD" w:rsidRDefault="00F40160" w:rsidP="002F170E">
            <w:pPr>
              <w:spacing w:after="120" w:line="240" w:lineRule="auto"/>
              <w:rPr>
                <w:rFonts w:ascii="Times New Roman" w:hAnsi="Times New Roman"/>
                <w:sz w:val="20"/>
                <w:szCs w:val="20"/>
              </w:rPr>
            </w:pPr>
            <w:r>
              <w:rPr>
                <w:rFonts w:ascii="Times New Roman" w:hAnsi="Times New Roman"/>
                <w:sz w:val="20"/>
                <w:szCs w:val="20"/>
                <w:lang w:eastAsia="uk-UA"/>
              </w:rPr>
              <w:t>б</w:t>
            </w:r>
            <w:r w:rsidR="004C7291">
              <w:rPr>
                <w:rFonts w:ascii="Times New Roman" w:hAnsi="Times New Roman"/>
                <w:sz w:val="20"/>
                <w:szCs w:val="20"/>
                <w:lang w:eastAsia="uk-UA"/>
              </w:rPr>
              <w:t>ізнес</w:t>
            </w:r>
          </w:p>
        </w:tc>
        <w:tc>
          <w:tcPr>
            <w:tcW w:w="802" w:type="dxa"/>
          </w:tcPr>
          <w:p w14:paraId="33DDB8D6" w14:textId="77777777" w:rsidR="004C7291" w:rsidRDefault="004C7291" w:rsidP="002F170E">
            <w:pPr>
              <w:spacing w:after="120" w:line="240" w:lineRule="auto"/>
              <w:rPr>
                <w:rFonts w:ascii="Times New Roman" w:hAnsi="Times New Roman"/>
                <w:sz w:val="20"/>
                <w:szCs w:val="20"/>
                <w:lang w:eastAsia="uk-UA"/>
              </w:rPr>
            </w:pPr>
          </w:p>
        </w:tc>
        <w:tc>
          <w:tcPr>
            <w:tcW w:w="870" w:type="dxa"/>
          </w:tcPr>
          <w:p w14:paraId="5C08A994" w14:textId="77777777" w:rsidR="004C7291" w:rsidRDefault="004C7291" w:rsidP="002F170E">
            <w:pPr>
              <w:spacing w:after="120" w:line="240" w:lineRule="auto"/>
              <w:rPr>
                <w:rFonts w:ascii="Times New Roman" w:hAnsi="Times New Roman"/>
                <w:sz w:val="20"/>
                <w:szCs w:val="20"/>
                <w:lang w:eastAsia="uk-UA"/>
              </w:rPr>
            </w:pPr>
          </w:p>
        </w:tc>
        <w:tc>
          <w:tcPr>
            <w:tcW w:w="1022" w:type="dxa"/>
          </w:tcPr>
          <w:p w14:paraId="535E89AD" w14:textId="77777777" w:rsidR="004C7291" w:rsidRDefault="004C7291" w:rsidP="002F170E">
            <w:pPr>
              <w:spacing w:after="120" w:line="240" w:lineRule="auto"/>
              <w:rPr>
                <w:rFonts w:ascii="Times New Roman" w:hAnsi="Times New Roman"/>
                <w:sz w:val="20"/>
                <w:szCs w:val="20"/>
                <w:lang w:eastAsia="uk-UA"/>
              </w:rPr>
            </w:pPr>
          </w:p>
        </w:tc>
        <w:tc>
          <w:tcPr>
            <w:tcW w:w="784" w:type="dxa"/>
          </w:tcPr>
          <w:p w14:paraId="6CD495CD" w14:textId="77777777" w:rsidR="004C7291" w:rsidRDefault="004C7291" w:rsidP="002F170E">
            <w:pPr>
              <w:spacing w:after="120" w:line="240" w:lineRule="auto"/>
              <w:rPr>
                <w:rFonts w:ascii="Times New Roman" w:hAnsi="Times New Roman"/>
                <w:sz w:val="20"/>
                <w:szCs w:val="20"/>
                <w:lang w:eastAsia="uk-UA"/>
              </w:rPr>
            </w:pPr>
          </w:p>
        </w:tc>
        <w:tc>
          <w:tcPr>
            <w:tcW w:w="887" w:type="dxa"/>
          </w:tcPr>
          <w:p w14:paraId="3283BF27" w14:textId="77777777" w:rsidR="004C7291" w:rsidRDefault="004C7291" w:rsidP="002F170E">
            <w:pPr>
              <w:spacing w:after="120" w:line="240" w:lineRule="auto"/>
              <w:rPr>
                <w:rFonts w:ascii="Times New Roman" w:hAnsi="Times New Roman"/>
                <w:sz w:val="20"/>
                <w:szCs w:val="20"/>
                <w:lang w:eastAsia="uk-UA"/>
              </w:rPr>
            </w:pPr>
          </w:p>
        </w:tc>
        <w:tc>
          <w:tcPr>
            <w:tcW w:w="664" w:type="dxa"/>
          </w:tcPr>
          <w:p w14:paraId="03490161" w14:textId="77777777" w:rsidR="004C7291" w:rsidRDefault="004C7291" w:rsidP="002F170E">
            <w:pPr>
              <w:spacing w:after="120" w:line="240" w:lineRule="auto"/>
              <w:rPr>
                <w:rFonts w:ascii="Times New Roman" w:hAnsi="Times New Roman"/>
                <w:sz w:val="20"/>
                <w:szCs w:val="20"/>
                <w:lang w:eastAsia="uk-UA"/>
              </w:rPr>
            </w:pPr>
          </w:p>
        </w:tc>
        <w:tc>
          <w:tcPr>
            <w:tcW w:w="2330" w:type="dxa"/>
            <w:vMerge/>
            <w:vAlign w:val="center"/>
          </w:tcPr>
          <w:p w14:paraId="22C6A149"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0910C9BE" w14:textId="77777777" w:rsidTr="00801C65">
        <w:trPr>
          <w:trHeight w:val="137"/>
          <w:jc w:val="center"/>
        </w:trPr>
        <w:tc>
          <w:tcPr>
            <w:tcW w:w="689" w:type="dxa"/>
            <w:vMerge w:val="restart"/>
          </w:tcPr>
          <w:p w14:paraId="07903685" w14:textId="54D075FD" w:rsidR="004C7291" w:rsidRPr="00406ACD" w:rsidRDefault="004C7291" w:rsidP="002F170E">
            <w:pPr>
              <w:spacing w:line="240" w:lineRule="auto"/>
              <w:ind w:leftChars="-57" w:left="-123" w:hanging="2"/>
              <w:jc w:val="center"/>
              <w:rPr>
                <w:rFonts w:ascii="Times New Roman" w:hAnsi="Times New Roman"/>
                <w:sz w:val="20"/>
                <w:szCs w:val="20"/>
              </w:rPr>
            </w:pPr>
            <w:r w:rsidRPr="00406ACD">
              <w:rPr>
                <w:rFonts w:ascii="Times New Roman" w:hAnsi="Times New Roman"/>
                <w:sz w:val="20"/>
                <w:szCs w:val="20"/>
              </w:rPr>
              <w:t>1</w:t>
            </w:r>
            <w:r w:rsidR="002F170E">
              <w:rPr>
                <w:rFonts w:ascii="Times New Roman" w:hAnsi="Times New Roman"/>
                <w:sz w:val="20"/>
                <w:szCs w:val="20"/>
              </w:rPr>
              <w:t>1.</w:t>
            </w:r>
          </w:p>
        </w:tc>
        <w:tc>
          <w:tcPr>
            <w:tcW w:w="2429" w:type="dxa"/>
            <w:vMerge w:val="restart"/>
          </w:tcPr>
          <w:p w14:paraId="428850F3" w14:textId="767BF1D8" w:rsidR="004C7291" w:rsidRPr="00406ACD" w:rsidRDefault="004C7291" w:rsidP="00BC3C57">
            <w:pPr>
              <w:spacing w:line="240" w:lineRule="auto"/>
              <w:ind w:hanging="2"/>
              <w:rPr>
                <w:rFonts w:ascii="Times New Roman" w:hAnsi="Times New Roman"/>
                <w:sz w:val="20"/>
                <w:szCs w:val="20"/>
              </w:rPr>
            </w:pPr>
            <w:r w:rsidRPr="00406ACD">
              <w:rPr>
                <w:rFonts w:ascii="Times New Roman" w:hAnsi="Times New Roman"/>
                <w:sz w:val="20"/>
                <w:szCs w:val="20"/>
              </w:rPr>
              <w:t>Продовжувати співпрацю з Олустверською школою обслуговування та сільської економіки Естонії</w:t>
            </w:r>
          </w:p>
        </w:tc>
        <w:tc>
          <w:tcPr>
            <w:tcW w:w="1843" w:type="dxa"/>
            <w:vMerge w:val="restart"/>
          </w:tcPr>
          <w:p w14:paraId="029662CE" w14:textId="77777777" w:rsidR="004C7291" w:rsidRPr="00406ACD" w:rsidRDefault="004C7291" w:rsidP="00BC3C57">
            <w:pPr>
              <w:spacing w:line="240" w:lineRule="auto"/>
              <w:ind w:hanging="2"/>
              <w:rPr>
                <w:rFonts w:ascii="Times New Roman" w:hAnsi="Times New Roman"/>
                <w:sz w:val="20"/>
                <w:szCs w:val="20"/>
              </w:rPr>
            </w:pPr>
            <w:r w:rsidRPr="00406ACD">
              <w:rPr>
                <w:rFonts w:ascii="Times New Roman" w:hAnsi="Times New Roman"/>
                <w:sz w:val="20"/>
                <w:szCs w:val="20"/>
              </w:rPr>
              <w:t>2022-2024 роки</w:t>
            </w:r>
          </w:p>
        </w:tc>
        <w:tc>
          <w:tcPr>
            <w:tcW w:w="2113" w:type="dxa"/>
            <w:vMerge w:val="restart"/>
          </w:tcPr>
          <w:p w14:paraId="5E593B39" w14:textId="4F5B79FD" w:rsidR="004C7291" w:rsidRPr="00406ACD" w:rsidRDefault="002F170E" w:rsidP="00BC3C57">
            <w:pPr>
              <w:spacing w:line="240" w:lineRule="auto"/>
              <w:ind w:hanging="2"/>
              <w:rPr>
                <w:rFonts w:ascii="Times New Roman" w:hAnsi="Times New Roman"/>
                <w:sz w:val="20"/>
                <w:szCs w:val="20"/>
              </w:rPr>
            </w:pPr>
            <w:r>
              <w:rPr>
                <w:rFonts w:ascii="Times New Roman" w:hAnsi="Times New Roman"/>
                <w:sz w:val="20"/>
                <w:szCs w:val="20"/>
              </w:rPr>
              <w:t>п</w:t>
            </w:r>
            <w:r w:rsidR="004C7291" w:rsidRPr="00406ACD">
              <w:rPr>
                <w:rFonts w:ascii="Times New Roman" w:hAnsi="Times New Roman"/>
                <w:sz w:val="20"/>
                <w:szCs w:val="20"/>
              </w:rPr>
              <w:t>ройшли стажування 20</w:t>
            </w:r>
            <w:r w:rsidR="004C7291">
              <w:rPr>
                <w:rFonts w:ascii="Times New Roman" w:hAnsi="Times New Roman"/>
                <w:sz w:val="20"/>
                <w:szCs w:val="20"/>
              </w:rPr>
              <w:t> </w:t>
            </w:r>
            <w:r w:rsidR="004C7291" w:rsidRPr="00406ACD">
              <w:rPr>
                <w:rFonts w:ascii="Times New Roman" w:hAnsi="Times New Roman"/>
                <w:sz w:val="20"/>
                <w:szCs w:val="20"/>
              </w:rPr>
              <w:t>осіб</w:t>
            </w:r>
          </w:p>
        </w:tc>
        <w:tc>
          <w:tcPr>
            <w:tcW w:w="1388" w:type="dxa"/>
          </w:tcPr>
          <w:p w14:paraId="2041D101" w14:textId="77777777" w:rsidR="004C7291" w:rsidRPr="00406ACD" w:rsidRDefault="004C7291" w:rsidP="002F170E">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17FBCEEF" w14:textId="77777777" w:rsidR="004C7291" w:rsidRDefault="004C7291" w:rsidP="002F170E">
            <w:pPr>
              <w:spacing w:after="120" w:line="240" w:lineRule="auto"/>
              <w:rPr>
                <w:rFonts w:ascii="Times New Roman" w:hAnsi="Times New Roman"/>
                <w:sz w:val="20"/>
                <w:szCs w:val="20"/>
                <w:lang w:eastAsia="uk-UA"/>
              </w:rPr>
            </w:pPr>
          </w:p>
        </w:tc>
        <w:tc>
          <w:tcPr>
            <w:tcW w:w="870" w:type="dxa"/>
          </w:tcPr>
          <w:p w14:paraId="323E69D0" w14:textId="77777777" w:rsidR="004C7291" w:rsidRDefault="004C7291" w:rsidP="002F170E">
            <w:pPr>
              <w:spacing w:after="120" w:line="240" w:lineRule="auto"/>
              <w:rPr>
                <w:rFonts w:ascii="Times New Roman" w:hAnsi="Times New Roman"/>
                <w:sz w:val="20"/>
                <w:szCs w:val="20"/>
                <w:lang w:eastAsia="uk-UA"/>
              </w:rPr>
            </w:pPr>
          </w:p>
        </w:tc>
        <w:tc>
          <w:tcPr>
            <w:tcW w:w="1022" w:type="dxa"/>
          </w:tcPr>
          <w:p w14:paraId="1F6E12E0" w14:textId="77777777" w:rsidR="004C7291" w:rsidRDefault="004C7291" w:rsidP="002F170E">
            <w:pPr>
              <w:spacing w:after="120" w:line="240" w:lineRule="auto"/>
              <w:rPr>
                <w:rFonts w:ascii="Times New Roman" w:hAnsi="Times New Roman"/>
                <w:sz w:val="20"/>
                <w:szCs w:val="20"/>
                <w:lang w:eastAsia="uk-UA"/>
              </w:rPr>
            </w:pPr>
          </w:p>
        </w:tc>
        <w:tc>
          <w:tcPr>
            <w:tcW w:w="784" w:type="dxa"/>
          </w:tcPr>
          <w:p w14:paraId="5CD6EBB2" w14:textId="77777777" w:rsidR="004C7291" w:rsidRDefault="004C7291" w:rsidP="002F170E">
            <w:pPr>
              <w:spacing w:after="120" w:line="240" w:lineRule="auto"/>
              <w:rPr>
                <w:rFonts w:ascii="Times New Roman" w:hAnsi="Times New Roman"/>
                <w:sz w:val="20"/>
                <w:szCs w:val="20"/>
                <w:lang w:eastAsia="uk-UA"/>
              </w:rPr>
            </w:pPr>
          </w:p>
        </w:tc>
        <w:tc>
          <w:tcPr>
            <w:tcW w:w="887" w:type="dxa"/>
          </w:tcPr>
          <w:p w14:paraId="3C1D0114" w14:textId="77777777" w:rsidR="004C7291" w:rsidRDefault="004C7291" w:rsidP="002F170E">
            <w:pPr>
              <w:spacing w:after="120" w:line="240" w:lineRule="auto"/>
              <w:rPr>
                <w:rFonts w:ascii="Times New Roman" w:hAnsi="Times New Roman"/>
                <w:sz w:val="20"/>
                <w:szCs w:val="20"/>
                <w:lang w:eastAsia="uk-UA"/>
              </w:rPr>
            </w:pPr>
          </w:p>
        </w:tc>
        <w:tc>
          <w:tcPr>
            <w:tcW w:w="664" w:type="dxa"/>
          </w:tcPr>
          <w:p w14:paraId="3FBF27F2" w14:textId="77777777" w:rsidR="004C7291" w:rsidRDefault="004C7291" w:rsidP="002F170E">
            <w:pPr>
              <w:spacing w:after="120" w:line="240" w:lineRule="auto"/>
              <w:rPr>
                <w:rFonts w:ascii="Times New Roman" w:hAnsi="Times New Roman"/>
                <w:sz w:val="20"/>
                <w:szCs w:val="20"/>
                <w:lang w:eastAsia="uk-UA"/>
              </w:rPr>
            </w:pPr>
          </w:p>
        </w:tc>
        <w:tc>
          <w:tcPr>
            <w:tcW w:w="2330" w:type="dxa"/>
            <w:vMerge w:val="restart"/>
          </w:tcPr>
          <w:p w14:paraId="236C33ED" w14:textId="77777777" w:rsidR="004C7291" w:rsidRDefault="004C7291"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Колківський ЦПО</w:t>
            </w:r>
          </w:p>
        </w:tc>
      </w:tr>
      <w:tr w:rsidR="004C7291" w:rsidRPr="00406ACD" w14:paraId="50EE6B0E" w14:textId="77777777" w:rsidTr="00801C65">
        <w:trPr>
          <w:trHeight w:val="133"/>
          <w:jc w:val="center"/>
        </w:trPr>
        <w:tc>
          <w:tcPr>
            <w:tcW w:w="689" w:type="dxa"/>
            <w:vMerge/>
          </w:tcPr>
          <w:p w14:paraId="64182BCE"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0E555701"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7AF77AAE"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032A63B2"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0C3F4828" w14:textId="77777777" w:rsidR="004C7291" w:rsidRPr="00406ACD" w:rsidRDefault="004C7291" w:rsidP="002F170E">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72BFEB9D" w14:textId="77777777" w:rsidR="004C7291" w:rsidRDefault="004C7291" w:rsidP="002F170E">
            <w:pPr>
              <w:spacing w:after="120" w:line="240" w:lineRule="auto"/>
              <w:rPr>
                <w:rFonts w:ascii="Times New Roman" w:hAnsi="Times New Roman"/>
                <w:sz w:val="20"/>
                <w:szCs w:val="20"/>
                <w:lang w:eastAsia="uk-UA"/>
              </w:rPr>
            </w:pPr>
          </w:p>
        </w:tc>
        <w:tc>
          <w:tcPr>
            <w:tcW w:w="870" w:type="dxa"/>
          </w:tcPr>
          <w:p w14:paraId="47BEE900" w14:textId="77777777" w:rsidR="004C7291" w:rsidRDefault="004C7291" w:rsidP="002F170E">
            <w:pPr>
              <w:spacing w:after="120" w:line="240" w:lineRule="auto"/>
              <w:rPr>
                <w:rFonts w:ascii="Times New Roman" w:hAnsi="Times New Roman"/>
                <w:sz w:val="20"/>
                <w:szCs w:val="20"/>
                <w:lang w:eastAsia="uk-UA"/>
              </w:rPr>
            </w:pPr>
          </w:p>
        </w:tc>
        <w:tc>
          <w:tcPr>
            <w:tcW w:w="1022" w:type="dxa"/>
          </w:tcPr>
          <w:p w14:paraId="01FD8330" w14:textId="77777777" w:rsidR="004C7291" w:rsidRDefault="004C7291" w:rsidP="002F170E">
            <w:pPr>
              <w:spacing w:after="120" w:line="240" w:lineRule="auto"/>
              <w:rPr>
                <w:rFonts w:ascii="Times New Roman" w:hAnsi="Times New Roman"/>
                <w:sz w:val="20"/>
                <w:szCs w:val="20"/>
                <w:lang w:eastAsia="uk-UA"/>
              </w:rPr>
            </w:pPr>
          </w:p>
        </w:tc>
        <w:tc>
          <w:tcPr>
            <w:tcW w:w="784" w:type="dxa"/>
          </w:tcPr>
          <w:p w14:paraId="759E8846" w14:textId="77777777" w:rsidR="004C7291" w:rsidRDefault="004C7291" w:rsidP="002F170E">
            <w:pPr>
              <w:spacing w:after="120" w:line="240" w:lineRule="auto"/>
              <w:rPr>
                <w:rFonts w:ascii="Times New Roman" w:hAnsi="Times New Roman"/>
                <w:sz w:val="20"/>
                <w:szCs w:val="20"/>
                <w:lang w:eastAsia="uk-UA"/>
              </w:rPr>
            </w:pPr>
          </w:p>
        </w:tc>
        <w:tc>
          <w:tcPr>
            <w:tcW w:w="887" w:type="dxa"/>
          </w:tcPr>
          <w:p w14:paraId="5DDEDC57" w14:textId="77777777" w:rsidR="004C7291" w:rsidRDefault="004C7291" w:rsidP="002F170E">
            <w:pPr>
              <w:spacing w:after="120" w:line="240" w:lineRule="auto"/>
              <w:rPr>
                <w:rFonts w:ascii="Times New Roman" w:hAnsi="Times New Roman"/>
                <w:sz w:val="20"/>
                <w:szCs w:val="20"/>
                <w:lang w:eastAsia="uk-UA"/>
              </w:rPr>
            </w:pPr>
          </w:p>
        </w:tc>
        <w:tc>
          <w:tcPr>
            <w:tcW w:w="664" w:type="dxa"/>
          </w:tcPr>
          <w:p w14:paraId="49B7F090" w14:textId="77777777" w:rsidR="004C7291" w:rsidRDefault="004C7291" w:rsidP="002F170E">
            <w:pPr>
              <w:spacing w:after="120" w:line="240" w:lineRule="auto"/>
              <w:rPr>
                <w:rFonts w:ascii="Times New Roman" w:hAnsi="Times New Roman"/>
                <w:sz w:val="20"/>
                <w:szCs w:val="20"/>
                <w:lang w:eastAsia="uk-UA"/>
              </w:rPr>
            </w:pPr>
          </w:p>
        </w:tc>
        <w:tc>
          <w:tcPr>
            <w:tcW w:w="2330" w:type="dxa"/>
            <w:vMerge/>
            <w:vAlign w:val="center"/>
          </w:tcPr>
          <w:p w14:paraId="3094A0ED"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1FFE271D" w14:textId="77777777" w:rsidTr="00801C65">
        <w:trPr>
          <w:trHeight w:val="133"/>
          <w:jc w:val="center"/>
        </w:trPr>
        <w:tc>
          <w:tcPr>
            <w:tcW w:w="689" w:type="dxa"/>
            <w:vMerge/>
          </w:tcPr>
          <w:p w14:paraId="658DD273"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0CCF61DE"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0AEA3E32"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5760AEA6"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3318EFC5" w14:textId="4A5878E5" w:rsidR="004C7291" w:rsidRPr="00406ACD" w:rsidRDefault="00F40160" w:rsidP="002F170E">
            <w:pPr>
              <w:spacing w:after="120" w:line="240" w:lineRule="auto"/>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5EB32DC2" w14:textId="77777777" w:rsidR="004C7291" w:rsidRPr="00406ACD" w:rsidRDefault="004C7291" w:rsidP="002F170E">
            <w:pPr>
              <w:spacing w:after="120" w:line="240" w:lineRule="auto"/>
              <w:rPr>
                <w:rFonts w:ascii="Times New Roman" w:hAnsi="Times New Roman"/>
                <w:color w:val="000000"/>
                <w:sz w:val="20"/>
                <w:szCs w:val="20"/>
              </w:rPr>
            </w:pPr>
          </w:p>
        </w:tc>
        <w:tc>
          <w:tcPr>
            <w:tcW w:w="870" w:type="dxa"/>
          </w:tcPr>
          <w:p w14:paraId="1AEF5979" w14:textId="77777777" w:rsidR="004C7291" w:rsidRPr="00406ACD" w:rsidRDefault="004C7291" w:rsidP="002F170E">
            <w:pPr>
              <w:spacing w:after="120" w:line="240" w:lineRule="auto"/>
              <w:rPr>
                <w:rFonts w:ascii="Times New Roman" w:hAnsi="Times New Roman"/>
                <w:color w:val="000000"/>
                <w:sz w:val="20"/>
                <w:szCs w:val="20"/>
              </w:rPr>
            </w:pPr>
          </w:p>
        </w:tc>
        <w:tc>
          <w:tcPr>
            <w:tcW w:w="1022" w:type="dxa"/>
          </w:tcPr>
          <w:p w14:paraId="6B48434F" w14:textId="77777777" w:rsidR="004C7291" w:rsidRPr="00406ACD" w:rsidRDefault="004C7291" w:rsidP="002F170E">
            <w:pPr>
              <w:spacing w:after="120" w:line="240" w:lineRule="auto"/>
              <w:rPr>
                <w:rFonts w:ascii="Times New Roman" w:hAnsi="Times New Roman"/>
                <w:color w:val="000000"/>
                <w:sz w:val="20"/>
                <w:szCs w:val="20"/>
              </w:rPr>
            </w:pPr>
          </w:p>
        </w:tc>
        <w:tc>
          <w:tcPr>
            <w:tcW w:w="784" w:type="dxa"/>
          </w:tcPr>
          <w:p w14:paraId="4E4B0B0F" w14:textId="77777777" w:rsidR="004C7291" w:rsidRPr="00406ACD" w:rsidRDefault="004C7291" w:rsidP="002F170E">
            <w:pPr>
              <w:spacing w:after="120" w:line="240" w:lineRule="auto"/>
              <w:rPr>
                <w:rFonts w:ascii="Times New Roman" w:hAnsi="Times New Roman"/>
                <w:color w:val="000000"/>
                <w:sz w:val="20"/>
                <w:szCs w:val="20"/>
              </w:rPr>
            </w:pPr>
          </w:p>
        </w:tc>
        <w:tc>
          <w:tcPr>
            <w:tcW w:w="887" w:type="dxa"/>
          </w:tcPr>
          <w:p w14:paraId="2FF424E1" w14:textId="77777777" w:rsidR="004C7291" w:rsidRPr="00406ACD" w:rsidRDefault="004C7291" w:rsidP="002F170E">
            <w:pPr>
              <w:spacing w:after="120" w:line="240" w:lineRule="auto"/>
              <w:rPr>
                <w:rFonts w:ascii="Times New Roman" w:hAnsi="Times New Roman"/>
                <w:color w:val="000000"/>
                <w:sz w:val="20"/>
                <w:szCs w:val="20"/>
              </w:rPr>
            </w:pPr>
          </w:p>
        </w:tc>
        <w:tc>
          <w:tcPr>
            <w:tcW w:w="664" w:type="dxa"/>
          </w:tcPr>
          <w:p w14:paraId="44378AD4" w14:textId="77777777" w:rsidR="004C7291" w:rsidRPr="00406ACD" w:rsidRDefault="004C7291" w:rsidP="002F170E">
            <w:pPr>
              <w:spacing w:after="120" w:line="240" w:lineRule="auto"/>
              <w:rPr>
                <w:rFonts w:ascii="Times New Roman" w:hAnsi="Times New Roman"/>
                <w:color w:val="000000"/>
                <w:sz w:val="20"/>
                <w:szCs w:val="20"/>
              </w:rPr>
            </w:pPr>
          </w:p>
        </w:tc>
        <w:tc>
          <w:tcPr>
            <w:tcW w:w="2330" w:type="dxa"/>
            <w:vMerge/>
            <w:vAlign w:val="center"/>
          </w:tcPr>
          <w:p w14:paraId="21D5BE9C"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24313576" w14:textId="77777777" w:rsidTr="00801C65">
        <w:trPr>
          <w:trHeight w:val="133"/>
          <w:jc w:val="center"/>
        </w:trPr>
        <w:tc>
          <w:tcPr>
            <w:tcW w:w="689" w:type="dxa"/>
            <w:vMerge/>
          </w:tcPr>
          <w:p w14:paraId="742F3F1A"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5394B1CB"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0A75A193"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5DC43C4C"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4C4A1CC8" w14:textId="3A40225E" w:rsidR="004C7291" w:rsidRPr="00406ACD" w:rsidRDefault="00F40160" w:rsidP="002F170E">
            <w:pPr>
              <w:spacing w:after="120" w:line="240" w:lineRule="auto"/>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523EF115" w14:textId="77777777" w:rsidR="004C7291" w:rsidRPr="00406ACD" w:rsidRDefault="004C7291" w:rsidP="002F170E">
            <w:pPr>
              <w:spacing w:after="120" w:line="240" w:lineRule="auto"/>
              <w:rPr>
                <w:rFonts w:ascii="Times New Roman" w:hAnsi="Times New Roman"/>
                <w:color w:val="000000"/>
                <w:sz w:val="20"/>
                <w:szCs w:val="20"/>
              </w:rPr>
            </w:pPr>
          </w:p>
        </w:tc>
        <w:tc>
          <w:tcPr>
            <w:tcW w:w="870" w:type="dxa"/>
          </w:tcPr>
          <w:p w14:paraId="53B396F5" w14:textId="77777777" w:rsidR="004C7291" w:rsidRPr="00406ACD" w:rsidRDefault="004C7291" w:rsidP="002F170E">
            <w:pPr>
              <w:spacing w:after="120" w:line="240" w:lineRule="auto"/>
              <w:rPr>
                <w:rFonts w:ascii="Times New Roman" w:hAnsi="Times New Roman"/>
                <w:color w:val="000000"/>
                <w:sz w:val="20"/>
                <w:szCs w:val="20"/>
              </w:rPr>
            </w:pPr>
          </w:p>
        </w:tc>
        <w:tc>
          <w:tcPr>
            <w:tcW w:w="1022" w:type="dxa"/>
          </w:tcPr>
          <w:p w14:paraId="2BB31729" w14:textId="77777777" w:rsidR="004C7291" w:rsidRPr="00406ACD" w:rsidRDefault="004C7291" w:rsidP="002F170E">
            <w:pPr>
              <w:spacing w:after="120" w:line="240" w:lineRule="auto"/>
              <w:rPr>
                <w:rFonts w:ascii="Times New Roman" w:hAnsi="Times New Roman"/>
                <w:color w:val="000000"/>
                <w:sz w:val="20"/>
                <w:szCs w:val="20"/>
              </w:rPr>
            </w:pPr>
          </w:p>
        </w:tc>
        <w:tc>
          <w:tcPr>
            <w:tcW w:w="784" w:type="dxa"/>
          </w:tcPr>
          <w:p w14:paraId="108C57CA" w14:textId="77777777" w:rsidR="004C7291" w:rsidRPr="00406ACD" w:rsidRDefault="004C7291" w:rsidP="002F170E">
            <w:pPr>
              <w:spacing w:after="120" w:line="240" w:lineRule="auto"/>
              <w:rPr>
                <w:rFonts w:ascii="Times New Roman" w:hAnsi="Times New Roman"/>
                <w:color w:val="000000"/>
                <w:sz w:val="20"/>
                <w:szCs w:val="20"/>
              </w:rPr>
            </w:pPr>
          </w:p>
        </w:tc>
        <w:tc>
          <w:tcPr>
            <w:tcW w:w="887" w:type="dxa"/>
          </w:tcPr>
          <w:p w14:paraId="73109654" w14:textId="77777777" w:rsidR="004C7291" w:rsidRPr="00406ACD" w:rsidRDefault="004C7291" w:rsidP="002F170E">
            <w:pPr>
              <w:spacing w:after="120" w:line="240" w:lineRule="auto"/>
              <w:rPr>
                <w:rFonts w:ascii="Times New Roman" w:hAnsi="Times New Roman"/>
                <w:color w:val="000000"/>
                <w:sz w:val="20"/>
                <w:szCs w:val="20"/>
              </w:rPr>
            </w:pPr>
          </w:p>
        </w:tc>
        <w:tc>
          <w:tcPr>
            <w:tcW w:w="664" w:type="dxa"/>
          </w:tcPr>
          <w:p w14:paraId="5E640C53" w14:textId="77777777" w:rsidR="004C7291" w:rsidRPr="00406ACD" w:rsidRDefault="004C7291" w:rsidP="002F170E">
            <w:pPr>
              <w:spacing w:after="120" w:line="240" w:lineRule="auto"/>
              <w:rPr>
                <w:rFonts w:ascii="Times New Roman" w:hAnsi="Times New Roman"/>
                <w:color w:val="000000"/>
                <w:sz w:val="20"/>
                <w:szCs w:val="20"/>
              </w:rPr>
            </w:pPr>
          </w:p>
        </w:tc>
        <w:tc>
          <w:tcPr>
            <w:tcW w:w="2330" w:type="dxa"/>
            <w:vMerge/>
            <w:vAlign w:val="center"/>
          </w:tcPr>
          <w:p w14:paraId="3F39B713"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2B77A02A" w14:textId="77777777" w:rsidTr="00801C65">
        <w:trPr>
          <w:trHeight w:val="133"/>
          <w:jc w:val="center"/>
        </w:trPr>
        <w:tc>
          <w:tcPr>
            <w:tcW w:w="689" w:type="dxa"/>
            <w:vMerge/>
          </w:tcPr>
          <w:p w14:paraId="0EDCB661"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444D57CB"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662DD532"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0758BFD3"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72C3C144" w14:textId="77777777" w:rsidR="004C7291" w:rsidRPr="00406ACD" w:rsidRDefault="004C7291" w:rsidP="002F170E">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5ADA2FB5" w14:textId="07848867" w:rsidR="004C7291" w:rsidRDefault="002F170E" w:rsidP="002F170E">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10</w:t>
            </w:r>
          </w:p>
        </w:tc>
        <w:tc>
          <w:tcPr>
            <w:tcW w:w="870" w:type="dxa"/>
          </w:tcPr>
          <w:p w14:paraId="7F652311" w14:textId="63426D38" w:rsidR="004C7291" w:rsidRDefault="002F170E" w:rsidP="002F170E">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10</w:t>
            </w:r>
          </w:p>
        </w:tc>
        <w:tc>
          <w:tcPr>
            <w:tcW w:w="1022" w:type="dxa"/>
          </w:tcPr>
          <w:p w14:paraId="65FF4E17" w14:textId="43784B56" w:rsidR="004C7291" w:rsidRDefault="002F170E" w:rsidP="002F170E">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10</w:t>
            </w:r>
          </w:p>
        </w:tc>
        <w:tc>
          <w:tcPr>
            <w:tcW w:w="784" w:type="dxa"/>
          </w:tcPr>
          <w:p w14:paraId="0E63BF92" w14:textId="77777777" w:rsidR="004C7291" w:rsidRDefault="004C7291" w:rsidP="002F170E">
            <w:pPr>
              <w:spacing w:after="120" w:line="240" w:lineRule="auto"/>
              <w:rPr>
                <w:rFonts w:ascii="Times New Roman" w:hAnsi="Times New Roman"/>
                <w:sz w:val="20"/>
                <w:szCs w:val="20"/>
                <w:lang w:eastAsia="uk-UA"/>
              </w:rPr>
            </w:pPr>
          </w:p>
        </w:tc>
        <w:tc>
          <w:tcPr>
            <w:tcW w:w="887" w:type="dxa"/>
          </w:tcPr>
          <w:p w14:paraId="23B8F724" w14:textId="77777777" w:rsidR="004C7291" w:rsidRDefault="004C7291" w:rsidP="002F170E">
            <w:pPr>
              <w:spacing w:after="120" w:line="240" w:lineRule="auto"/>
              <w:rPr>
                <w:rFonts w:ascii="Times New Roman" w:hAnsi="Times New Roman"/>
                <w:sz w:val="20"/>
                <w:szCs w:val="20"/>
                <w:lang w:eastAsia="uk-UA"/>
              </w:rPr>
            </w:pPr>
          </w:p>
        </w:tc>
        <w:tc>
          <w:tcPr>
            <w:tcW w:w="664" w:type="dxa"/>
          </w:tcPr>
          <w:p w14:paraId="09EDF546" w14:textId="77777777" w:rsidR="004C7291" w:rsidRDefault="004C7291" w:rsidP="002F170E">
            <w:pPr>
              <w:spacing w:after="120" w:line="240" w:lineRule="auto"/>
              <w:rPr>
                <w:rFonts w:ascii="Times New Roman" w:hAnsi="Times New Roman"/>
                <w:sz w:val="20"/>
                <w:szCs w:val="20"/>
                <w:lang w:eastAsia="uk-UA"/>
              </w:rPr>
            </w:pPr>
          </w:p>
        </w:tc>
        <w:tc>
          <w:tcPr>
            <w:tcW w:w="2330" w:type="dxa"/>
            <w:vMerge/>
            <w:vAlign w:val="center"/>
          </w:tcPr>
          <w:p w14:paraId="08E74611"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0BE618D6" w14:textId="77777777" w:rsidTr="00801C65">
        <w:trPr>
          <w:trHeight w:val="133"/>
          <w:jc w:val="center"/>
        </w:trPr>
        <w:tc>
          <w:tcPr>
            <w:tcW w:w="689" w:type="dxa"/>
            <w:vMerge/>
          </w:tcPr>
          <w:p w14:paraId="2748489F"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1B16BBAE"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522AB35D"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4B2FD69E"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05495174" w14:textId="456AE6BB" w:rsidR="004C7291" w:rsidRPr="00406ACD" w:rsidRDefault="00F40160" w:rsidP="002F170E">
            <w:pPr>
              <w:spacing w:after="120" w:line="240" w:lineRule="auto"/>
              <w:rPr>
                <w:rFonts w:ascii="Times New Roman" w:hAnsi="Times New Roman"/>
                <w:sz w:val="20"/>
                <w:szCs w:val="20"/>
              </w:rPr>
            </w:pPr>
            <w:r>
              <w:rPr>
                <w:rFonts w:ascii="Times New Roman" w:hAnsi="Times New Roman"/>
                <w:sz w:val="20"/>
                <w:szCs w:val="20"/>
                <w:lang w:eastAsia="uk-UA"/>
              </w:rPr>
              <w:t>і</w:t>
            </w:r>
            <w:r w:rsidR="00C2214F">
              <w:rPr>
                <w:rFonts w:ascii="Times New Roman" w:hAnsi="Times New Roman"/>
                <w:sz w:val="20"/>
                <w:szCs w:val="20"/>
                <w:lang w:eastAsia="uk-UA"/>
              </w:rPr>
              <w:t>нші</w:t>
            </w:r>
          </w:p>
        </w:tc>
        <w:tc>
          <w:tcPr>
            <w:tcW w:w="802" w:type="dxa"/>
          </w:tcPr>
          <w:p w14:paraId="68C691C0" w14:textId="77777777" w:rsidR="004C7291" w:rsidRDefault="004C7291" w:rsidP="002F170E">
            <w:pPr>
              <w:spacing w:after="120" w:line="240" w:lineRule="auto"/>
              <w:rPr>
                <w:rFonts w:ascii="Times New Roman" w:hAnsi="Times New Roman"/>
                <w:sz w:val="20"/>
                <w:szCs w:val="20"/>
                <w:lang w:eastAsia="uk-UA"/>
              </w:rPr>
            </w:pPr>
          </w:p>
        </w:tc>
        <w:tc>
          <w:tcPr>
            <w:tcW w:w="870" w:type="dxa"/>
          </w:tcPr>
          <w:p w14:paraId="24D25EF3" w14:textId="77777777" w:rsidR="004C7291" w:rsidRDefault="004C7291" w:rsidP="002F170E">
            <w:pPr>
              <w:spacing w:after="120" w:line="240" w:lineRule="auto"/>
              <w:rPr>
                <w:rFonts w:ascii="Times New Roman" w:hAnsi="Times New Roman"/>
                <w:sz w:val="20"/>
                <w:szCs w:val="20"/>
                <w:lang w:eastAsia="uk-UA"/>
              </w:rPr>
            </w:pPr>
          </w:p>
        </w:tc>
        <w:tc>
          <w:tcPr>
            <w:tcW w:w="1022" w:type="dxa"/>
          </w:tcPr>
          <w:p w14:paraId="35914ED8" w14:textId="77777777" w:rsidR="004C7291" w:rsidRDefault="004C7291" w:rsidP="002F170E">
            <w:pPr>
              <w:spacing w:after="120" w:line="240" w:lineRule="auto"/>
              <w:rPr>
                <w:rFonts w:ascii="Times New Roman" w:hAnsi="Times New Roman"/>
                <w:sz w:val="20"/>
                <w:szCs w:val="20"/>
                <w:lang w:eastAsia="uk-UA"/>
              </w:rPr>
            </w:pPr>
          </w:p>
        </w:tc>
        <w:tc>
          <w:tcPr>
            <w:tcW w:w="784" w:type="dxa"/>
          </w:tcPr>
          <w:p w14:paraId="228A81A6" w14:textId="77777777" w:rsidR="004C7291" w:rsidRDefault="004C7291" w:rsidP="002F170E">
            <w:pPr>
              <w:spacing w:after="120" w:line="240" w:lineRule="auto"/>
              <w:rPr>
                <w:rFonts w:ascii="Times New Roman" w:hAnsi="Times New Roman"/>
                <w:sz w:val="20"/>
                <w:szCs w:val="20"/>
                <w:lang w:eastAsia="uk-UA"/>
              </w:rPr>
            </w:pPr>
          </w:p>
        </w:tc>
        <w:tc>
          <w:tcPr>
            <w:tcW w:w="887" w:type="dxa"/>
          </w:tcPr>
          <w:p w14:paraId="369C743A" w14:textId="77777777" w:rsidR="004C7291" w:rsidRDefault="004C7291" w:rsidP="002F170E">
            <w:pPr>
              <w:spacing w:after="120" w:line="240" w:lineRule="auto"/>
              <w:rPr>
                <w:rFonts w:ascii="Times New Roman" w:hAnsi="Times New Roman"/>
                <w:sz w:val="20"/>
                <w:szCs w:val="20"/>
                <w:lang w:eastAsia="uk-UA"/>
              </w:rPr>
            </w:pPr>
          </w:p>
        </w:tc>
        <w:tc>
          <w:tcPr>
            <w:tcW w:w="664" w:type="dxa"/>
          </w:tcPr>
          <w:p w14:paraId="2B23B461" w14:textId="77777777" w:rsidR="004C7291" w:rsidRDefault="004C7291" w:rsidP="002F170E">
            <w:pPr>
              <w:spacing w:after="120" w:line="240" w:lineRule="auto"/>
              <w:rPr>
                <w:rFonts w:ascii="Times New Roman" w:hAnsi="Times New Roman"/>
                <w:sz w:val="20"/>
                <w:szCs w:val="20"/>
                <w:lang w:eastAsia="uk-UA"/>
              </w:rPr>
            </w:pPr>
          </w:p>
        </w:tc>
        <w:tc>
          <w:tcPr>
            <w:tcW w:w="2330" w:type="dxa"/>
            <w:vMerge/>
            <w:vAlign w:val="center"/>
          </w:tcPr>
          <w:p w14:paraId="13CBC8E1" w14:textId="77777777" w:rsidR="004C7291" w:rsidRDefault="004C7291" w:rsidP="00BC3C57">
            <w:pPr>
              <w:spacing w:line="240" w:lineRule="auto"/>
              <w:ind w:hanging="2"/>
              <w:jc w:val="center"/>
              <w:rPr>
                <w:rFonts w:ascii="Times New Roman" w:hAnsi="Times New Roman"/>
                <w:sz w:val="20"/>
                <w:szCs w:val="20"/>
                <w:lang w:eastAsia="uk-UA"/>
              </w:rPr>
            </w:pPr>
          </w:p>
        </w:tc>
      </w:tr>
    </w:tbl>
    <w:p w14:paraId="78D433AE" w14:textId="77777777" w:rsidR="002F170E" w:rsidRDefault="002F170E"/>
    <w:tbl>
      <w:tblPr>
        <w:tblW w:w="158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9"/>
        <w:gridCol w:w="2429"/>
        <w:gridCol w:w="1843"/>
        <w:gridCol w:w="2113"/>
        <w:gridCol w:w="1388"/>
        <w:gridCol w:w="802"/>
        <w:gridCol w:w="870"/>
        <w:gridCol w:w="1022"/>
        <w:gridCol w:w="784"/>
        <w:gridCol w:w="887"/>
        <w:gridCol w:w="664"/>
        <w:gridCol w:w="2330"/>
      </w:tblGrid>
      <w:tr w:rsidR="002F170E" w:rsidRPr="00406ACD" w14:paraId="6F8A2015" w14:textId="77777777" w:rsidTr="00801C65">
        <w:trPr>
          <w:trHeight w:val="137"/>
          <w:jc w:val="center"/>
        </w:trPr>
        <w:tc>
          <w:tcPr>
            <w:tcW w:w="689" w:type="dxa"/>
          </w:tcPr>
          <w:p w14:paraId="36026EAE" w14:textId="5C7608FB" w:rsidR="002F170E" w:rsidRPr="00406ACD" w:rsidRDefault="002F170E" w:rsidP="002F170E">
            <w:pPr>
              <w:spacing w:after="0" w:line="240" w:lineRule="auto"/>
              <w:ind w:leftChars="-57" w:left="-123" w:hanging="2"/>
              <w:jc w:val="center"/>
              <w:rPr>
                <w:rFonts w:ascii="Times New Roman" w:hAnsi="Times New Roman"/>
                <w:sz w:val="20"/>
                <w:szCs w:val="20"/>
              </w:rPr>
            </w:pPr>
            <w:r>
              <w:rPr>
                <w:rFonts w:ascii="Times New Roman" w:hAnsi="Times New Roman"/>
                <w:color w:val="000000"/>
                <w:sz w:val="20"/>
                <w:szCs w:val="20"/>
              </w:rPr>
              <w:t>1</w:t>
            </w:r>
          </w:p>
        </w:tc>
        <w:tc>
          <w:tcPr>
            <w:tcW w:w="2429" w:type="dxa"/>
          </w:tcPr>
          <w:p w14:paraId="165CD93D" w14:textId="37435DD3" w:rsidR="002F170E" w:rsidRPr="00406ACD" w:rsidRDefault="002F170E" w:rsidP="002F170E">
            <w:pPr>
              <w:spacing w:after="0" w:line="240" w:lineRule="auto"/>
              <w:ind w:hanging="2"/>
              <w:jc w:val="center"/>
              <w:rPr>
                <w:rFonts w:ascii="Times New Roman" w:hAnsi="Times New Roman"/>
                <w:sz w:val="20"/>
                <w:szCs w:val="20"/>
              </w:rPr>
            </w:pPr>
            <w:r>
              <w:rPr>
                <w:rFonts w:ascii="Times New Roman" w:hAnsi="Times New Roman"/>
                <w:color w:val="000000"/>
                <w:sz w:val="20"/>
                <w:szCs w:val="20"/>
              </w:rPr>
              <w:t>2</w:t>
            </w:r>
          </w:p>
        </w:tc>
        <w:tc>
          <w:tcPr>
            <w:tcW w:w="1843" w:type="dxa"/>
          </w:tcPr>
          <w:p w14:paraId="0306AC57" w14:textId="2E733CEC" w:rsidR="002F170E" w:rsidRPr="00406ACD" w:rsidRDefault="002F170E" w:rsidP="002F170E">
            <w:pPr>
              <w:spacing w:after="0" w:line="240" w:lineRule="auto"/>
              <w:ind w:hanging="2"/>
              <w:jc w:val="center"/>
              <w:rPr>
                <w:rFonts w:ascii="Times New Roman" w:hAnsi="Times New Roman"/>
                <w:sz w:val="20"/>
                <w:szCs w:val="20"/>
              </w:rPr>
            </w:pPr>
            <w:r>
              <w:rPr>
                <w:rFonts w:ascii="Times New Roman" w:hAnsi="Times New Roman"/>
                <w:color w:val="000000"/>
                <w:sz w:val="20"/>
                <w:szCs w:val="20"/>
              </w:rPr>
              <w:t>3</w:t>
            </w:r>
          </w:p>
        </w:tc>
        <w:tc>
          <w:tcPr>
            <w:tcW w:w="2113" w:type="dxa"/>
          </w:tcPr>
          <w:p w14:paraId="320E3B68" w14:textId="15F4F856" w:rsidR="002F170E" w:rsidRPr="00406ACD" w:rsidRDefault="002F170E" w:rsidP="002F170E">
            <w:pPr>
              <w:spacing w:after="0" w:line="240" w:lineRule="auto"/>
              <w:ind w:left="-81" w:right="-134"/>
              <w:jc w:val="center"/>
              <w:rPr>
                <w:rFonts w:ascii="Times New Roman" w:hAnsi="Times New Roman"/>
                <w:sz w:val="20"/>
                <w:szCs w:val="20"/>
              </w:rPr>
            </w:pPr>
            <w:r>
              <w:rPr>
                <w:rFonts w:ascii="Times New Roman" w:hAnsi="Times New Roman"/>
                <w:color w:val="000000"/>
                <w:sz w:val="20"/>
                <w:szCs w:val="20"/>
              </w:rPr>
              <w:t>4</w:t>
            </w:r>
          </w:p>
        </w:tc>
        <w:tc>
          <w:tcPr>
            <w:tcW w:w="1388" w:type="dxa"/>
          </w:tcPr>
          <w:p w14:paraId="6709C84B" w14:textId="71E7C378" w:rsidR="002F170E" w:rsidRDefault="002F170E" w:rsidP="002F170E">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5</w:t>
            </w:r>
          </w:p>
        </w:tc>
        <w:tc>
          <w:tcPr>
            <w:tcW w:w="802" w:type="dxa"/>
          </w:tcPr>
          <w:p w14:paraId="7D55C8F9" w14:textId="6342D6B1" w:rsidR="002F170E" w:rsidRDefault="002F170E" w:rsidP="002F170E">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6</w:t>
            </w:r>
          </w:p>
        </w:tc>
        <w:tc>
          <w:tcPr>
            <w:tcW w:w="870" w:type="dxa"/>
          </w:tcPr>
          <w:p w14:paraId="5F0BEF97" w14:textId="16332722" w:rsidR="002F170E" w:rsidRDefault="002F170E" w:rsidP="002F170E">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7</w:t>
            </w:r>
          </w:p>
        </w:tc>
        <w:tc>
          <w:tcPr>
            <w:tcW w:w="1022" w:type="dxa"/>
          </w:tcPr>
          <w:p w14:paraId="67F36CDD" w14:textId="43710D3B" w:rsidR="002F170E" w:rsidRDefault="002F170E" w:rsidP="002F170E">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8</w:t>
            </w:r>
          </w:p>
        </w:tc>
        <w:tc>
          <w:tcPr>
            <w:tcW w:w="784" w:type="dxa"/>
          </w:tcPr>
          <w:p w14:paraId="00A4418A" w14:textId="63156E04" w:rsidR="002F170E" w:rsidRDefault="002F170E" w:rsidP="002F170E">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9</w:t>
            </w:r>
          </w:p>
        </w:tc>
        <w:tc>
          <w:tcPr>
            <w:tcW w:w="887" w:type="dxa"/>
          </w:tcPr>
          <w:p w14:paraId="38730A26" w14:textId="482A8AA3" w:rsidR="002F170E" w:rsidRDefault="002F170E" w:rsidP="002F170E">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664" w:type="dxa"/>
          </w:tcPr>
          <w:p w14:paraId="3059246E" w14:textId="23155A5F" w:rsidR="002F170E" w:rsidRDefault="002F170E" w:rsidP="002F170E">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11</w:t>
            </w:r>
          </w:p>
        </w:tc>
        <w:tc>
          <w:tcPr>
            <w:tcW w:w="2330" w:type="dxa"/>
            <w:vAlign w:val="center"/>
          </w:tcPr>
          <w:p w14:paraId="66D75FFB" w14:textId="0538A91C" w:rsidR="002F170E" w:rsidRPr="00406ACD" w:rsidRDefault="002F170E" w:rsidP="002F170E">
            <w:pPr>
              <w:spacing w:after="0" w:line="240" w:lineRule="auto"/>
              <w:ind w:hanging="2"/>
              <w:jc w:val="center"/>
              <w:rPr>
                <w:rFonts w:ascii="Times New Roman" w:hAnsi="Times New Roman"/>
                <w:sz w:val="20"/>
                <w:szCs w:val="20"/>
              </w:rPr>
            </w:pPr>
            <w:r>
              <w:rPr>
                <w:rFonts w:ascii="Times New Roman" w:hAnsi="Times New Roman"/>
                <w:color w:val="000000"/>
                <w:sz w:val="20"/>
                <w:szCs w:val="20"/>
              </w:rPr>
              <w:t>12</w:t>
            </w:r>
          </w:p>
        </w:tc>
      </w:tr>
      <w:tr w:rsidR="004C7291" w:rsidRPr="00406ACD" w14:paraId="3B929606" w14:textId="77777777" w:rsidTr="00801C65">
        <w:trPr>
          <w:trHeight w:val="137"/>
          <w:jc w:val="center"/>
        </w:trPr>
        <w:tc>
          <w:tcPr>
            <w:tcW w:w="689" w:type="dxa"/>
            <w:vMerge w:val="restart"/>
          </w:tcPr>
          <w:p w14:paraId="15538CF5" w14:textId="2B274C36" w:rsidR="004C7291" w:rsidRPr="00406ACD" w:rsidRDefault="002F170E" w:rsidP="002F170E">
            <w:pPr>
              <w:spacing w:line="240" w:lineRule="auto"/>
              <w:ind w:leftChars="-57" w:left="-123" w:hanging="2"/>
              <w:jc w:val="center"/>
              <w:rPr>
                <w:rFonts w:ascii="Times New Roman" w:hAnsi="Times New Roman"/>
                <w:sz w:val="20"/>
                <w:szCs w:val="20"/>
              </w:rPr>
            </w:pPr>
            <w:r>
              <w:rPr>
                <w:rFonts w:ascii="Times New Roman" w:hAnsi="Times New Roman"/>
                <w:sz w:val="20"/>
                <w:szCs w:val="20"/>
              </w:rPr>
              <w:t>12</w:t>
            </w:r>
          </w:p>
        </w:tc>
        <w:tc>
          <w:tcPr>
            <w:tcW w:w="2429" w:type="dxa"/>
            <w:vMerge w:val="restart"/>
          </w:tcPr>
          <w:p w14:paraId="415343DB" w14:textId="225F8D53" w:rsidR="004C7291" w:rsidRPr="00406ACD" w:rsidRDefault="004C7291" w:rsidP="00BC3C57">
            <w:pPr>
              <w:spacing w:line="240" w:lineRule="auto"/>
              <w:ind w:hanging="2"/>
              <w:rPr>
                <w:rFonts w:ascii="Times New Roman" w:hAnsi="Times New Roman"/>
                <w:sz w:val="20"/>
                <w:szCs w:val="20"/>
              </w:rPr>
            </w:pPr>
            <w:r w:rsidRPr="00406ACD">
              <w:rPr>
                <w:rFonts w:ascii="Times New Roman" w:hAnsi="Times New Roman"/>
                <w:sz w:val="20"/>
                <w:szCs w:val="20"/>
              </w:rPr>
              <w:t>Взяти участь у програмі Європейського Союзу з підтримки освіти, навчання, молоді і спорту в Європі Еrasmus+</w:t>
            </w:r>
          </w:p>
        </w:tc>
        <w:tc>
          <w:tcPr>
            <w:tcW w:w="1843" w:type="dxa"/>
            <w:vMerge w:val="restart"/>
          </w:tcPr>
          <w:p w14:paraId="325F12E2" w14:textId="4B36B287" w:rsidR="004C7291" w:rsidRPr="00406ACD" w:rsidRDefault="00A10C50" w:rsidP="00BC3C57">
            <w:pPr>
              <w:spacing w:line="240" w:lineRule="auto"/>
              <w:ind w:hanging="2"/>
              <w:rPr>
                <w:rFonts w:ascii="Times New Roman" w:hAnsi="Times New Roman"/>
                <w:sz w:val="20"/>
                <w:szCs w:val="20"/>
              </w:rPr>
            </w:pPr>
            <w:r>
              <w:rPr>
                <w:rFonts w:ascii="Times New Roman" w:hAnsi="Times New Roman"/>
                <w:sz w:val="20"/>
                <w:szCs w:val="20"/>
              </w:rPr>
              <w:t>у</w:t>
            </w:r>
            <w:r w:rsidR="004C7291" w:rsidRPr="00406ACD">
              <w:rPr>
                <w:rFonts w:ascii="Times New Roman" w:hAnsi="Times New Roman"/>
                <w:sz w:val="20"/>
                <w:szCs w:val="20"/>
              </w:rPr>
              <w:t>продовж 2022-2027 років</w:t>
            </w:r>
          </w:p>
        </w:tc>
        <w:tc>
          <w:tcPr>
            <w:tcW w:w="2113" w:type="dxa"/>
            <w:vMerge w:val="restart"/>
          </w:tcPr>
          <w:p w14:paraId="04643847" w14:textId="202DC092" w:rsidR="004C7291" w:rsidRPr="00406ACD" w:rsidRDefault="00A10C50" w:rsidP="00C2214F">
            <w:pPr>
              <w:spacing w:line="240" w:lineRule="auto"/>
              <w:ind w:left="-81" w:right="-134"/>
              <w:rPr>
                <w:rFonts w:ascii="Times New Roman" w:hAnsi="Times New Roman"/>
                <w:sz w:val="20"/>
                <w:szCs w:val="20"/>
              </w:rPr>
            </w:pPr>
            <w:r>
              <w:rPr>
                <w:rFonts w:ascii="Times New Roman" w:hAnsi="Times New Roman"/>
                <w:sz w:val="20"/>
                <w:szCs w:val="20"/>
              </w:rPr>
              <w:t>в</w:t>
            </w:r>
            <w:r w:rsidR="004C7291" w:rsidRPr="00406ACD">
              <w:rPr>
                <w:rFonts w:ascii="Times New Roman" w:hAnsi="Times New Roman"/>
                <w:sz w:val="20"/>
                <w:szCs w:val="20"/>
              </w:rPr>
              <w:t>зято участь у 3</w:t>
            </w:r>
            <w:r w:rsidR="00C2214F">
              <w:rPr>
                <w:rFonts w:ascii="Times New Roman" w:hAnsi="Times New Roman"/>
                <w:sz w:val="20"/>
                <w:szCs w:val="20"/>
              </w:rPr>
              <w:t xml:space="preserve">-х </w:t>
            </w:r>
            <w:r w:rsidR="004C7291" w:rsidRPr="00406ACD">
              <w:rPr>
                <w:rFonts w:ascii="Times New Roman" w:hAnsi="Times New Roman"/>
                <w:sz w:val="20"/>
                <w:szCs w:val="20"/>
              </w:rPr>
              <w:t>про</w:t>
            </w:r>
            <w:r w:rsidR="004C7291">
              <w:rPr>
                <w:rFonts w:ascii="Times New Roman" w:hAnsi="Times New Roman"/>
                <w:sz w:val="20"/>
                <w:szCs w:val="20"/>
              </w:rPr>
              <w:t>є</w:t>
            </w:r>
            <w:r w:rsidR="004C7291" w:rsidRPr="00406ACD">
              <w:rPr>
                <w:rFonts w:ascii="Times New Roman" w:hAnsi="Times New Roman"/>
                <w:sz w:val="20"/>
                <w:szCs w:val="20"/>
              </w:rPr>
              <w:t xml:space="preserve">ктах </w:t>
            </w:r>
          </w:p>
        </w:tc>
        <w:tc>
          <w:tcPr>
            <w:tcW w:w="1388" w:type="dxa"/>
          </w:tcPr>
          <w:p w14:paraId="13CFBCE9" w14:textId="77777777" w:rsidR="004C7291" w:rsidRPr="00406ACD" w:rsidRDefault="004C7291" w:rsidP="002F170E">
            <w:pPr>
              <w:spacing w:after="120" w:line="240" w:lineRule="auto"/>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238EE434" w14:textId="77777777" w:rsidR="004C7291" w:rsidRDefault="004C7291" w:rsidP="002F170E">
            <w:pPr>
              <w:spacing w:after="120" w:line="240" w:lineRule="auto"/>
              <w:ind w:hanging="2"/>
              <w:rPr>
                <w:rFonts w:ascii="Times New Roman" w:hAnsi="Times New Roman"/>
                <w:sz w:val="20"/>
                <w:szCs w:val="20"/>
                <w:lang w:eastAsia="uk-UA"/>
              </w:rPr>
            </w:pPr>
          </w:p>
        </w:tc>
        <w:tc>
          <w:tcPr>
            <w:tcW w:w="870" w:type="dxa"/>
          </w:tcPr>
          <w:p w14:paraId="3BD56327" w14:textId="77777777" w:rsidR="004C7291" w:rsidRDefault="004C7291" w:rsidP="002F170E">
            <w:pPr>
              <w:spacing w:after="120" w:line="240" w:lineRule="auto"/>
              <w:ind w:hanging="2"/>
              <w:rPr>
                <w:rFonts w:ascii="Times New Roman" w:hAnsi="Times New Roman"/>
                <w:sz w:val="20"/>
                <w:szCs w:val="20"/>
                <w:lang w:eastAsia="uk-UA"/>
              </w:rPr>
            </w:pPr>
          </w:p>
        </w:tc>
        <w:tc>
          <w:tcPr>
            <w:tcW w:w="1022" w:type="dxa"/>
          </w:tcPr>
          <w:p w14:paraId="044994DB" w14:textId="77777777" w:rsidR="004C7291" w:rsidRDefault="004C7291" w:rsidP="002F170E">
            <w:pPr>
              <w:spacing w:after="120" w:line="240" w:lineRule="auto"/>
              <w:ind w:hanging="2"/>
              <w:rPr>
                <w:rFonts w:ascii="Times New Roman" w:hAnsi="Times New Roman"/>
                <w:sz w:val="20"/>
                <w:szCs w:val="20"/>
                <w:lang w:eastAsia="uk-UA"/>
              </w:rPr>
            </w:pPr>
          </w:p>
        </w:tc>
        <w:tc>
          <w:tcPr>
            <w:tcW w:w="784" w:type="dxa"/>
          </w:tcPr>
          <w:p w14:paraId="15E04631" w14:textId="77777777" w:rsidR="004C7291" w:rsidRDefault="004C7291" w:rsidP="002F170E">
            <w:pPr>
              <w:spacing w:after="120" w:line="240" w:lineRule="auto"/>
              <w:ind w:hanging="2"/>
              <w:rPr>
                <w:rFonts w:ascii="Times New Roman" w:hAnsi="Times New Roman"/>
                <w:sz w:val="20"/>
                <w:szCs w:val="20"/>
                <w:lang w:eastAsia="uk-UA"/>
              </w:rPr>
            </w:pPr>
          </w:p>
        </w:tc>
        <w:tc>
          <w:tcPr>
            <w:tcW w:w="887" w:type="dxa"/>
          </w:tcPr>
          <w:p w14:paraId="57F174DB" w14:textId="77777777" w:rsidR="004C7291" w:rsidRDefault="004C7291" w:rsidP="002F170E">
            <w:pPr>
              <w:spacing w:after="120" w:line="240" w:lineRule="auto"/>
              <w:ind w:hanging="2"/>
              <w:rPr>
                <w:rFonts w:ascii="Times New Roman" w:hAnsi="Times New Roman"/>
                <w:sz w:val="20"/>
                <w:szCs w:val="20"/>
                <w:lang w:eastAsia="uk-UA"/>
              </w:rPr>
            </w:pPr>
          </w:p>
        </w:tc>
        <w:tc>
          <w:tcPr>
            <w:tcW w:w="664" w:type="dxa"/>
          </w:tcPr>
          <w:p w14:paraId="651CD218" w14:textId="77777777" w:rsidR="004C7291" w:rsidRDefault="004C7291" w:rsidP="002F170E">
            <w:pPr>
              <w:spacing w:after="120" w:line="240" w:lineRule="auto"/>
              <w:ind w:hanging="2"/>
              <w:rPr>
                <w:rFonts w:ascii="Times New Roman" w:hAnsi="Times New Roman"/>
                <w:sz w:val="20"/>
                <w:szCs w:val="20"/>
                <w:lang w:eastAsia="uk-UA"/>
              </w:rPr>
            </w:pPr>
          </w:p>
        </w:tc>
        <w:tc>
          <w:tcPr>
            <w:tcW w:w="2330" w:type="dxa"/>
            <w:vMerge w:val="restart"/>
            <w:vAlign w:val="center"/>
          </w:tcPr>
          <w:p w14:paraId="1DB4C913" w14:textId="77777777" w:rsidR="004C7291" w:rsidRDefault="004C7291"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Колківський ЦПО</w:t>
            </w:r>
          </w:p>
        </w:tc>
      </w:tr>
      <w:tr w:rsidR="004C7291" w:rsidRPr="00406ACD" w14:paraId="566AE21A" w14:textId="77777777" w:rsidTr="00801C65">
        <w:trPr>
          <w:trHeight w:val="133"/>
          <w:jc w:val="center"/>
        </w:trPr>
        <w:tc>
          <w:tcPr>
            <w:tcW w:w="689" w:type="dxa"/>
            <w:vMerge/>
          </w:tcPr>
          <w:p w14:paraId="01923FE5"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62A9F441"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2D0C4712"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4B0F3A3B"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2239C838" w14:textId="77777777" w:rsidR="004C7291" w:rsidRPr="00406ACD" w:rsidRDefault="004C7291" w:rsidP="002F170E">
            <w:pPr>
              <w:spacing w:after="120" w:line="240" w:lineRule="auto"/>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1DC2DD92" w14:textId="77777777" w:rsidR="004C7291" w:rsidRDefault="004C7291" w:rsidP="002F170E">
            <w:pPr>
              <w:spacing w:after="120" w:line="240" w:lineRule="auto"/>
              <w:ind w:hanging="2"/>
              <w:rPr>
                <w:rFonts w:ascii="Times New Roman" w:hAnsi="Times New Roman"/>
                <w:sz w:val="20"/>
                <w:szCs w:val="20"/>
                <w:lang w:eastAsia="uk-UA"/>
              </w:rPr>
            </w:pPr>
          </w:p>
        </w:tc>
        <w:tc>
          <w:tcPr>
            <w:tcW w:w="870" w:type="dxa"/>
          </w:tcPr>
          <w:p w14:paraId="57BAD99E" w14:textId="77777777" w:rsidR="004C7291" w:rsidRDefault="004C7291" w:rsidP="002F170E">
            <w:pPr>
              <w:spacing w:after="120" w:line="240" w:lineRule="auto"/>
              <w:ind w:hanging="2"/>
              <w:rPr>
                <w:rFonts w:ascii="Times New Roman" w:hAnsi="Times New Roman"/>
                <w:sz w:val="20"/>
                <w:szCs w:val="20"/>
                <w:lang w:eastAsia="uk-UA"/>
              </w:rPr>
            </w:pPr>
          </w:p>
        </w:tc>
        <w:tc>
          <w:tcPr>
            <w:tcW w:w="1022" w:type="dxa"/>
          </w:tcPr>
          <w:p w14:paraId="363B695A" w14:textId="77777777" w:rsidR="004C7291" w:rsidRDefault="004C7291" w:rsidP="002F170E">
            <w:pPr>
              <w:spacing w:after="120" w:line="240" w:lineRule="auto"/>
              <w:ind w:hanging="2"/>
              <w:rPr>
                <w:rFonts w:ascii="Times New Roman" w:hAnsi="Times New Roman"/>
                <w:sz w:val="20"/>
                <w:szCs w:val="20"/>
                <w:lang w:eastAsia="uk-UA"/>
              </w:rPr>
            </w:pPr>
          </w:p>
        </w:tc>
        <w:tc>
          <w:tcPr>
            <w:tcW w:w="784" w:type="dxa"/>
          </w:tcPr>
          <w:p w14:paraId="20456B34" w14:textId="77777777" w:rsidR="004C7291" w:rsidRDefault="004C7291" w:rsidP="002F170E">
            <w:pPr>
              <w:spacing w:after="120" w:line="240" w:lineRule="auto"/>
              <w:ind w:hanging="2"/>
              <w:rPr>
                <w:rFonts w:ascii="Times New Roman" w:hAnsi="Times New Roman"/>
                <w:sz w:val="20"/>
                <w:szCs w:val="20"/>
                <w:lang w:eastAsia="uk-UA"/>
              </w:rPr>
            </w:pPr>
          </w:p>
        </w:tc>
        <w:tc>
          <w:tcPr>
            <w:tcW w:w="887" w:type="dxa"/>
          </w:tcPr>
          <w:p w14:paraId="222E64A3" w14:textId="77777777" w:rsidR="004C7291" w:rsidRDefault="004C7291" w:rsidP="002F170E">
            <w:pPr>
              <w:spacing w:after="120" w:line="240" w:lineRule="auto"/>
              <w:ind w:hanging="2"/>
              <w:rPr>
                <w:rFonts w:ascii="Times New Roman" w:hAnsi="Times New Roman"/>
                <w:sz w:val="20"/>
                <w:szCs w:val="20"/>
                <w:lang w:eastAsia="uk-UA"/>
              </w:rPr>
            </w:pPr>
          </w:p>
        </w:tc>
        <w:tc>
          <w:tcPr>
            <w:tcW w:w="664" w:type="dxa"/>
          </w:tcPr>
          <w:p w14:paraId="68D78446" w14:textId="77777777" w:rsidR="004C7291" w:rsidRDefault="004C7291" w:rsidP="002F170E">
            <w:pPr>
              <w:spacing w:after="120" w:line="240" w:lineRule="auto"/>
              <w:ind w:hanging="2"/>
              <w:rPr>
                <w:rFonts w:ascii="Times New Roman" w:hAnsi="Times New Roman"/>
                <w:sz w:val="20"/>
                <w:szCs w:val="20"/>
                <w:lang w:eastAsia="uk-UA"/>
              </w:rPr>
            </w:pPr>
          </w:p>
        </w:tc>
        <w:tc>
          <w:tcPr>
            <w:tcW w:w="2330" w:type="dxa"/>
            <w:vMerge/>
            <w:vAlign w:val="center"/>
          </w:tcPr>
          <w:p w14:paraId="2EFA6113"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44F09AD9" w14:textId="77777777" w:rsidTr="00801C65">
        <w:trPr>
          <w:trHeight w:val="133"/>
          <w:jc w:val="center"/>
        </w:trPr>
        <w:tc>
          <w:tcPr>
            <w:tcW w:w="689" w:type="dxa"/>
            <w:vMerge/>
          </w:tcPr>
          <w:p w14:paraId="5D70F53B"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517CC6F4"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3AE95569"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247E5DA9"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1EDBDEEF" w14:textId="7244D719" w:rsidR="004C7291" w:rsidRPr="00406ACD" w:rsidRDefault="00F40160" w:rsidP="002F170E">
            <w:pPr>
              <w:spacing w:after="120" w:line="240" w:lineRule="auto"/>
              <w:ind w:hanging="2"/>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740435B0"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870" w:type="dxa"/>
          </w:tcPr>
          <w:p w14:paraId="608C89FC"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1022" w:type="dxa"/>
          </w:tcPr>
          <w:p w14:paraId="0A967BDD"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784" w:type="dxa"/>
          </w:tcPr>
          <w:p w14:paraId="4A1A95AA"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887" w:type="dxa"/>
          </w:tcPr>
          <w:p w14:paraId="78EC866D"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664" w:type="dxa"/>
          </w:tcPr>
          <w:p w14:paraId="24EE047A"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2330" w:type="dxa"/>
            <w:vMerge/>
            <w:vAlign w:val="center"/>
          </w:tcPr>
          <w:p w14:paraId="5A2E7FFB"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7D2C50D8" w14:textId="77777777" w:rsidTr="00801C65">
        <w:trPr>
          <w:trHeight w:val="133"/>
          <w:jc w:val="center"/>
        </w:trPr>
        <w:tc>
          <w:tcPr>
            <w:tcW w:w="689" w:type="dxa"/>
            <w:vMerge/>
          </w:tcPr>
          <w:p w14:paraId="5D71486D"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5DF47661"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066E5FF4"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5363B8A8"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33AFD488" w14:textId="553AA75E" w:rsidR="004C7291" w:rsidRPr="00406ACD" w:rsidRDefault="00F40160" w:rsidP="002F170E">
            <w:pPr>
              <w:spacing w:after="120" w:line="240" w:lineRule="auto"/>
              <w:ind w:hanging="2"/>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7B793487"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870" w:type="dxa"/>
          </w:tcPr>
          <w:p w14:paraId="73E1180D"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1022" w:type="dxa"/>
          </w:tcPr>
          <w:p w14:paraId="1D64920D"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784" w:type="dxa"/>
          </w:tcPr>
          <w:p w14:paraId="3643C2C8"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887" w:type="dxa"/>
          </w:tcPr>
          <w:p w14:paraId="60944620"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664" w:type="dxa"/>
          </w:tcPr>
          <w:p w14:paraId="335320CD"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2330" w:type="dxa"/>
            <w:vMerge/>
            <w:vAlign w:val="center"/>
          </w:tcPr>
          <w:p w14:paraId="171E36E3"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03B42088" w14:textId="77777777" w:rsidTr="00801C65">
        <w:trPr>
          <w:trHeight w:val="133"/>
          <w:jc w:val="center"/>
        </w:trPr>
        <w:tc>
          <w:tcPr>
            <w:tcW w:w="689" w:type="dxa"/>
            <w:vMerge/>
          </w:tcPr>
          <w:p w14:paraId="28265905"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6231D3AE"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2C92A343"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108E0E25"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34C15BE3" w14:textId="77777777" w:rsidR="004C7291" w:rsidRPr="00406ACD" w:rsidRDefault="004C7291" w:rsidP="002F170E">
            <w:pPr>
              <w:spacing w:after="120" w:line="240" w:lineRule="auto"/>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78EEE103" w14:textId="77777777" w:rsidR="004C7291" w:rsidRDefault="004C7291" w:rsidP="002F170E">
            <w:pPr>
              <w:spacing w:after="120" w:line="240" w:lineRule="auto"/>
              <w:ind w:hanging="2"/>
              <w:rPr>
                <w:rFonts w:ascii="Times New Roman" w:hAnsi="Times New Roman"/>
                <w:sz w:val="20"/>
                <w:szCs w:val="20"/>
                <w:lang w:eastAsia="uk-UA"/>
              </w:rPr>
            </w:pPr>
          </w:p>
        </w:tc>
        <w:tc>
          <w:tcPr>
            <w:tcW w:w="870" w:type="dxa"/>
          </w:tcPr>
          <w:p w14:paraId="7F3B3037" w14:textId="5BFB5A1E" w:rsidR="004C7291" w:rsidRDefault="002F170E" w:rsidP="002F170E">
            <w:pPr>
              <w:spacing w:after="120" w:line="240" w:lineRule="auto"/>
              <w:ind w:hanging="2"/>
              <w:jc w:val="center"/>
              <w:rPr>
                <w:rFonts w:ascii="Times New Roman" w:hAnsi="Times New Roman"/>
                <w:sz w:val="20"/>
                <w:szCs w:val="20"/>
                <w:lang w:eastAsia="uk-UA"/>
              </w:rPr>
            </w:pPr>
            <w:r>
              <w:rPr>
                <w:rFonts w:ascii="Times New Roman" w:hAnsi="Times New Roman"/>
                <w:sz w:val="20"/>
                <w:szCs w:val="20"/>
                <w:lang w:eastAsia="uk-UA"/>
              </w:rPr>
              <w:t>60</w:t>
            </w:r>
          </w:p>
        </w:tc>
        <w:tc>
          <w:tcPr>
            <w:tcW w:w="1022" w:type="dxa"/>
          </w:tcPr>
          <w:p w14:paraId="1CB59F33" w14:textId="5EAFFD32" w:rsidR="004C7291" w:rsidRDefault="002F170E" w:rsidP="002F170E">
            <w:pPr>
              <w:spacing w:after="120" w:line="240" w:lineRule="auto"/>
              <w:ind w:hanging="2"/>
              <w:jc w:val="center"/>
              <w:rPr>
                <w:rFonts w:ascii="Times New Roman" w:hAnsi="Times New Roman"/>
                <w:sz w:val="20"/>
                <w:szCs w:val="20"/>
                <w:lang w:eastAsia="uk-UA"/>
              </w:rPr>
            </w:pPr>
            <w:r>
              <w:rPr>
                <w:rFonts w:ascii="Times New Roman" w:hAnsi="Times New Roman"/>
                <w:sz w:val="20"/>
                <w:szCs w:val="20"/>
                <w:lang w:eastAsia="uk-UA"/>
              </w:rPr>
              <w:t>60</w:t>
            </w:r>
          </w:p>
        </w:tc>
        <w:tc>
          <w:tcPr>
            <w:tcW w:w="784" w:type="dxa"/>
          </w:tcPr>
          <w:p w14:paraId="7EA92CAF" w14:textId="7AEB5501" w:rsidR="004C7291" w:rsidRDefault="002F170E" w:rsidP="002F170E">
            <w:pPr>
              <w:spacing w:after="120" w:line="240" w:lineRule="auto"/>
              <w:ind w:hanging="2"/>
              <w:jc w:val="center"/>
              <w:rPr>
                <w:rFonts w:ascii="Times New Roman" w:hAnsi="Times New Roman"/>
                <w:sz w:val="20"/>
                <w:szCs w:val="20"/>
                <w:lang w:eastAsia="uk-UA"/>
              </w:rPr>
            </w:pPr>
            <w:r>
              <w:rPr>
                <w:rFonts w:ascii="Times New Roman" w:hAnsi="Times New Roman"/>
                <w:sz w:val="20"/>
                <w:szCs w:val="20"/>
                <w:lang w:eastAsia="uk-UA"/>
              </w:rPr>
              <w:t>60</w:t>
            </w:r>
          </w:p>
        </w:tc>
        <w:tc>
          <w:tcPr>
            <w:tcW w:w="887" w:type="dxa"/>
          </w:tcPr>
          <w:p w14:paraId="3B242884" w14:textId="7DA4A1B3" w:rsidR="004C7291" w:rsidRDefault="002F170E" w:rsidP="002F170E">
            <w:pPr>
              <w:spacing w:after="120" w:line="240" w:lineRule="auto"/>
              <w:ind w:hanging="2"/>
              <w:jc w:val="center"/>
              <w:rPr>
                <w:rFonts w:ascii="Times New Roman" w:hAnsi="Times New Roman"/>
                <w:sz w:val="20"/>
                <w:szCs w:val="20"/>
                <w:lang w:eastAsia="uk-UA"/>
              </w:rPr>
            </w:pPr>
            <w:r>
              <w:rPr>
                <w:rFonts w:ascii="Times New Roman" w:hAnsi="Times New Roman"/>
                <w:sz w:val="20"/>
                <w:szCs w:val="20"/>
                <w:lang w:eastAsia="uk-UA"/>
              </w:rPr>
              <w:t>60</w:t>
            </w:r>
          </w:p>
        </w:tc>
        <w:tc>
          <w:tcPr>
            <w:tcW w:w="664" w:type="dxa"/>
          </w:tcPr>
          <w:p w14:paraId="75331C01" w14:textId="6634DD24" w:rsidR="004C7291" w:rsidRDefault="002F170E" w:rsidP="002F170E">
            <w:pPr>
              <w:spacing w:after="120" w:line="240" w:lineRule="auto"/>
              <w:ind w:hanging="2"/>
              <w:jc w:val="center"/>
              <w:rPr>
                <w:rFonts w:ascii="Times New Roman" w:hAnsi="Times New Roman"/>
                <w:sz w:val="20"/>
                <w:szCs w:val="20"/>
                <w:lang w:eastAsia="uk-UA"/>
              </w:rPr>
            </w:pPr>
            <w:r>
              <w:rPr>
                <w:rFonts w:ascii="Times New Roman" w:hAnsi="Times New Roman"/>
                <w:sz w:val="20"/>
                <w:szCs w:val="20"/>
                <w:lang w:eastAsia="uk-UA"/>
              </w:rPr>
              <w:t>60</w:t>
            </w:r>
          </w:p>
        </w:tc>
        <w:tc>
          <w:tcPr>
            <w:tcW w:w="2330" w:type="dxa"/>
            <w:vMerge/>
            <w:vAlign w:val="center"/>
          </w:tcPr>
          <w:p w14:paraId="44C63A37"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1DE0D0FC" w14:textId="77777777" w:rsidTr="00A10C50">
        <w:trPr>
          <w:trHeight w:val="531"/>
          <w:jc w:val="center"/>
        </w:trPr>
        <w:tc>
          <w:tcPr>
            <w:tcW w:w="689" w:type="dxa"/>
            <w:vMerge/>
          </w:tcPr>
          <w:p w14:paraId="3050BF00"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24BC2251"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607D438F"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40959F63"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47107C05" w14:textId="7B88BDF2" w:rsidR="004C7291" w:rsidRPr="00406ACD" w:rsidRDefault="00F40160" w:rsidP="002F170E">
            <w:pPr>
              <w:spacing w:after="120" w:line="240" w:lineRule="auto"/>
              <w:ind w:hanging="2"/>
              <w:rPr>
                <w:rFonts w:ascii="Times New Roman" w:hAnsi="Times New Roman"/>
                <w:sz w:val="20"/>
                <w:szCs w:val="20"/>
              </w:rPr>
            </w:pPr>
            <w:r>
              <w:rPr>
                <w:rFonts w:ascii="Times New Roman" w:hAnsi="Times New Roman"/>
                <w:sz w:val="20"/>
                <w:szCs w:val="20"/>
                <w:lang w:eastAsia="uk-UA"/>
              </w:rPr>
              <w:t>і</w:t>
            </w:r>
            <w:r w:rsidR="00C2214F">
              <w:rPr>
                <w:rFonts w:ascii="Times New Roman" w:hAnsi="Times New Roman"/>
                <w:sz w:val="20"/>
                <w:szCs w:val="20"/>
                <w:lang w:eastAsia="uk-UA"/>
              </w:rPr>
              <w:t>нші</w:t>
            </w:r>
          </w:p>
        </w:tc>
        <w:tc>
          <w:tcPr>
            <w:tcW w:w="802" w:type="dxa"/>
          </w:tcPr>
          <w:p w14:paraId="5E72AA99" w14:textId="77777777" w:rsidR="004C7291" w:rsidRDefault="004C7291" w:rsidP="002F170E">
            <w:pPr>
              <w:spacing w:after="120" w:line="240" w:lineRule="auto"/>
              <w:ind w:hanging="2"/>
              <w:rPr>
                <w:rFonts w:ascii="Times New Roman" w:hAnsi="Times New Roman"/>
                <w:sz w:val="20"/>
                <w:szCs w:val="20"/>
                <w:lang w:eastAsia="uk-UA"/>
              </w:rPr>
            </w:pPr>
          </w:p>
        </w:tc>
        <w:tc>
          <w:tcPr>
            <w:tcW w:w="870" w:type="dxa"/>
          </w:tcPr>
          <w:p w14:paraId="7007A72A" w14:textId="77777777" w:rsidR="004C7291" w:rsidRDefault="004C7291" w:rsidP="002F170E">
            <w:pPr>
              <w:spacing w:after="120" w:line="240" w:lineRule="auto"/>
              <w:ind w:hanging="2"/>
              <w:rPr>
                <w:rFonts w:ascii="Times New Roman" w:hAnsi="Times New Roman"/>
                <w:sz w:val="20"/>
                <w:szCs w:val="20"/>
                <w:lang w:eastAsia="uk-UA"/>
              </w:rPr>
            </w:pPr>
          </w:p>
        </w:tc>
        <w:tc>
          <w:tcPr>
            <w:tcW w:w="1022" w:type="dxa"/>
          </w:tcPr>
          <w:p w14:paraId="70A4F290" w14:textId="77777777" w:rsidR="004C7291" w:rsidRDefault="004C7291" w:rsidP="002F170E">
            <w:pPr>
              <w:spacing w:after="120" w:line="240" w:lineRule="auto"/>
              <w:ind w:hanging="2"/>
              <w:rPr>
                <w:rFonts w:ascii="Times New Roman" w:hAnsi="Times New Roman"/>
                <w:sz w:val="20"/>
                <w:szCs w:val="20"/>
                <w:lang w:eastAsia="uk-UA"/>
              </w:rPr>
            </w:pPr>
          </w:p>
        </w:tc>
        <w:tc>
          <w:tcPr>
            <w:tcW w:w="784" w:type="dxa"/>
          </w:tcPr>
          <w:p w14:paraId="02FA6558" w14:textId="77777777" w:rsidR="004C7291" w:rsidRDefault="004C7291" w:rsidP="002F170E">
            <w:pPr>
              <w:spacing w:after="120" w:line="240" w:lineRule="auto"/>
              <w:ind w:hanging="2"/>
              <w:rPr>
                <w:rFonts w:ascii="Times New Roman" w:hAnsi="Times New Roman"/>
                <w:sz w:val="20"/>
                <w:szCs w:val="20"/>
                <w:lang w:eastAsia="uk-UA"/>
              </w:rPr>
            </w:pPr>
          </w:p>
        </w:tc>
        <w:tc>
          <w:tcPr>
            <w:tcW w:w="887" w:type="dxa"/>
          </w:tcPr>
          <w:p w14:paraId="5B0E8B27" w14:textId="77777777" w:rsidR="004C7291" w:rsidRDefault="004C7291" w:rsidP="002F170E">
            <w:pPr>
              <w:spacing w:after="120" w:line="240" w:lineRule="auto"/>
              <w:ind w:hanging="2"/>
              <w:rPr>
                <w:rFonts w:ascii="Times New Roman" w:hAnsi="Times New Roman"/>
                <w:sz w:val="20"/>
                <w:szCs w:val="20"/>
                <w:lang w:eastAsia="uk-UA"/>
              </w:rPr>
            </w:pPr>
          </w:p>
        </w:tc>
        <w:tc>
          <w:tcPr>
            <w:tcW w:w="664" w:type="dxa"/>
          </w:tcPr>
          <w:p w14:paraId="57FD3B20" w14:textId="77777777" w:rsidR="004C7291" w:rsidRDefault="004C7291" w:rsidP="002F170E">
            <w:pPr>
              <w:spacing w:after="120" w:line="240" w:lineRule="auto"/>
              <w:ind w:hanging="2"/>
              <w:rPr>
                <w:rFonts w:ascii="Times New Roman" w:hAnsi="Times New Roman"/>
                <w:sz w:val="20"/>
                <w:szCs w:val="20"/>
                <w:lang w:eastAsia="uk-UA"/>
              </w:rPr>
            </w:pPr>
          </w:p>
        </w:tc>
        <w:tc>
          <w:tcPr>
            <w:tcW w:w="2330" w:type="dxa"/>
            <w:vMerge/>
            <w:vAlign w:val="center"/>
          </w:tcPr>
          <w:p w14:paraId="28D210F2"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06F5539A" w14:textId="77777777" w:rsidTr="00801C65">
        <w:trPr>
          <w:trHeight w:val="208"/>
          <w:jc w:val="center"/>
        </w:trPr>
        <w:tc>
          <w:tcPr>
            <w:tcW w:w="689" w:type="dxa"/>
            <w:vMerge w:val="restart"/>
          </w:tcPr>
          <w:p w14:paraId="54BE0872" w14:textId="2D1BFE1D" w:rsidR="004C7291" w:rsidRPr="00406ACD" w:rsidRDefault="004C7291" w:rsidP="002F170E">
            <w:pPr>
              <w:spacing w:line="240" w:lineRule="auto"/>
              <w:ind w:leftChars="-57" w:left="-123" w:hanging="2"/>
              <w:jc w:val="center"/>
              <w:rPr>
                <w:rFonts w:ascii="Times New Roman" w:hAnsi="Times New Roman"/>
                <w:sz w:val="20"/>
                <w:szCs w:val="20"/>
              </w:rPr>
            </w:pPr>
            <w:r w:rsidRPr="00406ACD">
              <w:rPr>
                <w:rFonts w:ascii="Times New Roman" w:hAnsi="Times New Roman"/>
                <w:sz w:val="20"/>
                <w:szCs w:val="20"/>
              </w:rPr>
              <w:t>1</w:t>
            </w:r>
            <w:r w:rsidR="002F170E">
              <w:rPr>
                <w:rFonts w:ascii="Times New Roman" w:hAnsi="Times New Roman"/>
                <w:sz w:val="20"/>
                <w:szCs w:val="20"/>
              </w:rPr>
              <w:t>3.</w:t>
            </w:r>
          </w:p>
        </w:tc>
        <w:tc>
          <w:tcPr>
            <w:tcW w:w="2429" w:type="dxa"/>
            <w:vMerge w:val="restart"/>
          </w:tcPr>
          <w:p w14:paraId="1956E066" w14:textId="33AAC764" w:rsidR="004C7291" w:rsidRPr="00406ACD" w:rsidRDefault="004C7291" w:rsidP="00A10C50">
            <w:pPr>
              <w:spacing w:line="240" w:lineRule="auto"/>
              <w:ind w:hanging="2"/>
              <w:rPr>
                <w:rFonts w:ascii="Times New Roman" w:hAnsi="Times New Roman"/>
                <w:sz w:val="20"/>
                <w:szCs w:val="20"/>
              </w:rPr>
            </w:pPr>
            <w:r w:rsidRPr="00406ACD">
              <w:rPr>
                <w:rFonts w:ascii="Times New Roman" w:hAnsi="Times New Roman"/>
                <w:sz w:val="20"/>
                <w:szCs w:val="20"/>
              </w:rPr>
              <w:t>Продовжувати співпрацю 2 закладів П(ПТ)О у рамках про</w:t>
            </w:r>
            <w:r w:rsidR="00A10C50">
              <w:rPr>
                <w:rFonts w:ascii="Times New Roman" w:hAnsi="Times New Roman"/>
                <w:sz w:val="20"/>
                <w:szCs w:val="20"/>
              </w:rPr>
              <w:t>є</w:t>
            </w:r>
            <w:r w:rsidRPr="00406ACD">
              <w:rPr>
                <w:rFonts w:ascii="Times New Roman" w:hAnsi="Times New Roman"/>
                <w:sz w:val="20"/>
                <w:szCs w:val="20"/>
              </w:rPr>
              <w:t>кту «Партнерство у сфері професійно-технічної освітив Україні» (</w:t>
            </w:r>
            <w:r w:rsidRPr="00406ACD">
              <w:rPr>
                <w:rFonts w:ascii="Times New Roman" w:hAnsi="Times New Roman"/>
                <w:sz w:val="20"/>
                <w:szCs w:val="20"/>
                <w:lang w:val="en-US"/>
              </w:rPr>
              <w:t>bbw</w:t>
            </w:r>
            <w:r w:rsidRPr="00406ACD">
              <w:rPr>
                <w:rFonts w:ascii="Times New Roman" w:hAnsi="Times New Roman"/>
                <w:sz w:val="20"/>
                <w:szCs w:val="20"/>
              </w:rPr>
              <w:t xml:space="preserve"> </w:t>
            </w:r>
            <w:r w:rsidRPr="00406ACD">
              <w:rPr>
                <w:rFonts w:ascii="Times New Roman" w:hAnsi="Times New Roman"/>
                <w:sz w:val="20"/>
                <w:szCs w:val="20"/>
                <w:lang w:val="en-US"/>
              </w:rPr>
              <w:t>and</w:t>
            </w:r>
            <w:r w:rsidRPr="00406ACD">
              <w:rPr>
                <w:rFonts w:ascii="Times New Roman" w:hAnsi="Times New Roman"/>
                <w:sz w:val="20"/>
                <w:szCs w:val="20"/>
              </w:rPr>
              <w:t xml:space="preserve"> </w:t>
            </w:r>
            <w:r w:rsidRPr="00406ACD">
              <w:rPr>
                <w:rFonts w:ascii="Times New Roman" w:hAnsi="Times New Roman"/>
                <w:sz w:val="20"/>
                <w:szCs w:val="20"/>
                <w:lang w:val="en-US"/>
              </w:rPr>
              <w:t>sequo</w:t>
            </w:r>
            <w:r w:rsidRPr="00406ACD">
              <w:rPr>
                <w:rFonts w:ascii="Times New Roman" w:hAnsi="Times New Roman"/>
                <w:sz w:val="20"/>
                <w:szCs w:val="20"/>
              </w:rPr>
              <w:t>)</w:t>
            </w:r>
          </w:p>
        </w:tc>
        <w:tc>
          <w:tcPr>
            <w:tcW w:w="1843" w:type="dxa"/>
            <w:vMerge w:val="restart"/>
          </w:tcPr>
          <w:p w14:paraId="34EB5A82" w14:textId="6075927F" w:rsidR="004C7291" w:rsidRPr="00406ACD" w:rsidRDefault="00A10C50" w:rsidP="00BC3C57">
            <w:pPr>
              <w:spacing w:line="240" w:lineRule="auto"/>
              <w:ind w:hanging="2"/>
              <w:rPr>
                <w:rFonts w:ascii="Times New Roman" w:hAnsi="Times New Roman"/>
                <w:sz w:val="20"/>
                <w:szCs w:val="20"/>
              </w:rPr>
            </w:pPr>
            <w:r>
              <w:rPr>
                <w:rFonts w:ascii="Times New Roman" w:hAnsi="Times New Roman"/>
                <w:sz w:val="20"/>
                <w:szCs w:val="20"/>
              </w:rPr>
              <w:t>у</w:t>
            </w:r>
            <w:r w:rsidR="004C7291" w:rsidRPr="00406ACD">
              <w:rPr>
                <w:rFonts w:ascii="Times New Roman" w:hAnsi="Times New Roman"/>
                <w:sz w:val="20"/>
                <w:szCs w:val="20"/>
              </w:rPr>
              <w:t>продовж 2022 -2024 років</w:t>
            </w:r>
          </w:p>
        </w:tc>
        <w:tc>
          <w:tcPr>
            <w:tcW w:w="2113" w:type="dxa"/>
            <w:vMerge w:val="restart"/>
          </w:tcPr>
          <w:p w14:paraId="43FC0292" w14:textId="63DFFBBD" w:rsidR="004C7291" w:rsidRPr="00406ACD" w:rsidRDefault="00A10C50" w:rsidP="00BC3C57">
            <w:pPr>
              <w:spacing w:line="240" w:lineRule="auto"/>
              <w:ind w:hanging="2"/>
              <w:rPr>
                <w:rFonts w:ascii="Times New Roman" w:hAnsi="Times New Roman"/>
                <w:sz w:val="20"/>
                <w:szCs w:val="20"/>
              </w:rPr>
            </w:pPr>
            <w:r>
              <w:rPr>
                <w:rFonts w:ascii="Times New Roman" w:hAnsi="Times New Roman"/>
                <w:sz w:val="20"/>
                <w:szCs w:val="20"/>
              </w:rPr>
              <w:t>п</w:t>
            </w:r>
            <w:r w:rsidR="004C7291" w:rsidRPr="00406ACD">
              <w:rPr>
                <w:rFonts w:ascii="Times New Roman" w:hAnsi="Times New Roman"/>
                <w:sz w:val="20"/>
                <w:szCs w:val="20"/>
              </w:rPr>
              <w:t>ройшли стажування 6 осіб</w:t>
            </w:r>
          </w:p>
        </w:tc>
        <w:tc>
          <w:tcPr>
            <w:tcW w:w="1388" w:type="dxa"/>
          </w:tcPr>
          <w:p w14:paraId="35FB709C" w14:textId="77777777" w:rsidR="004C7291" w:rsidRPr="00406ACD" w:rsidRDefault="004C7291" w:rsidP="002F170E">
            <w:pPr>
              <w:spacing w:after="120" w:line="240" w:lineRule="auto"/>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0A1BD4C9" w14:textId="77777777" w:rsidR="004C7291" w:rsidRDefault="004C7291" w:rsidP="002F170E">
            <w:pPr>
              <w:spacing w:after="120" w:line="240" w:lineRule="auto"/>
              <w:ind w:hanging="2"/>
              <w:rPr>
                <w:rFonts w:ascii="Times New Roman" w:hAnsi="Times New Roman"/>
                <w:sz w:val="20"/>
                <w:szCs w:val="20"/>
                <w:lang w:eastAsia="uk-UA"/>
              </w:rPr>
            </w:pPr>
          </w:p>
        </w:tc>
        <w:tc>
          <w:tcPr>
            <w:tcW w:w="870" w:type="dxa"/>
          </w:tcPr>
          <w:p w14:paraId="68BEDAC4" w14:textId="77777777" w:rsidR="004C7291" w:rsidRDefault="004C7291" w:rsidP="002F170E">
            <w:pPr>
              <w:spacing w:after="120" w:line="240" w:lineRule="auto"/>
              <w:ind w:hanging="2"/>
              <w:rPr>
                <w:rFonts w:ascii="Times New Roman" w:hAnsi="Times New Roman"/>
                <w:sz w:val="20"/>
                <w:szCs w:val="20"/>
                <w:lang w:eastAsia="uk-UA"/>
              </w:rPr>
            </w:pPr>
          </w:p>
        </w:tc>
        <w:tc>
          <w:tcPr>
            <w:tcW w:w="1022" w:type="dxa"/>
          </w:tcPr>
          <w:p w14:paraId="7CDB706F" w14:textId="77777777" w:rsidR="004C7291" w:rsidRDefault="004C7291" w:rsidP="002F170E">
            <w:pPr>
              <w:spacing w:after="120" w:line="240" w:lineRule="auto"/>
              <w:ind w:hanging="2"/>
              <w:rPr>
                <w:rFonts w:ascii="Times New Roman" w:hAnsi="Times New Roman"/>
                <w:sz w:val="20"/>
                <w:szCs w:val="20"/>
                <w:lang w:eastAsia="uk-UA"/>
              </w:rPr>
            </w:pPr>
          </w:p>
        </w:tc>
        <w:tc>
          <w:tcPr>
            <w:tcW w:w="784" w:type="dxa"/>
          </w:tcPr>
          <w:p w14:paraId="09754D5C" w14:textId="77777777" w:rsidR="004C7291" w:rsidRDefault="004C7291" w:rsidP="002F170E">
            <w:pPr>
              <w:spacing w:after="120" w:line="240" w:lineRule="auto"/>
              <w:ind w:hanging="2"/>
              <w:rPr>
                <w:rFonts w:ascii="Times New Roman" w:hAnsi="Times New Roman"/>
                <w:sz w:val="20"/>
                <w:szCs w:val="20"/>
                <w:lang w:eastAsia="uk-UA"/>
              </w:rPr>
            </w:pPr>
          </w:p>
        </w:tc>
        <w:tc>
          <w:tcPr>
            <w:tcW w:w="887" w:type="dxa"/>
          </w:tcPr>
          <w:p w14:paraId="74257FC9" w14:textId="77777777" w:rsidR="004C7291" w:rsidRDefault="004C7291" w:rsidP="002F170E">
            <w:pPr>
              <w:spacing w:after="120" w:line="240" w:lineRule="auto"/>
              <w:ind w:hanging="2"/>
              <w:rPr>
                <w:rFonts w:ascii="Times New Roman" w:hAnsi="Times New Roman"/>
                <w:sz w:val="20"/>
                <w:szCs w:val="20"/>
                <w:lang w:eastAsia="uk-UA"/>
              </w:rPr>
            </w:pPr>
          </w:p>
        </w:tc>
        <w:tc>
          <w:tcPr>
            <w:tcW w:w="664" w:type="dxa"/>
          </w:tcPr>
          <w:p w14:paraId="5DA43927" w14:textId="77777777" w:rsidR="004C7291" w:rsidRDefault="004C7291" w:rsidP="002F170E">
            <w:pPr>
              <w:spacing w:after="120" w:line="240" w:lineRule="auto"/>
              <w:ind w:hanging="2"/>
              <w:rPr>
                <w:rFonts w:ascii="Times New Roman" w:hAnsi="Times New Roman"/>
                <w:sz w:val="20"/>
                <w:szCs w:val="20"/>
                <w:lang w:eastAsia="uk-UA"/>
              </w:rPr>
            </w:pPr>
          </w:p>
        </w:tc>
        <w:tc>
          <w:tcPr>
            <w:tcW w:w="2330" w:type="dxa"/>
            <w:vMerge w:val="restart"/>
            <w:vAlign w:val="center"/>
          </w:tcPr>
          <w:p w14:paraId="0031862E" w14:textId="7C8881E2" w:rsidR="004C7291" w:rsidRDefault="00BC3C57"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Володимир-Волинський ЦПО, ДПТНЗ «Луцьке ВПУ будівництва та архітектури»</w:t>
            </w:r>
          </w:p>
        </w:tc>
      </w:tr>
      <w:tr w:rsidR="004C7291" w:rsidRPr="00406ACD" w14:paraId="4D6227B0" w14:textId="77777777" w:rsidTr="00801C65">
        <w:trPr>
          <w:trHeight w:val="203"/>
          <w:jc w:val="center"/>
        </w:trPr>
        <w:tc>
          <w:tcPr>
            <w:tcW w:w="689" w:type="dxa"/>
            <w:vMerge/>
          </w:tcPr>
          <w:p w14:paraId="0C94F9F7"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4A46315E"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01E0BA06"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254D20B8"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1AECF097" w14:textId="77777777" w:rsidR="004C7291" w:rsidRPr="00406ACD" w:rsidRDefault="004C7291" w:rsidP="002F170E">
            <w:pPr>
              <w:spacing w:after="120" w:line="240" w:lineRule="auto"/>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0ED68EC0" w14:textId="77777777" w:rsidR="004C7291" w:rsidRDefault="004C7291" w:rsidP="002F170E">
            <w:pPr>
              <w:spacing w:after="120" w:line="240" w:lineRule="auto"/>
              <w:ind w:hanging="2"/>
              <w:rPr>
                <w:rFonts w:ascii="Times New Roman" w:hAnsi="Times New Roman"/>
                <w:sz w:val="20"/>
                <w:szCs w:val="20"/>
                <w:lang w:eastAsia="uk-UA"/>
              </w:rPr>
            </w:pPr>
          </w:p>
        </w:tc>
        <w:tc>
          <w:tcPr>
            <w:tcW w:w="870" w:type="dxa"/>
          </w:tcPr>
          <w:p w14:paraId="582F1093" w14:textId="77777777" w:rsidR="004C7291" w:rsidRDefault="004C7291" w:rsidP="002F170E">
            <w:pPr>
              <w:spacing w:after="120" w:line="240" w:lineRule="auto"/>
              <w:ind w:hanging="2"/>
              <w:rPr>
                <w:rFonts w:ascii="Times New Roman" w:hAnsi="Times New Roman"/>
                <w:sz w:val="20"/>
                <w:szCs w:val="20"/>
                <w:lang w:eastAsia="uk-UA"/>
              </w:rPr>
            </w:pPr>
          </w:p>
        </w:tc>
        <w:tc>
          <w:tcPr>
            <w:tcW w:w="1022" w:type="dxa"/>
          </w:tcPr>
          <w:p w14:paraId="209BB36B" w14:textId="77777777" w:rsidR="004C7291" w:rsidRDefault="004C7291" w:rsidP="002F170E">
            <w:pPr>
              <w:spacing w:after="120" w:line="240" w:lineRule="auto"/>
              <w:ind w:hanging="2"/>
              <w:rPr>
                <w:rFonts w:ascii="Times New Roman" w:hAnsi="Times New Roman"/>
                <w:sz w:val="20"/>
                <w:szCs w:val="20"/>
                <w:lang w:eastAsia="uk-UA"/>
              </w:rPr>
            </w:pPr>
          </w:p>
        </w:tc>
        <w:tc>
          <w:tcPr>
            <w:tcW w:w="784" w:type="dxa"/>
          </w:tcPr>
          <w:p w14:paraId="103EC573" w14:textId="77777777" w:rsidR="004C7291" w:rsidRDefault="004C7291" w:rsidP="002F170E">
            <w:pPr>
              <w:spacing w:after="120" w:line="240" w:lineRule="auto"/>
              <w:ind w:hanging="2"/>
              <w:rPr>
                <w:rFonts w:ascii="Times New Roman" w:hAnsi="Times New Roman"/>
                <w:sz w:val="20"/>
                <w:szCs w:val="20"/>
                <w:lang w:eastAsia="uk-UA"/>
              </w:rPr>
            </w:pPr>
          </w:p>
        </w:tc>
        <w:tc>
          <w:tcPr>
            <w:tcW w:w="887" w:type="dxa"/>
          </w:tcPr>
          <w:p w14:paraId="53297B62" w14:textId="77777777" w:rsidR="004C7291" w:rsidRDefault="004C7291" w:rsidP="002F170E">
            <w:pPr>
              <w:spacing w:after="120" w:line="240" w:lineRule="auto"/>
              <w:ind w:hanging="2"/>
              <w:rPr>
                <w:rFonts w:ascii="Times New Roman" w:hAnsi="Times New Roman"/>
                <w:sz w:val="20"/>
                <w:szCs w:val="20"/>
                <w:lang w:eastAsia="uk-UA"/>
              </w:rPr>
            </w:pPr>
          </w:p>
        </w:tc>
        <w:tc>
          <w:tcPr>
            <w:tcW w:w="664" w:type="dxa"/>
          </w:tcPr>
          <w:p w14:paraId="796F37B0" w14:textId="77777777" w:rsidR="004C7291" w:rsidRDefault="004C7291" w:rsidP="002F170E">
            <w:pPr>
              <w:spacing w:after="120" w:line="240" w:lineRule="auto"/>
              <w:ind w:hanging="2"/>
              <w:rPr>
                <w:rFonts w:ascii="Times New Roman" w:hAnsi="Times New Roman"/>
                <w:sz w:val="20"/>
                <w:szCs w:val="20"/>
                <w:lang w:eastAsia="uk-UA"/>
              </w:rPr>
            </w:pPr>
          </w:p>
        </w:tc>
        <w:tc>
          <w:tcPr>
            <w:tcW w:w="2330" w:type="dxa"/>
            <w:vMerge/>
            <w:vAlign w:val="center"/>
          </w:tcPr>
          <w:p w14:paraId="3AB85A04"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0DE15866" w14:textId="77777777" w:rsidTr="00801C65">
        <w:trPr>
          <w:trHeight w:val="203"/>
          <w:jc w:val="center"/>
        </w:trPr>
        <w:tc>
          <w:tcPr>
            <w:tcW w:w="689" w:type="dxa"/>
            <w:vMerge/>
          </w:tcPr>
          <w:p w14:paraId="49997BC7"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202E7044"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3095948E"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7570D9BC"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055DEC73" w14:textId="5276AE56" w:rsidR="004C7291" w:rsidRPr="00406ACD" w:rsidRDefault="00F40160" w:rsidP="002F170E">
            <w:pPr>
              <w:spacing w:after="120" w:line="240" w:lineRule="auto"/>
              <w:ind w:hanging="2"/>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7F44A1A9"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870" w:type="dxa"/>
          </w:tcPr>
          <w:p w14:paraId="06FABED8"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1022" w:type="dxa"/>
          </w:tcPr>
          <w:p w14:paraId="5C780E0D"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784" w:type="dxa"/>
          </w:tcPr>
          <w:p w14:paraId="04C001A9"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887" w:type="dxa"/>
          </w:tcPr>
          <w:p w14:paraId="550C6A50"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664" w:type="dxa"/>
          </w:tcPr>
          <w:p w14:paraId="5857688F"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2330" w:type="dxa"/>
            <w:vMerge/>
            <w:vAlign w:val="center"/>
          </w:tcPr>
          <w:p w14:paraId="2C532C90"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6413F40D" w14:textId="77777777" w:rsidTr="00801C65">
        <w:trPr>
          <w:trHeight w:val="203"/>
          <w:jc w:val="center"/>
        </w:trPr>
        <w:tc>
          <w:tcPr>
            <w:tcW w:w="689" w:type="dxa"/>
            <w:vMerge/>
          </w:tcPr>
          <w:p w14:paraId="1908EA7E"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0618A869"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7B01864E"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048A4717"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47D5EE6F" w14:textId="53E2EF4F" w:rsidR="004C7291" w:rsidRPr="00406ACD" w:rsidRDefault="00F40160" w:rsidP="002F170E">
            <w:pPr>
              <w:spacing w:after="120" w:line="240" w:lineRule="auto"/>
              <w:ind w:hanging="2"/>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7528F130"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870" w:type="dxa"/>
          </w:tcPr>
          <w:p w14:paraId="3EB9A89C"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1022" w:type="dxa"/>
          </w:tcPr>
          <w:p w14:paraId="73865158"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784" w:type="dxa"/>
          </w:tcPr>
          <w:p w14:paraId="02EB93A9"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887" w:type="dxa"/>
          </w:tcPr>
          <w:p w14:paraId="228C6315"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664" w:type="dxa"/>
          </w:tcPr>
          <w:p w14:paraId="7EC1E84E"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2330" w:type="dxa"/>
            <w:vMerge/>
            <w:vAlign w:val="center"/>
          </w:tcPr>
          <w:p w14:paraId="6FF9FAB5"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3267F70B" w14:textId="77777777" w:rsidTr="00801C65">
        <w:trPr>
          <w:trHeight w:val="203"/>
          <w:jc w:val="center"/>
        </w:trPr>
        <w:tc>
          <w:tcPr>
            <w:tcW w:w="689" w:type="dxa"/>
            <w:vMerge/>
          </w:tcPr>
          <w:p w14:paraId="6C869221"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01A0DC0D"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13268D1B"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490008FF"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2165E8DB" w14:textId="77777777" w:rsidR="004C7291" w:rsidRPr="00406ACD" w:rsidRDefault="004C7291" w:rsidP="002F170E">
            <w:pPr>
              <w:spacing w:after="120" w:line="240" w:lineRule="auto"/>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5DA2DCFE" w14:textId="0BCB2553" w:rsidR="004C7291" w:rsidRDefault="002F170E" w:rsidP="002F170E">
            <w:pPr>
              <w:spacing w:after="120" w:line="240" w:lineRule="auto"/>
              <w:ind w:hanging="2"/>
              <w:jc w:val="center"/>
              <w:rPr>
                <w:rFonts w:ascii="Times New Roman" w:hAnsi="Times New Roman"/>
                <w:sz w:val="20"/>
                <w:szCs w:val="20"/>
                <w:lang w:eastAsia="uk-UA"/>
              </w:rPr>
            </w:pPr>
            <w:r>
              <w:rPr>
                <w:rFonts w:ascii="Times New Roman" w:hAnsi="Times New Roman"/>
                <w:sz w:val="20"/>
                <w:szCs w:val="20"/>
                <w:lang w:eastAsia="uk-UA"/>
              </w:rPr>
              <w:t>110</w:t>
            </w:r>
          </w:p>
        </w:tc>
        <w:tc>
          <w:tcPr>
            <w:tcW w:w="870" w:type="dxa"/>
          </w:tcPr>
          <w:p w14:paraId="4C04E865" w14:textId="216DDE37" w:rsidR="004C7291" w:rsidRDefault="002F170E" w:rsidP="002F170E">
            <w:pPr>
              <w:spacing w:after="120" w:line="240" w:lineRule="auto"/>
              <w:ind w:hanging="2"/>
              <w:jc w:val="center"/>
              <w:rPr>
                <w:rFonts w:ascii="Times New Roman" w:hAnsi="Times New Roman"/>
                <w:sz w:val="20"/>
                <w:szCs w:val="20"/>
                <w:lang w:eastAsia="uk-UA"/>
              </w:rPr>
            </w:pPr>
            <w:r>
              <w:rPr>
                <w:rFonts w:ascii="Times New Roman" w:hAnsi="Times New Roman"/>
                <w:sz w:val="20"/>
                <w:szCs w:val="20"/>
                <w:lang w:eastAsia="uk-UA"/>
              </w:rPr>
              <w:t>110</w:t>
            </w:r>
          </w:p>
        </w:tc>
        <w:tc>
          <w:tcPr>
            <w:tcW w:w="1022" w:type="dxa"/>
          </w:tcPr>
          <w:p w14:paraId="735448A6" w14:textId="343F554D" w:rsidR="004C7291" w:rsidRDefault="002F170E" w:rsidP="002F170E">
            <w:pPr>
              <w:spacing w:after="120" w:line="240" w:lineRule="auto"/>
              <w:ind w:hanging="2"/>
              <w:jc w:val="center"/>
              <w:rPr>
                <w:rFonts w:ascii="Times New Roman" w:hAnsi="Times New Roman"/>
                <w:sz w:val="20"/>
                <w:szCs w:val="20"/>
                <w:lang w:eastAsia="uk-UA"/>
              </w:rPr>
            </w:pPr>
            <w:r>
              <w:rPr>
                <w:rFonts w:ascii="Times New Roman" w:hAnsi="Times New Roman"/>
                <w:sz w:val="20"/>
                <w:szCs w:val="20"/>
                <w:lang w:eastAsia="uk-UA"/>
              </w:rPr>
              <w:t>110</w:t>
            </w:r>
          </w:p>
        </w:tc>
        <w:tc>
          <w:tcPr>
            <w:tcW w:w="784" w:type="dxa"/>
          </w:tcPr>
          <w:p w14:paraId="0373FFF8" w14:textId="4639ACE9" w:rsidR="004C7291" w:rsidRDefault="002F170E" w:rsidP="002F170E">
            <w:pPr>
              <w:spacing w:after="120" w:line="240" w:lineRule="auto"/>
              <w:ind w:hanging="2"/>
              <w:jc w:val="center"/>
              <w:rPr>
                <w:rFonts w:ascii="Times New Roman" w:hAnsi="Times New Roman"/>
                <w:sz w:val="20"/>
                <w:szCs w:val="20"/>
                <w:lang w:eastAsia="uk-UA"/>
              </w:rPr>
            </w:pPr>
            <w:r>
              <w:rPr>
                <w:rFonts w:ascii="Times New Roman" w:hAnsi="Times New Roman"/>
                <w:sz w:val="20"/>
                <w:szCs w:val="20"/>
                <w:lang w:eastAsia="uk-UA"/>
              </w:rPr>
              <w:t>110</w:t>
            </w:r>
          </w:p>
        </w:tc>
        <w:tc>
          <w:tcPr>
            <w:tcW w:w="887" w:type="dxa"/>
          </w:tcPr>
          <w:p w14:paraId="142F83B8" w14:textId="33DE059E" w:rsidR="004C7291" w:rsidRDefault="002F170E" w:rsidP="002F170E">
            <w:pPr>
              <w:spacing w:after="120" w:line="240" w:lineRule="auto"/>
              <w:ind w:hanging="2"/>
              <w:jc w:val="center"/>
              <w:rPr>
                <w:rFonts w:ascii="Times New Roman" w:hAnsi="Times New Roman"/>
                <w:sz w:val="20"/>
                <w:szCs w:val="20"/>
                <w:lang w:eastAsia="uk-UA"/>
              </w:rPr>
            </w:pPr>
            <w:r>
              <w:rPr>
                <w:rFonts w:ascii="Times New Roman" w:hAnsi="Times New Roman"/>
                <w:sz w:val="20"/>
                <w:szCs w:val="20"/>
                <w:lang w:eastAsia="uk-UA"/>
              </w:rPr>
              <w:t>110</w:t>
            </w:r>
          </w:p>
        </w:tc>
        <w:tc>
          <w:tcPr>
            <w:tcW w:w="664" w:type="dxa"/>
          </w:tcPr>
          <w:p w14:paraId="7DDCED47" w14:textId="76D7846D" w:rsidR="004C7291" w:rsidRDefault="002F170E" w:rsidP="002F170E">
            <w:pPr>
              <w:spacing w:after="120" w:line="240" w:lineRule="auto"/>
              <w:ind w:hanging="2"/>
              <w:jc w:val="center"/>
              <w:rPr>
                <w:rFonts w:ascii="Times New Roman" w:hAnsi="Times New Roman"/>
                <w:sz w:val="20"/>
                <w:szCs w:val="20"/>
                <w:lang w:eastAsia="uk-UA"/>
              </w:rPr>
            </w:pPr>
            <w:r>
              <w:rPr>
                <w:rFonts w:ascii="Times New Roman" w:hAnsi="Times New Roman"/>
                <w:sz w:val="20"/>
                <w:szCs w:val="20"/>
                <w:lang w:eastAsia="uk-UA"/>
              </w:rPr>
              <w:t>110</w:t>
            </w:r>
          </w:p>
        </w:tc>
        <w:tc>
          <w:tcPr>
            <w:tcW w:w="2330" w:type="dxa"/>
            <w:vMerge/>
            <w:vAlign w:val="center"/>
          </w:tcPr>
          <w:p w14:paraId="1F87A8EB"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66AC8E8E" w14:textId="77777777" w:rsidTr="00A10C50">
        <w:trPr>
          <w:trHeight w:val="465"/>
          <w:jc w:val="center"/>
        </w:trPr>
        <w:tc>
          <w:tcPr>
            <w:tcW w:w="689" w:type="dxa"/>
            <w:vMerge/>
          </w:tcPr>
          <w:p w14:paraId="597D3943" w14:textId="77777777" w:rsidR="004C7291" w:rsidRPr="00406ACD" w:rsidRDefault="004C7291" w:rsidP="002F170E">
            <w:pPr>
              <w:spacing w:line="240" w:lineRule="auto"/>
              <w:ind w:leftChars="-57" w:left="-123" w:hanging="2"/>
              <w:jc w:val="center"/>
              <w:rPr>
                <w:rFonts w:ascii="Times New Roman" w:hAnsi="Times New Roman"/>
                <w:sz w:val="20"/>
                <w:szCs w:val="20"/>
              </w:rPr>
            </w:pPr>
          </w:p>
        </w:tc>
        <w:tc>
          <w:tcPr>
            <w:tcW w:w="2429" w:type="dxa"/>
            <w:vMerge/>
          </w:tcPr>
          <w:p w14:paraId="340A9822"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157B0D32"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2CB5FD86"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5CCBC6A9" w14:textId="39C9B27F" w:rsidR="004C7291" w:rsidRPr="00406ACD" w:rsidRDefault="00F40160" w:rsidP="002F170E">
            <w:pPr>
              <w:spacing w:after="120" w:line="240" w:lineRule="auto"/>
              <w:ind w:hanging="2"/>
              <w:rPr>
                <w:rFonts w:ascii="Times New Roman" w:hAnsi="Times New Roman"/>
                <w:sz w:val="20"/>
                <w:szCs w:val="20"/>
              </w:rPr>
            </w:pPr>
            <w:r>
              <w:rPr>
                <w:rFonts w:ascii="Times New Roman" w:hAnsi="Times New Roman"/>
                <w:sz w:val="20"/>
                <w:szCs w:val="20"/>
                <w:lang w:eastAsia="uk-UA"/>
              </w:rPr>
              <w:t>і</w:t>
            </w:r>
            <w:r w:rsidR="00BC3C57">
              <w:rPr>
                <w:rFonts w:ascii="Times New Roman" w:hAnsi="Times New Roman"/>
                <w:sz w:val="20"/>
                <w:szCs w:val="20"/>
                <w:lang w:eastAsia="uk-UA"/>
              </w:rPr>
              <w:t>нші</w:t>
            </w:r>
          </w:p>
        </w:tc>
        <w:tc>
          <w:tcPr>
            <w:tcW w:w="802" w:type="dxa"/>
          </w:tcPr>
          <w:p w14:paraId="10911817" w14:textId="77777777" w:rsidR="004C7291" w:rsidRDefault="004C7291" w:rsidP="002F170E">
            <w:pPr>
              <w:spacing w:after="120" w:line="240" w:lineRule="auto"/>
              <w:ind w:hanging="2"/>
              <w:rPr>
                <w:rFonts w:ascii="Times New Roman" w:hAnsi="Times New Roman"/>
                <w:sz w:val="20"/>
                <w:szCs w:val="20"/>
                <w:lang w:eastAsia="uk-UA"/>
              </w:rPr>
            </w:pPr>
          </w:p>
        </w:tc>
        <w:tc>
          <w:tcPr>
            <w:tcW w:w="870" w:type="dxa"/>
          </w:tcPr>
          <w:p w14:paraId="2955E3E7" w14:textId="77777777" w:rsidR="004C7291" w:rsidRDefault="004C7291" w:rsidP="002F170E">
            <w:pPr>
              <w:spacing w:after="120" w:line="240" w:lineRule="auto"/>
              <w:ind w:hanging="2"/>
              <w:rPr>
                <w:rFonts w:ascii="Times New Roman" w:hAnsi="Times New Roman"/>
                <w:sz w:val="20"/>
                <w:szCs w:val="20"/>
                <w:lang w:eastAsia="uk-UA"/>
              </w:rPr>
            </w:pPr>
          </w:p>
        </w:tc>
        <w:tc>
          <w:tcPr>
            <w:tcW w:w="1022" w:type="dxa"/>
          </w:tcPr>
          <w:p w14:paraId="5F14DB93" w14:textId="77777777" w:rsidR="004C7291" w:rsidRDefault="004C7291" w:rsidP="002F170E">
            <w:pPr>
              <w:spacing w:after="120" w:line="240" w:lineRule="auto"/>
              <w:ind w:hanging="2"/>
              <w:rPr>
                <w:rFonts w:ascii="Times New Roman" w:hAnsi="Times New Roman"/>
                <w:sz w:val="20"/>
                <w:szCs w:val="20"/>
                <w:lang w:eastAsia="uk-UA"/>
              </w:rPr>
            </w:pPr>
          </w:p>
        </w:tc>
        <w:tc>
          <w:tcPr>
            <w:tcW w:w="784" w:type="dxa"/>
          </w:tcPr>
          <w:p w14:paraId="3E387B42" w14:textId="77777777" w:rsidR="004C7291" w:rsidRDefault="004C7291" w:rsidP="002F170E">
            <w:pPr>
              <w:spacing w:after="120" w:line="240" w:lineRule="auto"/>
              <w:ind w:hanging="2"/>
              <w:rPr>
                <w:rFonts w:ascii="Times New Roman" w:hAnsi="Times New Roman"/>
                <w:sz w:val="20"/>
                <w:szCs w:val="20"/>
                <w:lang w:eastAsia="uk-UA"/>
              </w:rPr>
            </w:pPr>
          </w:p>
        </w:tc>
        <w:tc>
          <w:tcPr>
            <w:tcW w:w="887" w:type="dxa"/>
          </w:tcPr>
          <w:p w14:paraId="17DD5930" w14:textId="77777777" w:rsidR="004C7291" w:rsidRDefault="004C7291" w:rsidP="002F170E">
            <w:pPr>
              <w:spacing w:after="120" w:line="240" w:lineRule="auto"/>
              <w:ind w:hanging="2"/>
              <w:rPr>
                <w:rFonts w:ascii="Times New Roman" w:hAnsi="Times New Roman"/>
                <w:sz w:val="20"/>
                <w:szCs w:val="20"/>
                <w:lang w:eastAsia="uk-UA"/>
              </w:rPr>
            </w:pPr>
          </w:p>
        </w:tc>
        <w:tc>
          <w:tcPr>
            <w:tcW w:w="664" w:type="dxa"/>
          </w:tcPr>
          <w:p w14:paraId="21B3417C" w14:textId="77777777" w:rsidR="004C7291" w:rsidRDefault="004C7291" w:rsidP="002F170E">
            <w:pPr>
              <w:spacing w:after="120" w:line="240" w:lineRule="auto"/>
              <w:ind w:hanging="2"/>
              <w:rPr>
                <w:rFonts w:ascii="Times New Roman" w:hAnsi="Times New Roman"/>
                <w:sz w:val="20"/>
                <w:szCs w:val="20"/>
                <w:lang w:eastAsia="uk-UA"/>
              </w:rPr>
            </w:pPr>
          </w:p>
        </w:tc>
        <w:tc>
          <w:tcPr>
            <w:tcW w:w="2330" w:type="dxa"/>
            <w:vMerge/>
            <w:vAlign w:val="center"/>
          </w:tcPr>
          <w:p w14:paraId="74E3EA9D"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3BE70A79" w14:textId="77777777" w:rsidTr="00801C65">
        <w:trPr>
          <w:trHeight w:val="200"/>
          <w:jc w:val="center"/>
        </w:trPr>
        <w:tc>
          <w:tcPr>
            <w:tcW w:w="689" w:type="dxa"/>
            <w:vMerge w:val="restart"/>
          </w:tcPr>
          <w:p w14:paraId="04E5D1CE" w14:textId="730F5C6F" w:rsidR="004C7291" w:rsidRPr="00406ACD" w:rsidRDefault="004C7291" w:rsidP="002F170E">
            <w:pPr>
              <w:spacing w:line="240" w:lineRule="auto"/>
              <w:ind w:leftChars="-45" w:left="-97" w:hanging="2"/>
              <w:jc w:val="center"/>
              <w:rPr>
                <w:rFonts w:ascii="Times New Roman" w:hAnsi="Times New Roman"/>
                <w:sz w:val="20"/>
                <w:szCs w:val="20"/>
              </w:rPr>
            </w:pPr>
            <w:r w:rsidRPr="00406ACD">
              <w:rPr>
                <w:rFonts w:ascii="Times New Roman" w:hAnsi="Times New Roman"/>
                <w:sz w:val="20"/>
                <w:szCs w:val="20"/>
              </w:rPr>
              <w:t>1</w:t>
            </w:r>
            <w:r w:rsidR="002F170E">
              <w:rPr>
                <w:rFonts w:ascii="Times New Roman" w:hAnsi="Times New Roman"/>
                <w:sz w:val="20"/>
                <w:szCs w:val="20"/>
              </w:rPr>
              <w:t>4</w:t>
            </w:r>
            <w:r w:rsidRPr="00406ACD">
              <w:rPr>
                <w:rFonts w:ascii="Times New Roman" w:hAnsi="Times New Roman"/>
                <w:sz w:val="20"/>
                <w:szCs w:val="20"/>
              </w:rPr>
              <w:t>.</w:t>
            </w:r>
          </w:p>
        </w:tc>
        <w:tc>
          <w:tcPr>
            <w:tcW w:w="2429" w:type="dxa"/>
            <w:vMerge w:val="restart"/>
          </w:tcPr>
          <w:p w14:paraId="7FAE74BE" w14:textId="364C4406" w:rsidR="004C7291" w:rsidRPr="00406ACD" w:rsidRDefault="004C7291" w:rsidP="00BC3C57">
            <w:pPr>
              <w:tabs>
                <w:tab w:val="left" w:pos="464"/>
              </w:tabs>
              <w:spacing w:line="240" w:lineRule="auto"/>
              <w:ind w:hanging="2"/>
              <w:jc w:val="both"/>
              <w:rPr>
                <w:rFonts w:ascii="Times New Roman" w:hAnsi="Times New Roman"/>
                <w:sz w:val="20"/>
                <w:szCs w:val="20"/>
              </w:rPr>
            </w:pPr>
            <w:r w:rsidRPr="00406ACD">
              <w:rPr>
                <w:rFonts w:ascii="Times New Roman" w:hAnsi="Times New Roman"/>
                <w:sz w:val="20"/>
                <w:szCs w:val="20"/>
              </w:rPr>
              <w:t>Створити центр професійних кваліфікацій на базі Луцького центру ПТО з професій кравецького та перукарського профілів</w:t>
            </w:r>
          </w:p>
        </w:tc>
        <w:tc>
          <w:tcPr>
            <w:tcW w:w="1843" w:type="dxa"/>
            <w:vMerge w:val="restart"/>
          </w:tcPr>
          <w:p w14:paraId="62C1A3F8" w14:textId="23C43B1A" w:rsidR="004C7291" w:rsidRPr="00406ACD" w:rsidRDefault="00A10C50" w:rsidP="00BC3C57">
            <w:pPr>
              <w:spacing w:line="240" w:lineRule="auto"/>
              <w:ind w:hanging="2"/>
              <w:jc w:val="center"/>
              <w:rPr>
                <w:rFonts w:ascii="Times New Roman" w:hAnsi="Times New Roman"/>
                <w:sz w:val="20"/>
                <w:szCs w:val="20"/>
              </w:rPr>
            </w:pPr>
            <w:r>
              <w:rPr>
                <w:rFonts w:ascii="Times New Roman" w:hAnsi="Times New Roman"/>
                <w:sz w:val="20"/>
                <w:szCs w:val="20"/>
              </w:rPr>
              <w:t>у</w:t>
            </w:r>
            <w:r w:rsidR="004C7291" w:rsidRPr="00406ACD">
              <w:rPr>
                <w:rFonts w:ascii="Times New Roman" w:hAnsi="Times New Roman"/>
                <w:sz w:val="20"/>
                <w:szCs w:val="20"/>
              </w:rPr>
              <w:t>продовж 2022 -2024 років</w:t>
            </w:r>
          </w:p>
        </w:tc>
        <w:tc>
          <w:tcPr>
            <w:tcW w:w="2113" w:type="dxa"/>
            <w:vMerge w:val="restart"/>
          </w:tcPr>
          <w:p w14:paraId="39BC402E" w14:textId="5F3CE8FE" w:rsidR="004C7291" w:rsidRPr="00406ACD" w:rsidRDefault="00A10C50" w:rsidP="00BC3C57">
            <w:pPr>
              <w:spacing w:line="240" w:lineRule="auto"/>
              <w:ind w:hanging="2"/>
              <w:rPr>
                <w:rFonts w:ascii="Times New Roman" w:hAnsi="Times New Roman"/>
                <w:sz w:val="20"/>
                <w:szCs w:val="20"/>
              </w:rPr>
            </w:pPr>
            <w:r>
              <w:rPr>
                <w:rFonts w:ascii="Times New Roman" w:hAnsi="Times New Roman"/>
                <w:sz w:val="20"/>
                <w:szCs w:val="20"/>
              </w:rPr>
              <w:t>с</w:t>
            </w:r>
            <w:r w:rsidR="004C7291">
              <w:rPr>
                <w:rFonts w:ascii="Times New Roman" w:hAnsi="Times New Roman"/>
                <w:sz w:val="20"/>
                <w:szCs w:val="20"/>
              </w:rPr>
              <w:t>творено центр</w:t>
            </w:r>
          </w:p>
          <w:p w14:paraId="05F6EB72" w14:textId="6B5E9FB0" w:rsidR="004C7291" w:rsidRPr="00406ACD" w:rsidRDefault="00A10C50" w:rsidP="00BC3C57">
            <w:pPr>
              <w:spacing w:line="240" w:lineRule="auto"/>
              <w:ind w:hanging="2"/>
              <w:rPr>
                <w:rFonts w:ascii="Times New Roman" w:hAnsi="Times New Roman"/>
                <w:sz w:val="20"/>
                <w:szCs w:val="20"/>
              </w:rPr>
            </w:pPr>
            <w:r>
              <w:rPr>
                <w:rFonts w:ascii="Times New Roman" w:hAnsi="Times New Roman"/>
                <w:sz w:val="20"/>
                <w:szCs w:val="20"/>
              </w:rPr>
              <w:t>п</w:t>
            </w:r>
            <w:r w:rsidR="004C7291" w:rsidRPr="00406ACD">
              <w:rPr>
                <w:rFonts w:ascii="Times New Roman" w:hAnsi="Times New Roman"/>
                <w:sz w:val="20"/>
                <w:szCs w:val="20"/>
              </w:rPr>
              <w:t>роведено навчання 15</w:t>
            </w:r>
            <w:r w:rsidR="004C7291">
              <w:rPr>
                <w:rFonts w:ascii="Times New Roman" w:hAnsi="Times New Roman"/>
                <w:sz w:val="20"/>
                <w:szCs w:val="20"/>
              </w:rPr>
              <w:t> </w:t>
            </w:r>
            <w:r w:rsidR="004C7291" w:rsidRPr="00406ACD">
              <w:rPr>
                <w:rFonts w:ascii="Times New Roman" w:hAnsi="Times New Roman"/>
                <w:sz w:val="20"/>
                <w:szCs w:val="20"/>
              </w:rPr>
              <w:t>педагогічних працівників.</w:t>
            </w:r>
          </w:p>
        </w:tc>
        <w:tc>
          <w:tcPr>
            <w:tcW w:w="1388" w:type="dxa"/>
          </w:tcPr>
          <w:p w14:paraId="6CB339DF" w14:textId="77777777" w:rsidR="004C7291" w:rsidRDefault="004C7291" w:rsidP="002F170E">
            <w:pPr>
              <w:spacing w:after="120" w:line="240" w:lineRule="auto"/>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32C00877" w14:textId="77777777" w:rsidR="004C7291" w:rsidRDefault="004C7291" w:rsidP="002F170E">
            <w:pPr>
              <w:spacing w:after="120" w:line="240" w:lineRule="auto"/>
              <w:ind w:hanging="2"/>
              <w:rPr>
                <w:rFonts w:ascii="Times New Roman" w:hAnsi="Times New Roman"/>
                <w:sz w:val="20"/>
                <w:szCs w:val="20"/>
                <w:lang w:eastAsia="uk-UA"/>
              </w:rPr>
            </w:pPr>
          </w:p>
        </w:tc>
        <w:tc>
          <w:tcPr>
            <w:tcW w:w="870" w:type="dxa"/>
          </w:tcPr>
          <w:p w14:paraId="0C1178CD" w14:textId="77777777" w:rsidR="004C7291" w:rsidRDefault="004C7291" w:rsidP="002F170E">
            <w:pPr>
              <w:spacing w:after="120" w:line="240" w:lineRule="auto"/>
              <w:ind w:hanging="2"/>
              <w:rPr>
                <w:rFonts w:ascii="Times New Roman" w:hAnsi="Times New Roman"/>
                <w:sz w:val="20"/>
                <w:szCs w:val="20"/>
                <w:lang w:eastAsia="uk-UA"/>
              </w:rPr>
            </w:pPr>
          </w:p>
        </w:tc>
        <w:tc>
          <w:tcPr>
            <w:tcW w:w="1022" w:type="dxa"/>
          </w:tcPr>
          <w:p w14:paraId="15541376" w14:textId="77777777" w:rsidR="004C7291" w:rsidRDefault="004C7291" w:rsidP="002F170E">
            <w:pPr>
              <w:spacing w:after="120" w:line="240" w:lineRule="auto"/>
              <w:ind w:hanging="2"/>
              <w:rPr>
                <w:rFonts w:ascii="Times New Roman" w:hAnsi="Times New Roman"/>
                <w:sz w:val="20"/>
                <w:szCs w:val="20"/>
                <w:lang w:eastAsia="uk-UA"/>
              </w:rPr>
            </w:pPr>
          </w:p>
        </w:tc>
        <w:tc>
          <w:tcPr>
            <w:tcW w:w="784" w:type="dxa"/>
          </w:tcPr>
          <w:p w14:paraId="557B582E" w14:textId="77777777" w:rsidR="004C7291" w:rsidRDefault="004C7291" w:rsidP="002F170E">
            <w:pPr>
              <w:spacing w:after="120" w:line="240" w:lineRule="auto"/>
              <w:ind w:hanging="2"/>
              <w:rPr>
                <w:rFonts w:ascii="Times New Roman" w:hAnsi="Times New Roman"/>
                <w:sz w:val="20"/>
                <w:szCs w:val="20"/>
                <w:lang w:eastAsia="uk-UA"/>
              </w:rPr>
            </w:pPr>
          </w:p>
        </w:tc>
        <w:tc>
          <w:tcPr>
            <w:tcW w:w="887" w:type="dxa"/>
          </w:tcPr>
          <w:p w14:paraId="77F2AD08" w14:textId="77777777" w:rsidR="004C7291" w:rsidRDefault="004C7291" w:rsidP="002F170E">
            <w:pPr>
              <w:spacing w:after="120" w:line="240" w:lineRule="auto"/>
              <w:ind w:hanging="2"/>
              <w:rPr>
                <w:rFonts w:ascii="Times New Roman" w:hAnsi="Times New Roman"/>
                <w:sz w:val="20"/>
                <w:szCs w:val="20"/>
                <w:lang w:eastAsia="uk-UA"/>
              </w:rPr>
            </w:pPr>
          </w:p>
        </w:tc>
        <w:tc>
          <w:tcPr>
            <w:tcW w:w="664" w:type="dxa"/>
          </w:tcPr>
          <w:p w14:paraId="33E50152" w14:textId="77777777" w:rsidR="004C7291" w:rsidRDefault="004C7291" w:rsidP="002F170E">
            <w:pPr>
              <w:spacing w:after="120" w:line="240" w:lineRule="auto"/>
              <w:ind w:hanging="2"/>
              <w:rPr>
                <w:rFonts w:ascii="Times New Roman" w:hAnsi="Times New Roman"/>
                <w:sz w:val="20"/>
                <w:szCs w:val="20"/>
                <w:lang w:eastAsia="uk-UA"/>
              </w:rPr>
            </w:pPr>
          </w:p>
        </w:tc>
        <w:tc>
          <w:tcPr>
            <w:tcW w:w="2330" w:type="dxa"/>
            <w:vMerge w:val="restart"/>
            <w:vAlign w:val="center"/>
          </w:tcPr>
          <w:p w14:paraId="7370728A" w14:textId="766C0E9B" w:rsidR="004C7291" w:rsidRDefault="00BC3C57" w:rsidP="00BC3C57">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 xml:space="preserve">УОН ОДА, </w:t>
            </w:r>
            <w:r>
              <w:rPr>
                <w:rFonts w:ascii="Times New Roman" w:hAnsi="Times New Roman"/>
                <w:sz w:val="20"/>
                <w:szCs w:val="20"/>
                <w:lang w:eastAsia="uk-UA"/>
              </w:rPr>
              <w:br/>
              <w:t>ЛЦ ПТО</w:t>
            </w:r>
          </w:p>
        </w:tc>
      </w:tr>
      <w:tr w:rsidR="004C7291" w:rsidRPr="00406ACD" w14:paraId="13FA59CB" w14:textId="77777777" w:rsidTr="00801C65">
        <w:trPr>
          <w:trHeight w:val="199"/>
          <w:jc w:val="center"/>
        </w:trPr>
        <w:tc>
          <w:tcPr>
            <w:tcW w:w="689" w:type="dxa"/>
            <w:vMerge/>
          </w:tcPr>
          <w:p w14:paraId="2989A4FE" w14:textId="77777777" w:rsidR="004C7291" w:rsidRPr="00406ACD" w:rsidRDefault="004C7291" w:rsidP="002F170E">
            <w:pPr>
              <w:spacing w:line="240" w:lineRule="auto"/>
              <w:ind w:leftChars="-45" w:left="-97" w:hanging="2"/>
              <w:jc w:val="center"/>
              <w:rPr>
                <w:rFonts w:ascii="Times New Roman" w:hAnsi="Times New Roman"/>
                <w:sz w:val="20"/>
                <w:szCs w:val="20"/>
              </w:rPr>
            </w:pPr>
          </w:p>
        </w:tc>
        <w:tc>
          <w:tcPr>
            <w:tcW w:w="2429" w:type="dxa"/>
            <w:vMerge/>
          </w:tcPr>
          <w:p w14:paraId="208B605E" w14:textId="77777777" w:rsidR="004C7291" w:rsidRPr="00406ACD" w:rsidRDefault="004C7291" w:rsidP="00BC3C57">
            <w:pPr>
              <w:tabs>
                <w:tab w:val="left" w:pos="464"/>
              </w:tabs>
              <w:spacing w:line="240" w:lineRule="auto"/>
              <w:ind w:hanging="2"/>
              <w:jc w:val="both"/>
              <w:rPr>
                <w:rFonts w:ascii="Times New Roman" w:hAnsi="Times New Roman"/>
                <w:sz w:val="20"/>
                <w:szCs w:val="20"/>
              </w:rPr>
            </w:pPr>
          </w:p>
        </w:tc>
        <w:tc>
          <w:tcPr>
            <w:tcW w:w="1843" w:type="dxa"/>
            <w:vMerge/>
          </w:tcPr>
          <w:p w14:paraId="1DFCC38D" w14:textId="77777777" w:rsidR="004C7291" w:rsidRPr="00406ACD" w:rsidRDefault="004C7291" w:rsidP="00BC3C57">
            <w:pPr>
              <w:spacing w:line="240" w:lineRule="auto"/>
              <w:ind w:hanging="2"/>
              <w:jc w:val="center"/>
              <w:rPr>
                <w:rFonts w:ascii="Times New Roman" w:hAnsi="Times New Roman"/>
                <w:sz w:val="20"/>
                <w:szCs w:val="20"/>
              </w:rPr>
            </w:pPr>
          </w:p>
        </w:tc>
        <w:tc>
          <w:tcPr>
            <w:tcW w:w="2113" w:type="dxa"/>
            <w:vMerge/>
          </w:tcPr>
          <w:p w14:paraId="04E6C40E" w14:textId="77777777" w:rsidR="004C7291" w:rsidRDefault="004C7291" w:rsidP="00BC3C57">
            <w:pPr>
              <w:spacing w:line="240" w:lineRule="auto"/>
              <w:ind w:hanging="2"/>
              <w:rPr>
                <w:rFonts w:ascii="Times New Roman" w:hAnsi="Times New Roman"/>
                <w:sz w:val="20"/>
                <w:szCs w:val="20"/>
              </w:rPr>
            </w:pPr>
          </w:p>
        </w:tc>
        <w:tc>
          <w:tcPr>
            <w:tcW w:w="1388" w:type="dxa"/>
          </w:tcPr>
          <w:p w14:paraId="23FBF9AC" w14:textId="77777777" w:rsidR="004C7291" w:rsidRDefault="004C7291" w:rsidP="002F170E">
            <w:pPr>
              <w:spacing w:after="120" w:line="240" w:lineRule="auto"/>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14A5F1E3" w14:textId="77777777" w:rsidR="004C7291" w:rsidRDefault="004C7291" w:rsidP="002F170E">
            <w:pPr>
              <w:spacing w:after="120" w:line="240" w:lineRule="auto"/>
              <w:ind w:hanging="2"/>
              <w:rPr>
                <w:rFonts w:ascii="Times New Roman" w:hAnsi="Times New Roman"/>
                <w:sz w:val="20"/>
                <w:szCs w:val="20"/>
                <w:lang w:eastAsia="uk-UA"/>
              </w:rPr>
            </w:pPr>
          </w:p>
        </w:tc>
        <w:tc>
          <w:tcPr>
            <w:tcW w:w="870" w:type="dxa"/>
          </w:tcPr>
          <w:p w14:paraId="3D3D3FFF" w14:textId="77777777" w:rsidR="004C7291" w:rsidRDefault="004C7291" w:rsidP="002F170E">
            <w:pPr>
              <w:spacing w:after="120" w:line="240" w:lineRule="auto"/>
              <w:ind w:hanging="2"/>
              <w:rPr>
                <w:rFonts w:ascii="Times New Roman" w:hAnsi="Times New Roman"/>
                <w:sz w:val="20"/>
                <w:szCs w:val="20"/>
                <w:lang w:eastAsia="uk-UA"/>
              </w:rPr>
            </w:pPr>
          </w:p>
        </w:tc>
        <w:tc>
          <w:tcPr>
            <w:tcW w:w="1022" w:type="dxa"/>
          </w:tcPr>
          <w:p w14:paraId="71CCEBC1" w14:textId="77777777" w:rsidR="004C7291" w:rsidRDefault="004C7291" w:rsidP="002F170E">
            <w:pPr>
              <w:spacing w:after="120" w:line="240" w:lineRule="auto"/>
              <w:ind w:hanging="2"/>
              <w:rPr>
                <w:rFonts w:ascii="Times New Roman" w:hAnsi="Times New Roman"/>
                <w:sz w:val="20"/>
                <w:szCs w:val="20"/>
                <w:lang w:eastAsia="uk-UA"/>
              </w:rPr>
            </w:pPr>
          </w:p>
        </w:tc>
        <w:tc>
          <w:tcPr>
            <w:tcW w:w="784" w:type="dxa"/>
          </w:tcPr>
          <w:p w14:paraId="5D7D4E50" w14:textId="77777777" w:rsidR="004C7291" w:rsidRDefault="004C7291" w:rsidP="002F170E">
            <w:pPr>
              <w:spacing w:after="120" w:line="240" w:lineRule="auto"/>
              <w:ind w:hanging="2"/>
              <w:rPr>
                <w:rFonts w:ascii="Times New Roman" w:hAnsi="Times New Roman"/>
                <w:sz w:val="20"/>
                <w:szCs w:val="20"/>
                <w:lang w:eastAsia="uk-UA"/>
              </w:rPr>
            </w:pPr>
          </w:p>
        </w:tc>
        <w:tc>
          <w:tcPr>
            <w:tcW w:w="887" w:type="dxa"/>
          </w:tcPr>
          <w:p w14:paraId="2B322F00" w14:textId="77777777" w:rsidR="004C7291" w:rsidRDefault="004C7291" w:rsidP="002F170E">
            <w:pPr>
              <w:spacing w:after="120" w:line="240" w:lineRule="auto"/>
              <w:ind w:hanging="2"/>
              <w:rPr>
                <w:rFonts w:ascii="Times New Roman" w:hAnsi="Times New Roman"/>
                <w:sz w:val="20"/>
                <w:szCs w:val="20"/>
                <w:lang w:eastAsia="uk-UA"/>
              </w:rPr>
            </w:pPr>
          </w:p>
        </w:tc>
        <w:tc>
          <w:tcPr>
            <w:tcW w:w="664" w:type="dxa"/>
          </w:tcPr>
          <w:p w14:paraId="3F41E7F8" w14:textId="77777777" w:rsidR="004C7291" w:rsidRDefault="004C7291" w:rsidP="002F170E">
            <w:pPr>
              <w:spacing w:after="120" w:line="240" w:lineRule="auto"/>
              <w:ind w:hanging="2"/>
              <w:rPr>
                <w:rFonts w:ascii="Times New Roman" w:hAnsi="Times New Roman"/>
                <w:sz w:val="20"/>
                <w:szCs w:val="20"/>
                <w:lang w:eastAsia="uk-UA"/>
              </w:rPr>
            </w:pPr>
          </w:p>
        </w:tc>
        <w:tc>
          <w:tcPr>
            <w:tcW w:w="2330" w:type="dxa"/>
            <w:vMerge/>
            <w:vAlign w:val="center"/>
          </w:tcPr>
          <w:p w14:paraId="5E6CEE2F"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54FA7091" w14:textId="77777777" w:rsidTr="00801C65">
        <w:trPr>
          <w:trHeight w:val="199"/>
          <w:jc w:val="center"/>
        </w:trPr>
        <w:tc>
          <w:tcPr>
            <w:tcW w:w="689" w:type="dxa"/>
            <w:vMerge/>
          </w:tcPr>
          <w:p w14:paraId="065376A0" w14:textId="77777777" w:rsidR="004C7291" w:rsidRPr="00406ACD" w:rsidRDefault="004C7291" w:rsidP="002F170E">
            <w:pPr>
              <w:spacing w:line="240" w:lineRule="auto"/>
              <w:ind w:leftChars="-45" w:left="-97" w:hanging="2"/>
              <w:jc w:val="center"/>
              <w:rPr>
                <w:rFonts w:ascii="Times New Roman" w:hAnsi="Times New Roman"/>
                <w:sz w:val="20"/>
                <w:szCs w:val="20"/>
              </w:rPr>
            </w:pPr>
          </w:p>
        </w:tc>
        <w:tc>
          <w:tcPr>
            <w:tcW w:w="2429" w:type="dxa"/>
            <w:vMerge/>
          </w:tcPr>
          <w:p w14:paraId="4AFA7C3D" w14:textId="77777777" w:rsidR="004C7291" w:rsidRPr="00406ACD" w:rsidRDefault="004C7291" w:rsidP="00BC3C57">
            <w:pPr>
              <w:tabs>
                <w:tab w:val="left" w:pos="464"/>
              </w:tabs>
              <w:spacing w:line="240" w:lineRule="auto"/>
              <w:ind w:hanging="2"/>
              <w:jc w:val="both"/>
              <w:rPr>
                <w:rFonts w:ascii="Times New Roman" w:hAnsi="Times New Roman"/>
                <w:sz w:val="20"/>
                <w:szCs w:val="20"/>
              </w:rPr>
            </w:pPr>
          </w:p>
        </w:tc>
        <w:tc>
          <w:tcPr>
            <w:tcW w:w="1843" w:type="dxa"/>
            <w:vMerge/>
          </w:tcPr>
          <w:p w14:paraId="067D1F22" w14:textId="77777777" w:rsidR="004C7291" w:rsidRPr="00406ACD" w:rsidRDefault="004C7291" w:rsidP="00BC3C57">
            <w:pPr>
              <w:spacing w:line="240" w:lineRule="auto"/>
              <w:ind w:hanging="2"/>
              <w:jc w:val="center"/>
              <w:rPr>
                <w:rFonts w:ascii="Times New Roman" w:hAnsi="Times New Roman"/>
                <w:sz w:val="20"/>
                <w:szCs w:val="20"/>
              </w:rPr>
            </w:pPr>
          </w:p>
        </w:tc>
        <w:tc>
          <w:tcPr>
            <w:tcW w:w="2113" w:type="dxa"/>
            <w:vMerge/>
          </w:tcPr>
          <w:p w14:paraId="09200F35" w14:textId="77777777" w:rsidR="004C7291" w:rsidRDefault="004C7291" w:rsidP="00BC3C57">
            <w:pPr>
              <w:spacing w:line="240" w:lineRule="auto"/>
              <w:ind w:hanging="2"/>
              <w:rPr>
                <w:rFonts w:ascii="Times New Roman" w:hAnsi="Times New Roman"/>
                <w:sz w:val="20"/>
                <w:szCs w:val="20"/>
              </w:rPr>
            </w:pPr>
          </w:p>
        </w:tc>
        <w:tc>
          <w:tcPr>
            <w:tcW w:w="1388" w:type="dxa"/>
          </w:tcPr>
          <w:p w14:paraId="2DF40C0B" w14:textId="5A75C0E6" w:rsidR="004C7291" w:rsidRDefault="00F40160" w:rsidP="002F170E">
            <w:pPr>
              <w:spacing w:after="120" w:line="240" w:lineRule="auto"/>
              <w:ind w:hanging="2"/>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067EC6C9" w14:textId="5C124990" w:rsidR="004C7291" w:rsidRPr="00406ACD" w:rsidRDefault="002F170E" w:rsidP="002F170E">
            <w:pPr>
              <w:spacing w:after="120" w:line="240" w:lineRule="auto"/>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870" w:type="dxa"/>
          </w:tcPr>
          <w:p w14:paraId="489CB6C1" w14:textId="1ED2DC72" w:rsidR="004C7291" w:rsidRPr="00406ACD" w:rsidRDefault="002F170E" w:rsidP="002F170E">
            <w:pPr>
              <w:spacing w:after="120" w:line="240" w:lineRule="auto"/>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1022" w:type="dxa"/>
          </w:tcPr>
          <w:p w14:paraId="3F1BEA9F" w14:textId="77777777" w:rsidR="004C7291" w:rsidRPr="00406ACD" w:rsidRDefault="004C7291" w:rsidP="002F170E">
            <w:pPr>
              <w:spacing w:after="120" w:line="240" w:lineRule="auto"/>
              <w:ind w:hanging="2"/>
              <w:jc w:val="center"/>
              <w:rPr>
                <w:rFonts w:ascii="Times New Roman" w:hAnsi="Times New Roman"/>
                <w:color w:val="000000"/>
                <w:sz w:val="20"/>
                <w:szCs w:val="20"/>
              </w:rPr>
            </w:pPr>
          </w:p>
        </w:tc>
        <w:tc>
          <w:tcPr>
            <w:tcW w:w="784" w:type="dxa"/>
          </w:tcPr>
          <w:p w14:paraId="2D04ADCE"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887" w:type="dxa"/>
          </w:tcPr>
          <w:p w14:paraId="278C7BB9"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664" w:type="dxa"/>
          </w:tcPr>
          <w:p w14:paraId="53733169"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2330" w:type="dxa"/>
            <w:vMerge/>
            <w:vAlign w:val="center"/>
          </w:tcPr>
          <w:p w14:paraId="053B74BF"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5C037DCD" w14:textId="77777777" w:rsidTr="00801C65">
        <w:trPr>
          <w:trHeight w:val="199"/>
          <w:jc w:val="center"/>
        </w:trPr>
        <w:tc>
          <w:tcPr>
            <w:tcW w:w="689" w:type="dxa"/>
            <w:vMerge/>
          </w:tcPr>
          <w:p w14:paraId="26BD58D2" w14:textId="77777777" w:rsidR="004C7291" w:rsidRPr="00406ACD" w:rsidRDefault="004C7291" w:rsidP="002F170E">
            <w:pPr>
              <w:spacing w:line="240" w:lineRule="auto"/>
              <w:ind w:leftChars="-45" w:left="-97" w:hanging="2"/>
              <w:jc w:val="center"/>
              <w:rPr>
                <w:rFonts w:ascii="Times New Roman" w:hAnsi="Times New Roman"/>
                <w:sz w:val="20"/>
                <w:szCs w:val="20"/>
              </w:rPr>
            </w:pPr>
          </w:p>
        </w:tc>
        <w:tc>
          <w:tcPr>
            <w:tcW w:w="2429" w:type="dxa"/>
            <w:vMerge/>
          </w:tcPr>
          <w:p w14:paraId="49054A94" w14:textId="77777777" w:rsidR="004C7291" w:rsidRPr="00406ACD" w:rsidRDefault="004C7291" w:rsidP="00BC3C57">
            <w:pPr>
              <w:tabs>
                <w:tab w:val="left" w:pos="464"/>
              </w:tabs>
              <w:spacing w:line="240" w:lineRule="auto"/>
              <w:ind w:hanging="2"/>
              <w:jc w:val="both"/>
              <w:rPr>
                <w:rFonts w:ascii="Times New Roman" w:hAnsi="Times New Roman"/>
                <w:sz w:val="20"/>
                <w:szCs w:val="20"/>
              </w:rPr>
            </w:pPr>
          </w:p>
        </w:tc>
        <w:tc>
          <w:tcPr>
            <w:tcW w:w="1843" w:type="dxa"/>
            <w:vMerge/>
          </w:tcPr>
          <w:p w14:paraId="6B0AE4E2" w14:textId="77777777" w:rsidR="004C7291" w:rsidRPr="00406ACD" w:rsidRDefault="004C7291" w:rsidP="00BC3C57">
            <w:pPr>
              <w:spacing w:line="240" w:lineRule="auto"/>
              <w:ind w:hanging="2"/>
              <w:jc w:val="center"/>
              <w:rPr>
                <w:rFonts w:ascii="Times New Roman" w:hAnsi="Times New Roman"/>
                <w:sz w:val="20"/>
                <w:szCs w:val="20"/>
              </w:rPr>
            </w:pPr>
          </w:p>
        </w:tc>
        <w:tc>
          <w:tcPr>
            <w:tcW w:w="2113" w:type="dxa"/>
            <w:vMerge/>
          </w:tcPr>
          <w:p w14:paraId="1BFB9921" w14:textId="77777777" w:rsidR="004C7291" w:rsidRDefault="004C7291" w:rsidP="00BC3C57">
            <w:pPr>
              <w:spacing w:line="240" w:lineRule="auto"/>
              <w:ind w:hanging="2"/>
              <w:rPr>
                <w:rFonts w:ascii="Times New Roman" w:hAnsi="Times New Roman"/>
                <w:sz w:val="20"/>
                <w:szCs w:val="20"/>
              </w:rPr>
            </w:pPr>
          </w:p>
        </w:tc>
        <w:tc>
          <w:tcPr>
            <w:tcW w:w="1388" w:type="dxa"/>
          </w:tcPr>
          <w:p w14:paraId="1E2E578A" w14:textId="494ABE51" w:rsidR="004C7291" w:rsidRDefault="00F40160" w:rsidP="002F170E">
            <w:pPr>
              <w:spacing w:after="120" w:line="240" w:lineRule="auto"/>
              <w:ind w:hanging="2"/>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72E106B9" w14:textId="24505E24" w:rsidR="004C7291" w:rsidRPr="00406ACD" w:rsidRDefault="002F170E" w:rsidP="002F170E">
            <w:pPr>
              <w:spacing w:after="120" w:line="240" w:lineRule="auto"/>
              <w:ind w:hanging="2"/>
              <w:jc w:val="center"/>
              <w:rPr>
                <w:rFonts w:ascii="Times New Roman" w:hAnsi="Times New Roman"/>
                <w:color w:val="000000"/>
                <w:sz w:val="20"/>
                <w:szCs w:val="20"/>
              </w:rPr>
            </w:pPr>
            <w:r>
              <w:rPr>
                <w:rFonts w:ascii="Times New Roman" w:hAnsi="Times New Roman"/>
                <w:color w:val="000000"/>
                <w:sz w:val="20"/>
                <w:szCs w:val="20"/>
              </w:rPr>
              <w:t>30</w:t>
            </w:r>
          </w:p>
        </w:tc>
        <w:tc>
          <w:tcPr>
            <w:tcW w:w="870" w:type="dxa"/>
          </w:tcPr>
          <w:p w14:paraId="3DCBCCE3" w14:textId="137BB30A" w:rsidR="004C7291" w:rsidRPr="00406ACD" w:rsidRDefault="002F170E" w:rsidP="002F170E">
            <w:pPr>
              <w:spacing w:after="120" w:line="240" w:lineRule="auto"/>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1022" w:type="dxa"/>
          </w:tcPr>
          <w:p w14:paraId="4E7FE6AC" w14:textId="5F2EB3BB" w:rsidR="004C7291" w:rsidRPr="00406ACD" w:rsidRDefault="002F170E" w:rsidP="002F170E">
            <w:pPr>
              <w:spacing w:after="120" w:line="240" w:lineRule="auto"/>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784" w:type="dxa"/>
          </w:tcPr>
          <w:p w14:paraId="1BC135E5"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887" w:type="dxa"/>
          </w:tcPr>
          <w:p w14:paraId="5E3D4AC3"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664" w:type="dxa"/>
          </w:tcPr>
          <w:p w14:paraId="7069F9FF" w14:textId="77777777" w:rsidR="004C7291" w:rsidRPr="00406ACD" w:rsidRDefault="004C7291" w:rsidP="002F170E">
            <w:pPr>
              <w:spacing w:after="120" w:line="240" w:lineRule="auto"/>
              <w:ind w:hanging="2"/>
              <w:rPr>
                <w:rFonts w:ascii="Times New Roman" w:hAnsi="Times New Roman"/>
                <w:color w:val="000000"/>
                <w:sz w:val="20"/>
                <w:szCs w:val="20"/>
              </w:rPr>
            </w:pPr>
          </w:p>
        </w:tc>
        <w:tc>
          <w:tcPr>
            <w:tcW w:w="2330" w:type="dxa"/>
            <w:vMerge/>
            <w:vAlign w:val="center"/>
          </w:tcPr>
          <w:p w14:paraId="2CA89FB4"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24967807" w14:textId="77777777" w:rsidTr="00801C65">
        <w:trPr>
          <w:trHeight w:val="199"/>
          <w:jc w:val="center"/>
        </w:trPr>
        <w:tc>
          <w:tcPr>
            <w:tcW w:w="689" w:type="dxa"/>
            <w:vMerge/>
          </w:tcPr>
          <w:p w14:paraId="0CFE1145" w14:textId="77777777" w:rsidR="004C7291" w:rsidRPr="00406ACD" w:rsidRDefault="004C7291" w:rsidP="002F170E">
            <w:pPr>
              <w:spacing w:line="240" w:lineRule="auto"/>
              <w:ind w:leftChars="-45" w:left="-97" w:hanging="2"/>
              <w:jc w:val="center"/>
              <w:rPr>
                <w:rFonts w:ascii="Times New Roman" w:hAnsi="Times New Roman"/>
                <w:sz w:val="20"/>
                <w:szCs w:val="20"/>
              </w:rPr>
            </w:pPr>
          </w:p>
        </w:tc>
        <w:tc>
          <w:tcPr>
            <w:tcW w:w="2429" w:type="dxa"/>
            <w:vMerge/>
          </w:tcPr>
          <w:p w14:paraId="09E937D8" w14:textId="77777777" w:rsidR="004C7291" w:rsidRPr="00406ACD" w:rsidRDefault="004C7291" w:rsidP="00BC3C57">
            <w:pPr>
              <w:tabs>
                <w:tab w:val="left" w:pos="464"/>
              </w:tabs>
              <w:spacing w:line="240" w:lineRule="auto"/>
              <w:ind w:hanging="2"/>
              <w:jc w:val="both"/>
              <w:rPr>
                <w:rFonts w:ascii="Times New Roman" w:hAnsi="Times New Roman"/>
                <w:sz w:val="20"/>
                <w:szCs w:val="20"/>
              </w:rPr>
            </w:pPr>
          </w:p>
        </w:tc>
        <w:tc>
          <w:tcPr>
            <w:tcW w:w="1843" w:type="dxa"/>
            <w:vMerge/>
          </w:tcPr>
          <w:p w14:paraId="531020A6" w14:textId="77777777" w:rsidR="004C7291" w:rsidRPr="00406ACD" w:rsidRDefault="004C7291" w:rsidP="00BC3C57">
            <w:pPr>
              <w:spacing w:line="240" w:lineRule="auto"/>
              <w:ind w:hanging="2"/>
              <w:jc w:val="center"/>
              <w:rPr>
                <w:rFonts w:ascii="Times New Roman" w:hAnsi="Times New Roman"/>
                <w:sz w:val="20"/>
                <w:szCs w:val="20"/>
              </w:rPr>
            </w:pPr>
          </w:p>
        </w:tc>
        <w:tc>
          <w:tcPr>
            <w:tcW w:w="2113" w:type="dxa"/>
            <w:vMerge/>
          </w:tcPr>
          <w:p w14:paraId="2CC16F93" w14:textId="77777777" w:rsidR="004C7291" w:rsidRDefault="004C7291" w:rsidP="00BC3C57">
            <w:pPr>
              <w:spacing w:line="240" w:lineRule="auto"/>
              <w:ind w:hanging="2"/>
              <w:rPr>
                <w:rFonts w:ascii="Times New Roman" w:hAnsi="Times New Roman"/>
                <w:sz w:val="20"/>
                <w:szCs w:val="20"/>
              </w:rPr>
            </w:pPr>
          </w:p>
        </w:tc>
        <w:tc>
          <w:tcPr>
            <w:tcW w:w="1388" w:type="dxa"/>
          </w:tcPr>
          <w:p w14:paraId="13E22A21" w14:textId="77777777" w:rsidR="004C7291" w:rsidRDefault="004C7291" w:rsidP="002F170E">
            <w:pPr>
              <w:spacing w:after="120" w:line="240" w:lineRule="auto"/>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6676F1A7" w14:textId="77777777" w:rsidR="004C7291" w:rsidRDefault="004C7291" w:rsidP="002F170E">
            <w:pPr>
              <w:spacing w:after="120" w:line="240" w:lineRule="auto"/>
              <w:ind w:hanging="2"/>
              <w:rPr>
                <w:rFonts w:ascii="Times New Roman" w:hAnsi="Times New Roman"/>
                <w:sz w:val="20"/>
                <w:szCs w:val="20"/>
                <w:lang w:eastAsia="uk-UA"/>
              </w:rPr>
            </w:pPr>
          </w:p>
        </w:tc>
        <w:tc>
          <w:tcPr>
            <w:tcW w:w="870" w:type="dxa"/>
          </w:tcPr>
          <w:p w14:paraId="7C218050" w14:textId="77777777" w:rsidR="004C7291" w:rsidRDefault="004C7291" w:rsidP="002F170E">
            <w:pPr>
              <w:spacing w:after="120" w:line="240" w:lineRule="auto"/>
              <w:ind w:hanging="2"/>
              <w:rPr>
                <w:rFonts w:ascii="Times New Roman" w:hAnsi="Times New Roman"/>
                <w:sz w:val="20"/>
                <w:szCs w:val="20"/>
                <w:lang w:eastAsia="uk-UA"/>
              </w:rPr>
            </w:pPr>
          </w:p>
        </w:tc>
        <w:tc>
          <w:tcPr>
            <w:tcW w:w="1022" w:type="dxa"/>
          </w:tcPr>
          <w:p w14:paraId="2C446570" w14:textId="77777777" w:rsidR="004C7291" w:rsidRDefault="004C7291" w:rsidP="002F170E">
            <w:pPr>
              <w:spacing w:after="120" w:line="240" w:lineRule="auto"/>
              <w:ind w:hanging="2"/>
              <w:rPr>
                <w:rFonts w:ascii="Times New Roman" w:hAnsi="Times New Roman"/>
                <w:sz w:val="20"/>
                <w:szCs w:val="20"/>
                <w:lang w:eastAsia="uk-UA"/>
              </w:rPr>
            </w:pPr>
          </w:p>
        </w:tc>
        <w:tc>
          <w:tcPr>
            <w:tcW w:w="784" w:type="dxa"/>
          </w:tcPr>
          <w:p w14:paraId="56F45493" w14:textId="77777777" w:rsidR="004C7291" w:rsidRDefault="004C7291" w:rsidP="002F170E">
            <w:pPr>
              <w:spacing w:after="120" w:line="240" w:lineRule="auto"/>
              <w:ind w:hanging="2"/>
              <w:rPr>
                <w:rFonts w:ascii="Times New Roman" w:hAnsi="Times New Roman"/>
                <w:sz w:val="20"/>
                <w:szCs w:val="20"/>
                <w:lang w:eastAsia="uk-UA"/>
              </w:rPr>
            </w:pPr>
          </w:p>
        </w:tc>
        <w:tc>
          <w:tcPr>
            <w:tcW w:w="887" w:type="dxa"/>
          </w:tcPr>
          <w:p w14:paraId="765D71E7" w14:textId="77777777" w:rsidR="004C7291" w:rsidRDefault="004C7291" w:rsidP="002F170E">
            <w:pPr>
              <w:spacing w:after="120" w:line="240" w:lineRule="auto"/>
              <w:ind w:hanging="2"/>
              <w:rPr>
                <w:rFonts w:ascii="Times New Roman" w:hAnsi="Times New Roman"/>
                <w:sz w:val="20"/>
                <w:szCs w:val="20"/>
                <w:lang w:eastAsia="uk-UA"/>
              </w:rPr>
            </w:pPr>
          </w:p>
        </w:tc>
        <w:tc>
          <w:tcPr>
            <w:tcW w:w="664" w:type="dxa"/>
          </w:tcPr>
          <w:p w14:paraId="79E79756" w14:textId="77777777" w:rsidR="004C7291" w:rsidRDefault="004C7291" w:rsidP="002F170E">
            <w:pPr>
              <w:spacing w:after="120" w:line="240" w:lineRule="auto"/>
              <w:ind w:hanging="2"/>
              <w:rPr>
                <w:rFonts w:ascii="Times New Roman" w:hAnsi="Times New Roman"/>
                <w:sz w:val="20"/>
                <w:szCs w:val="20"/>
                <w:lang w:eastAsia="uk-UA"/>
              </w:rPr>
            </w:pPr>
          </w:p>
        </w:tc>
        <w:tc>
          <w:tcPr>
            <w:tcW w:w="2330" w:type="dxa"/>
            <w:vMerge/>
            <w:vAlign w:val="center"/>
          </w:tcPr>
          <w:p w14:paraId="44A5B827"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5046D96D" w14:textId="77777777" w:rsidTr="00801C65">
        <w:trPr>
          <w:trHeight w:val="199"/>
          <w:jc w:val="center"/>
        </w:trPr>
        <w:tc>
          <w:tcPr>
            <w:tcW w:w="689" w:type="dxa"/>
            <w:vMerge/>
          </w:tcPr>
          <w:p w14:paraId="3B875F70" w14:textId="77777777" w:rsidR="004C7291" w:rsidRPr="00406ACD" w:rsidRDefault="004C7291" w:rsidP="002F170E">
            <w:pPr>
              <w:spacing w:line="240" w:lineRule="auto"/>
              <w:ind w:leftChars="-45" w:left="-97" w:hanging="2"/>
              <w:jc w:val="center"/>
              <w:rPr>
                <w:rFonts w:ascii="Times New Roman" w:hAnsi="Times New Roman"/>
                <w:sz w:val="20"/>
                <w:szCs w:val="20"/>
              </w:rPr>
            </w:pPr>
          </w:p>
        </w:tc>
        <w:tc>
          <w:tcPr>
            <w:tcW w:w="2429" w:type="dxa"/>
            <w:vMerge/>
          </w:tcPr>
          <w:p w14:paraId="53651CAF" w14:textId="77777777" w:rsidR="004C7291" w:rsidRPr="00406ACD" w:rsidRDefault="004C7291" w:rsidP="00BC3C57">
            <w:pPr>
              <w:tabs>
                <w:tab w:val="left" w:pos="464"/>
              </w:tabs>
              <w:spacing w:line="240" w:lineRule="auto"/>
              <w:ind w:hanging="2"/>
              <w:jc w:val="both"/>
              <w:rPr>
                <w:rFonts w:ascii="Times New Roman" w:hAnsi="Times New Roman"/>
                <w:sz w:val="20"/>
                <w:szCs w:val="20"/>
              </w:rPr>
            </w:pPr>
          </w:p>
        </w:tc>
        <w:tc>
          <w:tcPr>
            <w:tcW w:w="1843" w:type="dxa"/>
            <w:vMerge/>
          </w:tcPr>
          <w:p w14:paraId="690A4CF9" w14:textId="77777777" w:rsidR="004C7291" w:rsidRPr="00406ACD" w:rsidRDefault="004C7291" w:rsidP="00BC3C57">
            <w:pPr>
              <w:spacing w:line="240" w:lineRule="auto"/>
              <w:ind w:hanging="2"/>
              <w:jc w:val="center"/>
              <w:rPr>
                <w:rFonts w:ascii="Times New Roman" w:hAnsi="Times New Roman"/>
                <w:sz w:val="20"/>
                <w:szCs w:val="20"/>
              </w:rPr>
            </w:pPr>
          </w:p>
        </w:tc>
        <w:tc>
          <w:tcPr>
            <w:tcW w:w="2113" w:type="dxa"/>
            <w:vMerge/>
          </w:tcPr>
          <w:p w14:paraId="4B37DFC5" w14:textId="77777777" w:rsidR="004C7291" w:rsidRDefault="004C7291" w:rsidP="00BC3C57">
            <w:pPr>
              <w:spacing w:line="240" w:lineRule="auto"/>
              <w:ind w:hanging="2"/>
              <w:rPr>
                <w:rFonts w:ascii="Times New Roman" w:hAnsi="Times New Roman"/>
                <w:sz w:val="20"/>
                <w:szCs w:val="20"/>
              </w:rPr>
            </w:pPr>
          </w:p>
        </w:tc>
        <w:tc>
          <w:tcPr>
            <w:tcW w:w="1388" w:type="dxa"/>
          </w:tcPr>
          <w:p w14:paraId="39907750" w14:textId="37625E74" w:rsidR="004C7291" w:rsidRDefault="00F40160" w:rsidP="002F170E">
            <w:pPr>
              <w:spacing w:after="120" w:line="240" w:lineRule="auto"/>
              <w:ind w:hanging="2"/>
              <w:rPr>
                <w:rFonts w:ascii="Times New Roman" w:hAnsi="Times New Roman"/>
                <w:sz w:val="20"/>
                <w:szCs w:val="20"/>
              </w:rPr>
            </w:pPr>
            <w:r>
              <w:rPr>
                <w:rFonts w:ascii="Times New Roman" w:hAnsi="Times New Roman"/>
                <w:sz w:val="20"/>
                <w:szCs w:val="20"/>
                <w:lang w:eastAsia="uk-UA"/>
              </w:rPr>
              <w:t>і</w:t>
            </w:r>
            <w:r w:rsidR="00BC3C57">
              <w:rPr>
                <w:rFonts w:ascii="Times New Roman" w:hAnsi="Times New Roman"/>
                <w:sz w:val="20"/>
                <w:szCs w:val="20"/>
                <w:lang w:eastAsia="uk-UA"/>
              </w:rPr>
              <w:t>нші</w:t>
            </w:r>
          </w:p>
        </w:tc>
        <w:tc>
          <w:tcPr>
            <w:tcW w:w="802" w:type="dxa"/>
          </w:tcPr>
          <w:p w14:paraId="763DFD5E" w14:textId="77777777" w:rsidR="004C7291" w:rsidRDefault="004C7291" w:rsidP="002F170E">
            <w:pPr>
              <w:spacing w:after="120" w:line="240" w:lineRule="auto"/>
              <w:ind w:hanging="2"/>
              <w:rPr>
                <w:rFonts w:ascii="Times New Roman" w:hAnsi="Times New Roman"/>
                <w:sz w:val="20"/>
                <w:szCs w:val="20"/>
                <w:lang w:eastAsia="uk-UA"/>
              </w:rPr>
            </w:pPr>
          </w:p>
        </w:tc>
        <w:tc>
          <w:tcPr>
            <w:tcW w:w="870" w:type="dxa"/>
          </w:tcPr>
          <w:p w14:paraId="432E0006" w14:textId="77777777" w:rsidR="004C7291" w:rsidRDefault="004C7291" w:rsidP="002F170E">
            <w:pPr>
              <w:spacing w:after="120" w:line="240" w:lineRule="auto"/>
              <w:ind w:hanging="2"/>
              <w:rPr>
                <w:rFonts w:ascii="Times New Roman" w:hAnsi="Times New Roman"/>
                <w:sz w:val="20"/>
                <w:szCs w:val="20"/>
                <w:lang w:eastAsia="uk-UA"/>
              </w:rPr>
            </w:pPr>
          </w:p>
        </w:tc>
        <w:tc>
          <w:tcPr>
            <w:tcW w:w="1022" w:type="dxa"/>
          </w:tcPr>
          <w:p w14:paraId="56C3D034" w14:textId="77777777" w:rsidR="004C7291" w:rsidRDefault="004C7291" w:rsidP="002F170E">
            <w:pPr>
              <w:spacing w:after="120" w:line="240" w:lineRule="auto"/>
              <w:ind w:hanging="2"/>
              <w:rPr>
                <w:rFonts w:ascii="Times New Roman" w:hAnsi="Times New Roman"/>
                <w:sz w:val="20"/>
                <w:szCs w:val="20"/>
                <w:lang w:eastAsia="uk-UA"/>
              </w:rPr>
            </w:pPr>
          </w:p>
        </w:tc>
        <w:tc>
          <w:tcPr>
            <w:tcW w:w="784" w:type="dxa"/>
          </w:tcPr>
          <w:p w14:paraId="3117358E" w14:textId="77777777" w:rsidR="004C7291" w:rsidRDefault="004C7291" w:rsidP="002F170E">
            <w:pPr>
              <w:spacing w:after="120" w:line="240" w:lineRule="auto"/>
              <w:ind w:hanging="2"/>
              <w:rPr>
                <w:rFonts w:ascii="Times New Roman" w:hAnsi="Times New Roman"/>
                <w:sz w:val="20"/>
                <w:szCs w:val="20"/>
                <w:lang w:eastAsia="uk-UA"/>
              </w:rPr>
            </w:pPr>
          </w:p>
        </w:tc>
        <w:tc>
          <w:tcPr>
            <w:tcW w:w="887" w:type="dxa"/>
          </w:tcPr>
          <w:p w14:paraId="626E5A2E" w14:textId="77777777" w:rsidR="004C7291" w:rsidRDefault="004C7291" w:rsidP="002F170E">
            <w:pPr>
              <w:spacing w:after="120" w:line="240" w:lineRule="auto"/>
              <w:ind w:hanging="2"/>
              <w:rPr>
                <w:rFonts w:ascii="Times New Roman" w:hAnsi="Times New Roman"/>
                <w:sz w:val="20"/>
                <w:szCs w:val="20"/>
                <w:lang w:eastAsia="uk-UA"/>
              </w:rPr>
            </w:pPr>
          </w:p>
        </w:tc>
        <w:tc>
          <w:tcPr>
            <w:tcW w:w="664" w:type="dxa"/>
          </w:tcPr>
          <w:p w14:paraId="3E868F7F" w14:textId="77777777" w:rsidR="004C7291" w:rsidRDefault="004C7291" w:rsidP="002F170E">
            <w:pPr>
              <w:spacing w:after="120" w:line="240" w:lineRule="auto"/>
              <w:ind w:hanging="2"/>
              <w:rPr>
                <w:rFonts w:ascii="Times New Roman" w:hAnsi="Times New Roman"/>
                <w:sz w:val="20"/>
                <w:szCs w:val="20"/>
                <w:lang w:eastAsia="uk-UA"/>
              </w:rPr>
            </w:pPr>
          </w:p>
        </w:tc>
        <w:tc>
          <w:tcPr>
            <w:tcW w:w="2330" w:type="dxa"/>
            <w:vMerge/>
            <w:vAlign w:val="center"/>
          </w:tcPr>
          <w:p w14:paraId="4B3BCD7C"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055C2EBC" w14:textId="77777777" w:rsidTr="00801C65">
        <w:trPr>
          <w:trHeight w:val="152"/>
          <w:jc w:val="center"/>
        </w:trPr>
        <w:tc>
          <w:tcPr>
            <w:tcW w:w="689" w:type="dxa"/>
            <w:vMerge w:val="restart"/>
          </w:tcPr>
          <w:p w14:paraId="490FFA19" w14:textId="23D7C33B" w:rsidR="004C7291" w:rsidRPr="00406ACD" w:rsidRDefault="004C7291" w:rsidP="002F170E">
            <w:pPr>
              <w:ind w:leftChars="-45" w:left="-99"/>
              <w:jc w:val="center"/>
              <w:rPr>
                <w:rFonts w:ascii="Times New Roman" w:hAnsi="Times New Roman"/>
                <w:sz w:val="20"/>
                <w:szCs w:val="20"/>
              </w:rPr>
            </w:pPr>
            <w:r w:rsidRPr="00406ACD">
              <w:rPr>
                <w:rFonts w:ascii="Times New Roman" w:hAnsi="Times New Roman"/>
                <w:sz w:val="20"/>
                <w:szCs w:val="20"/>
              </w:rPr>
              <w:t>1</w:t>
            </w:r>
            <w:r w:rsidR="002F170E">
              <w:rPr>
                <w:rFonts w:ascii="Times New Roman" w:hAnsi="Times New Roman"/>
                <w:sz w:val="20"/>
                <w:szCs w:val="20"/>
              </w:rPr>
              <w:t>5</w:t>
            </w:r>
            <w:r w:rsidRPr="00406ACD">
              <w:rPr>
                <w:rFonts w:ascii="Times New Roman" w:hAnsi="Times New Roman"/>
                <w:sz w:val="20"/>
                <w:szCs w:val="20"/>
              </w:rPr>
              <w:t>.</w:t>
            </w:r>
          </w:p>
        </w:tc>
        <w:tc>
          <w:tcPr>
            <w:tcW w:w="2429" w:type="dxa"/>
            <w:vMerge w:val="restart"/>
          </w:tcPr>
          <w:p w14:paraId="04FA6036" w14:textId="47BA63A9" w:rsidR="004C7291" w:rsidRPr="00406ACD" w:rsidRDefault="004C7291" w:rsidP="00A10C50">
            <w:pPr>
              <w:ind w:left="-2"/>
              <w:rPr>
                <w:rFonts w:ascii="Times New Roman" w:hAnsi="Times New Roman"/>
                <w:sz w:val="20"/>
                <w:szCs w:val="20"/>
              </w:rPr>
            </w:pPr>
            <w:r w:rsidRPr="00406ACD">
              <w:rPr>
                <w:rFonts w:ascii="Times New Roman" w:hAnsi="Times New Roman"/>
                <w:sz w:val="20"/>
                <w:szCs w:val="20"/>
              </w:rPr>
              <w:t xml:space="preserve">Створити центр професійних  кваліфікацій аграрного профілю на базі Колківського ЦПО </w:t>
            </w:r>
          </w:p>
        </w:tc>
        <w:tc>
          <w:tcPr>
            <w:tcW w:w="1843" w:type="dxa"/>
            <w:vMerge w:val="restart"/>
          </w:tcPr>
          <w:p w14:paraId="1449A3E7" w14:textId="77777777" w:rsidR="004C7291" w:rsidRPr="00406ACD" w:rsidRDefault="004C7291" w:rsidP="00BC3C57">
            <w:pPr>
              <w:ind w:hanging="2"/>
              <w:rPr>
                <w:rFonts w:ascii="Times New Roman" w:hAnsi="Times New Roman"/>
                <w:sz w:val="20"/>
                <w:szCs w:val="20"/>
              </w:rPr>
            </w:pPr>
            <w:r w:rsidRPr="00406ACD">
              <w:rPr>
                <w:rFonts w:ascii="Times New Roman" w:hAnsi="Times New Roman"/>
                <w:sz w:val="20"/>
                <w:szCs w:val="20"/>
              </w:rPr>
              <w:t>2026 рік</w:t>
            </w:r>
          </w:p>
        </w:tc>
        <w:tc>
          <w:tcPr>
            <w:tcW w:w="2113" w:type="dxa"/>
            <w:vMerge w:val="restart"/>
          </w:tcPr>
          <w:p w14:paraId="682195CE" w14:textId="16AA994C" w:rsidR="004C7291" w:rsidRPr="00406ACD" w:rsidRDefault="00A10C50" w:rsidP="00BC3C57">
            <w:pPr>
              <w:ind w:hanging="2"/>
              <w:rPr>
                <w:rFonts w:ascii="Times New Roman" w:hAnsi="Times New Roman"/>
                <w:sz w:val="20"/>
                <w:szCs w:val="20"/>
              </w:rPr>
            </w:pPr>
            <w:r>
              <w:rPr>
                <w:rFonts w:ascii="Times New Roman" w:hAnsi="Times New Roman"/>
                <w:sz w:val="20"/>
                <w:szCs w:val="20"/>
              </w:rPr>
              <w:t>с</w:t>
            </w:r>
            <w:r w:rsidR="004C7291" w:rsidRPr="00406ACD">
              <w:rPr>
                <w:rFonts w:ascii="Times New Roman" w:hAnsi="Times New Roman"/>
                <w:sz w:val="20"/>
                <w:szCs w:val="20"/>
              </w:rPr>
              <w:t>творено центр професійних кваліфікацій</w:t>
            </w:r>
          </w:p>
        </w:tc>
        <w:tc>
          <w:tcPr>
            <w:tcW w:w="1388" w:type="dxa"/>
          </w:tcPr>
          <w:p w14:paraId="6B7CE536" w14:textId="77777777" w:rsidR="004C7291" w:rsidRPr="00406ACD" w:rsidRDefault="004C7291" w:rsidP="002F170E">
            <w:pPr>
              <w:spacing w:after="120"/>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31723F9B" w14:textId="77777777" w:rsidR="004C7291" w:rsidRDefault="004C7291" w:rsidP="002F170E">
            <w:pPr>
              <w:spacing w:after="120"/>
              <w:ind w:hanging="2"/>
              <w:rPr>
                <w:rFonts w:ascii="Times New Roman" w:hAnsi="Times New Roman"/>
                <w:sz w:val="20"/>
                <w:szCs w:val="20"/>
                <w:lang w:eastAsia="uk-UA"/>
              </w:rPr>
            </w:pPr>
          </w:p>
        </w:tc>
        <w:tc>
          <w:tcPr>
            <w:tcW w:w="870" w:type="dxa"/>
          </w:tcPr>
          <w:p w14:paraId="06FEE1DF" w14:textId="77777777" w:rsidR="004C7291" w:rsidRDefault="004C7291" w:rsidP="002F170E">
            <w:pPr>
              <w:spacing w:after="120"/>
              <w:ind w:hanging="2"/>
              <w:rPr>
                <w:rFonts w:ascii="Times New Roman" w:hAnsi="Times New Roman"/>
                <w:sz w:val="20"/>
                <w:szCs w:val="20"/>
                <w:lang w:eastAsia="uk-UA"/>
              </w:rPr>
            </w:pPr>
          </w:p>
        </w:tc>
        <w:tc>
          <w:tcPr>
            <w:tcW w:w="1022" w:type="dxa"/>
          </w:tcPr>
          <w:p w14:paraId="7B2BE334" w14:textId="77777777" w:rsidR="004C7291" w:rsidRDefault="004C7291" w:rsidP="002F170E">
            <w:pPr>
              <w:spacing w:after="120"/>
              <w:ind w:hanging="2"/>
              <w:rPr>
                <w:rFonts w:ascii="Times New Roman" w:hAnsi="Times New Roman"/>
                <w:sz w:val="20"/>
                <w:szCs w:val="20"/>
                <w:lang w:eastAsia="uk-UA"/>
              </w:rPr>
            </w:pPr>
          </w:p>
        </w:tc>
        <w:tc>
          <w:tcPr>
            <w:tcW w:w="784" w:type="dxa"/>
          </w:tcPr>
          <w:p w14:paraId="5DB82EC3" w14:textId="77777777" w:rsidR="004C7291" w:rsidRDefault="004C7291" w:rsidP="002F170E">
            <w:pPr>
              <w:spacing w:after="120"/>
              <w:ind w:hanging="2"/>
              <w:rPr>
                <w:rFonts w:ascii="Times New Roman" w:hAnsi="Times New Roman"/>
                <w:sz w:val="20"/>
                <w:szCs w:val="20"/>
                <w:lang w:eastAsia="uk-UA"/>
              </w:rPr>
            </w:pPr>
          </w:p>
        </w:tc>
        <w:tc>
          <w:tcPr>
            <w:tcW w:w="887" w:type="dxa"/>
          </w:tcPr>
          <w:p w14:paraId="7DE6C5D4" w14:textId="77777777" w:rsidR="004C7291" w:rsidRDefault="004C7291" w:rsidP="002F170E">
            <w:pPr>
              <w:spacing w:after="120"/>
              <w:ind w:hanging="2"/>
              <w:rPr>
                <w:rFonts w:ascii="Times New Roman" w:hAnsi="Times New Roman"/>
                <w:sz w:val="20"/>
                <w:szCs w:val="20"/>
                <w:lang w:eastAsia="uk-UA"/>
              </w:rPr>
            </w:pPr>
          </w:p>
        </w:tc>
        <w:tc>
          <w:tcPr>
            <w:tcW w:w="664" w:type="dxa"/>
          </w:tcPr>
          <w:p w14:paraId="194051CD" w14:textId="77777777" w:rsidR="004C7291" w:rsidRDefault="004C7291" w:rsidP="002F170E">
            <w:pPr>
              <w:spacing w:after="120"/>
              <w:ind w:hanging="2"/>
              <w:rPr>
                <w:rFonts w:ascii="Times New Roman" w:hAnsi="Times New Roman"/>
                <w:sz w:val="20"/>
                <w:szCs w:val="20"/>
                <w:lang w:eastAsia="uk-UA"/>
              </w:rPr>
            </w:pPr>
          </w:p>
        </w:tc>
        <w:tc>
          <w:tcPr>
            <w:tcW w:w="2330" w:type="dxa"/>
            <w:vMerge w:val="restart"/>
            <w:vAlign w:val="center"/>
          </w:tcPr>
          <w:p w14:paraId="538EDBA5" w14:textId="77777777" w:rsidR="004C7291" w:rsidRPr="00406ACD" w:rsidRDefault="004C7291" w:rsidP="00A81361">
            <w:pPr>
              <w:ind w:hanging="2"/>
              <w:jc w:val="center"/>
              <w:rPr>
                <w:rFonts w:ascii="Times New Roman" w:hAnsi="Times New Roman"/>
                <w:sz w:val="20"/>
                <w:szCs w:val="20"/>
              </w:rPr>
            </w:pPr>
            <w:r w:rsidRPr="00406ACD">
              <w:rPr>
                <w:rFonts w:ascii="Times New Roman" w:hAnsi="Times New Roman"/>
                <w:sz w:val="20"/>
                <w:szCs w:val="20"/>
              </w:rPr>
              <w:t>УОН ОДА,</w:t>
            </w:r>
          </w:p>
          <w:p w14:paraId="2A8D2F4C" w14:textId="77777777" w:rsidR="004C7291" w:rsidRDefault="004C7291" w:rsidP="00BC3C57">
            <w:pPr>
              <w:ind w:hanging="2"/>
              <w:jc w:val="center"/>
              <w:rPr>
                <w:rFonts w:ascii="Times New Roman" w:hAnsi="Times New Roman"/>
                <w:sz w:val="20"/>
                <w:szCs w:val="20"/>
                <w:lang w:eastAsia="uk-UA"/>
              </w:rPr>
            </w:pPr>
            <w:r w:rsidRPr="00406ACD">
              <w:rPr>
                <w:rFonts w:ascii="Times New Roman" w:hAnsi="Times New Roman"/>
                <w:sz w:val="20"/>
                <w:szCs w:val="20"/>
              </w:rPr>
              <w:t>Колківський ЦПО</w:t>
            </w:r>
          </w:p>
        </w:tc>
      </w:tr>
      <w:tr w:rsidR="004C7291" w:rsidRPr="00406ACD" w14:paraId="0A6BAD78" w14:textId="77777777" w:rsidTr="00801C65">
        <w:trPr>
          <w:trHeight w:val="149"/>
          <w:jc w:val="center"/>
        </w:trPr>
        <w:tc>
          <w:tcPr>
            <w:tcW w:w="689" w:type="dxa"/>
            <w:vMerge/>
          </w:tcPr>
          <w:p w14:paraId="3C7997A5" w14:textId="77777777" w:rsidR="004C7291" w:rsidRPr="00406ACD" w:rsidRDefault="004C7291" w:rsidP="00BC3C57">
            <w:pPr>
              <w:ind w:leftChars="-45" w:left="-99"/>
              <w:rPr>
                <w:rFonts w:ascii="Times New Roman" w:hAnsi="Times New Roman"/>
                <w:sz w:val="20"/>
                <w:szCs w:val="20"/>
              </w:rPr>
            </w:pPr>
          </w:p>
        </w:tc>
        <w:tc>
          <w:tcPr>
            <w:tcW w:w="2429" w:type="dxa"/>
            <w:vMerge/>
          </w:tcPr>
          <w:p w14:paraId="1FBB7B5F" w14:textId="77777777" w:rsidR="004C7291" w:rsidRPr="00406ACD" w:rsidRDefault="004C7291" w:rsidP="00BC3C57">
            <w:pPr>
              <w:ind w:hanging="2"/>
              <w:rPr>
                <w:rFonts w:ascii="Times New Roman" w:hAnsi="Times New Roman"/>
                <w:sz w:val="20"/>
                <w:szCs w:val="20"/>
              </w:rPr>
            </w:pPr>
          </w:p>
        </w:tc>
        <w:tc>
          <w:tcPr>
            <w:tcW w:w="1843" w:type="dxa"/>
            <w:vMerge/>
          </w:tcPr>
          <w:p w14:paraId="7678AA99" w14:textId="77777777" w:rsidR="004C7291" w:rsidRPr="00406ACD" w:rsidRDefault="004C7291" w:rsidP="00BC3C57">
            <w:pPr>
              <w:ind w:hanging="2"/>
              <w:rPr>
                <w:rFonts w:ascii="Times New Roman" w:hAnsi="Times New Roman"/>
                <w:sz w:val="20"/>
                <w:szCs w:val="20"/>
              </w:rPr>
            </w:pPr>
          </w:p>
        </w:tc>
        <w:tc>
          <w:tcPr>
            <w:tcW w:w="2113" w:type="dxa"/>
            <w:vMerge/>
          </w:tcPr>
          <w:p w14:paraId="0E35AD8A" w14:textId="77777777" w:rsidR="004C7291" w:rsidRPr="00406ACD" w:rsidRDefault="004C7291" w:rsidP="00BC3C57">
            <w:pPr>
              <w:ind w:hanging="2"/>
              <w:rPr>
                <w:rFonts w:ascii="Times New Roman" w:hAnsi="Times New Roman"/>
                <w:sz w:val="20"/>
                <w:szCs w:val="20"/>
              </w:rPr>
            </w:pPr>
          </w:p>
        </w:tc>
        <w:tc>
          <w:tcPr>
            <w:tcW w:w="1388" w:type="dxa"/>
          </w:tcPr>
          <w:p w14:paraId="3C4F47A6" w14:textId="77777777" w:rsidR="004C7291" w:rsidRPr="00406ACD" w:rsidRDefault="004C7291" w:rsidP="002F170E">
            <w:pPr>
              <w:spacing w:after="120"/>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487C6DD7" w14:textId="77777777" w:rsidR="004C7291" w:rsidRDefault="004C7291" w:rsidP="002F170E">
            <w:pPr>
              <w:spacing w:after="120"/>
              <w:ind w:hanging="2"/>
              <w:rPr>
                <w:rFonts w:ascii="Times New Roman" w:hAnsi="Times New Roman"/>
                <w:sz w:val="20"/>
                <w:szCs w:val="20"/>
                <w:lang w:eastAsia="uk-UA"/>
              </w:rPr>
            </w:pPr>
          </w:p>
        </w:tc>
        <w:tc>
          <w:tcPr>
            <w:tcW w:w="870" w:type="dxa"/>
          </w:tcPr>
          <w:p w14:paraId="688EB655" w14:textId="77777777" w:rsidR="004C7291" w:rsidRDefault="004C7291" w:rsidP="002F170E">
            <w:pPr>
              <w:spacing w:after="120"/>
              <w:ind w:hanging="2"/>
              <w:rPr>
                <w:rFonts w:ascii="Times New Roman" w:hAnsi="Times New Roman"/>
                <w:sz w:val="20"/>
                <w:szCs w:val="20"/>
                <w:lang w:eastAsia="uk-UA"/>
              </w:rPr>
            </w:pPr>
          </w:p>
        </w:tc>
        <w:tc>
          <w:tcPr>
            <w:tcW w:w="1022" w:type="dxa"/>
          </w:tcPr>
          <w:p w14:paraId="45F5C3EE" w14:textId="77777777" w:rsidR="004C7291" w:rsidRDefault="004C7291" w:rsidP="002F170E">
            <w:pPr>
              <w:spacing w:after="120"/>
              <w:ind w:hanging="2"/>
              <w:rPr>
                <w:rFonts w:ascii="Times New Roman" w:hAnsi="Times New Roman"/>
                <w:sz w:val="20"/>
                <w:szCs w:val="20"/>
                <w:lang w:eastAsia="uk-UA"/>
              </w:rPr>
            </w:pPr>
          </w:p>
        </w:tc>
        <w:tc>
          <w:tcPr>
            <w:tcW w:w="784" w:type="dxa"/>
          </w:tcPr>
          <w:p w14:paraId="006A4E44" w14:textId="77777777" w:rsidR="004C7291" w:rsidRDefault="004C7291" w:rsidP="002F170E">
            <w:pPr>
              <w:spacing w:after="120"/>
              <w:ind w:hanging="2"/>
              <w:rPr>
                <w:rFonts w:ascii="Times New Roman" w:hAnsi="Times New Roman"/>
                <w:sz w:val="20"/>
                <w:szCs w:val="20"/>
                <w:lang w:eastAsia="uk-UA"/>
              </w:rPr>
            </w:pPr>
          </w:p>
        </w:tc>
        <w:tc>
          <w:tcPr>
            <w:tcW w:w="887" w:type="dxa"/>
          </w:tcPr>
          <w:p w14:paraId="09494127" w14:textId="77777777" w:rsidR="004C7291" w:rsidRDefault="004C7291" w:rsidP="002F170E">
            <w:pPr>
              <w:spacing w:after="120"/>
              <w:ind w:hanging="2"/>
              <w:rPr>
                <w:rFonts w:ascii="Times New Roman" w:hAnsi="Times New Roman"/>
                <w:sz w:val="20"/>
                <w:szCs w:val="20"/>
                <w:lang w:eastAsia="uk-UA"/>
              </w:rPr>
            </w:pPr>
          </w:p>
        </w:tc>
        <w:tc>
          <w:tcPr>
            <w:tcW w:w="664" w:type="dxa"/>
          </w:tcPr>
          <w:p w14:paraId="5A551C5B" w14:textId="77777777" w:rsidR="004C7291" w:rsidRDefault="004C7291" w:rsidP="002F170E">
            <w:pPr>
              <w:spacing w:after="120"/>
              <w:ind w:hanging="2"/>
              <w:rPr>
                <w:rFonts w:ascii="Times New Roman" w:hAnsi="Times New Roman"/>
                <w:sz w:val="20"/>
                <w:szCs w:val="20"/>
                <w:lang w:eastAsia="uk-UA"/>
              </w:rPr>
            </w:pPr>
          </w:p>
        </w:tc>
        <w:tc>
          <w:tcPr>
            <w:tcW w:w="2330" w:type="dxa"/>
            <w:vMerge/>
            <w:vAlign w:val="center"/>
          </w:tcPr>
          <w:p w14:paraId="0E2DB454" w14:textId="77777777" w:rsidR="004C7291" w:rsidRDefault="004C7291" w:rsidP="00BC3C57">
            <w:pPr>
              <w:ind w:hanging="2"/>
              <w:jc w:val="center"/>
              <w:rPr>
                <w:rFonts w:ascii="Times New Roman" w:hAnsi="Times New Roman"/>
                <w:sz w:val="20"/>
                <w:szCs w:val="20"/>
                <w:lang w:eastAsia="uk-UA"/>
              </w:rPr>
            </w:pPr>
          </w:p>
        </w:tc>
      </w:tr>
      <w:tr w:rsidR="004C7291" w:rsidRPr="00406ACD" w14:paraId="32B464A9" w14:textId="77777777" w:rsidTr="00801C65">
        <w:trPr>
          <w:trHeight w:val="149"/>
          <w:jc w:val="center"/>
        </w:trPr>
        <w:tc>
          <w:tcPr>
            <w:tcW w:w="689" w:type="dxa"/>
            <w:vMerge/>
          </w:tcPr>
          <w:p w14:paraId="5FEA9BD9" w14:textId="77777777" w:rsidR="004C7291" w:rsidRPr="00406ACD" w:rsidRDefault="004C7291" w:rsidP="00BC3C57">
            <w:pPr>
              <w:ind w:leftChars="-45" w:left="-99"/>
              <w:rPr>
                <w:rFonts w:ascii="Times New Roman" w:hAnsi="Times New Roman"/>
                <w:sz w:val="20"/>
                <w:szCs w:val="20"/>
              </w:rPr>
            </w:pPr>
          </w:p>
        </w:tc>
        <w:tc>
          <w:tcPr>
            <w:tcW w:w="2429" w:type="dxa"/>
            <w:vMerge/>
          </w:tcPr>
          <w:p w14:paraId="4669CA12" w14:textId="77777777" w:rsidR="004C7291" w:rsidRPr="00406ACD" w:rsidRDefault="004C7291" w:rsidP="00BC3C57">
            <w:pPr>
              <w:ind w:hanging="2"/>
              <w:rPr>
                <w:rFonts w:ascii="Times New Roman" w:hAnsi="Times New Roman"/>
                <w:sz w:val="20"/>
                <w:szCs w:val="20"/>
              </w:rPr>
            </w:pPr>
          </w:p>
        </w:tc>
        <w:tc>
          <w:tcPr>
            <w:tcW w:w="1843" w:type="dxa"/>
            <w:vMerge/>
          </w:tcPr>
          <w:p w14:paraId="6379E024" w14:textId="77777777" w:rsidR="004C7291" w:rsidRPr="00406ACD" w:rsidRDefault="004C7291" w:rsidP="00BC3C57">
            <w:pPr>
              <w:ind w:hanging="2"/>
              <w:rPr>
                <w:rFonts w:ascii="Times New Roman" w:hAnsi="Times New Roman"/>
                <w:sz w:val="20"/>
                <w:szCs w:val="20"/>
              </w:rPr>
            </w:pPr>
          </w:p>
        </w:tc>
        <w:tc>
          <w:tcPr>
            <w:tcW w:w="2113" w:type="dxa"/>
            <w:vMerge/>
          </w:tcPr>
          <w:p w14:paraId="5598A97B" w14:textId="77777777" w:rsidR="004C7291" w:rsidRPr="00406ACD" w:rsidRDefault="004C7291" w:rsidP="00BC3C57">
            <w:pPr>
              <w:ind w:hanging="2"/>
              <w:rPr>
                <w:rFonts w:ascii="Times New Roman" w:hAnsi="Times New Roman"/>
                <w:sz w:val="20"/>
                <w:szCs w:val="20"/>
              </w:rPr>
            </w:pPr>
          </w:p>
        </w:tc>
        <w:tc>
          <w:tcPr>
            <w:tcW w:w="1388" w:type="dxa"/>
          </w:tcPr>
          <w:p w14:paraId="5CAABCCE" w14:textId="28DE6299" w:rsidR="004C7291" w:rsidRPr="00406ACD" w:rsidRDefault="00F40160" w:rsidP="002F170E">
            <w:pPr>
              <w:spacing w:after="120"/>
              <w:ind w:hanging="2"/>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1D1A24F9" w14:textId="77777777" w:rsidR="004C7291" w:rsidRPr="00406ACD" w:rsidRDefault="004C7291" w:rsidP="002F170E">
            <w:pPr>
              <w:spacing w:after="120"/>
              <w:ind w:hanging="2"/>
              <w:rPr>
                <w:rFonts w:ascii="Times New Roman" w:hAnsi="Times New Roman"/>
                <w:color w:val="000000"/>
                <w:sz w:val="20"/>
                <w:szCs w:val="20"/>
              </w:rPr>
            </w:pPr>
          </w:p>
        </w:tc>
        <w:tc>
          <w:tcPr>
            <w:tcW w:w="870" w:type="dxa"/>
          </w:tcPr>
          <w:p w14:paraId="0F091AC9" w14:textId="77777777" w:rsidR="004C7291" w:rsidRPr="00406ACD" w:rsidRDefault="004C7291" w:rsidP="002F170E">
            <w:pPr>
              <w:spacing w:after="120"/>
              <w:ind w:hanging="2"/>
              <w:rPr>
                <w:rFonts w:ascii="Times New Roman" w:hAnsi="Times New Roman"/>
                <w:color w:val="000000"/>
                <w:sz w:val="20"/>
                <w:szCs w:val="20"/>
              </w:rPr>
            </w:pPr>
          </w:p>
        </w:tc>
        <w:tc>
          <w:tcPr>
            <w:tcW w:w="1022" w:type="dxa"/>
          </w:tcPr>
          <w:p w14:paraId="6B553894" w14:textId="77777777" w:rsidR="004C7291" w:rsidRPr="00406ACD" w:rsidRDefault="004C7291" w:rsidP="002F170E">
            <w:pPr>
              <w:spacing w:after="120"/>
              <w:ind w:hanging="2"/>
              <w:rPr>
                <w:rFonts w:ascii="Times New Roman" w:hAnsi="Times New Roman"/>
                <w:color w:val="000000"/>
                <w:sz w:val="20"/>
                <w:szCs w:val="20"/>
              </w:rPr>
            </w:pPr>
          </w:p>
        </w:tc>
        <w:tc>
          <w:tcPr>
            <w:tcW w:w="784" w:type="dxa"/>
          </w:tcPr>
          <w:p w14:paraId="3F68825F" w14:textId="77777777" w:rsidR="004C7291" w:rsidRPr="00406ACD" w:rsidRDefault="004C7291" w:rsidP="002F170E">
            <w:pPr>
              <w:spacing w:after="120"/>
              <w:ind w:hanging="2"/>
              <w:rPr>
                <w:rFonts w:ascii="Times New Roman" w:hAnsi="Times New Roman"/>
                <w:color w:val="000000"/>
                <w:sz w:val="20"/>
                <w:szCs w:val="20"/>
              </w:rPr>
            </w:pPr>
          </w:p>
        </w:tc>
        <w:tc>
          <w:tcPr>
            <w:tcW w:w="887" w:type="dxa"/>
          </w:tcPr>
          <w:p w14:paraId="275E530D" w14:textId="77777777" w:rsidR="004C7291" w:rsidRPr="00406ACD" w:rsidRDefault="004C7291" w:rsidP="002F170E">
            <w:pPr>
              <w:spacing w:after="120"/>
              <w:ind w:hanging="2"/>
              <w:rPr>
                <w:rFonts w:ascii="Times New Roman" w:hAnsi="Times New Roman"/>
                <w:color w:val="000000"/>
                <w:sz w:val="20"/>
                <w:szCs w:val="20"/>
              </w:rPr>
            </w:pPr>
          </w:p>
        </w:tc>
        <w:tc>
          <w:tcPr>
            <w:tcW w:w="664" w:type="dxa"/>
          </w:tcPr>
          <w:p w14:paraId="68A4D9B6" w14:textId="77777777" w:rsidR="004C7291" w:rsidRPr="00406ACD" w:rsidRDefault="004C7291" w:rsidP="002F170E">
            <w:pPr>
              <w:spacing w:after="120"/>
              <w:ind w:hanging="2"/>
              <w:rPr>
                <w:rFonts w:ascii="Times New Roman" w:hAnsi="Times New Roman"/>
                <w:color w:val="000000"/>
                <w:sz w:val="20"/>
                <w:szCs w:val="20"/>
              </w:rPr>
            </w:pPr>
          </w:p>
        </w:tc>
        <w:tc>
          <w:tcPr>
            <w:tcW w:w="2330" w:type="dxa"/>
            <w:vMerge/>
            <w:vAlign w:val="center"/>
          </w:tcPr>
          <w:p w14:paraId="1740F99B" w14:textId="77777777" w:rsidR="004C7291" w:rsidRPr="00406ACD" w:rsidRDefault="004C7291" w:rsidP="00BC3C57">
            <w:pPr>
              <w:ind w:hanging="2"/>
              <w:jc w:val="center"/>
              <w:rPr>
                <w:rFonts w:ascii="Times New Roman" w:hAnsi="Times New Roman"/>
                <w:color w:val="000000"/>
                <w:sz w:val="20"/>
                <w:szCs w:val="20"/>
              </w:rPr>
            </w:pPr>
          </w:p>
        </w:tc>
      </w:tr>
      <w:tr w:rsidR="004C7291" w:rsidRPr="00406ACD" w14:paraId="64DE853E" w14:textId="77777777" w:rsidTr="00801C65">
        <w:trPr>
          <w:trHeight w:val="149"/>
          <w:jc w:val="center"/>
        </w:trPr>
        <w:tc>
          <w:tcPr>
            <w:tcW w:w="689" w:type="dxa"/>
            <w:vMerge/>
          </w:tcPr>
          <w:p w14:paraId="4D866775" w14:textId="77777777" w:rsidR="004C7291" w:rsidRPr="00406ACD" w:rsidRDefault="004C7291" w:rsidP="00BC3C57">
            <w:pPr>
              <w:ind w:leftChars="-45" w:left="-99"/>
              <w:rPr>
                <w:rFonts w:ascii="Times New Roman" w:hAnsi="Times New Roman"/>
                <w:sz w:val="20"/>
                <w:szCs w:val="20"/>
              </w:rPr>
            </w:pPr>
          </w:p>
        </w:tc>
        <w:tc>
          <w:tcPr>
            <w:tcW w:w="2429" w:type="dxa"/>
            <w:vMerge/>
          </w:tcPr>
          <w:p w14:paraId="383BD8F5" w14:textId="77777777" w:rsidR="004C7291" w:rsidRPr="00406ACD" w:rsidRDefault="004C7291" w:rsidP="00BC3C57">
            <w:pPr>
              <w:ind w:hanging="2"/>
              <w:rPr>
                <w:rFonts w:ascii="Times New Roman" w:hAnsi="Times New Roman"/>
                <w:sz w:val="20"/>
                <w:szCs w:val="20"/>
              </w:rPr>
            </w:pPr>
          </w:p>
        </w:tc>
        <w:tc>
          <w:tcPr>
            <w:tcW w:w="1843" w:type="dxa"/>
            <w:vMerge/>
          </w:tcPr>
          <w:p w14:paraId="6AFF0698" w14:textId="77777777" w:rsidR="004C7291" w:rsidRPr="00406ACD" w:rsidRDefault="004C7291" w:rsidP="00BC3C57">
            <w:pPr>
              <w:ind w:hanging="2"/>
              <w:rPr>
                <w:rFonts w:ascii="Times New Roman" w:hAnsi="Times New Roman"/>
                <w:sz w:val="20"/>
                <w:szCs w:val="20"/>
              </w:rPr>
            </w:pPr>
          </w:p>
        </w:tc>
        <w:tc>
          <w:tcPr>
            <w:tcW w:w="2113" w:type="dxa"/>
            <w:vMerge/>
          </w:tcPr>
          <w:p w14:paraId="54ACDC05" w14:textId="77777777" w:rsidR="004C7291" w:rsidRPr="00406ACD" w:rsidRDefault="004C7291" w:rsidP="00BC3C57">
            <w:pPr>
              <w:ind w:hanging="2"/>
              <w:rPr>
                <w:rFonts w:ascii="Times New Roman" w:hAnsi="Times New Roman"/>
                <w:sz w:val="20"/>
                <w:szCs w:val="20"/>
              </w:rPr>
            </w:pPr>
          </w:p>
        </w:tc>
        <w:tc>
          <w:tcPr>
            <w:tcW w:w="1388" w:type="dxa"/>
          </w:tcPr>
          <w:p w14:paraId="06818DC0" w14:textId="39053AA2" w:rsidR="004C7291" w:rsidRPr="00406ACD" w:rsidRDefault="00F40160" w:rsidP="002F170E">
            <w:pPr>
              <w:spacing w:after="120"/>
              <w:ind w:hanging="2"/>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3327C1BD" w14:textId="77777777" w:rsidR="004C7291" w:rsidRPr="00406ACD" w:rsidRDefault="004C7291" w:rsidP="002F170E">
            <w:pPr>
              <w:spacing w:after="120"/>
              <w:ind w:hanging="2"/>
              <w:rPr>
                <w:rFonts w:ascii="Times New Roman" w:hAnsi="Times New Roman"/>
                <w:color w:val="000000"/>
                <w:sz w:val="20"/>
                <w:szCs w:val="20"/>
              </w:rPr>
            </w:pPr>
          </w:p>
        </w:tc>
        <w:tc>
          <w:tcPr>
            <w:tcW w:w="870" w:type="dxa"/>
          </w:tcPr>
          <w:p w14:paraId="174031F9" w14:textId="77777777" w:rsidR="004C7291" w:rsidRPr="00406ACD" w:rsidRDefault="004C7291" w:rsidP="002F170E">
            <w:pPr>
              <w:spacing w:after="120"/>
              <w:ind w:hanging="2"/>
              <w:rPr>
                <w:rFonts w:ascii="Times New Roman" w:hAnsi="Times New Roman"/>
                <w:color w:val="000000"/>
                <w:sz w:val="20"/>
                <w:szCs w:val="20"/>
              </w:rPr>
            </w:pPr>
          </w:p>
        </w:tc>
        <w:tc>
          <w:tcPr>
            <w:tcW w:w="1022" w:type="dxa"/>
          </w:tcPr>
          <w:p w14:paraId="14C9EDC8" w14:textId="77777777" w:rsidR="004C7291" w:rsidRPr="00406ACD" w:rsidRDefault="004C7291" w:rsidP="002F170E">
            <w:pPr>
              <w:spacing w:after="120"/>
              <w:ind w:hanging="2"/>
              <w:rPr>
                <w:rFonts w:ascii="Times New Roman" w:hAnsi="Times New Roman"/>
                <w:color w:val="000000"/>
                <w:sz w:val="20"/>
                <w:szCs w:val="20"/>
              </w:rPr>
            </w:pPr>
          </w:p>
        </w:tc>
        <w:tc>
          <w:tcPr>
            <w:tcW w:w="784" w:type="dxa"/>
          </w:tcPr>
          <w:p w14:paraId="21B3E0B5" w14:textId="77777777" w:rsidR="004C7291" w:rsidRPr="00406ACD" w:rsidRDefault="004C7291" w:rsidP="002F170E">
            <w:pPr>
              <w:spacing w:after="120"/>
              <w:ind w:hanging="2"/>
              <w:rPr>
                <w:rFonts w:ascii="Times New Roman" w:hAnsi="Times New Roman"/>
                <w:color w:val="000000"/>
                <w:sz w:val="20"/>
                <w:szCs w:val="20"/>
              </w:rPr>
            </w:pPr>
          </w:p>
        </w:tc>
        <w:tc>
          <w:tcPr>
            <w:tcW w:w="887" w:type="dxa"/>
          </w:tcPr>
          <w:p w14:paraId="0CC04B6F" w14:textId="2753C57E" w:rsidR="004C7291" w:rsidRPr="00406ACD" w:rsidRDefault="002F170E" w:rsidP="002F170E">
            <w:pPr>
              <w:spacing w:after="120"/>
              <w:ind w:hanging="2"/>
              <w:jc w:val="center"/>
              <w:rPr>
                <w:rFonts w:ascii="Times New Roman" w:hAnsi="Times New Roman"/>
                <w:color w:val="000000"/>
                <w:sz w:val="20"/>
                <w:szCs w:val="20"/>
              </w:rPr>
            </w:pPr>
            <w:r>
              <w:rPr>
                <w:rFonts w:ascii="Times New Roman" w:hAnsi="Times New Roman"/>
                <w:color w:val="000000"/>
                <w:sz w:val="20"/>
                <w:szCs w:val="20"/>
              </w:rPr>
              <w:t>60</w:t>
            </w:r>
          </w:p>
        </w:tc>
        <w:tc>
          <w:tcPr>
            <w:tcW w:w="664" w:type="dxa"/>
          </w:tcPr>
          <w:p w14:paraId="481AA655" w14:textId="77777777" w:rsidR="004C7291" w:rsidRPr="00406ACD" w:rsidRDefault="004C7291" w:rsidP="002F170E">
            <w:pPr>
              <w:spacing w:after="120"/>
              <w:ind w:hanging="2"/>
              <w:rPr>
                <w:rFonts w:ascii="Times New Roman" w:hAnsi="Times New Roman"/>
                <w:color w:val="000000"/>
                <w:sz w:val="20"/>
                <w:szCs w:val="20"/>
              </w:rPr>
            </w:pPr>
          </w:p>
        </w:tc>
        <w:tc>
          <w:tcPr>
            <w:tcW w:w="2330" w:type="dxa"/>
            <w:vMerge/>
            <w:vAlign w:val="center"/>
          </w:tcPr>
          <w:p w14:paraId="416BEFE2" w14:textId="77777777" w:rsidR="004C7291" w:rsidRPr="00406ACD" w:rsidRDefault="004C7291" w:rsidP="00BC3C57">
            <w:pPr>
              <w:ind w:hanging="2"/>
              <w:jc w:val="center"/>
              <w:rPr>
                <w:rFonts w:ascii="Times New Roman" w:hAnsi="Times New Roman"/>
                <w:color w:val="000000"/>
                <w:sz w:val="20"/>
                <w:szCs w:val="20"/>
              </w:rPr>
            </w:pPr>
          </w:p>
        </w:tc>
      </w:tr>
      <w:tr w:rsidR="004C7291" w:rsidRPr="00406ACD" w14:paraId="5278CC11" w14:textId="77777777" w:rsidTr="00801C65">
        <w:trPr>
          <w:trHeight w:val="149"/>
          <w:jc w:val="center"/>
        </w:trPr>
        <w:tc>
          <w:tcPr>
            <w:tcW w:w="689" w:type="dxa"/>
            <w:vMerge/>
          </w:tcPr>
          <w:p w14:paraId="47AA9B0D" w14:textId="77777777" w:rsidR="004C7291" w:rsidRPr="00406ACD" w:rsidRDefault="004C7291" w:rsidP="00BC3C57">
            <w:pPr>
              <w:ind w:leftChars="-45" w:left="-99"/>
              <w:rPr>
                <w:rFonts w:ascii="Times New Roman" w:hAnsi="Times New Roman"/>
                <w:sz w:val="20"/>
                <w:szCs w:val="20"/>
              </w:rPr>
            </w:pPr>
          </w:p>
        </w:tc>
        <w:tc>
          <w:tcPr>
            <w:tcW w:w="2429" w:type="dxa"/>
            <w:vMerge/>
          </w:tcPr>
          <w:p w14:paraId="770B2167" w14:textId="77777777" w:rsidR="004C7291" w:rsidRPr="00406ACD" w:rsidRDefault="004C7291" w:rsidP="00BC3C57">
            <w:pPr>
              <w:ind w:hanging="2"/>
              <w:rPr>
                <w:rFonts w:ascii="Times New Roman" w:hAnsi="Times New Roman"/>
                <w:sz w:val="20"/>
                <w:szCs w:val="20"/>
              </w:rPr>
            </w:pPr>
          </w:p>
        </w:tc>
        <w:tc>
          <w:tcPr>
            <w:tcW w:w="1843" w:type="dxa"/>
            <w:vMerge/>
          </w:tcPr>
          <w:p w14:paraId="010D6AE7" w14:textId="77777777" w:rsidR="004C7291" w:rsidRPr="00406ACD" w:rsidRDefault="004C7291" w:rsidP="00BC3C57">
            <w:pPr>
              <w:ind w:hanging="2"/>
              <w:rPr>
                <w:rFonts w:ascii="Times New Roman" w:hAnsi="Times New Roman"/>
                <w:sz w:val="20"/>
                <w:szCs w:val="20"/>
              </w:rPr>
            </w:pPr>
          </w:p>
        </w:tc>
        <w:tc>
          <w:tcPr>
            <w:tcW w:w="2113" w:type="dxa"/>
            <w:vMerge/>
          </w:tcPr>
          <w:p w14:paraId="7ACAC468" w14:textId="77777777" w:rsidR="004C7291" w:rsidRPr="00406ACD" w:rsidRDefault="004C7291" w:rsidP="00BC3C57">
            <w:pPr>
              <w:ind w:hanging="2"/>
              <w:rPr>
                <w:rFonts w:ascii="Times New Roman" w:hAnsi="Times New Roman"/>
                <w:sz w:val="20"/>
                <w:szCs w:val="20"/>
              </w:rPr>
            </w:pPr>
          </w:p>
        </w:tc>
        <w:tc>
          <w:tcPr>
            <w:tcW w:w="1388" w:type="dxa"/>
          </w:tcPr>
          <w:p w14:paraId="4FDDB53B" w14:textId="77777777" w:rsidR="004C7291" w:rsidRPr="00406ACD" w:rsidRDefault="004C7291" w:rsidP="002F170E">
            <w:pPr>
              <w:spacing w:after="120"/>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077E6996" w14:textId="77777777" w:rsidR="004C7291" w:rsidRDefault="004C7291" w:rsidP="002F170E">
            <w:pPr>
              <w:spacing w:after="120"/>
              <w:ind w:hanging="2"/>
              <w:rPr>
                <w:rFonts w:ascii="Times New Roman" w:hAnsi="Times New Roman"/>
                <w:sz w:val="20"/>
                <w:szCs w:val="20"/>
                <w:lang w:eastAsia="uk-UA"/>
              </w:rPr>
            </w:pPr>
          </w:p>
        </w:tc>
        <w:tc>
          <w:tcPr>
            <w:tcW w:w="870" w:type="dxa"/>
          </w:tcPr>
          <w:p w14:paraId="17A5481B" w14:textId="77777777" w:rsidR="004C7291" w:rsidRDefault="004C7291" w:rsidP="002F170E">
            <w:pPr>
              <w:spacing w:after="120"/>
              <w:ind w:hanging="2"/>
              <w:rPr>
                <w:rFonts w:ascii="Times New Roman" w:hAnsi="Times New Roman"/>
                <w:sz w:val="20"/>
                <w:szCs w:val="20"/>
                <w:lang w:eastAsia="uk-UA"/>
              </w:rPr>
            </w:pPr>
          </w:p>
        </w:tc>
        <w:tc>
          <w:tcPr>
            <w:tcW w:w="1022" w:type="dxa"/>
          </w:tcPr>
          <w:p w14:paraId="3ACBF885" w14:textId="77777777" w:rsidR="004C7291" w:rsidRDefault="004C7291" w:rsidP="002F170E">
            <w:pPr>
              <w:spacing w:after="120"/>
              <w:ind w:hanging="2"/>
              <w:rPr>
                <w:rFonts w:ascii="Times New Roman" w:hAnsi="Times New Roman"/>
                <w:sz w:val="20"/>
                <w:szCs w:val="20"/>
                <w:lang w:eastAsia="uk-UA"/>
              </w:rPr>
            </w:pPr>
          </w:p>
        </w:tc>
        <w:tc>
          <w:tcPr>
            <w:tcW w:w="784" w:type="dxa"/>
          </w:tcPr>
          <w:p w14:paraId="3E09CF72" w14:textId="77777777" w:rsidR="004C7291" w:rsidRDefault="004C7291" w:rsidP="002F170E">
            <w:pPr>
              <w:spacing w:after="120"/>
              <w:ind w:hanging="2"/>
              <w:rPr>
                <w:rFonts w:ascii="Times New Roman" w:hAnsi="Times New Roman"/>
                <w:sz w:val="20"/>
                <w:szCs w:val="20"/>
                <w:lang w:eastAsia="uk-UA"/>
              </w:rPr>
            </w:pPr>
          </w:p>
        </w:tc>
        <w:tc>
          <w:tcPr>
            <w:tcW w:w="887" w:type="dxa"/>
          </w:tcPr>
          <w:p w14:paraId="19682D0C" w14:textId="77777777" w:rsidR="004C7291" w:rsidRDefault="004C7291" w:rsidP="002F170E">
            <w:pPr>
              <w:spacing w:after="120"/>
              <w:ind w:hanging="2"/>
              <w:rPr>
                <w:rFonts w:ascii="Times New Roman" w:hAnsi="Times New Roman"/>
                <w:sz w:val="20"/>
                <w:szCs w:val="20"/>
                <w:lang w:eastAsia="uk-UA"/>
              </w:rPr>
            </w:pPr>
          </w:p>
        </w:tc>
        <w:tc>
          <w:tcPr>
            <w:tcW w:w="664" w:type="dxa"/>
          </w:tcPr>
          <w:p w14:paraId="4C94D6A9" w14:textId="77777777" w:rsidR="004C7291" w:rsidRDefault="004C7291" w:rsidP="002F170E">
            <w:pPr>
              <w:spacing w:after="120"/>
              <w:ind w:hanging="2"/>
              <w:rPr>
                <w:rFonts w:ascii="Times New Roman" w:hAnsi="Times New Roman"/>
                <w:sz w:val="20"/>
                <w:szCs w:val="20"/>
                <w:lang w:eastAsia="uk-UA"/>
              </w:rPr>
            </w:pPr>
          </w:p>
        </w:tc>
        <w:tc>
          <w:tcPr>
            <w:tcW w:w="2330" w:type="dxa"/>
            <w:vMerge/>
            <w:vAlign w:val="center"/>
          </w:tcPr>
          <w:p w14:paraId="04FBFF2B" w14:textId="77777777" w:rsidR="004C7291" w:rsidRDefault="004C7291" w:rsidP="00BC3C57">
            <w:pPr>
              <w:ind w:hanging="2"/>
              <w:jc w:val="center"/>
              <w:rPr>
                <w:rFonts w:ascii="Times New Roman" w:hAnsi="Times New Roman"/>
                <w:sz w:val="20"/>
                <w:szCs w:val="20"/>
                <w:lang w:eastAsia="uk-UA"/>
              </w:rPr>
            </w:pPr>
          </w:p>
        </w:tc>
      </w:tr>
      <w:tr w:rsidR="004C7291" w:rsidRPr="00406ACD" w14:paraId="3EC22FDE" w14:textId="77777777" w:rsidTr="00801C65">
        <w:trPr>
          <w:trHeight w:val="149"/>
          <w:jc w:val="center"/>
        </w:trPr>
        <w:tc>
          <w:tcPr>
            <w:tcW w:w="689" w:type="dxa"/>
            <w:vMerge/>
          </w:tcPr>
          <w:p w14:paraId="7F3991E5" w14:textId="77777777" w:rsidR="004C7291" w:rsidRPr="00406ACD" w:rsidRDefault="004C7291" w:rsidP="00BC3C57">
            <w:pPr>
              <w:ind w:leftChars="-45" w:left="-99"/>
              <w:rPr>
                <w:rFonts w:ascii="Times New Roman" w:hAnsi="Times New Roman"/>
                <w:sz w:val="20"/>
                <w:szCs w:val="20"/>
              </w:rPr>
            </w:pPr>
          </w:p>
        </w:tc>
        <w:tc>
          <w:tcPr>
            <w:tcW w:w="2429" w:type="dxa"/>
            <w:vMerge/>
          </w:tcPr>
          <w:p w14:paraId="5E9F09B5" w14:textId="77777777" w:rsidR="004C7291" w:rsidRPr="00406ACD" w:rsidRDefault="004C7291" w:rsidP="00BC3C57">
            <w:pPr>
              <w:ind w:hanging="2"/>
              <w:rPr>
                <w:rFonts w:ascii="Times New Roman" w:hAnsi="Times New Roman"/>
                <w:sz w:val="20"/>
                <w:szCs w:val="20"/>
              </w:rPr>
            </w:pPr>
          </w:p>
        </w:tc>
        <w:tc>
          <w:tcPr>
            <w:tcW w:w="1843" w:type="dxa"/>
            <w:vMerge/>
          </w:tcPr>
          <w:p w14:paraId="164446FD" w14:textId="77777777" w:rsidR="004C7291" w:rsidRPr="00406ACD" w:rsidRDefault="004C7291" w:rsidP="00BC3C57">
            <w:pPr>
              <w:ind w:hanging="2"/>
              <w:rPr>
                <w:rFonts w:ascii="Times New Roman" w:hAnsi="Times New Roman"/>
                <w:sz w:val="20"/>
                <w:szCs w:val="20"/>
              </w:rPr>
            </w:pPr>
          </w:p>
        </w:tc>
        <w:tc>
          <w:tcPr>
            <w:tcW w:w="2113" w:type="dxa"/>
            <w:vMerge/>
          </w:tcPr>
          <w:p w14:paraId="54641068" w14:textId="77777777" w:rsidR="004C7291" w:rsidRPr="00406ACD" w:rsidRDefault="004C7291" w:rsidP="00BC3C57">
            <w:pPr>
              <w:ind w:hanging="2"/>
              <w:rPr>
                <w:rFonts w:ascii="Times New Roman" w:hAnsi="Times New Roman"/>
                <w:sz w:val="20"/>
                <w:szCs w:val="20"/>
              </w:rPr>
            </w:pPr>
          </w:p>
        </w:tc>
        <w:tc>
          <w:tcPr>
            <w:tcW w:w="1388" w:type="dxa"/>
          </w:tcPr>
          <w:p w14:paraId="1DD63DF9" w14:textId="5EF9EE25" w:rsidR="004C7291" w:rsidRPr="00406ACD" w:rsidRDefault="00F40160" w:rsidP="002F170E">
            <w:pPr>
              <w:spacing w:after="120"/>
              <w:ind w:hanging="2"/>
              <w:rPr>
                <w:rFonts w:ascii="Times New Roman" w:hAnsi="Times New Roman"/>
                <w:sz w:val="20"/>
                <w:szCs w:val="20"/>
              </w:rPr>
            </w:pPr>
            <w:r>
              <w:rPr>
                <w:rFonts w:ascii="Times New Roman" w:hAnsi="Times New Roman"/>
                <w:sz w:val="20"/>
                <w:szCs w:val="20"/>
                <w:lang w:eastAsia="uk-UA"/>
              </w:rPr>
              <w:t>і</w:t>
            </w:r>
            <w:r w:rsidR="00BC3C57">
              <w:rPr>
                <w:rFonts w:ascii="Times New Roman" w:hAnsi="Times New Roman"/>
                <w:sz w:val="20"/>
                <w:szCs w:val="20"/>
                <w:lang w:eastAsia="uk-UA"/>
              </w:rPr>
              <w:t>нші</w:t>
            </w:r>
          </w:p>
        </w:tc>
        <w:tc>
          <w:tcPr>
            <w:tcW w:w="802" w:type="dxa"/>
          </w:tcPr>
          <w:p w14:paraId="3F144B47" w14:textId="77777777" w:rsidR="004C7291" w:rsidRDefault="004C7291" w:rsidP="002F170E">
            <w:pPr>
              <w:spacing w:after="120"/>
              <w:ind w:hanging="2"/>
              <w:rPr>
                <w:rFonts w:ascii="Times New Roman" w:hAnsi="Times New Roman"/>
                <w:sz w:val="20"/>
                <w:szCs w:val="20"/>
                <w:lang w:eastAsia="uk-UA"/>
              </w:rPr>
            </w:pPr>
          </w:p>
        </w:tc>
        <w:tc>
          <w:tcPr>
            <w:tcW w:w="870" w:type="dxa"/>
          </w:tcPr>
          <w:p w14:paraId="0898CA1F" w14:textId="77777777" w:rsidR="004C7291" w:rsidRDefault="004C7291" w:rsidP="002F170E">
            <w:pPr>
              <w:spacing w:after="120"/>
              <w:ind w:hanging="2"/>
              <w:rPr>
                <w:rFonts w:ascii="Times New Roman" w:hAnsi="Times New Roman"/>
                <w:sz w:val="20"/>
                <w:szCs w:val="20"/>
                <w:lang w:eastAsia="uk-UA"/>
              </w:rPr>
            </w:pPr>
          </w:p>
        </w:tc>
        <w:tc>
          <w:tcPr>
            <w:tcW w:w="1022" w:type="dxa"/>
          </w:tcPr>
          <w:p w14:paraId="688ECD3E" w14:textId="77777777" w:rsidR="004C7291" w:rsidRDefault="004C7291" w:rsidP="002F170E">
            <w:pPr>
              <w:spacing w:after="120"/>
              <w:ind w:hanging="2"/>
              <w:rPr>
                <w:rFonts w:ascii="Times New Roman" w:hAnsi="Times New Roman"/>
                <w:sz w:val="20"/>
                <w:szCs w:val="20"/>
                <w:lang w:eastAsia="uk-UA"/>
              </w:rPr>
            </w:pPr>
          </w:p>
        </w:tc>
        <w:tc>
          <w:tcPr>
            <w:tcW w:w="784" w:type="dxa"/>
          </w:tcPr>
          <w:p w14:paraId="4964B663" w14:textId="77777777" w:rsidR="004C7291" w:rsidRDefault="004C7291" w:rsidP="002F170E">
            <w:pPr>
              <w:spacing w:after="120"/>
              <w:ind w:hanging="2"/>
              <w:rPr>
                <w:rFonts w:ascii="Times New Roman" w:hAnsi="Times New Roman"/>
                <w:sz w:val="20"/>
                <w:szCs w:val="20"/>
                <w:lang w:eastAsia="uk-UA"/>
              </w:rPr>
            </w:pPr>
          </w:p>
        </w:tc>
        <w:tc>
          <w:tcPr>
            <w:tcW w:w="887" w:type="dxa"/>
          </w:tcPr>
          <w:p w14:paraId="37B5DF43" w14:textId="77777777" w:rsidR="004C7291" w:rsidRDefault="004C7291" w:rsidP="002F170E">
            <w:pPr>
              <w:spacing w:after="120"/>
              <w:ind w:hanging="2"/>
              <w:rPr>
                <w:rFonts w:ascii="Times New Roman" w:hAnsi="Times New Roman"/>
                <w:sz w:val="20"/>
                <w:szCs w:val="20"/>
                <w:lang w:eastAsia="uk-UA"/>
              </w:rPr>
            </w:pPr>
          </w:p>
        </w:tc>
        <w:tc>
          <w:tcPr>
            <w:tcW w:w="664" w:type="dxa"/>
          </w:tcPr>
          <w:p w14:paraId="5742EB60" w14:textId="77777777" w:rsidR="004C7291" w:rsidRDefault="004C7291" w:rsidP="002F170E">
            <w:pPr>
              <w:spacing w:after="120"/>
              <w:ind w:hanging="2"/>
              <w:rPr>
                <w:rFonts w:ascii="Times New Roman" w:hAnsi="Times New Roman"/>
                <w:sz w:val="20"/>
                <w:szCs w:val="20"/>
                <w:lang w:eastAsia="uk-UA"/>
              </w:rPr>
            </w:pPr>
          </w:p>
        </w:tc>
        <w:tc>
          <w:tcPr>
            <w:tcW w:w="2330" w:type="dxa"/>
            <w:vMerge/>
            <w:vAlign w:val="center"/>
          </w:tcPr>
          <w:p w14:paraId="3D4C9A24" w14:textId="77777777" w:rsidR="004C7291" w:rsidRDefault="004C7291" w:rsidP="00BC3C57">
            <w:pPr>
              <w:ind w:hanging="2"/>
              <w:jc w:val="center"/>
              <w:rPr>
                <w:rFonts w:ascii="Times New Roman" w:hAnsi="Times New Roman"/>
                <w:sz w:val="20"/>
                <w:szCs w:val="20"/>
                <w:lang w:eastAsia="uk-UA"/>
              </w:rPr>
            </w:pPr>
          </w:p>
        </w:tc>
      </w:tr>
    </w:tbl>
    <w:p w14:paraId="1F9BCBAC" w14:textId="77777777" w:rsidR="00A10C50" w:rsidRDefault="00A10C50"/>
    <w:tbl>
      <w:tblPr>
        <w:tblW w:w="158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9"/>
        <w:gridCol w:w="2429"/>
        <w:gridCol w:w="1843"/>
        <w:gridCol w:w="2113"/>
        <w:gridCol w:w="1388"/>
        <w:gridCol w:w="802"/>
        <w:gridCol w:w="870"/>
        <w:gridCol w:w="1022"/>
        <w:gridCol w:w="784"/>
        <w:gridCol w:w="887"/>
        <w:gridCol w:w="664"/>
        <w:gridCol w:w="2330"/>
      </w:tblGrid>
      <w:tr w:rsidR="00A10C50" w:rsidRPr="00406ACD" w14:paraId="6A620957" w14:textId="77777777" w:rsidTr="00801C65">
        <w:trPr>
          <w:trHeight w:val="191"/>
          <w:jc w:val="center"/>
        </w:trPr>
        <w:tc>
          <w:tcPr>
            <w:tcW w:w="689" w:type="dxa"/>
          </w:tcPr>
          <w:p w14:paraId="41C2AAAB" w14:textId="31554248" w:rsidR="00A10C50" w:rsidRPr="00406ACD" w:rsidRDefault="00A10C50" w:rsidP="00A10C50">
            <w:pPr>
              <w:spacing w:after="0"/>
              <w:ind w:leftChars="-45" w:left="-99"/>
              <w:jc w:val="center"/>
              <w:rPr>
                <w:rFonts w:ascii="Times New Roman" w:hAnsi="Times New Roman"/>
                <w:sz w:val="20"/>
                <w:szCs w:val="20"/>
              </w:rPr>
            </w:pPr>
            <w:r>
              <w:rPr>
                <w:rFonts w:ascii="Times New Roman" w:hAnsi="Times New Roman"/>
                <w:color w:val="000000"/>
                <w:sz w:val="20"/>
                <w:szCs w:val="20"/>
              </w:rPr>
              <w:t>1</w:t>
            </w:r>
          </w:p>
        </w:tc>
        <w:tc>
          <w:tcPr>
            <w:tcW w:w="2429" w:type="dxa"/>
          </w:tcPr>
          <w:p w14:paraId="641A4207" w14:textId="2EDC89D7" w:rsidR="00A10C50" w:rsidRPr="00406ACD" w:rsidRDefault="00A10C50" w:rsidP="00A10C50">
            <w:pPr>
              <w:spacing w:after="0"/>
              <w:ind w:hanging="2"/>
              <w:jc w:val="center"/>
              <w:rPr>
                <w:rFonts w:ascii="Times New Roman" w:hAnsi="Times New Roman"/>
                <w:sz w:val="20"/>
                <w:szCs w:val="20"/>
              </w:rPr>
            </w:pPr>
            <w:r>
              <w:rPr>
                <w:rFonts w:ascii="Times New Roman" w:hAnsi="Times New Roman"/>
                <w:color w:val="000000"/>
                <w:sz w:val="20"/>
                <w:szCs w:val="20"/>
              </w:rPr>
              <w:t>2</w:t>
            </w:r>
          </w:p>
        </w:tc>
        <w:tc>
          <w:tcPr>
            <w:tcW w:w="1843" w:type="dxa"/>
          </w:tcPr>
          <w:p w14:paraId="5E63F390" w14:textId="5DA0D419" w:rsidR="00A10C50" w:rsidRDefault="00A10C50" w:rsidP="00A10C50">
            <w:pPr>
              <w:spacing w:after="0"/>
              <w:ind w:hanging="2"/>
              <w:jc w:val="center"/>
              <w:rPr>
                <w:rFonts w:ascii="Times New Roman" w:hAnsi="Times New Roman"/>
                <w:sz w:val="20"/>
                <w:szCs w:val="20"/>
              </w:rPr>
            </w:pPr>
            <w:r>
              <w:rPr>
                <w:rFonts w:ascii="Times New Roman" w:hAnsi="Times New Roman"/>
                <w:color w:val="000000"/>
                <w:sz w:val="20"/>
                <w:szCs w:val="20"/>
              </w:rPr>
              <w:t>3</w:t>
            </w:r>
          </w:p>
        </w:tc>
        <w:tc>
          <w:tcPr>
            <w:tcW w:w="2113" w:type="dxa"/>
          </w:tcPr>
          <w:p w14:paraId="3B83C02B" w14:textId="7DF5987F" w:rsidR="00A10C50" w:rsidRPr="00406ACD" w:rsidRDefault="00A10C50" w:rsidP="00A10C50">
            <w:pPr>
              <w:spacing w:after="0"/>
              <w:ind w:hanging="2"/>
              <w:jc w:val="center"/>
              <w:rPr>
                <w:rFonts w:ascii="Times New Roman" w:hAnsi="Times New Roman"/>
                <w:sz w:val="20"/>
                <w:szCs w:val="20"/>
              </w:rPr>
            </w:pPr>
            <w:r>
              <w:rPr>
                <w:rFonts w:ascii="Times New Roman" w:hAnsi="Times New Roman"/>
                <w:color w:val="000000"/>
                <w:sz w:val="20"/>
                <w:szCs w:val="20"/>
              </w:rPr>
              <w:t>4</w:t>
            </w:r>
          </w:p>
        </w:tc>
        <w:tc>
          <w:tcPr>
            <w:tcW w:w="1388" w:type="dxa"/>
          </w:tcPr>
          <w:p w14:paraId="486FF7D4" w14:textId="51E84309" w:rsidR="00A10C50" w:rsidRDefault="00A10C50" w:rsidP="00A10C50">
            <w:pPr>
              <w:spacing w:after="0"/>
              <w:ind w:hanging="2"/>
              <w:jc w:val="center"/>
              <w:rPr>
                <w:rFonts w:ascii="Times New Roman" w:hAnsi="Times New Roman"/>
                <w:sz w:val="20"/>
                <w:szCs w:val="20"/>
                <w:lang w:eastAsia="uk-UA"/>
              </w:rPr>
            </w:pPr>
            <w:r>
              <w:rPr>
                <w:rFonts w:ascii="Times New Roman" w:hAnsi="Times New Roman"/>
                <w:color w:val="000000"/>
                <w:sz w:val="20"/>
                <w:szCs w:val="20"/>
              </w:rPr>
              <w:t>5</w:t>
            </w:r>
          </w:p>
        </w:tc>
        <w:tc>
          <w:tcPr>
            <w:tcW w:w="802" w:type="dxa"/>
          </w:tcPr>
          <w:p w14:paraId="0A83616D" w14:textId="566096B2" w:rsidR="00A10C50" w:rsidRDefault="00A10C50" w:rsidP="00A10C50">
            <w:pPr>
              <w:spacing w:after="0"/>
              <w:ind w:hanging="2"/>
              <w:jc w:val="center"/>
              <w:rPr>
                <w:rFonts w:ascii="Times New Roman" w:hAnsi="Times New Roman"/>
                <w:sz w:val="20"/>
                <w:szCs w:val="20"/>
                <w:lang w:eastAsia="uk-UA"/>
              </w:rPr>
            </w:pPr>
            <w:r>
              <w:rPr>
                <w:rFonts w:ascii="Times New Roman" w:hAnsi="Times New Roman"/>
                <w:color w:val="000000"/>
                <w:sz w:val="20"/>
                <w:szCs w:val="20"/>
              </w:rPr>
              <w:t>6</w:t>
            </w:r>
          </w:p>
        </w:tc>
        <w:tc>
          <w:tcPr>
            <w:tcW w:w="870" w:type="dxa"/>
          </w:tcPr>
          <w:p w14:paraId="6D3D4B2B" w14:textId="5282101E" w:rsidR="00A10C50" w:rsidRDefault="00A10C50" w:rsidP="00A10C50">
            <w:pPr>
              <w:spacing w:after="0"/>
              <w:ind w:hanging="2"/>
              <w:jc w:val="center"/>
              <w:rPr>
                <w:rFonts w:ascii="Times New Roman" w:hAnsi="Times New Roman"/>
                <w:sz w:val="20"/>
                <w:szCs w:val="20"/>
                <w:lang w:eastAsia="uk-UA"/>
              </w:rPr>
            </w:pPr>
            <w:r>
              <w:rPr>
                <w:rFonts w:ascii="Times New Roman" w:hAnsi="Times New Roman"/>
                <w:color w:val="000000"/>
                <w:sz w:val="20"/>
                <w:szCs w:val="20"/>
              </w:rPr>
              <w:t>7</w:t>
            </w:r>
          </w:p>
        </w:tc>
        <w:tc>
          <w:tcPr>
            <w:tcW w:w="1022" w:type="dxa"/>
          </w:tcPr>
          <w:p w14:paraId="63798FC7" w14:textId="62B1267D" w:rsidR="00A10C50" w:rsidRDefault="00A10C50" w:rsidP="00A10C50">
            <w:pPr>
              <w:spacing w:after="0"/>
              <w:ind w:hanging="2"/>
              <w:jc w:val="center"/>
              <w:rPr>
                <w:rFonts w:ascii="Times New Roman" w:hAnsi="Times New Roman"/>
                <w:sz w:val="20"/>
                <w:szCs w:val="20"/>
                <w:lang w:eastAsia="uk-UA"/>
              </w:rPr>
            </w:pPr>
            <w:r>
              <w:rPr>
                <w:rFonts w:ascii="Times New Roman" w:hAnsi="Times New Roman"/>
                <w:color w:val="000000"/>
                <w:sz w:val="20"/>
                <w:szCs w:val="20"/>
              </w:rPr>
              <w:t>8</w:t>
            </w:r>
          </w:p>
        </w:tc>
        <w:tc>
          <w:tcPr>
            <w:tcW w:w="784" w:type="dxa"/>
          </w:tcPr>
          <w:p w14:paraId="498DB982" w14:textId="411E7036" w:rsidR="00A10C50" w:rsidRDefault="00A10C50" w:rsidP="00A10C50">
            <w:pPr>
              <w:spacing w:after="0"/>
              <w:ind w:hanging="2"/>
              <w:jc w:val="center"/>
              <w:rPr>
                <w:rFonts w:ascii="Times New Roman" w:hAnsi="Times New Roman"/>
                <w:sz w:val="20"/>
                <w:szCs w:val="20"/>
                <w:lang w:eastAsia="uk-UA"/>
              </w:rPr>
            </w:pPr>
            <w:r>
              <w:rPr>
                <w:rFonts w:ascii="Times New Roman" w:hAnsi="Times New Roman"/>
                <w:color w:val="000000"/>
                <w:sz w:val="20"/>
                <w:szCs w:val="20"/>
              </w:rPr>
              <w:t>9</w:t>
            </w:r>
          </w:p>
        </w:tc>
        <w:tc>
          <w:tcPr>
            <w:tcW w:w="887" w:type="dxa"/>
          </w:tcPr>
          <w:p w14:paraId="5D127F80" w14:textId="47C3A98C" w:rsidR="00A10C50" w:rsidRDefault="00A10C50" w:rsidP="00A10C50">
            <w:pPr>
              <w:spacing w:after="0"/>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664" w:type="dxa"/>
          </w:tcPr>
          <w:p w14:paraId="29B23216" w14:textId="384C4936" w:rsidR="00A10C50" w:rsidRDefault="00A10C50" w:rsidP="00A10C50">
            <w:pPr>
              <w:spacing w:after="0"/>
              <w:ind w:hanging="2"/>
              <w:jc w:val="center"/>
              <w:rPr>
                <w:rFonts w:ascii="Times New Roman" w:hAnsi="Times New Roman"/>
                <w:sz w:val="20"/>
                <w:szCs w:val="20"/>
                <w:lang w:eastAsia="uk-UA"/>
              </w:rPr>
            </w:pPr>
            <w:r>
              <w:rPr>
                <w:rFonts w:ascii="Times New Roman" w:hAnsi="Times New Roman"/>
                <w:color w:val="000000"/>
                <w:sz w:val="20"/>
                <w:szCs w:val="20"/>
              </w:rPr>
              <w:t>11</w:t>
            </w:r>
          </w:p>
        </w:tc>
        <w:tc>
          <w:tcPr>
            <w:tcW w:w="2330" w:type="dxa"/>
            <w:vAlign w:val="center"/>
          </w:tcPr>
          <w:p w14:paraId="34382EA4" w14:textId="61A15EED" w:rsidR="00A10C50" w:rsidRPr="00406ACD" w:rsidRDefault="00A10C50" w:rsidP="00A10C50">
            <w:pPr>
              <w:spacing w:after="0"/>
              <w:ind w:hanging="2"/>
              <w:jc w:val="center"/>
              <w:rPr>
                <w:rFonts w:ascii="Times New Roman" w:hAnsi="Times New Roman"/>
                <w:sz w:val="20"/>
                <w:szCs w:val="20"/>
              </w:rPr>
            </w:pPr>
            <w:r>
              <w:rPr>
                <w:rFonts w:ascii="Times New Roman" w:hAnsi="Times New Roman"/>
                <w:color w:val="000000"/>
                <w:sz w:val="20"/>
                <w:szCs w:val="20"/>
              </w:rPr>
              <w:t>12</w:t>
            </w:r>
          </w:p>
        </w:tc>
      </w:tr>
      <w:tr w:rsidR="004C7291" w:rsidRPr="00406ACD" w14:paraId="329D9F52" w14:textId="77777777" w:rsidTr="00801C65">
        <w:trPr>
          <w:trHeight w:val="191"/>
          <w:jc w:val="center"/>
        </w:trPr>
        <w:tc>
          <w:tcPr>
            <w:tcW w:w="689" w:type="dxa"/>
            <w:vMerge w:val="restart"/>
          </w:tcPr>
          <w:p w14:paraId="3AB33ADB" w14:textId="78DE88FF" w:rsidR="004C7291" w:rsidRPr="00406ACD" w:rsidRDefault="00A10C50" w:rsidP="00BC3C57">
            <w:pPr>
              <w:ind w:leftChars="-45" w:left="-99"/>
              <w:rPr>
                <w:rFonts w:ascii="Times New Roman" w:hAnsi="Times New Roman"/>
                <w:sz w:val="20"/>
                <w:szCs w:val="20"/>
              </w:rPr>
            </w:pPr>
            <w:r>
              <w:rPr>
                <w:rFonts w:ascii="Times New Roman" w:hAnsi="Times New Roman"/>
                <w:sz w:val="20"/>
                <w:szCs w:val="20"/>
              </w:rPr>
              <w:t>16.</w:t>
            </w:r>
          </w:p>
        </w:tc>
        <w:tc>
          <w:tcPr>
            <w:tcW w:w="2429" w:type="dxa"/>
            <w:vMerge w:val="restart"/>
          </w:tcPr>
          <w:p w14:paraId="08E5A9EC" w14:textId="6FB649C0" w:rsidR="004C7291" w:rsidRPr="00406ACD" w:rsidRDefault="004C7291" w:rsidP="00BC3C57">
            <w:pPr>
              <w:ind w:hanging="2"/>
              <w:rPr>
                <w:rFonts w:ascii="Times New Roman" w:hAnsi="Times New Roman"/>
                <w:sz w:val="20"/>
                <w:szCs w:val="20"/>
              </w:rPr>
            </w:pPr>
            <w:r w:rsidRPr="00406ACD">
              <w:rPr>
                <w:rFonts w:ascii="Times New Roman" w:hAnsi="Times New Roman"/>
                <w:sz w:val="20"/>
                <w:szCs w:val="20"/>
              </w:rPr>
              <w:t>Створити центр професійних  кваліфікацій  з професій будівельного спрямування  на базі  ДПТНЗ «Луцьке ВПУ будівництва та архітектури»</w:t>
            </w:r>
          </w:p>
        </w:tc>
        <w:tc>
          <w:tcPr>
            <w:tcW w:w="1843" w:type="dxa"/>
            <w:vMerge w:val="restart"/>
          </w:tcPr>
          <w:p w14:paraId="6DB46559" w14:textId="602CCB7B" w:rsidR="004C7291" w:rsidRPr="00406ACD" w:rsidRDefault="00FB1EAF" w:rsidP="00BC3C57">
            <w:pPr>
              <w:ind w:hanging="2"/>
              <w:rPr>
                <w:rFonts w:ascii="Times New Roman" w:hAnsi="Times New Roman"/>
                <w:sz w:val="20"/>
                <w:szCs w:val="20"/>
              </w:rPr>
            </w:pPr>
            <w:r>
              <w:rPr>
                <w:rFonts w:ascii="Times New Roman" w:hAnsi="Times New Roman"/>
                <w:sz w:val="20"/>
                <w:szCs w:val="20"/>
              </w:rPr>
              <w:t>у</w:t>
            </w:r>
            <w:r w:rsidR="004C7291">
              <w:rPr>
                <w:rFonts w:ascii="Times New Roman" w:hAnsi="Times New Roman"/>
                <w:sz w:val="20"/>
                <w:szCs w:val="20"/>
              </w:rPr>
              <w:t xml:space="preserve">продовж </w:t>
            </w:r>
            <w:r w:rsidR="004C7291" w:rsidRPr="00406ACD">
              <w:rPr>
                <w:rFonts w:ascii="Times New Roman" w:hAnsi="Times New Roman"/>
                <w:sz w:val="20"/>
                <w:szCs w:val="20"/>
              </w:rPr>
              <w:t>202</w:t>
            </w:r>
            <w:r w:rsidR="004C7291">
              <w:rPr>
                <w:rFonts w:ascii="Times New Roman" w:hAnsi="Times New Roman"/>
                <w:sz w:val="20"/>
                <w:szCs w:val="20"/>
              </w:rPr>
              <w:t>2</w:t>
            </w:r>
            <w:r w:rsidR="004C7291" w:rsidRPr="00406ACD">
              <w:rPr>
                <w:rFonts w:ascii="Times New Roman" w:hAnsi="Times New Roman"/>
                <w:sz w:val="20"/>
                <w:szCs w:val="20"/>
              </w:rPr>
              <w:t>-202</w:t>
            </w:r>
            <w:r w:rsidR="004C7291">
              <w:rPr>
                <w:rFonts w:ascii="Times New Roman" w:hAnsi="Times New Roman"/>
                <w:sz w:val="20"/>
                <w:szCs w:val="20"/>
              </w:rPr>
              <w:t>3 років</w:t>
            </w:r>
          </w:p>
        </w:tc>
        <w:tc>
          <w:tcPr>
            <w:tcW w:w="2113" w:type="dxa"/>
            <w:vMerge w:val="restart"/>
          </w:tcPr>
          <w:p w14:paraId="3CA10463" w14:textId="2974EDCD" w:rsidR="004C7291" w:rsidRPr="00406ACD" w:rsidRDefault="00FB1EAF" w:rsidP="00BC3C57">
            <w:pPr>
              <w:ind w:hanging="2"/>
              <w:rPr>
                <w:rFonts w:ascii="Times New Roman" w:hAnsi="Times New Roman"/>
                <w:sz w:val="20"/>
                <w:szCs w:val="20"/>
              </w:rPr>
            </w:pPr>
            <w:r>
              <w:rPr>
                <w:rFonts w:ascii="Times New Roman" w:hAnsi="Times New Roman"/>
                <w:sz w:val="20"/>
                <w:szCs w:val="20"/>
              </w:rPr>
              <w:t>с</w:t>
            </w:r>
            <w:r w:rsidR="004C7291" w:rsidRPr="00406ACD">
              <w:rPr>
                <w:rFonts w:ascii="Times New Roman" w:hAnsi="Times New Roman"/>
                <w:sz w:val="20"/>
                <w:szCs w:val="20"/>
              </w:rPr>
              <w:t>творено центр професійних кваліфікацій</w:t>
            </w:r>
          </w:p>
        </w:tc>
        <w:tc>
          <w:tcPr>
            <w:tcW w:w="1388" w:type="dxa"/>
          </w:tcPr>
          <w:p w14:paraId="083229F4" w14:textId="77777777" w:rsidR="004C7291" w:rsidRPr="00406ACD" w:rsidRDefault="004C7291" w:rsidP="00A10C50">
            <w:pPr>
              <w:spacing w:after="120"/>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07801CE8" w14:textId="77777777" w:rsidR="004C7291" w:rsidRDefault="004C7291" w:rsidP="00A10C50">
            <w:pPr>
              <w:spacing w:after="120"/>
              <w:ind w:hanging="2"/>
              <w:rPr>
                <w:rFonts w:ascii="Times New Roman" w:hAnsi="Times New Roman"/>
                <w:sz w:val="20"/>
                <w:szCs w:val="20"/>
                <w:lang w:eastAsia="uk-UA"/>
              </w:rPr>
            </w:pPr>
          </w:p>
        </w:tc>
        <w:tc>
          <w:tcPr>
            <w:tcW w:w="870" w:type="dxa"/>
          </w:tcPr>
          <w:p w14:paraId="58E1AAA6" w14:textId="77777777" w:rsidR="004C7291" w:rsidRDefault="004C7291" w:rsidP="00A10C50">
            <w:pPr>
              <w:spacing w:after="120"/>
              <w:ind w:hanging="2"/>
              <w:rPr>
                <w:rFonts w:ascii="Times New Roman" w:hAnsi="Times New Roman"/>
                <w:sz w:val="20"/>
                <w:szCs w:val="20"/>
                <w:lang w:eastAsia="uk-UA"/>
              </w:rPr>
            </w:pPr>
          </w:p>
        </w:tc>
        <w:tc>
          <w:tcPr>
            <w:tcW w:w="1022" w:type="dxa"/>
          </w:tcPr>
          <w:p w14:paraId="645C8F40" w14:textId="77777777" w:rsidR="004C7291" w:rsidRDefault="004C7291" w:rsidP="00A10C50">
            <w:pPr>
              <w:spacing w:after="120"/>
              <w:ind w:hanging="2"/>
              <w:rPr>
                <w:rFonts w:ascii="Times New Roman" w:hAnsi="Times New Roman"/>
                <w:sz w:val="20"/>
                <w:szCs w:val="20"/>
                <w:lang w:eastAsia="uk-UA"/>
              </w:rPr>
            </w:pPr>
          </w:p>
        </w:tc>
        <w:tc>
          <w:tcPr>
            <w:tcW w:w="784" w:type="dxa"/>
          </w:tcPr>
          <w:p w14:paraId="4DF06822" w14:textId="77777777" w:rsidR="004C7291" w:rsidRDefault="004C7291" w:rsidP="00A10C50">
            <w:pPr>
              <w:spacing w:after="120"/>
              <w:ind w:hanging="2"/>
              <w:rPr>
                <w:rFonts w:ascii="Times New Roman" w:hAnsi="Times New Roman"/>
                <w:sz w:val="20"/>
                <w:szCs w:val="20"/>
                <w:lang w:eastAsia="uk-UA"/>
              </w:rPr>
            </w:pPr>
          </w:p>
        </w:tc>
        <w:tc>
          <w:tcPr>
            <w:tcW w:w="887" w:type="dxa"/>
          </w:tcPr>
          <w:p w14:paraId="1AD7D10C" w14:textId="77777777" w:rsidR="004C7291" w:rsidRDefault="004C7291" w:rsidP="00A10C50">
            <w:pPr>
              <w:spacing w:after="120"/>
              <w:ind w:hanging="2"/>
              <w:rPr>
                <w:rFonts w:ascii="Times New Roman" w:hAnsi="Times New Roman"/>
                <w:sz w:val="20"/>
                <w:szCs w:val="20"/>
                <w:lang w:eastAsia="uk-UA"/>
              </w:rPr>
            </w:pPr>
          </w:p>
        </w:tc>
        <w:tc>
          <w:tcPr>
            <w:tcW w:w="664" w:type="dxa"/>
          </w:tcPr>
          <w:p w14:paraId="647B7407" w14:textId="77777777" w:rsidR="004C7291" w:rsidRDefault="004C7291" w:rsidP="00A10C50">
            <w:pPr>
              <w:spacing w:after="120"/>
              <w:ind w:hanging="2"/>
              <w:rPr>
                <w:rFonts w:ascii="Times New Roman" w:hAnsi="Times New Roman"/>
                <w:sz w:val="20"/>
                <w:szCs w:val="20"/>
                <w:lang w:eastAsia="uk-UA"/>
              </w:rPr>
            </w:pPr>
          </w:p>
        </w:tc>
        <w:tc>
          <w:tcPr>
            <w:tcW w:w="2330" w:type="dxa"/>
            <w:vMerge w:val="restart"/>
            <w:vAlign w:val="center"/>
          </w:tcPr>
          <w:p w14:paraId="6F1F12FF" w14:textId="77777777" w:rsidR="004C7291" w:rsidRPr="00406ACD" w:rsidRDefault="004C7291" w:rsidP="00BC3C57">
            <w:pPr>
              <w:ind w:hanging="2"/>
              <w:jc w:val="center"/>
              <w:rPr>
                <w:rFonts w:ascii="Times New Roman" w:hAnsi="Times New Roman"/>
                <w:sz w:val="20"/>
                <w:szCs w:val="20"/>
              </w:rPr>
            </w:pPr>
            <w:r w:rsidRPr="00406ACD">
              <w:rPr>
                <w:rFonts w:ascii="Times New Roman" w:hAnsi="Times New Roman"/>
                <w:sz w:val="20"/>
                <w:szCs w:val="20"/>
              </w:rPr>
              <w:t>УОН ОДА,</w:t>
            </w:r>
          </w:p>
          <w:p w14:paraId="1628B467" w14:textId="77777777" w:rsidR="004C7291" w:rsidRDefault="004C7291" w:rsidP="00BC3C57">
            <w:pPr>
              <w:ind w:hanging="2"/>
              <w:jc w:val="center"/>
              <w:rPr>
                <w:rFonts w:ascii="Times New Roman" w:hAnsi="Times New Roman"/>
                <w:sz w:val="20"/>
                <w:szCs w:val="20"/>
                <w:lang w:eastAsia="uk-UA"/>
              </w:rPr>
            </w:pPr>
            <w:r w:rsidRPr="00406ACD">
              <w:rPr>
                <w:rFonts w:ascii="Times New Roman" w:hAnsi="Times New Roman"/>
                <w:sz w:val="20"/>
                <w:szCs w:val="20"/>
              </w:rPr>
              <w:t>ДПТНЗ «ЛВПУ будівництва та архітектури»</w:t>
            </w:r>
          </w:p>
        </w:tc>
      </w:tr>
      <w:tr w:rsidR="004C7291" w:rsidRPr="00406ACD" w14:paraId="74ACEB6E" w14:textId="77777777" w:rsidTr="00801C65">
        <w:trPr>
          <w:trHeight w:val="190"/>
          <w:jc w:val="center"/>
        </w:trPr>
        <w:tc>
          <w:tcPr>
            <w:tcW w:w="689" w:type="dxa"/>
            <w:vMerge/>
          </w:tcPr>
          <w:p w14:paraId="63F5E6B3" w14:textId="77777777" w:rsidR="004C7291" w:rsidRPr="00406ACD" w:rsidRDefault="004C7291" w:rsidP="00BC3C57">
            <w:pPr>
              <w:ind w:leftChars="-45" w:left="-99"/>
              <w:rPr>
                <w:rFonts w:ascii="Times New Roman" w:hAnsi="Times New Roman"/>
                <w:sz w:val="20"/>
                <w:szCs w:val="20"/>
              </w:rPr>
            </w:pPr>
          </w:p>
        </w:tc>
        <w:tc>
          <w:tcPr>
            <w:tcW w:w="2429" w:type="dxa"/>
            <w:vMerge/>
          </w:tcPr>
          <w:p w14:paraId="6BA06007" w14:textId="77777777" w:rsidR="004C7291" w:rsidRPr="00406ACD" w:rsidRDefault="004C7291" w:rsidP="00BC3C57">
            <w:pPr>
              <w:ind w:hanging="2"/>
              <w:rPr>
                <w:rFonts w:ascii="Times New Roman" w:hAnsi="Times New Roman"/>
                <w:sz w:val="20"/>
                <w:szCs w:val="20"/>
              </w:rPr>
            </w:pPr>
          </w:p>
        </w:tc>
        <w:tc>
          <w:tcPr>
            <w:tcW w:w="1843" w:type="dxa"/>
            <w:vMerge/>
          </w:tcPr>
          <w:p w14:paraId="0290E82E" w14:textId="77777777" w:rsidR="004C7291" w:rsidRDefault="004C7291" w:rsidP="00BC3C57">
            <w:pPr>
              <w:ind w:hanging="2"/>
              <w:rPr>
                <w:rFonts w:ascii="Times New Roman" w:hAnsi="Times New Roman"/>
                <w:sz w:val="20"/>
                <w:szCs w:val="20"/>
              </w:rPr>
            </w:pPr>
          </w:p>
        </w:tc>
        <w:tc>
          <w:tcPr>
            <w:tcW w:w="2113" w:type="dxa"/>
            <w:vMerge/>
          </w:tcPr>
          <w:p w14:paraId="0C27D51A" w14:textId="77777777" w:rsidR="004C7291" w:rsidRPr="00406ACD" w:rsidRDefault="004C7291" w:rsidP="00BC3C57">
            <w:pPr>
              <w:ind w:hanging="2"/>
              <w:rPr>
                <w:rFonts w:ascii="Times New Roman" w:hAnsi="Times New Roman"/>
                <w:sz w:val="20"/>
                <w:szCs w:val="20"/>
              </w:rPr>
            </w:pPr>
          </w:p>
        </w:tc>
        <w:tc>
          <w:tcPr>
            <w:tcW w:w="1388" w:type="dxa"/>
          </w:tcPr>
          <w:p w14:paraId="6F26F640" w14:textId="77777777" w:rsidR="004C7291" w:rsidRPr="00406ACD" w:rsidRDefault="004C7291" w:rsidP="00A10C50">
            <w:pPr>
              <w:spacing w:after="120"/>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44C1E1BD" w14:textId="77777777" w:rsidR="004C7291" w:rsidRDefault="004C7291" w:rsidP="00A10C50">
            <w:pPr>
              <w:spacing w:after="120"/>
              <w:ind w:hanging="2"/>
              <w:rPr>
                <w:rFonts w:ascii="Times New Roman" w:hAnsi="Times New Roman"/>
                <w:sz w:val="20"/>
                <w:szCs w:val="20"/>
                <w:lang w:eastAsia="uk-UA"/>
              </w:rPr>
            </w:pPr>
          </w:p>
        </w:tc>
        <w:tc>
          <w:tcPr>
            <w:tcW w:w="870" w:type="dxa"/>
          </w:tcPr>
          <w:p w14:paraId="5CFDDAF6" w14:textId="77777777" w:rsidR="004C7291" w:rsidRDefault="004C7291" w:rsidP="00A10C50">
            <w:pPr>
              <w:spacing w:after="120"/>
              <w:ind w:hanging="2"/>
              <w:rPr>
                <w:rFonts w:ascii="Times New Roman" w:hAnsi="Times New Roman"/>
                <w:sz w:val="20"/>
                <w:szCs w:val="20"/>
                <w:lang w:eastAsia="uk-UA"/>
              </w:rPr>
            </w:pPr>
          </w:p>
        </w:tc>
        <w:tc>
          <w:tcPr>
            <w:tcW w:w="1022" w:type="dxa"/>
          </w:tcPr>
          <w:p w14:paraId="11C5FE44" w14:textId="77777777" w:rsidR="004C7291" w:rsidRDefault="004C7291" w:rsidP="00A10C50">
            <w:pPr>
              <w:spacing w:after="120"/>
              <w:ind w:hanging="2"/>
              <w:rPr>
                <w:rFonts w:ascii="Times New Roman" w:hAnsi="Times New Roman"/>
                <w:sz w:val="20"/>
                <w:szCs w:val="20"/>
                <w:lang w:eastAsia="uk-UA"/>
              </w:rPr>
            </w:pPr>
          </w:p>
        </w:tc>
        <w:tc>
          <w:tcPr>
            <w:tcW w:w="784" w:type="dxa"/>
          </w:tcPr>
          <w:p w14:paraId="73B82395" w14:textId="77777777" w:rsidR="004C7291" w:rsidRDefault="004C7291" w:rsidP="00A10C50">
            <w:pPr>
              <w:spacing w:after="120"/>
              <w:ind w:hanging="2"/>
              <w:rPr>
                <w:rFonts w:ascii="Times New Roman" w:hAnsi="Times New Roman"/>
                <w:sz w:val="20"/>
                <w:szCs w:val="20"/>
                <w:lang w:eastAsia="uk-UA"/>
              </w:rPr>
            </w:pPr>
          </w:p>
        </w:tc>
        <w:tc>
          <w:tcPr>
            <w:tcW w:w="887" w:type="dxa"/>
          </w:tcPr>
          <w:p w14:paraId="7A3A03C3" w14:textId="77777777" w:rsidR="004C7291" w:rsidRDefault="004C7291" w:rsidP="00A10C50">
            <w:pPr>
              <w:spacing w:after="120"/>
              <w:ind w:hanging="2"/>
              <w:rPr>
                <w:rFonts w:ascii="Times New Roman" w:hAnsi="Times New Roman"/>
                <w:sz w:val="20"/>
                <w:szCs w:val="20"/>
                <w:lang w:eastAsia="uk-UA"/>
              </w:rPr>
            </w:pPr>
          </w:p>
        </w:tc>
        <w:tc>
          <w:tcPr>
            <w:tcW w:w="664" w:type="dxa"/>
          </w:tcPr>
          <w:p w14:paraId="1EAF3AC4" w14:textId="77777777" w:rsidR="004C7291" w:rsidRDefault="004C7291" w:rsidP="00A10C50">
            <w:pPr>
              <w:spacing w:after="120"/>
              <w:ind w:hanging="2"/>
              <w:rPr>
                <w:rFonts w:ascii="Times New Roman" w:hAnsi="Times New Roman"/>
                <w:sz w:val="20"/>
                <w:szCs w:val="20"/>
                <w:lang w:eastAsia="uk-UA"/>
              </w:rPr>
            </w:pPr>
          </w:p>
        </w:tc>
        <w:tc>
          <w:tcPr>
            <w:tcW w:w="2330" w:type="dxa"/>
            <w:vMerge/>
            <w:vAlign w:val="center"/>
          </w:tcPr>
          <w:p w14:paraId="436E2C79" w14:textId="77777777" w:rsidR="004C7291" w:rsidRDefault="004C7291" w:rsidP="00BC3C57">
            <w:pPr>
              <w:ind w:hanging="2"/>
              <w:jc w:val="center"/>
              <w:rPr>
                <w:rFonts w:ascii="Times New Roman" w:hAnsi="Times New Roman"/>
                <w:sz w:val="20"/>
                <w:szCs w:val="20"/>
                <w:lang w:eastAsia="uk-UA"/>
              </w:rPr>
            </w:pPr>
          </w:p>
        </w:tc>
      </w:tr>
      <w:tr w:rsidR="004C7291" w:rsidRPr="00406ACD" w14:paraId="441579C4" w14:textId="77777777" w:rsidTr="00801C65">
        <w:trPr>
          <w:trHeight w:val="190"/>
          <w:jc w:val="center"/>
        </w:trPr>
        <w:tc>
          <w:tcPr>
            <w:tcW w:w="689" w:type="dxa"/>
            <w:vMerge/>
          </w:tcPr>
          <w:p w14:paraId="28D0D41F" w14:textId="77777777" w:rsidR="004C7291" w:rsidRPr="00406ACD" w:rsidRDefault="004C7291" w:rsidP="00BC3C57">
            <w:pPr>
              <w:ind w:leftChars="-45" w:left="-99"/>
              <w:rPr>
                <w:rFonts w:ascii="Times New Roman" w:hAnsi="Times New Roman"/>
                <w:sz w:val="20"/>
                <w:szCs w:val="20"/>
              </w:rPr>
            </w:pPr>
          </w:p>
        </w:tc>
        <w:tc>
          <w:tcPr>
            <w:tcW w:w="2429" w:type="dxa"/>
            <w:vMerge/>
          </w:tcPr>
          <w:p w14:paraId="6E667829" w14:textId="77777777" w:rsidR="004C7291" w:rsidRPr="00406ACD" w:rsidRDefault="004C7291" w:rsidP="00BC3C57">
            <w:pPr>
              <w:ind w:hanging="2"/>
              <w:rPr>
                <w:rFonts w:ascii="Times New Roman" w:hAnsi="Times New Roman"/>
                <w:sz w:val="20"/>
                <w:szCs w:val="20"/>
              </w:rPr>
            </w:pPr>
          </w:p>
        </w:tc>
        <w:tc>
          <w:tcPr>
            <w:tcW w:w="1843" w:type="dxa"/>
            <w:vMerge/>
          </w:tcPr>
          <w:p w14:paraId="6C1CA0FF" w14:textId="77777777" w:rsidR="004C7291" w:rsidRDefault="004C7291" w:rsidP="00BC3C57">
            <w:pPr>
              <w:ind w:hanging="2"/>
              <w:rPr>
                <w:rFonts w:ascii="Times New Roman" w:hAnsi="Times New Roman"/>
                <w:sz w:val="20"/>
                <w:szCs w:val="20"/>
              </w:rPr>
            </w:pPr>
          </w:p>
        </w:tc>
        <w:tc>
          <w:tcPr>
            <w:tcW w:w="2113" w:type="dxa"/>
            <w:vMerge/>
          </w:tcPr>
          <w:p w14:paraId="21594A41" w14:textId="77777777" w:rsidR="004C7291" w:rsidRPr="00406ACD" w:rsidRDefault="004C7291" w:rsidP="00BC3C57">
            <w:pPr>
              <w:ind w:hanging="2"/>
              <w:rPr>
                <w:rFonts w:ascii="Times New Roman" w:hAnsi="Times New Roman"/>
                <w:sz w:val="20"/>
                <w:szCs w:val="20"/>
              </w:rPr>
            </w:pPr>
          </w:p>
        </w:tc>
        <w:tc>
          <w:tcPr>
            <w:tcW w:w="1388" w:type="dxa"/>
          </w:tcPr>
          <w:p w14:paraId="79825D93" w14:textId="42661D23" w:rsidR="004C7291" w:rsidRPr="00406ACD" w:rsidRDefault="00F40160" w:rsidP="00A10C50">
            <w:pPr>
              <w:spacing w:after="120"/>
              <w:ind w:hanging="2"/>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194CD8ED" w14:textId="4AB33276" w:rsidR="004C7291" w:rsidRPr="00406ACD" w:rsidRDefault="00FB1EAF" w:rsidP="00FB1EAF">
            <w:pPr>
              <w:spacing w:after="120"/>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870" w:type="dxa"/>
          </w:tcPr>
          <w:p w14:paraId="342AADC7" w14:textId="341DD749" w:rsidR="004C7291" w:rsidRPr="00406ACD" w:rsidRDefault="00FB1EAF" w:rsidP="00FB1EAF">
            <w:pPr>
              <w:spacing w:after="120"/>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1022" w:type="dxa"/>
          </w:tcPr>
          <w:p w14:paraId="64596F2D" w14:textId="77777777" w:rsidR="004C7291" w:rsidRPr="00406ACD" w:rsidRDefault="004C7291" w:rsidP="00A10C50">
            <w:pPr>
              <w:spacing w:after="120"/>
              <w:ind w:hanging="2"/>
              <w:rPr>
                <w:rFonts w:ascii="Times New Roman" w:hAnsi="Times New Roman"/>
                <w:color w:val="000000"/>
                <w:sz w:val="20"/>
                <w:szCs w:val="20"/>
              </w:rPr>
            </w:pPr>
          </w:p>
        </w:tc>
        <w:tc>
          <w:tcPr>
            <w:tcW w:w="784" w:type="dxa"/>
          </w:tcPr>
          <w:p w14:paraId="560B00EA" w14:textId="77777777" w:rsidR="004C7291" w:rsidRPr="00406ACD" w:rsidRDefault="004C7291" w:rsidP="00A10C50">
            <w:pPr>
              <w:spacing w:after="120"/>
              <w:ind w:hanging="2"/>
              <w:rPr>
                <w:rFonts w:ascii="Times New Roman" w:hAnsi="Times New Roman"/>
                <w:color w:val="000000"/>
                <w:sz w:val="20"/>
                <w:szCs w:val="20"/>
              </w:rPr>
            </w:pPr>
          </w:p>
        </w:tc>
        <w:tc>
          <w:tcPr>
            <w:tcW w:w="887" w:type="dxa"/>
          </w:tcPr>
          <w:p w14:paraId="7F2EFC9A" w14:textId="77777777" w:rsidR="004C7291" w:rsidRPr="00406ACD" w:rsidRDefault="004C7291" w:rsidP="00A10C50">
            <w:pPr>
              <w:spacing w:after="120"/>
              <w:ind w:hanging="2"/>
              <w:rPr>
                <w:rFonts w:ascii="Times New Roman" w:hAnsi="Times New Roman"/>
                <w:color w:val="000000"/>
                <w:sz w:val="20"/>
                <w:szCs w:val="20"/>
              </w:rPr>
            </w:pPr>
          </w:p>
        </w:tc>
        <w:tc>
          <w:tcPr>
            <w:tcW w:w="664" w:type="dxa"/>
          </w:tcPr>
          <w:p w14:paraId="489D99DA" w14:textId="77777777" w:rsidR="004C7291" w:rsidRPr="00406ACD" w:rsidRDefault="004C7291" w:rsidP="00A10C50">
            <w:pPr>
              <w:spacing w:after="120"/>
              <w:ind w:hanging="2"/>
              <w:rPr>
                <w:rFonts w:ascii="Times New Roman" w:hAnsi="Times New Roman"/>
                <w:color w:val="000000"/>
                <w:sz w:val="20"/>
                <w:szCs w:val="20"/>
              </w:rPr>
            </w:pPr>
          </w:p>
        </w:tc>
        <w:tc>
          <w:tcPr>
            <w:tcW w:w="2330" w:type="dxa"/>
            <w:vMerge/>
            <w:vAlign w:val="center"/>
          </w:tcPr>
          <w:p w14:paraId="61242E6A" w14:textId="77777777" w:rsidR="004C7291" w:rsidRPr="00406ACD" w:rsidRDefault="004C7291" w:rsidP="00BC3C57">
            <w:pPr>
              <w:ind w:hanging="2"/>
              <w:jc w:val="center"/>
              <w:rPr>
                <w:rFonts w:ascii="Times New Roman" w:hAnsi="Times New Roman"/>
                <w:color w:val="000000"/>
                <w:sz w:val="20"/>
                <w:szCs w:val="20"/>
              </w:rPr>
            </w:pPr>
          </w:p>
        </w:tc>
      </w:tr>
      <w:tr w:rsidR="004C7291" w:rsidRPr="00406ACD" w14:paraId="1F8B72B0" w14:textId="77777777" w:rsidTr="00801C65">
        <w:trPr>
          <w:trHeight w:val="190"/>
          <w:jc w:val="center"/>
        </w:trPr>
        <w:tc>
          <w:tcPr>
            <w:tcW w:w="689" w:type="dxa"/>
            <w:vMerge/>
          </w:tcPr>
          <w:p w14:paraId="06ED2534" w14:textId="77777777" w:rsidR="004C7291" w:rsidRPr="00406ACD" w:rsidRDefault="004C7291" w:rsidP="00BC3C57">
            <w:pPr>
              <w:ind w:leftChars="-45" w:left="-99"/>
              <w:rPr>
                <w:rFonts w:ascii="Times New Roman" w:hAnsi="Times New Roman"/>
                <w:sz w:val="20"/>
                <w:szCs w:val="20"/>
              </w:rPr>
            </w:pPr>
          </w:p>
        </w:tc>
        <w:tc>
          <w:tcPr>
            <w:tcW w:w="2429" w:type="dxa"/>
            <w:vMerge/>
          </w:tcPr>
          <w:p w14:paraId="52B8FCED" w14:textId="77777777" w:rsidR="004C7291" w:rsidRPr="00406ACD" w:rsidRDefault="004C7291" w:rsidP="00BC3C57">
            <w:pPr>
              <w:ind w:hanging="2"/>
              <w:rPr>
                <w:rFonts w:ascii="Times New Roman" w:hAnsi="Times New Roman"/>
                <w:sz w:val="20"/>
                <w:szCs w:val="20"/>
              </w:rPr>
            </w:pPr>
          </w:p>
        </w:tc>
        <w:tc>
          <w:tcPr>
            <w:tcW w:w="1843" w:type="dxa"/>
            <w:vMerge/>
          </w:tcPr>
          <w:p w14:paraId="1DCC036A" w14:textId="77777777" w:rsidR="004C7291" w:rsidRDefault="004C7291" w:rsidP="00BC3C57">
            <w:pPr>
              <w:ind w:hanging="2"/>
              <w:rPr>
                <w:rFonts w:ascii="Times New Roman" w:hAnsi="Times New Roman"/>
                <w:sz w:val="20"/>
                <w:szCs w:val="20"/>
              </w:rPr>
            </w:pPr>
          </w:p>
        </w:tc>
        <w:tc>
          <w:tcPr>
            <w:tcW w:w="2113" w:type="dxa"/>
            <w:vMerge/>
          </w:tcPr>
          <w:p w14:paraId="36ABC1E4" w14:textId="77777777" w:rsidR="004C7291" w:rsidRPr="00406ACD" w:rsidRDefault="004C7291" w:rsidP="00BC3C57">
            <w:pPr>
              <w:ind w:hanging="2"/>
              <w:rPr>
                <w:rFonts w:ascii="Times New Roman" w:hAnsi="Times New Roman"/>
                <w:sz w:val="20"/>
                <w:szCs w:val="20"/>
              </w:rPr>
            </w:pPr>
          </w:p>
        </w:tc>
        <w:tc>
          <w:tcPr>
            <w:tcW w:w="1388" w:type="dxa"/>
          </w:tcPr>
          <w:p w14:paraId="763A0D22" w14:textId="4B502FAC" w:rsidR="004C7291" w:rsidRPr="00406ACD" w:rsidRDefault="00F40160" w:rsidP="00A10C50">
            <w:pPr>
              <w:spacing w:after="120"/>
              <w:ind w:hanging="2"/>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2C16D23B" w14:textId="60602803" w:rsidR="004C7291" w:rsidRPr="00406ACD" w:rsidRDefault="00FB1EAF" w:rsidP="00FB1EAF">
            <w:pPr>
              <w:spacing w:after="120"/>
              <w:ind w:hanging="2"/>
              <w:jc w:val="center"/>
              <w:rPr>
                <w:rFonts w:ascii="Times New Roman" w:hAnsi="Times New Roman"/>
                <w:color w:val="000000"/>
                <w:sz w:val="20"/>
                <w:szCs w:val="20"/>
              </w:rPr>
            </w:pPr>
            <w:r>
              <w:rPr>
                <w:rFonts w:ascii="Times New Roman" w:hAnsi="Times New Roman"/>
                <w:color w:val="000000"/>
                <w:sz w:val="20"/>
                <w:szCs w:val="20"/>
              </w:rPr>
              <w:t>40</w:t>
            </w:r>
          </w:p>
        </w:tc>
        <w:tc>
          <w:tcPr>
            <w:tcW w:w="870" w:type="dxa"/>
          </w:tcPr>
          <w:p w14:paraId="028BE519" w14:textId="6217F913" w:rsidR="004C7291" w:rsidRPr="00406ACD" w:rsidRDefault="00FB1EAF" w:rsidP="00FB1EAF">
            <w:pPr>
              <w:spacing w:after="120"/>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1022" w:type="dxa"/>
          </w:tcPr>
          <w:p w14:paraId="4BE0A462" w14:textId="77777777" w:rsidR="004C7291" w:rsidRPr="00406ACD" w:rsidRDefault="004C7291" w:rsidP="00A10C50">
            <w:pPr>
              <w:spacing w:after="120"/>
              <w:ind w:hanging="2"/>
              <w:rPr>
                <w:rFonts w:ascii="Times New Roman" w:hAnsi="Times New Roman"/>
                <w:color w:val="000000"/>
                <w:sz w:val="20"/>
                <w:szCs w:val="20"/>
              </w:rPr>
            </w:pPr>
          </w:p>
        </w:tc>
        <w:tc>
          <w:tcPr>
            <w:tcW w:w="784" w:type="dxa"/>
          </w:tcPr>
          <w:p w14:paraId="040F1534" w14:textId="77777777" w:rsidR="004C7291" w:rsidRPr="00406ACD" w:rsidRDefault="004C7291" w:rsidP="00A10C50">
            <w:pPr>
              <w:spacing w:after="120"/>
              <w:ind w:hanging="2"/>
              <w:rPr>
                <w:rFonts w:ascii="Times New Roman" w:hAnsi="Times New Roman"/>
                <w:color w:val="000000"/>
                <w:sz w:val="20"/>
                <w:szCs w:val="20"/>
              </w:rPr>
            </w:pPr>
          </w:p>
        </w:tc>
        <w:tc>
          <w:tcPr>
            <w:tcW w:w="887" w:type="dxa"/>
          </w:tcPr>
          <w:p w14:paraId="51AD2EF3" w14:textId="77777777" w:rsidR="004C7291" w:rsidRPr="00406ACD" w:rsidRDefault="004C7291" w:rsidP="00A10C50">
            <w:pPr>
              <w:spacing w:after="120"/>
              <w:ind w:hanging="2"/>
              <w:rPr>
                <w:rFonts w:ascii="Times New Roman" w:hAnsi="Times New Roman"/>
                <w:color w:val="000000"/>
                <w:sz w:val="20"/>
                <w:szCs w:val="20"/>
              </w:rPr>
            </w:pPr>
          </w:p>
        </w:tc>
        <w:tc>
          <w:tcPr>
            <w:tcW w:w="664" w:type="dxa"/>
          </w:tcPr>
          <w:p w14:paraId="7BEF0FEB" w14:textId="77777777" w:rsidR="004C7291" w:rsidRPr="00406ACD" w:rsidRDefault="004C7291" w:rsidP="00A10C50">
            <w:pPr>
              <w:spacing w:after="120"/>
              <w:ind w:hanging="2"/>
              <w:rPr>
                <w:rFonts w:ascii="Times New Roman" w:hAnsi="Times New Roman"/>
                <w:color w:val="000000"/>
                <w:sz w:val="20"/>
                <w:szCs w:val="20"/>
              </w:rPr>
            </w:pPr>
          </w:p>
        </w:tc>
        <w:tc>
          <w:tcPr>
            <w:tcW w:w="2330" w:type="dxa"/>
            <w:vMerge/>
            <w:vAlign w:val="center"/>
          </w:tcPr>
          <w:p w14:paraId="1D429CF0" w14:textId="77777777" w:rsidR="004C7291" w:rsidRPr="00406ACD" w:rsidRDefault="004C7291" w:rsidP="00BC3C57">
            <w:pPr>
              <w:ind w:hanging="2"/>
              <w:jc w:val="center"/>
              <w:rPr>
                <w:rFonts w:ascii="Times New Roman" w:hAnsi="Times New Roman"/>
                <w:color w:val="000000"/>
                <w:sz w:val="20"/>
                <w:szCs w:val="20"/>
              </w:rPr>
            </w:pPr>
          </w:p>
        </w:tc>
      </w:tr>
      <w:tr w:rsidR="004C7291" w:rsidRPr="00406ACD" w14:paraId="7E160607" w14:textId="77777777" w:rsidTr="00801C65">
        <w:trPr>
          <w:trHeight w:val="190"/>
          <w:jc w:val="center"/>
        </w:trPr>
        <w:tc>
          <w:tcPr>
            <w:tcW w:w="689" w:type="dxa"/>
            <w:vMerge/>
          </w:tcPr>
          <w:p w14:paraId="43BB9910" w14:textId="77777777" w:rsidR="004C7291" w:rsidRPr="00406ACD" w:rsidRDefault="004C7291" w:rsidP="00BC3C57">
            <w:pPr>
              <w:ind w:leftChars="-45" w:left="-99"/>
              <w:rPr>
                <w:rFonts w:ascii="Times New Roman" w:hAnsi="Times New Roman"/>
                <w:sz w:val="20"/>
                <w:szCs w:val="20"/>
              </w:rPr>
            </w:pPr>
          </w:p>
        </w:tc>
        <w:tc>
          <w:tcPr>
            <w:tcW w:w="2429" w:type="dxa"/>
            <w:vMerge/>
          </w:tcPr>
          <w:p w14:paraId="0EEBCD76" w14:textId="77777777" w:rsidR="004C7291" w:rsidRPr="00406ACD" w:rsidRDefault="004C7291" w:rsidP="00BC3C57">
            <w:pPr>
              <w:ind w:hanging="2"/>
              <w:rPr>
                <w:rFonts w:ascii="Times New Roman" w:hAnsi="Times New Roman"/>
                <w:sz w:val="20"/>
                <w:szCs w:val="20"/>
              </w:rPr>
            </w:pPr>
          </w:p>
        </w:tc>
        <w:tc>
          <w:tcPr>
            <w:tcW w:w="1843" w:type="dxa"/>
            <w:vMerge/>
          </w:tcPr>
          <w:p w14:paraId="0735E8C2" w14:textId="77777777" w:rsidR="004C7291" w:rsidRDefault="004C7291" w:rsidP="00BC3C57">
            <w:pPr>
              <w:ind w:hanging="2"/>
              <w:rPr>
                <w:rFonts w:ascii="Times New Roman" w:hAnsi="Times New Roman"/>
                <w:sz w:val="20"/>
                <w:szCs w:val="20"/>
              </w:rPr>
            </w:pPr>
          </w:p>
        </w:tc>
        <w:tc>
          <w:tcPr>
            <w:tcW w:w="2113" w:type="dxa"/>
            <w:vMerge/>
          </w:tcPr>
          <w:p w14:paraId="3A2F197E" w14:textId="77777777" w:rsidR="004C7291" w:rsidRPr="00406ACD" w:rsidRDefault="004C7291" w:rsidP="00BC3C57">
            <w:pPr>
              <w:ind w:hanging="2"/>
              <w:rPr>
                <w:rFonts w:ascii="Times New Roman" w:hAnsi="Times New Roman"/>
                <w:sz w:val="20"/>
                <w:szCs w:val="20"/>
              </w:rPr>
            </w:pPr>
          </w:p>
        </w:tc>
        <w:tc>
          <w:tcPr>
            <w:tcW w:w="1388" w:type="dxa"/>
          </w:tcPr>
          <w:p w14:paraId="3BF1C766" w14:textId="77777777" w:rsidR="004C7291" w:rsidRPr="00406ACD" w:rsidRDefault="004C7291" w:rsidP="00A10C50">
            <w:pPr>
              <w:spacing w:after="120"/>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457B589D" w14:textId="77777777" w:rsidR="004C7291" w:rsidRDefault="004C7291" w:rsidP="00FB1EAF">
            <w:pPr>
              <w:spacing w:after="120"/>
              <w:ind w:hanging="2"/>
              <w:jc w:val="center"/>
              <w:rPr>
                <w:rFonts w:ascii="Times New Roman" w:hAnsi="Times New Roman"/>
                <w:sz w:val="20"/>
                <w:szCs w:val="20"/>
                <w:lang w:eastAsia="uk-UA"/>
              </w:rPr>
            </w:pPr>
          </w:p>
        </w:tc>
        <w:tc>
          <w:tcPr>
            <w:tcW w:w="870" w:type="dxa"/>
          </w:tcPr>
          <w:p w14:paraId="28036098" w14:textId="77777777" w:rsidR="004C7291" w:rsidRDefault="004C7291" w:rsidP="00FB1EAF">
            <w:pPr>
              <w:spacing w:after="120"/>
              <w:ind w:hanging="2"/>
              <w:jc w:val="center"/>
              <w:rPr>
                <w:rFonts w:ascii="Times New Roman" w:hAnsi="Times New Roman"/>
                <w:sz w:val="20"/>
                <w:szCs w:val="20"/>
                <w:lang w:eastAsia="uk-UA"/>
              </w:rPr>
            </w:pPr>
          </w:p>
        </w:tc>
        <w:tc>
          <w:tcPr>
            <w:tcW w:w="1022" w:type="dxa"/>
          </w:tcPr>
          <w:p w14:paraId="249D6DBA" w14:textId="77777777" w:rsidR="004C7291" w:rsidRDefault="004C7291" w:rsidP="00A10C50">
            <w:pPr>
              <w:spacing w:after="120"/>
              <w:ind w:hanging="2"/>
              <w:rPr>
                <w:rFonts w:ascii="Times New Roman" w:hAnsi="Times New Roman"/>
                <w:sz w:val="20"/>
                <w:szCs w:val="20"/>
                <w:lang w:eastAsia="uk-UA"/>
              </w:rPr>
            </w:pPr>
          </w:p>
        </w:tc>
        <w:tc>
          <w:tcPr>
            <w:tcW w:w="784" w:type="dxa"/>
          </w:tcPr>
          <w:p w14:paraId="46874F7D" w14:textId="77777777" w:rsidR="004C7291" w:rsidRDefault="004C7291" w:rsidP="00A10C50">
            <w:pPr>
              <w:spacing w:after="120"/>
              <w:ind w:hanging="2"/>
              <w:rPr>
                <w:rFonts w:ascii="Times New Roman" w:hAnsi="Times New Roman"/>
                <w:sz w:val="20"/>
                <w:szCs w:val="20"/>
                <w:lang w:eastAsia="uk-UA"/>
              </w:rPr>
            </w:pPr>
          </w:p>
        </w:tc>
        <w:tc>
          <w:tcPr>
            <w:tcW w:w="887" w:type="dxa"/>
          </w:tcPr>
          <w:p w14:paraId="50013CDC" w14:textId="77777777" w:rsidR="004C7291" w:rsidRDefault="004C7291" w:rsidP="00A10C50">
            <w:pPr>
              <w:spacing w:after="120"/>
              <w:ind w:hanging="2"/>
              <w:rPr>
                <w:rFonts w:ascii="Times New Roman" w:hAnsi="Times New Roman"/>
                <w:sz w:val="20"/>
                <w:szCs w:val="20"/>
                <w:lang w:eastAsia="uk-UA"/>
              </w:rPr>
            </w:pPr>
          </w:p>
        </w:tc>
        <w:tc>
          <w:tcPr>
            <w:tcW w:w="664" w:type="dxa"/>
          </w:tcPr>
          <w:p w14:paraId="5A88A494" w14:textId="77777777" w:rsidR="004C7291" w:rsidRDefault="004C7291" w:rsidP="00A10C50">
            <w:pPr>
              <w:spacing w:after="120"/>
              <w:ind w:hanging="2"/>
              <w:rPr>
                <w:rFonts w:ascii="Times New Roman" w:hAnsi="Times New Roman"/>
                <w:sz w:val="20"/>
                <w:szCs w:val="20"/>
                <w:lang w:eastAsia="uk-UA"/>
              </w:rPr>
            </w:pPr>
          </w:p>
        </w:tc>
        <w:tc>
          <w:tcPr>
            <w:tcW w:w="2330" w:type="dxa"/>
            <w:vMerge/>
            <w:vAlign w:val="center"/>
          </w:tcPr>
          <w:p w14:paraId="471EA7BE" w14:textId="77777777" w:rsidR="004C7291" w:rsidRDefault="004C7291" w:rsidP="00BC3C57">
            <w:pPr>
              <w:ind w:hanging="2"/>
              <w:jc w:val="center"/>
              <w:rPr>
                <w:rFonts w:ascii="Times New Roman" w:hAnsi="Times New Roman"/>
                <w:sz w:val="20"/>
                <w:szCs w:val="20"/>
                <w:lang w:eastAsia="uk-UA"/>
              </w:rPr>
            </w:pPr>
          </w:p>
        </w:tc>
      </w:tr>
      <w:tr w:rsidR="004C7291" w:rsidRPr="00406ACD" w14:paraId="7EDE49C1" w14:textId="77777777" w:rsidTr="00801C65">
        <w:trPr>
          <w:trHeight w:val="190"/>
          <w:jc w:val="center"/>
        </w:trPr>
        <w:tc>
          <w:tcPr>
            <w:tcW w:w="689" w:type="dxa"/>
            <w:vMerge/>
          </w:tcPr>
          <w:p w14:paraId="2DF22ADD" w14:textId="77777777" w:rsidR="004C7291" w:rsidRPr="00406ACD" w:rsidRDefault="004C7291" w:rsidP="00BC3C57">
            <w:pPr>
              <w:ind w:leftChars="-45" w:left="-99"/>
              <w:rPr>
                <w:rFonts w:ascii="Times New Roman" w:hAnsi="Times New Roman"/>
                <w:sz w:val="20"/>
                <w:szCs w:val="20"/>
              </w:rPr>
            </w:pPr>
          </w:p>
        </w:tc>
        <w:tc>
          <w:tcPr>
            <w:tcW w:w="2429" w:type="dxa"/>
            <w:vMerge/>
          </w:tcPr>
          <w:p w14:paraId="3E631E8D" w14:textId="77777777" w:rsidR="004C7291" w:rsidRPr="00406ACD" w:rsidRDefault="004C7291" w:rsidP="00BC3C57">
            <w:pPr>
              <w:ind w:hanging="2"/>
              <w:rPr>
                <w:rFonts w:ascii="Times New Roman" w:hAnsi="Times New Roman"/>
                <w:sz w:val="20"/>
                <w:szCs w:val="20"/>
              </w:rPr>
            </w:pPr>
          </w:p>
        </w:tc>
        <w:tc>
          <w:tcPr>
            <w:tcW w:w="1843" w:type="dxa"/>
            <w:vMerge/>
          </w:tcPr>
          <w:p w14:paraId="7B97DEE3" w14:textId="77777777" w:rsidR="004C7291" w:rsidRDefault="004C7291" w:rsidP="00BC3C57">
            <w:pPr>
              <w:ind w:hanging="2"/>
              <w:rPr>
                <w:rFonts w:ascii="Times New Roman" w:hAnsi="Times New Roman"/>
                <w:sz w:val="20"/>
                <w:szCs w:val="20"/>
              </w:rPr>
            </w:pPr>
          </w:p>
        </w:tc>
        <w:tc>
          <w:tcPr>
            <w:tcW w:w="2113" w:type="dxa"/>
            <w:vMerge/>
          </w:tcPr>
          <w:p w14:paraId="0C4E983D" w14:textId="77777777" w:rsidR="004C7291" w:rsidRPr="00406ACD" w:rsidRDefault="004C7291" w:rsidP="00BC3C57">
            <w:pPr>
              <w:ind w:hanging="2"/>
              <w:rPr>
                <w:rFonts w:ascii="Times New Roman" w:hAnsi="Times New Roman"/>
                <w:sz w:val="20"/>
                <w:szCs w:val="20"/>
              </w:rPr>
            </w:pPr>
          </w:p>
        </w:tc>
        <w:tc>
          <w:tcPr>
            <w:tcW w:w="1388" w:type="dxa"/>
          </w:tcPr>
          <w:p w14:paraId="3E3313AF" w14:textId="5EDA9B61" w:rsidR="004C7291" w:rsidRPr="00406ACD" w:rsidRDefault="00F40160" w:rsidP="000612E2">
            <w:pPr>
              <w:spacing w:after="0"/>
              <w:rPr>
                <w:rFonts w:ascii="Times New Roman" w:hAnsi="Times New Roman"/>
                <w:sz w:val="20"/>
                <w:szCs w:val="20"/>
              </w:rPr>
            </w:pPr>
            <w:r>
              <w:rPr>
                <w:rFonts w:ascii="Times New Roman" w:hAnsi="Times New Roman"/>
                <w:sz w:val="20"/>
                <w:szCs w:val="20"/>
                <w:lang w:eastAsia="uk-UA"/>
              </w:rPr>
              <w:t>і</w:t>
            </w:r>
            <w:r w:rsidR="00BC3C57">
              <w:rPr>
                <w:rFonts w:ascii="Times New Roman" w:hAnsi="Times New Roman"/>
                <w:sz w:val="20"/>
                <w:szCs w:val="20"/>
                <w:lang w:eastAsia="uk-UA"/>
              </w:rPr>
              <w:t>нші</w:t>
            </w:r>
          </w:p>
        </w:tc>
        <w:tc>
          <w:tcPr>
            <w:tcW w:w="802" w:type="dxa"/>
          </w:tcPr>
          <w:p w14:paraId="4886EAE7" w14:textId="5EE9C8B4" w:rsidR="004C7291" w:rsidRDefault="00FB1EAF" w:rsidP="00FB1EAF">
            <w:pPr>
              <w:spacing w:after="0"/>
              <w:jc w:val="center"/>
              <w:rPr>
                <w:rFonts w:ascii="Times New Roman" w:hAnsi="Times New Roman"/>
                <w:sz w:val="20"/>
                <w:szCs w:val="20"/>
                <w:lang w:eastAsia="uk-UA"/>
              </w:rPr>
            </w:pPr>
            <w:r>
              <w:rPr>
                <w:rFonts w:ascii="Times New Roman" w:hAnsi="Times New Roman"/>
                <w:sz w:val="20"/>
                <w:szCs w:val="20"/>
                <w:lang w:eastAsia="uk-UA"/>
              </w:rPr>
              <w:t>100</w:t>
            </w:r>
          </w:p>
        </w:tc>
        <w:tc>
          <w:tcPr>
            <w:tcW w:w="870" w:type="dxa"/>
          </w:tcPr>
          <w:p w14:paraId="7AEE80F2" w14:textId="77777777" w:rsidR="004C7291" w:rsidRDefault="004C7291" w:rsidP="00FB1EAF">
            <w:pPr>
              <w:spacing w:after="0"/>
              <w:jc w:val="center"/>
              <w:rPr>
                <w:rFonts w:ascii="Times New Roman" w:hAnsi="Times New Roman"/>
                <w:sz w:val="20"/>
                <w:szCs w:val="20"/>
                <w:lang w:eastAsia="uk-UA"/>
              </w:rPr>
            </w:pPr>
          </w:p>
        </w:tc>
        <w:tc>
          <w:tcPr>
            <w:tcW w:w="1022" w:type="dxa"/>
          </w:tcPr>
          <w:p w14:paraId="2AD5CCBC" w14:textId="77777777" w:rsidR="004C7291" w:rsidRDefault="004C7291" w:rsidP="000612E2">
            <w:pPr>
              <w:spacing w:after="0"/>
              <w:rPr>
                <w:rFonts w:ascii="Times New Roman" w:hAnsi="Times New Roman"/>
                <w:sz w:val="20"/>
                <w:szCs w:val="20"/>
                <w:lang w:eastAsia="uk-UA"/>
              </w:rPr>
            </w:pPr>
          </w:p>
        </w:tc>
        <w:tc>
          <w:tcPr>
            <w:tcW w:w="784" w:type="dxa"/>
          </w:tcPr>
          <w:p w14:paraId="671C15D8" w14:textId="77777777" w:rsidR="004C7291" w:rsidRDefault="004C7291" w:rsidP="000612E2">
            <w:pPr>
              <w:spacing w:after="0"/>
              <w:rPr>
                <w:rFonts w:ascii="Times New Roman" w:hAnsi="Times New Roman"/>
                <w:sz w:val="20"/>
                <w:szCs w:val="20"/>
                <w:lang w:eastAsia="uk-UA"/>
              </w:rPr>
            </w:pPr>
          </w:p>
        </w:tc>
        <w:tc>
          <w:tcPr>
            <w:tcW w:w="887" w:type="dxa"/>
          </w:tcPr>
          <w:p w14:paraId="3B7EFF99" w14:textId="77777777" w:rsidR="004C7291" w:rsidRDefault="004C7291" w:rsidP="000612E2">
            <w:pPr>
              <w:spacing w:after="0"/>
              <w:rPr>
                <w:rFonts w:ascii="Times New Roman" w:hAnsi="Times New Roman"/>
                <w:sz w:val="20"/>
                <w:szCs w:val="20"/>
                <w:lang w:eastAsia="uk-UA"/>
              </w:rPr>
            </w:pPr>
          </w:p>
        </w:tc>
        <w:tc>
          <w:tcPr>
            <w:tcW w:w="664" w:type="dxa"/>
          </w:tcPr>
          <w:p w14:paraId="12205B4A" w14:textId="77777777" w:rsidR="004C7291" w:rsidRDefault="004C7291" w:rsidP="000612E2">
            <w:pPr>
              <w:spacing w:after="0"/>
              <w:rPr>
                <w:rFonts w:ascii="Times New Roman" w:hAnsi="Times New Roman"/>
                <w:sz w:val="20"/>
                <w:szCs w:val="20"/>
                <w:lang w:eastAsia="uk-UA"/>
              </w:rPr>
            </w:pPr>
          </w:p>
        </w:tc>
        <w:tc>
          <w:tcPr>
            <w:tcW w:w="2330" w:type="dxa"/>
            <w:vMerge/>
            <w:vAlign w:val="center"/>
          </w:tcPr>
          <w:p w14:paraId="7E5ADD07" w14:textId="77777777" w:rsidR="004C7291" w:rsidRDefault="004C7291" w:rsidP="00BC3C57">
            <w:pPr>
              <w:ind w:hanging="2"/>
              <w:jc w:val="center"/>
              <w:rPr>
                <w:rFonts w:ascii="Times New Roman" w:hAnsi="Times New Roman"/>
                <w:sz w:val="20"/>
                <w:szCs w:val="20"/>
                <w:lang w:eastAsia="uk-UA"/>
              </w:rPr>
            </w:pPr>
          </w:p>
        </w:tc>
      </w:tr>
      <w:tr w:rsidR="004C7291" w:rsidRPr="00406ACD" w14:paraId="3B5FE9D5" w14:textId="77777777" w:rsidTr="00801C65">
        <w:trPr>
          <w:trHeight w:val="506"/>
          <w:jc w:val="center"/>
        </w:trPr>
        <w:tc>
          <w:tcPr>
            <w:tcW w:w="689" w:type="dxa"/>
            <w:vMerge w:val="restart"/>
          </w:tcPr>
          <w:p w14:paraId="30C066D4" w14:textId="76A12A9A" w:rsidR="004C7291" w:rsidRPr="00406ACD" w:rsidRDefault="00A10C50" w:rsidP="00BC3C57">
            <w:pPr>
              <w:spacing w:line="240" w:lineRule="auto"/>
              <w:ind w:leftChars="-57" w:left="-123" w:hanging="2"/>
              <w:rPr>
                <w:rFonts w:ascii="Times New Roman" w:hAnsi="Times New Roman"/>
                <w:sz w:val="20"/>
                <w:szCs w:val="20"/>
              </w:rPr>
            </w:pPr>
            <w:r>
              <w:rPr>
                <w:rFonts w:ascii="Times New Roman" w:hAnsi="Times New Roman"/>
                <w:sz w:val="20"/>
                <w:szCs w:val="20"/>
              </w:rPr>
              <w:t>17.</w:t>
            </w:r>
          </w:p>
        </w:tc>
        <w:tc>
          <w:tcPr>
            <w:tcW w:w="2429" w:type="dxa"/>
            <w:vMerge w:val="restart"/>
          </w:tcPr>
          <w:p w14:paraId="60359447" w14:textId="49DC00CE" w:rsidR="004C7291" w:rsidRPr="00406ACD" w:rsidRDefault="004C7291" w:rsidP="00B40EF4">
            <w:pPr>
              <w:spacing w:line="240" w:lineRule="auto"/>
              <w:ind w:hanging="2"/>
              <w:rPr>
                <w:rFonts w:ascii="Times New Roman" w:hAnsi="Times New Roman"/>
                <w:sz w:val="20"/>
                <w:szCs w:val="20"/>
              </w:rPr>
            </w:pPr>
            <w:r w:rsidRPr="00406ACD">
              <w:rPr>
                <w:rFonts w:ascii="Times New Roman" w:hAnsi="Times New Roman"/>
                <w:sz w:val="20"/>
                <w:szCs w:val="20"/>
              </w:rPr>
              <w:t>Здійсн</w:t>
            </w:r>
            <w:r w:rsidR="00B40EF4">
              <w:rPr>
                <w:rFonts w:ascii="Times New Roman" w:hAnsi="Times New Roman"/>
                <w:sz w:val="20"/>
                <w:szCs w:val="20"/>
              </w:rPr>
              <w:t>ювати</w:t>
            </w:r>
            <w:r w:rsidRPr="00406ACD">
              <w:rPr>
                <w:rFonts w:ascii="Times New Roman" w:hAnsi="Times New Roman"/>
                <w:sz w:val="20"/>
                <w:szCs w:val="20"/>
              </w:rPr>
              <w:t xml:space="preserve"> постійн</w:t>
            </w:r>
            <w:r w:rsidR="00B40EF4">
              <w:rPr>
                <w:rFonts w:ascii="Times New Roman" w:hAnsi="Times New Roman"/>
                <w:sz w:val="20"/>
                <w:szCs w:val="20"/>
              </w:rPr>
              <w:t>ий</w:t>
            </w:r>
            <w:r w:rsidRPr="00406ACD">
              <w:rPr>
                <w:rFonts w:ascii="Times New Roman" w:hAnsi="Times New Roman"/>
                <w:sz w:val="20"/>
                <w:szCs w:val="20"/>
              </w:rPr>
              <w:t xml:space="preserve"> моніторинг  джерел інформації про наявні вакансії на ринку праці </w:t>
            </w:r>
          </w:p>
        </w:tc>
        <w:tc>
          <w:tcPr>
            <w:tcW w:w="1843" w:type="dxa"/>
            <w:vMerge w:val="restart"/>
          </w:tcPr>
          <w:p w14:paraId="028649A7" w14:textId="38DC789E" w:rsidR="004C7291" w:rsidRPr="00406ACD" w:rsidRDefault="00FB1EAF" w:rsidP="00BC3C57">
            <w:pPr>
              <w:spacing w:line="240" w:lineRule="auto"/>
              <w:ind w:hanging="2"/>
              <w:rPr>
                <w:rFonts w:ascii="Times New Roman" w:hAnsi="Times New Roman"/>
                <w:sz w:val="20"/>
                <w:szCs w:val="20"/>
              </w:rPr>
            </w:pPr>
            <w:r>
              <w:rPr>
                <w:rFonts w:ascii="Times New Roman" w:hAnsi="Times New Roman"/>
                <w:sz w:val="20"/>
                <w:szCs w:val="20"/>
              </w:rPr>
              <w:t>у</w:t>
            </w:r>
            <w:r w:rsidR="004C7291" w:rsidRPr="00406ACD">
              <w:rPr>
                <w:rFonts w:ascii="Times New Roman" w:hAnsi="Times New Roman"/>
                <w:sz w:val="20"/>
                <w:szCs w:val="20"/>
              </w:rPr>
              <w:t>продовж 2022-2027 років</w:t>
            </w:r>
          </w:p>
        </w:tc>
        <w:tc>
          <w:tcPr>
            <w:tcW w:w="2113" w:type="dxa"/>
            <w:vMerge w:val="restart"/>
          </w:tcPr>
          <w:p w14:paraId="74C447AF" w14:textId="0F2304B8" w:rsidR="004C7291" w:rsidRPr="00406ACD" w:rsidRDefault="00FB1EAF" w:rsidP="00A10C50">
            <w:pPr>
              <w:spacing w:after="120" w:line="240" w:lineRule="auto"/>
              <w:rPr>
                <w:rFonts w:ascii="Times New Roman" w:hAnsi="Times New Roman"/>
                <w:sz w:val="20"/>
                <w:szCs w:val="20"/>
              </w:rPr>
            </w:pPr>
            <w:r>
              <w:rPr>
                <w:rFonts w:ascii="Times New Roman" w:hAnsi="Times New Roman"/>
                <w:sz w:val="20"/>
                <w:szCs w:val="20"/>
              </w:rPr>
              <w:t>п</w:t>
            </w:r>
            <w:r w:rsidR="004C7291" w:rsidRPr="00406ACD">
              <w:rPr>
                <w:rFonts w:ascii="Times New Roman" w:hAnsi="Times New Roman"/>
                <w:sz w:val="20"/>
                <w:szCs w:val="20"/>
              </w:rPr>
              <w:t>роаналізовано:  20 рекрутингових (кадрових) агентств</w:t>
            </w:r>
          </w:p>
          <w:p w14:paraId="28FEF160" w14:textId="77777777" w:rsidR="004C7291" w:rsidRPr="00406ACD" w:rsidRDefault="004C7291" w:rsidP="00A10C50">
            <w:pPr>
              <w:spacing w:after="120" w:line="240" w:lineRule="auto"/>
              <w:rPr>
                <w:rFonts w:ascii="Times New Roman" w:hAnsi="Times New Roman"/>
                <w:sz w:val="20"/>
                <w:szCs w:val="20"/>
              </w:rPr>
            </w:pPr>
            <w:r w:rsidRPr="00406ACD">
              <w:rPr>
                <w:rFonts w:ascii="Times New Roman" w:hAnsi="Times New Roman"/>
                <w:sz w:val="20"/>
                <w:szCs w:val="20"/>
              </w:rPr>
              <w:t>50 засобів масової інформації;</w:t>
            </w:r>
          </w:p>
          <w:p w14:paraId="577EB089" w14:textId="77777777" w:rsidR="004C7291" w:rsidRPr="00406ACD" w:rsidRDefault="004C7291" w:rsidP="00A10C50">
            <w:pPr>
              <w:spacing w:after="120" w:line="240" w:lineRule="auto"/>
              <w:rPr>
                <w:rFonts w:ascii="Times New Roman" w:hAnsi="Times New Roman"/>
                <w:sz w:val="20"/>
                <w:szCs w:val="20"/>
              </w:rPr>
            </w:pPr>
            <w:r w:rsidRPr="00406ACD">
              <w:rPr>
                <w:rFonts w:ascii="Times New Roman" w:hAnsi="Times New Roman"/>
                <w:sz w:val="20"/>
                <w:szCs w:val="20"/>
              </w:rPr>
              <w:t>Інтернет-сайтів, зокрема: Інтернет-сайтів з пошуку роботи – 20; сайт Державної служби зайнятості</w:t>
            </w:r>
          </w:p>
          <w:p w14:paraId="32476E9B" w14:textId="77777777" w:rsidR="004C7291" w:rsidRPr="00406ACD" w:rsidRDefault="004C7291" w:rsidP="00A10C50">
            <w:pPr>
              <w:spacing w:after="120" w:line="240" w:lineRule="auto"/>
              <w:rPr>
                <w:rFonts w:ascii="Times New Roman" w:hAnsi="Times New Roman"/>
                <w:sz w:val="20"/>
                <w:szCs w:val="20"/>
              </w:rPr>
            </w:pPr>
            <w:r w:rsidRPr="00406ACD">
              <w:rPr>
                <w:rFonts w:ascii="Times New Roman" w:hAnsi="Times New Roman"/>
                <w:sz w:val="20"/>
                <w:szCs w:val="20"/>
              </w:rPr>
              <w:t>117 роботодавців</w:t>
            </w:r>
          </w:p>
        </w:tc>
        <w:tc>
          <w:tcPr>
            <w:tcW w:w="1388" w:type="dxa"/>
          </w:tcPr>
          <w:p w14:paraId="796B0D4B" w14:textId="77777777" w:rsidR="004C7291" w:rsidRPr="00406ACD" w:rsidRDefault="004C7291" w:rsidP="00A10C50">
            <w:pPr>
              <w:spacing w:after="120" w:line="240" w:lineRule="auto"/>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1AE9E00C" w14:textId="77777777" w:rsidR="004C7291" w:rsidRDefault="004C7291" w:rsidP="00A10C50">
            <w:pPr>
              <w:spacing w:after="120" w:line="240" w:lineRule="auto"/>
              <w:ind w:hanging="2"/>
              <w:rPr>
                <w:rFonts w:ascii="Times New Roman" w:hAnsi="Times New Roman"/>
                <w:sz w:val="20"/>
                <w:szCs w:val="20"/>
                <w:lang w:eastAsia="uk-UA"/>
              </w:rPr>
            </w:pPr>
          </w:p>
        </w:tc>
        <w:tc>
          <w:tcPr>
            <w:tcW w:w="870" w:type="dxa"/>
          </w:tcPr>
          <w:p w14:paraId="1944F21F" w14:textId="77777777" w:rsidR="004C7291" w:rsidRDefault="004C7291" w:rsidP="00A10C50">
            <w:pPr>
              <w:spacing w:after="120" w:line="240" w:lineRule="auto"/>
              <w:ind w:hanging="2"/>
              <w:rPr>
                <w:rFonts w:ascii="Times New Roman" w:hAnsi="Times New Roman"/>
                <w:sz w:val="20"/>
                <w:szCs w:val="20"/>
                <w:lang w:eastAsia="uk-UA"/>
              </w:rPr>
            </w:pPr>
          </w:p>
        </w:tc>
        <w:tc>
          <w:tcPr>
            <w:tcW w:w="1022" w:type="dxa"/>
          </w:tcPr>
          <w:p w14:paraId="050946DD" w14:textId="77777777" w:rsidR="004C7291" w:rsidRDefault="004C7291" w:rsidP="00A10C50">
            <w:pPr>
              <w:spacing w:after="120" w:line="240" w:lineRule="auto"/>
              <w:ind w:hanging="2"/>
              <w:rPr>
                <w:rFonts w:ascii="Times New Roman" w:hAnsi="Times New Roman"/>
                <w:sz w:val="20"/>
                <w:szCs w:val="20"/>
                <w:lang w:eastAsia="uk-UA"/>
              </w:rPr>
            </w:pPr>
          </w:p>
        </w:tc>
        <w:tc>
          <w:tcPr>
            <w:tcW w:w="784" w:type="dxa"/>
          </w:tcPr>
          <w:p w14:paraId="4FF03738" w14:textId="77777777" w:rsidR="004C7291" w:rsidRDefault="004C7291" w:rsidP="00A10C50">
            <w:pPr>
              <w:spacing w:after="120" w:line="240" w:lineRule="auto"/>
              <w:ind w:hanging="2"/>
              <w:rPr>
                <w:rFonts w:ascii="Times New Roman" w:hAnsi="Times New Roman"/>
                <w:sz w:val="20"/>
                <w:szCs w:val="20"/>
                <w:lang w:eastAsia="uk-UA"/>
              </w:rPr>
            </w:pPr>
          </w:p>
        </w:tc>
        <w:tc>
          <w:tcPr>
            <w:tcW w:w="887" w:type="dxa"/>
          </w:tcPr>
          <w:p w14:paraId="4D833C41" w14:textId="77777777" w:rsidR="004C7291" w:rsidRDefault="004C7291" w:rsidP="00A10C50">
            <w:pPr>
              <w:spacing w:after="120" w:line="240" w:lineRule="auto"/>
              <w:ind w:hanging="2"/>
              <w:rPr>
                <w:rFonts w:ascii="Times New Roman" w:hAnsi="Times New Roman"/>
                <w:sz w:val="20"/>
                <w:szCs w:val="20"/>
                <w:lang w:eastAsia="uk-UA"/>
              </w:rPr>
            </w:pPr>
          </w:p>
        </w:tc>
        <w:tc>
          <w:tcPr>
            <w:tcW w:w="664" w:type="dxa"/>
          </w:tcPr>
          <w:p w14:paraId="3EAB6C72" w14:textId="77777777" w:rsidR="004C7291" w:rsidRDefault="004C7291" w:rsidP="00A10C50">
            <w:pPr>
              <w:spacing w:after="120" w:line="240" w:lineRule="auto"/>
              <w:ind w:hanging="2"/>
              <w:rPr>
                <w:rFonts w:ascii="Times New Roman" w:hAnsi="Times New Roman"/>
                <w:sz w:val="20"/>
                <w:szCs w:val="20"/>
                <w:lang w:eastAsia="uk-UA"/>
              </w:rPr>
            </w:pPr>
          </w:p>
        </w:tc>
        <w:tc>
          <w:tcPr>
            <w:tcW w:w="2330" w:type="dxa"/>
            <w:vMerge w:val="restart"/>
            <w:vAlign w:val="center"/>
          </w:tcPr>
          <w:p w14:paraId="516C1B4B" w14:textId="77777777" w:rsidR="004C7291" w:rsidRDefault="004C7291"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УОН ОДА, НМЦ ПТО, ОЦЗ, ЗП(ПТ)О</w:t>
            </w:r>
          </w:p>
        </w:tc>
      </w:tr>
      <w:tr w:rsidR="004C7291" w:rsidRPr="00406ACD" w14:paraId="18C87375" w14:textId="77777777" w:rsidTr="00801C65">
        <w:trPr>
          <w:trHeight w:val="502"/>
          <w:jc w:val="center"/>
        </w:trPr>
        <w:tc>
          <w:tcPr>
            <w:tcW w:w="689" w:type="dxa"/>
            <w:vMerge/>
          </w:tcPr>
          <w:p w14:paraId="699A6532"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632920AE"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3BD7942B"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585C111B"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5F0930B1" w14:textId="77777777" w:rsidR="004C7291" w:rsidRPr="00406ACD" w:rsidRDefault="004C7291" w:rsidP="00A10C50">
            <w:pPr>
              <w:spacing w:after="120" w:line="240" w:lineRule="auto"/>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7E9DE81D" w14:textId="77777777" w:rsidR="004C7291" w:rsidRDefault="004C7291" w:rsidP="00A10C50">
            <w:pPr>
              <w:spacing w:after="120" w:line="240" w:lineRule="auto"/>
              <w:ind w:hanging="2"/>
              <w:rPr>
                <w:rFonts w:ascii="Times New Roman" w:hAnsi="Times New Roman"/>
                <w:sz w:val="20"/>
                <w:szCs w:val="20"/>
                <w:lang w:eastAsia="uk-UA"/>
              </w:rPr>
            </w:pPr>
          </w:p>
        </w:tc>
        <w:tc>
          <w:tcPr>
            <w:tcW w:w="870" w:type="dxa"/>
          </w:tcPr>
          <w:p w14:paraId="0ADE9D5F" w14:textId="77777777" w:rsidR="004C7291" w:rsidRDefault="004C7291" w:rsidP="00A10C50">
            <w:pPr>
              <w:spacing w:after="120" w:line="240" w:lineRule="auto"/>
              <w:ind w:hanging="2"/>
              <w:rPr>
                <w:rFonts w:ascii="Times New Roman" w:hAnsi="Times New Roman"/>
                <w:sz w:val="20"/>
                <w:szCs w:val="20"/>
                <w:lang w:eastAsia="uk-UA"/>
              </w:rPr>
            </w:pPr>
          </w:p>
        </w:tc>
        <w:tc>
          <w:tcPr>
            <w:tcW w:w="1022" w:type="dxa"/>
          </w:tcPr>
          <w:p w14:paraId="1947EA4E" w14:textId="77777777" w:rsidR="004C7291" w:rsidRDefault="004C7291" w:rsidP="00A10C50">
            <w:pPr>
              <w:spacing w:after="120" w:line="240" w:lineRule="auto"/>
              <w:ind w:hanging="2"/>
              <w:rPr>
                <w:rFonts w:ascii="Times New Roman" w:hAnsi="Times New Roman"/>
                <w:sz w:val="20"/>
                <w:szCs w:val="20"/>
                <w:lang w:eastAsia="uk-UA"/>
              </w:rPr>
            </w:pPr>
          </w:p>
        </w:tc>
        <w:tc>
          <w:tcPr>
            <w:tcW w:w="784" w:type="dxa"/>
          </w:tcPr>
          <w:p w14:paraId="76F46CED" w14:textId="77777777" w:rsidR="004C7291" w:rsidRDefault="004C7291" w:rsidP="00A10C50">
            <w:pPr>
              <w:spacing w:after="120" w:line="240" w:lineRule="auto"/>
              <w:ind w:hanging="2"/>
              <w:rPr>
                <w:rFonts w:ascii="Times New Roman" w:hAnsi="Times New Roman"/>
                <w:sz w:val="20"/>
                <w:szCs w:val="20"/>
                <w:lang w:eastAsia="uk-UA"/>
              </w:rPr>
            </w:pPr>
          </w:p>
        </w:tc>
        <w:tc>
          <w:tcPr>
            <w:tcW w:w="887" w:type="dxa"/>
          </w:tcPr>
          <w:p w14:paraId="1A03C1F3" w14:textId="77777777" w:rsidR="004C7291" w:rsidRDefault="004C7291" w:rsidP="00A10C50">
            <w:pPr>
              <w:spacing w:after="120" w:line="240" w:lineRule="auto"/>
              <w:ind w:hanging="2"/>
              <w:rPr>
                <w:rFonts w:ascii="Times New Roman" w:hAnsi="Times New Roman"/>
                <w:sz w:val="20"/>
                <w:szCs w:val="20"/>
                <w:lang w:eastAsia="uk-UA"/>
              </w:rPr>
            </w:pPr>
          </w:p>
        </w:tc>
        <w:tc>
          <w:tcPr>
            <w:tcW w:w="664" w:type="dxa"/>
          </w:tcPr>
          <w:p w14:paraId="1D3458E0" w14:textId="77777777" w:rsidR="004C7291" w:rsidRDefault="004C7291" w:rsidP="00A10C50">
            <w:pPr>
              <w:spacing w:after="120" w:line="240" w:lineRule="auto"/>
              <w:ind w:hanging="2"/>
              <w:rPr>
                <w:rFonts w:ascii="Times New Roman" w:hAnsi="Times New Roman"/>
                <w:sz w:val="20"/>
                <w:szCs w:val="20"/>
                <w:lang w:eastAsia="uk-UA"/>
              </w:rPr>
            </w:pPr>
          </w:p>
        </w:tc>
        <w:tc>
          <w:tcPr>
            <w:tcW w:w="2330" w:type="dxa"/>
            <w:vMerge/>
            <w:vAlign w:val="center"/>
          </w:tcPr>
          <w:p w14:paraId="7C425BCB"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4DAE0581" w14:textId="77777777" w:rsidTr="00801C65">
        <w:trPr>
          <w:trHeight w:val="502"/>
          <w:jc w:val="center"/>
        </w:trPr>
        <w:tc>
          <w:tcPr>
            <w:tcW w:w="689" w:type="dxa"/>
            <w:vMerge/>
          </w:tcPr>
          <w:p w14:paraId="5D021AF5"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34D0FF79"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50E58FF6"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11D0A364"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0C18F0B3" w14:textId="419CE1FD" w:rsidR="004C7291" w:rsidRPr="00406ACD" w:rsidRDefault="00F40160" w:rsidP="00A10C50">
            <w:pPr>
              <w:spacing w:after="120" w:line="240" w:lineRule="auto"/>
              <w:ind w:hanging="2"/>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33D6AD70"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870" w:type="dxa"/>
          </w:tcPr>
          <w:p w14:paraId="4DC8742F"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1022" w:type="dxa"/>
          </w:tcPr>
          <w:p w14:paraId="1E1E0864"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784" w:type="dxa"/>
          </w:tcPr>
          <w:p w14:paraId="0134AB97"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887" w:type="dxa"/>
          </w:tcPr>
          <w:p w14:paraId="5CA7695D"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664" w:type="dxa"/>
          </w:tcPr>
          <w:p w14:paraId="1D8206C1"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2330" w:type="dxa"/>
            <w:vMerge/>
            <w:vAlign w:val="center"/>
          </w:tcPr>
          <w:p w14:paraId="2049E39F"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7E91A73E" w14:textId="77777777" w:rsidTr="00801C65">
        <w:trPr>
          <w:trHeight w:val="502"/>
          <w:jc w:val="center"/>
        </w:trPr>
        <w:tc>
          <w:tcPr>
            <w:tcW w:w="689" w:type="dxa"/>
            <w:vMerge/>
          </w:tcPr>
          <w:p w14:paraId="28160F4A"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71555329"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71643E75"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2DBD045E"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475D5959" w14:textId="6972B6A4" w:rsidR="004C7291" w:rsidRPr="00406ACD" w:rsidRDefault="00F40160" w:rsidP="00A10C50">
            <w:pPr>
              <w:spacing w:after="120" w:line="240" w:lineRule="auto"/>
              <w:ind w:hanging="2"/>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633984F2"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870" w:type="dxa"/>
          </w:tcPr>
          <w:p w14:paraId="30AE1B0C"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1022" w:type="dxa"/>
          </w:tcPr>
          <w:p w14:paraId="22505AC0"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784" w:type="dxa"/>
          </w:tcPr>
          <w:p w14:paraId="7FB644D9"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887" w:type="dxa"/>
          </w:tcPr>
          <w:p w14:paraId="0E7C3584"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664" w:type="dxa"/>
          </w:tcPr>
          <w:p w14:paraId="4E1DC605"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2330" w:type="dxa"/>
            <w:vMerge/>
            <w:vAlign w:val="center"/>
          </w:tcPr>
          <w:p w14:paraId="67428914"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5FB83FEA" w14:textId="77777777" w:rsidTr="00801C65">
        <w:trPr>
          <w:trHeight w:val="502"/>
          <w:jc w:val="center"/>
        </w:trPr>
        <w:tc>
          <w:tcPr>
            <w:tcW w:w="689" w:type="dxa"/>
            <w:vMerge/>
          </w:tcPr>
          <w:p w14:paraId="34C9F3B4"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429715BC"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3929A2DE"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0D59E2C3"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4C5D0A96" w14:textId="77777777" w:rsidR="004C7291" w:rsidRPr="00406ACD" w:rsidRDefault="004C7291" w:rsidP="00A10C50">
            <w:pPr>
              <w:spacing w:after="120" w:line="240" w:lineRule="auto"/>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286BFBBA" w14:textId="77777777" w:rsidR="004C7291" w:rsidRDefault="004C7291" w:rsidP="00A10C50">
            <w:pPr>
              <w:spacing w:after="120" w:line="240" w:lineRule="auto"/>
              <w:ind w:hanging="2"/>
              <w:rPr>
                <w:rFonts w:ascii="Times New Roman" w:hAnsi="Times New Roman"/>
                <w:sz w:val="20"/>
                <w:szCs w:val="20"/>
                <w:lang w:eastAsia="uk-UA"/>
              </w:rPr>
            </w:pPr>
          </w:p>
        </w:tc>
        <w:tc>
          <w:tcPr>
            <w:tcW w:w="870" w:type="dxa"/>
          </w:tcPr>
          <w:p w14:paraId="51A4E33D" w14:textId="77777777" w:rsidR="004C7291" w:rsidRDefault="004C7291" w:rsidP="00A10C50">
            <w:pPr>
              <w:spacing w:after="120" w:line="240" w:lineRule="auto"/>
              <w:ind w:hanging="2"/>
              <w:rPr>
                <w:rFonts w:ascii="Times New Roman" w:hAnsi="Times New Roman"/>
                <w:sz w:val="20"/>
                <w:szCs w:val="20"/>
                <w:lang w:eastAsia="uk-UA"/>
              </w:rPr>
            </w:pPr>
          </w:p>
        </w:tc>
        <w:tc>
          <w:tcPr>
            <w:tcW w:w="1022" w:type="dxa"/>
          </w:tcPr>
          <w:p w14:paraId="3DAE7EBE" w14:textId="77777777" w:rsidR="004C7291" w:rsidRDefault="004C7291" w:rsidP="00A10C50">
            <w:pPr>
              <w:spacing w:after="120" w:line="240" w:lineRule="auto"/>
              <w:ind w:hanging="2"/>
              <w:rPr>
                <w:rFonts w:ascii="Times New Roman" w:hAnsi="Times New Roman"/>
                <w:sz w:val="20"/>
                <w:szCs w:val="20"/>
                <w:lang w:eastAsia="uk-UA"/>
              </w:rPr>
            </w:pPr>
          </w:p>
        </w:tc>
        <w:tc>
          <w:tcPr>
            <w:tcW w:w="784" w:type="dxa"/>
          </w:tcPr>
          <w:p w14:paraId="6A4101DB" w14:textId="77777777" w:rsidR="004C7291" w:rsidRDefault="004C7291" w:rsidP="00A10C50">
            <w:pPr>
              <w:spacing w:after="120" w:line="240" w:lineRule="auto"/>
              <w:ind w:hanging="2"/>
              <w:rPr>
                <w:rFonts w:ascii="Times New Roman" w:hAnsi="Times New Roman"/>
                <w:sz w:val="20"/>
                <w:szCs w:val="20"/>
                <w:lang w:eastAsia="uk-UA"/>
              </w:rPr>
            </w:pPr>
          </w:p>
        </w:tc>
        <w:tc>
          <w:tcPr>
            <w:tcW w:w="887" w:type="dxa"/>
          </w:tcPr>
          <w:p w14:paraId="5AF12FA9" w14:textId="77777777" w:rsidR="004C7291" w:rsidRDefault="004C7291" w:rsidP="00A10C50">
            <w:pPr>
              <w:spacing w:after="120" w:line="240" w:lineRule="auto"/>
              <w:ind w:hanging="2"/>
              <w:rPr>
                <w:rFonts w:ascii="Times New Roman" w:hAnsi="Times New Roman"/>
                <w:sz w:val="20"/>
                <w:szCs w:val="20"/>
                <w:lang w:eastAsia="uk-UA"/>
              </w:rPr>
            </w:pPr>
          </w:p>
        </w:tc>
        <w:tc>
          <w:tcPr>
            <w:tcW w:w="664" w:type="dxa"/>
          </w:tcPr>
          <w:p w14:paraId="71BE3EF5" w14:textId="77777777" w:rsidR="004C7291" w:rsidRDefault="004C7291" w:rsidP="00A10C50">
            <w:pPr>
              <w:spacing w:after="120" w:line="240" w:lineRule="auto"/>
              <w:ind w:hanging="2"/>
              <w:rPr>
                <w:rFonts w:ascii="Times New Roman" w:hAnsi="Times New Roman"/>
                <w:sz w:val="20"/>
                <w:szCs w:val="20"/>
                <w:lang w:eastAsia="uk-UA"/>
              </w:rPr>
            </w:pPr>
          </w:p>
        </w:tc>
        <w:tc>
          <w:tcPr>
            <w:tcW w:w="2330" w:type="dxa"/>
            <w:vMerge/>
            <w:vAlign w:val="center"/>
          </w:tcPr>
          <w:p w14:paraId="2A8231AB"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58CE8A28" w14:textId="77777777" w:rsidTr="00A10C50">
        <w:trPr>
          <w:trHeight w:val="70"/>
          <w:jc w:val="center"/>
        </w:trPr>
        <w:tc>
          <w:tcPr>
            <w:tcW w:w="689" w:type="dxa"/>
            <w:vMerge/>
          </w:tcPr>
          <w:p w14:paraId="3A78E932"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4B97004D"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7AF35B57"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650422D9"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6AB9BD9D" w14:textId="29085C0C" w:rsidR="004C7291" w:rsidRPr="00406ACD" w:rsidRDefault="00F40160" w:rsidP="00A10C50">
            <w:pPr>
              <w:spacing w:after="120" w:line="240" w:lineRule="auto"/>
              <w:ind w:hanging="2"/>
              <w:rPr>
                <w:rFonts w:ascii="Times New Roman" w:hAnsi="Times New Roman"/>
                <w:sz w:val="20"/>
                <w:szCs w:val="20"/>
              </w:rPr>
            </w:pPr>
            <w:r>
              <w:rPr>
                <w:rFonts w:ascii="Times New Roman" w:hAnsi="Times New Roman"/>
                <w:sz w:val="20"/>
                <w:szCs w:val="20"/>
                <w:lang w:eastAsia="uk-UA"/>
              </w:rPr>
              <w:t>і</w:t>
            </w:r>
            <w:r w:rsidR="00D76470">
              <w:rPr>
                <w:rFonts w:ascii="Times New Roman" w:hAnsi="Times New Roman"/>
                <w:sz w:val="20"/>
                <w:szCs w:val="20"/>
                <w:lang w:eastAsia="uk-UA"/>
              </w:rPr>
              <w:t>нші</w:t>
            </w:r>
          </w:p>
        </w:tc>
        <w:tc>
          <w:tcPr>
            <w:tcW w:w="802" w:type="dxa"/>
          </w:tcPr>
          <w:p w14:paraId="72AC279E" w14:textId="77777777" w:rsidR="004C7291" w:rsidRDefault="004C7291" w:rsidP="00A10C50">
            <w:pPr>
              <w:spacing w:after="120" w:line="240" w:lineRule="auto"/>
              <w:ind w:hanging="2"/>
              <w:rPr>
                <w:rFonts w:ascii="Times New Roman" w:hAnsi="Times New Roman"/>
                <w:sz w:val="20"/>
                <w:szCs w:val="20"/>
                <w:lang w:eastAsia="uk-UA"/>
              </w:rPr>
            </w:pPr>
          </w:p>
        </w:tc>
        <w:tc>
          <w:tcPr>
            <w:tcW w:w="870" w:type="dxa"/>
          </w:tcPr>
          <w:p w14:paraId="5178D4B4" w14:textId="77777777" w:rsidR="004C7291" w:rsidRDefault="004C7291" w:rsidP="00A10C50">
            <w:pPr>
              <w:spacing w:after="120" w:line="240" w:lineRule="auto"/>
              <w:ind w:hanging="2"/>
              <w:rPr>
                <w:rFonts w:ascii="Times New Roman" w:hAnsi="Times New Roman"/>
                <w:sz w:val="20"/>
                <w:szCs w:val="20"/>
                <w:lang w:eastAsia="uk-UA"/>
              </w:rPr>
            </w:pPr>
          </w:p>
        </w:tc>
        <w:tc>
          <w:tcPr>
            <w:tcW w:w="1022" w:type="dxa"/>
          </w:tcPr>
          <w:p w14:paraId="2384E46B" w14:textId="77777777" w:rsidR="004C7291" w:rsidRDefault="004C7291" w:rsidP="00A10C50">
            <w:pPr>
              <w:spacing w:after="120" w:line="240" w:lineRule="auto"/>
              <w:ind w:hanging="2"/>
              <w:rPr>
                <w:rFonts w:ascii="Times New Roman" w:hAnsi="Times New Roman"/>
                <w:sz w:val="20"/>
                <w:szCs w:val="20"/>
                <w:lang w:eastAsia="uk-UA"/>
              </w:rPr>
            </w:pPr>
          </w:p>
        </w:tc>
        <w:tc>
          <w:tcPr>
            <w:tcW w:w="784" w:type="dxa"/>
          </w:tcPr>
          <w:p w14:paraId="3C3BAD58" w14:textId="77777777" w:rsidR="004C7291" w:rsidRDefault="004C7291" w:rsidP="00A10C50">
            <w:pPr>
              <w:spacing w:after="120" w:line="240" w:lineRule="auto"/>
              <w:ind w:hanging="2"/>
              <w:rPr>
                <w:rFonts w:ascii="Times New Roman" w:hAnsi="Times New Roman"/>
                <w:sz w:val="20"/>
                <w:szCs w:val="20"/>
                <w:lang w:eastAsia="uk-UA"/>
              </w:rPr>
            </w:pPr>
          </w:p>
        </w:tc>
        <w:tc>
          <w:tcPr>
            <w:tcW w:w="887" w:type="dxa"/>
          </w:tcPr>
          <w:p w14:paraId="5875E5F4" w14:textId="77777777" w:rsidR="004C7291" w:rsidRDefault="004C7291" w:rsidP="00A10C50">
            <w:pPr>
              <w:spacing w:after="120" w:line="240" w:lineRule="auto"/>
              <w:ind w:hanging="2"/>
              <w:rPr>
                <w:rFonts w:ascii="Times New Roman" w:hAnsi="Times New Roman"/>
                <w:sz w:val="20"/>
                <w:szCs w:val="20"/>
                <w:lang w:eastAsia="uk-UA"/>
              </w:rPr>
            </w:pPr>
          </w:p>
        </w:tc>
        <w:tc>
          <w:tcPr>
            <w:tcW w:w="664" w:type="dxa"/>
          </w:tcPr>
          <w:p w14:paraId="3E03AB71" w14:textId="77777777" w:rsidR="004C7291" w:rsidRDefault="004C7291" w:rsidP="00A10C50">
            <w:pPr>
              <w:spacing w:after="120" w:line="240" w:lineRule="auto"/>
              <w:ind w:hanging="2"/>
              <w:rPr>
                <w:rFonts w:ascii="Times New Roman" w:hAnsi="Times New Roman"/>
                <w:sz w:val="20"/>
                <w:szCs w:val="20"/>
                <w:lang w:eastAsia="uk-UA"/>
              </w:rPr>
            </w:pPr>
          </w:p>
        </w:tc>
        <w:tc>
          <w:tcPr>
            <w:tcW w:w="2330" w:type="dxa"/>
            <w:vMerge/>
            <w:vAlign w:val="center"/>
          </w:tcPr>
          <w:p w14:paraId="2DD4D3CF"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36543690" w14:textId="77777777" w:rsidTr="00801C65">
        <w:trPr>
          <w:trHeight w:val="103"/>
          <w:jc w:val="center"/>
        </w:trPr>
        <w:tc>
          <w:tcPr>
            <w:tcW w:w="689" w:type="dxa"/>
            <w:vMerge w:val="restart"/>
          </w:tcPr>
          <w:p w14:paraId="06971832" w14:textId="40243CD6" w:rsidR="004C7291" w:rsidRPr="00406ACD" w:rsidRDefault="00A10C50" w:rsidP="00BC3C57">
            <w:pPr>
              <w:spacing w:line="240" w:lineRule="auto"/>
              <w:ind w:leftChars="-57" w:left="-123" w:hanging="2"/>
              <w:rPr>
                <w:rFonts w:ascii="Times New Roman" w:hAnsi="Times New Roman"/>
                <w:sz w:val="20"/>
                <w:szCs w:val="20"/>
              </w:rPr>
            </w:pPr>
            <w:r>
              <w:rPr>
                <w:rFonts w:ascii="Times New Roman" w:hAnsi="Times New Roman"/>
                <w:sz w:val="20"/>
                <w:szCs w:val="20"/>
              </w:rPr>
              <w:t>18.</w:t>
            </w:r>
          </w:p>
        </w:tc>
        <w:tc>
          <w:tcPr>
            <w:tcW w:w="2429" w:type="dxa"/>
            <w:vMerge w:val="restart"/>
          </w:tcPr>
          <w:p w14:paraId="6D87ECB6" w14:textId="5093B33F" w:rsidR="004C7291" w:rsidRPr="00406ACD" w:rsidRDefault="004C7291" w:rsidP="00B40EF4">
            <w:pPr>
              <w:spacing w:line="240" w:lineRule="auto"/>
              <w:ind w:hanging="2"/>
              <w:rPr>
                <w:rFonts w:ascii="Times New Roman" w:hAnsi="Times New Roman"/>
                <w:sz w:val="20"/>
                <w:szCs w:val="20"/>
              </w:rPr>
            </w:pPr>
            <w:r w:rsidRPr="00406ACD">
              <w:rPr>
                <w:rFonts w:ascii="Times New Roman" w:hAnsi="Times New Roman"/>
                <w:sz w:val="20"/>
                <w:szCs w:val="20"/>
              </w:rPr>
              <w:t>Пров</w:t>
            </w:r>
            <w:r w:rsidR="00B40EF4">
              <w:rPr>
                <w:rFonts w:ascii="Times New Roman" w:hAnsi="Times New Roman"/>
                <w:sz w:val="20"/>
                <w:szCs w:val="20"/>
              </w:rPr>
              <w:t>одити</w:t>
            </w:r>
            <w:r w:rsidRPr="00406ACD">
              <w:rPr>
                <w:rFonts w:ascii="Times New Roman" w:hAnsi="Times New Roman"/>
                <w:sz w:val="20"/>
                <w:szCs w:val="20"/>
              </w:rPr>
              <w:t xml:space="preserve"> опитування роботодавців регіону</w:t>
            </w:r>
          </w:p>
        </w:tc>
        <w:tc>
          <w:tcPr>
            <w:tcW w:w="1843" w:type="dxa"/>
            <w:vMerge w:val="restart"/>
          </w:tcPr>
          <w:p w14:paraId="1290E4F3" w14:textId="44BC932F" w:rsidR="004C7291" w:rsidRPr="00406ACD" w:rsidRDefault="00FB1EAF" w:rsidP="00BC3C57">
            <w:pPr>
              <w:spacing w:line="240" w:lineRule="auto"/>
              <w:ind w:hanging="2"/>
              <w:rPr>
                <w:rFonts w:ascii="Times New Roman" w:hAnsi="Times New Roman"/>
                <w:sz w:val="20"/>
                <w:szCs w:val="20"/>
              </w:rPr>
            </w:pPr>
            <w:r>
              <w:rPr>
                <w:rFonts w:ascii="Times New Roman" w:hAnsi="Times New Roman"/>
                <w:sz w:val="20"/>
                <w:szCs w:val="20"/>
              </w:rPr>
              <w:t>у</w:t>
            </w:r>
            <w:r w:rsidR="004C7291" w:rsidRPr="00406ACD">
              <w:rPr>
                <w:rFonts w:ascii="Times New Roman" w:hAnsi="Times New Roman"/>
                <w:sz w:val="20"/>
                <w:szCs w:val="20"/>
              </w:rPr>
              <w:t>продовж 2022-2027 років</w:t>
            </w:r>
          </w:p>
        </w:tc>
        <w:tc>
          <w:tcPr>
            <w:tcW w:w="2113" w:type="dxa"/>
            <w:vMerge w:val="restart"/>
          </w:tcPr>
          <w:p w14:paraId="5BAC083B" w14:textId="77777777" w:rsidR="004C7291" w:rsidRPr="00406ACD" w:rsidRDefault="004C7291" w:rsidP="00BC3C57">
            <w:pPr>
              <w:spacing w:line="240" w:lineRule="auto"/>
              <w:ind w:hanging="2"/>
              <w:rPr>
                <w:rFonts w:ascii="Times New Roman" w:hAnsi="Times New Roman"/>
                <w:sz w:val="20"/>
                <w:szCs w:val="20"/>
              </w:rPr>
            </w:pPr>
            <w:r w:rsidRPr="00406ACD">
              <w:rPr>
                <w:rFonts w:ascii="Times New Roman" w:hAnsi="Times New Roman"/>
                <w:sz w:val="20"/>
                <w:szCs w:val="20"/>
              </w:rPr>
              <w:t>Опитано 200 роботодавців</w:t>
            </w:r>
          </w:p>
        </w:tc>
        <w:tc>
          <w:tcPr>
            <w:tcW w:w="1388" w:type="dxa"/>
          </w:tcPr>
          <w:p w14:paraId="71C4A3FC" w14:textId="77777777" w:rsidR="004C7291" w:rsidRPr="00406ACD" w:rsidRDefault="004C7291" w:rsidP="00A10C50">
            <w:pPr>
              <w:spacing w:after="120" w:line="240" w:lineRule="auto"/>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1FD3F19C" w14:textId="77777777" w:rsidR="004C7291" w:rsidRDefault="004C7291" w:rsidP="00A10C50">
            <w:pPr>
              <w:spacing w:after="120" w:line="240" w:lineRule="auto"/>
              <w:ind w:hanging="2"/>
              <w:rPr>
                <w:rFonts w:ascii="Times New Roman" w:hAnsi="Times New Roman"/>
                <w:sz w:val="20"/>
                <w:szCs w:val="20"/>
                <w:lang w:eastAsia="uk-UA"/>
              </w:rPr>
            </w:pPr>
          </w:p>
        </w:tc>
        <w:tc>
          <w:tcPr>
            <w:tcW w:w="870" w:type="dxa"/>
          </w:tcPr>
          <w:p w14:paraId="20E8B947" w14:textId="77777777" w:rsidR="004C7291" w:rsidRDefault="004C7291" w:rsidP="00A10C50">
            <w:pPr>
              <w:spacing w:after="120" w:line="240" w:lineRule="auto"/>
              <w:ind w:hanging="2"/>
              <w:rPr>
                <w:rFonts w:ascii="Times New Roman" w:hAnsi="Times New Roman"/>
                <w:sz w:val="20"/>
                <w:szCs w:val="20"/>
                <w:lang w:eastAsia="uk-UA"/>
              </w:rPr>
            </w:pPr>
          </w:p>
        </w:tc>
        <w:tc>
          <w:tcPr>
            <w:tcW w:w="1022" w:type="dxa"/>
          </w:tcPr>
          <w:p w14:paraId="1B1896D6" w14:textId="77777777" w:rsidR="004C7291" w:rsidRDefault="004C7291" w:rsidP="00A10C50">
            <w:pPr>
              <w:spacing w:after="120" w:line="240" w:lineRule="auto"/>
              <w:ind w:hanging="2"/>
              <w:rPr>
                <w:rFonts w:ascii="Times New Roman" w:hAnsi="Times New Roman"/>
                <w:sz w:val="20"/>
                <w:szCs w:val="20"/>
                <w:lang w:eastAsia="uk-UA"/>
              </w:rPr>
            </w:pPr>
          </w:p>
        </w:tc>
        <w:tc>
          <w:tcPr>
            <w:tcW w:w="784" w:type="dxa"/>
          </w:tcPr>
          <w:p w14:paraId="195F5282" w14:textId="77777777" w:rsidR="004C7291" w:rsidRDefault="004C7291" w:rsidP="00A10C50">
            <w:pPr>
              <w:spacing w:after="120" w:line="240" w:lineRule="auto"/>
              <w:ind w:hanging="2"/>
              <w:rPr>
                <w:rFonts w:ascii="Times New Roman" w:hAnsi="Times New Roman"/>
                <w:sz w:val="20"/>
                <w:szCs w:val="20"/>
                <w:lang w:eastAsia="uk-UA"/>
              </w:rPr>
            </w:pPr>
          </w:p>
        </w:tc>
        <w:tc>
          <w:tcPr>
            <w:tcW w:w="887" w:type="dxa"/>
          </w:tcPr>
          <w:p w14:paraId="78ECF2A1" w14:textId="77777777" w:rsidR="004C7291" w:rsidRDefault="004C7291" w:rsidP="00A10C50">
            <w:pPr>
              <w:spacing w:after="120" w:line="240" w:lineRule="auto"/>
              <w:ind w:hanging="2"/>
              <w:rPr>
                <w:rFonts w:ascii="Times New Roman" w:hAnsi="Times New Roman"/>
                <w:sz w:val="20"/>
                <w:szCs w:val="20"/>
                <w:lang w:eastAsia="uk-UA"/>
              </w:rPr>
            </w:pPr>
          </w:p>
        </w:tc>
        <w:tc>
          <w:tcPr>
            <w:tcW w:w="664" w:type="dxa"/>
          </w:tcPr>
          <w:p w14:paraId="35250D8A" w14:textId="77777777" w:rsidR="004C7291" w:rsidRDefault="004C7291" w:rsidP="00A10C50">
            <w:pPr>
              <w:spacing w:after="120" w:line="240" w:lineRule="auto"/>
              <w:ind w:hanging="2"/>
              <w:rPr>
                <w:rFonts w:ascii="Times New Roman" w:hAnsi="Times New Roman"/>
                <w:sz w:val="20"/>
                <w:szCs w:val="20"/>
                <w:lang w:eastAsia="uk-UA"/>
              </w:rPr>
            </w:pPr>
          </w:p>
        </w:tc>
        <w:tc>
          <w:tcPr>
            <w:tcW w:w="2330" w:type="dxa"/>
            <w:vMerge w:val="restart"/>
            <w:vAlign w:val="center"/>
          </w:tcPr>
          <w:p w14:paraId="69853522" w14:textId="77777777" w:rsidR="004C7291" w:rsidRDefault="004C7291"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УОН ОДА, НМЦ ПТО, ЗП(ПТ)О</w:t>
            </w:r>
          </w:p>
        </w:tc>
      </w:tr>
      <w:tr w:rsidR="004C7291" w:rsidRPr="00406ACD" w14:paraId="40FB3D40" w14:textId="77777777" w:rsidTr="00801C65">
        <w:trPr>
          <w:trHeight w:val="99"/>
          <w:jc w:val="center"/>
        </w:trPr>
        <w:tc>
          <w:tcPr>
            <w:tcW w:w="689" w:type="dxa"/>
            <w:vMerge/>
          </w:tcPr>
          <w:p w14:paraId="57BE0AA7"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30AB886D"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3F9D9CAF"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1C90AC4F"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752F1828" w14:textId="77777777" w:rsidR="004C7291" w:rsidRPr="00406ACD" w:rsidRDefault="004C7291" w:rsidP="00A10C50">
            <w:pPr>
              <w:spacing w:after="120" w:line="240" w:lineRule="auto"/>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2ABE9EFC" w14:textId="77777777" w:rsidR="004C7291" w:rsidRDefault="004C7291" w:rsidP="00A10C50">
            <w:pPr>
              <w:spacing w:after="120" w:line="240" w:lineRule="auto"/>
              <w:ind w:hanging="2"/>
              <w:rPr>
                <w:rFonts w:ascii="Times New Roman" w:hAnsi="Times New Roman"/>
                <w:sz w:val="20"/>
                <w:szCs w:val="20"/>
                <w:lang w:eastAsia="uk-UA"/>
              </w:rPr>
            </w:pPr>
          </w:p>
        </w:tc>
        <w:tc>
          <w:tcPr>
            <w:tcW w:w="870" w:type="dxa"/>
          </w:tcPr>
          <w:p w14:paraId="6DE5E51D" w14:textId="77777777" w:rsidR="004C7291" w:rsidRDefault="004C7291" w:rsidP="00A10C50">
            <w:pPr>
              <w:spacing w:after="120" w:line="240" w:lineRule="auto"/>
              <w:ind w:hanging="2"/>
              <w:rPr>
                <w:rFonts w:ascii="Times New Roman" w:hAnsi="Times New Roman"/>
                <w:sz w:val="20"/>
                <w:szCs w:val="20"/>
                <w:lang w:eastAsia="uk-UA"/>
              </w:rPr>
            </w:pPr>
          </w:p>
        </w:tc>
        <w:tc>
          <w:tcPr>
            <w:tcW w:w="1022" w:type="dxa"/>
          </w:tcPr>
          <w:p w14:paraId="279372E3" w14:textId="77777777" w:rsidR="004C7291" w:rsidRDefault="004C7291" w:rsidP="00A10C50">
            <w:pPr>
              <w:spacing w:after="120" w:line="240" w:lineRule="auto"/>
              <w:ind w:hanging="2"/>
              <w:rPr>
                <w:rFonts w:ascii="Times New Roman" w:hAnsi="Times New Roman"/>
                <w:sz w:val="20"/>
                <w:szCs w:val="20"/>
                <w:lang w:eastAsia="uk-UA"/>
              </w:rPr>
            </w:pPr>
          </w:p>
        </w:tc>
        <w:tc>
          <w:tcPr>
            <w:tcW w:w="784" w:type="dxa"/>
          </w:tcPr>
          <w:p w14:paraId="5EAB30ED" w14:textId="77777777" w:rsidR="004C7291" w:rsidRDefault="004C7291" w:rsidP="00A10C50">
            <w:pPr>
              <w:spacing w:after="120" w:line="240" w:lineRule="auto"/>
              <w:ind w:hanging="2"/>
              <w:rPr>
                <w:rFonts w:ascii="Times New Roman" w:hAnsi="Times New Roman"/>
                <w:sz w:val="20"/>
                <w:szCs w:val="20"/>
                <w:lang w:eastAsia="uk-UA"/>
              </w:rPr>
            </w:pPr>
          </w:p>
        </w:tc>
        <w:tc>
          <w:tcPr>
            <w:tcW w:w="887" w:type="dxa"/>
          </w:tcPr>
          <w:p w14:paraId="6880D25B" w14:textId="77777777" w:rsidR="004C7291" w:rsidRDefault="004C7291" w:rsidP="00A10C50">
            <w:pPr>
              <w:spacing w:after="120" w:line="240" w:lineRule="auto"/>
              <w:ind w:hanging="2"/>
              <w:rPr>
                <w:rFonts w:ascii="Times New Roman" w:hAnsi="Times New Roman"/>
                <w:sz w:val="20"/>
                <w:szCs w:val="20"/>
                <w:lang w:eastAsia="uk-UA"/>
              </w:rPr>
            </w:pPr>
          </w:p>
        </w:tc>
        <w:tc>
          <w:tcPr>
            <w:tcW w:w="664" w:type="dxa"/>
          </w:tcPr>
          <w:p w14:paraId="3112DA3B" w14:textId="77777777" w:rsidR="004C7291" w:rsidRDefault="004C7291" w:rsidP="00A10C50">
            <w:pPr>
              <w:spacing w:after="120" w:line="240" w:lineRule="auto"/>
              <w:ind w:hanging="2"/>
              <w:rPr>
                <w:rFonts w:ascii="Times New Roman" w:hAnsi="Times New Roman"/>
                <w:sz w:val="20"/>
                <w:szCs w:val="20"/>
                <w:lang w:eastAsia="uk-UA"/>
              </w:rPr>
            </w:pPr>
          </w:p>
        </w:tc>
        <w:tc>
          <w:tcPr>
            <w:tcW w:w="2330" w:type="dxa"/>
            <w:vMerge/>
            <w:vAlign w:val="center"/>
          </w:tcPr>
          <w:p w14:paraId="3B4AD5DC"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3277A6C4" w14:textId="77777777" w:rsidTr="00801C65">
        <w:trPr>
          <w:trHeight w:val="99"/>
          <w:jc w:val="center"/>
        </w:trPr>
        <w:tc>
          <w:tcPr>
            <w:tcW w:w="689" w:type="dxa"/>
            <w:vMerge/>
          </w:tcPr>
          <w:p w14:paraId="0169A269"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4C8847AC"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23326DCD"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60AB0805"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1C5F8AA6" w14:textId="60C10769" w:rsidR="004C7291" w:rsidRPr="00406ACD" w:rsidRDefault="00F40160" w:rsidP="00A10C50">
            <w:pPr>
              <w:spacing w:after="120" w:line="240" w:lineRule="auto"/>
              <w:ind w:hanging="2"/>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1856CC30"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870" w:type="dxa"/>
          </w:tcPr>
          <w:p w14:paraId="54E404A9"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1022" w:type="dxa"/>
          </w:tcPr>
          <w:p w14:paraId="4A939C37"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784" w:type="dxa"/>
          </w:tcPr>
          <w:p w14:paraId="1BDCB523"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887" w:type="dxa"/>
          </w:tcPr>
          <w:p w14:paraId="7D1DBA4E"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664" w:type="dxa"/>
          </w:tcPr>
          <w:p w14:paraId="7881442F"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2330" w:type="dxa"/>
            <w:vMerge/>
            <w:vAlign w:val="center"/>
          </w:tcPr>
          <w:p w14:paraId="1221B70A"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5E4A8827" w14:textId="77777777" w:rsidTr="00801C65">
        <w:trPr>
          <w:trHeight w:val="99"/>
          <w:jc w:val="center"/>
        </w:trPr>
        <w:tc>
          <w:tcPr>
            <w:tcW w:w="689" w:type="dxa"/>
            <w:vMerge/>
          </w:tcPr>
          <w:p w14:paraId="33458685"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0D466394"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6066CE46"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63044565"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35E71819" w14:textId="148D9CA5" w:rsidR="004C7291" w:rsidRPr="00406ACD" w:rsidRDefault="00F40160" w:rsidP="00A10C50">
            <w:pPr>
              <w:spacing w:after="120" w:line="240" w:lineRule="auto"/>
              <w:ind w:hanging="2"/>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7D9439D7"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870" w:type="dxa"/>
          </w:tcPr>
          <w:p w14:paraId="3A7BE73D"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1022" w:type="dxa"/>
          </w:tcPr>
          <w:p w14:paraId="3E62EBFF"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784" w:type="dxa"/>
          </w:tcPr>
          <w:p w14:paraId="7404717F"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887" w:type="dxa"/>
          </w:tcPr>
          <w:p w14:paraId="69830980"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664" w:type="dxa"/>
          </w:tcPr>
          <w:p w14:paraId="631050C9" w14:textId="77777777" w:rsidR="004C7291" w:rsidRPr="00406ACD" w:rsidRDefault="004C7291" w:rsidP="00A10C50">
            <w:pPr>
              <w:spacing w:after="120" w:line="240" w:lineRule="auto"/>
              <w:ind w:hanging="2"/>
              <w:rPr>
                <w:rFonts w:ascii="Times New Roman" w:hAnsi="Times New Roman"/>
                <w:color w:val="000000"/>
                <w:sz w:val="20"/>
                <w:szCs w:val="20"/>
              </w:rPr>
            </w:pPr>
          </w:p>
        </w:tc>
        <w:tc>
          <w:tcPr>
            <w:tcW w:w="2330" w:type="dxa"/>
            <w:vMerge/>
            <w:vAlign w:val="center"/>
          </w:tcPr>
          <w:p w14:paraId="03F80E55"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6A9D97AE" w14:textId="77777777" w:rsidTr="00801C65">
        <w:trPr>
          <w:trHeight w:val="99"/>
          <w:jc w:val="center"/>
        </w:trPr>
        <w:tc>
          <w:tcPr>
            <w:tcW w:w="689" w:type="dxa"/>
            <w:vMerge/>
          </w:tcPr>
          <w:p w14:paraId="6C561FA0"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3F0826B3"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36C17852"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3731ACB8"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07BBDAE6" w14:textId="77777777" w:rsidR="004C7291" w:rsidRPr="00406ACD" w:rsidRDefault="004C7291" w:rsidP="00A10C50">
            <w:pPr>
              <w:spacing w:after="120" w:line="240" w:lineRule="auto"/>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4CC96B0B" w14:textId="77777777" w:rsidR="004C7291" w:rsidRDefault="004C7291" w:rsidP="00A10C50">
            <w:pPr>
              <w:spacing w:after="120" w:line="240" w:lineRule="auto"/>
              <w:ind w:hanging="2"/>
              <w:rPr>
                <w:rFonts w:ascii="Times New Roman" w:hAnsi="Times New Roman"/>
                <w:sz w:val="20"/>
                <w:szCs w:val="20"/>
                <w:lang w:eastAsia="uk-UA"/>
              </w:rPr>
            </w:pPr>
          </w:p>
        </w:tc>
        <w:tc>
          <w:tcPr>
            <w:tcW w:w="870" w:type="dxa"/>
          </w:tcPr>
          <w:p w14:paraId="661C5564" w14:textId="77777777" w:rsidR="004C7291" w:rsidRDefault="004C7291" w:rsidP="00A10C50">
            <w:pPr>
              <w:spacing w:after="120" w:line="240" w:lineRule="auto"/>
              <w:ind w:hanging="2"/>
              <w:rPr>
                <w:rFonts w:ascii="Times New Roman" w:hAnsi="Times New Roman"/>
                <w:sz w:val="20"/>
                <w:szCs w:val="20"/>
                <w:lang w:eastAsia="uk-UA"/>
              </w:rPr>
            </w:pPr>
          </w:p>
        </w:tc>
        <w:tc>
          <w:tcPr>
            <w:tcW w:w="1022" w:type="dxa"/>
          </w:tcPr>
          <w:p w14:paraId="6804D9B5" w14:textId="77777777" w:rsidR="004C7291" w:rsidRDefault="004C7291" w:rsidP="00A10C50">
            <w:pPr>
              <w:spacing w:after="120" w:line="240" w:lineRule="auto"/>
              <w:ind w:hanging="2"/>
              <w:rPr>
                <w:rFonts w:ascii="Times New Roman" w:hAnsi="Times New Roman"/>
                <w:sz w:val="20"/>
                <w:szCs w:val="20"/>
                <w:lang w:eastAsia="uk-UA"/>
              </w:rPr>
            </w:pPr>
          </w:p>
        </w:tc>
        <w:tc>
          <w:tcPr>
            <w:tcW w:w="784" w:type="dxa"/>
          </w:tcPr>
          <w:p w14:paraId="1D20E2AD" w14:textId="77777777" w:rsidR="004C7291" w:rsidRDefault="004C7291" w:rsidP="00A10C50">
            <w:pPr>
              <w:spacing w:after="120" w:line="240" w:lineRule="auto"/>
              <w:ind w:hanging="2"/>
              <w:rPr>
                <w:rFonts w:ascii="Times New Roman" w:hAnsi="Times New Roman"/>
                <w:sz w:val="20"/>
                <w:szCs w:val="20"/>
                <w:lang w:eastAsia="uk-UA"/>
              </w:rPr>
            </w:pPr>
          </w:p>
        </w:tc>
        <w:tc>
          <w:tcPr>
            <w:tcW w:w="887" w:type="dxa"/>
          </w:tcPr>
          <w:p w14:paraId="11A4CC3C" w14:textId="77777777" w:rsidR="004C7291" w:rsidRDefault="004C7291" w:rsidP="00A10C50">
            <w:pPr>
              <w:spacing w:after="120" w:line="240" w:lineRule="auto"/>
              <w:ind w:hanging="2"/>
              <w:rPr>
                <w:rFonts w:ascii="Times New Roman" w:hAnsi="Times New Roman"/>
                <w:sz w:val="20"/>
                <w:szCs w:val="20"/>
                <w:lang w:eastAsia="uk-UA"/>
              </w:rPr>
            </w:pPr>
          </w:p>
        </w:tc>
        <w:tc>
          <w:tcPr>
            <w:tcW w:w="664" w:type="dxa"/>
          </w:tcPr>
          <w:p w14:paraId="7A3BD4E9" w14:textId="77777777" w:rsidR="004C7291" w:rsidRDefault="004C7291" w:rsidP="00A10C50">
            <w:pPr>
              <w:spacing w:after="120" w:line="240" w:lineRule="auto"/>
              <w:ind w:hanging="2"/>
              <w:rPr>
                <w:rFonts w:ascii="Times New Roman" w:hAnsi="Times New Roman"/>
                <w:sz w:val="20"/>
                <w:szCs w:val="20"/>
                <w:lang w:eastAsia="uk-UA"/>
              </w:rPr>
            </w:pPr>
          </w:p>
        </w:tc>
        <w:tc>
          <w:tcPr>
            <w:tcW w:w="2330" w:type="dxa"/>
            <w:vMerge/>
            <w:vAlign w:val="center"/>
          </w:tcPr>
          <w:p w14:paraId="6463FAE9"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2FC5AB60" w14:textId="77777777" w:rsidTr="00801C65">
        <w:trPr>
          <w:trHeight w:val="99"/>
          <w:jc w:val="center"/>
        </w:trPr>
        <w:tc>
          <w:tcPr>
            <w:tcW w:w="689" w:type="dxa"/>
            <w:vMerge/>
          </w:tcPr>
          <w:p w14:paraId="3AD0E2A6"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7A93DE7B"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15CB0F45"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2A1583D6"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166F844F" w14:textId="1E015DE0" w:rsidR="004C7291" w:rsidRPr="00406ACD" w:rsidRDefault="00F40160" w:rsidP="00A10C50">
            <w:pPr>
              <w:spacing w:after="120" w:line="240" w:lineRule="auto"/>
              <w:ind w:hanging="2"/>
              <w:rPr>
                <w:rFonts w:ascii="Times New Roman" w:hAnsi="Times New Roman"/>
                <w:sz w:val="20"/>
                <w:szCs w:val="20"/>
              </w:rPr>
            </w:pPr>
            <w:r>
              <w:rPr>
                <w:rFonts w:ascii="Times New Roman" w:hAnsi="Times New Roman"/>
                <w:sz w:val="20"/>
                <w:szCs w:val="20"/>
                <w:lang w:eastAsia="uk-UA"/>
              </w:rPr>
              <w:t>і</w:t>
            </w:r>
            <w:r w:rsidR="00D76470">
              <w:rPr>
                <w:rFonts w:ascii="Times New Roman" w:hAnsi="Times New Roman"/>
                <w:sz w:val="20"/>
                <w:szCs w:val="20"/>
                <w:lang w:eastAsia="uk-UA"/>
              </w:rPr>
              <w:t>нші</w:t>
            </w:r>
          </w:p>
        </w:tc>
        <w:tc>
          <w:tcPr>
            <w:tcW w:w="802" w:type="dxa"/>
          </w:tcPr>
          <w:p w14:paraId="4F337CD3" w14:textId="77777777" w:rsidR="004C7291" w:rsidRDefault="004C7291" w:rsidP="00A10C50">
            <w:pPr>
              <w:spacing w:after="120" w:line="240" w:lineRule="auto"/>
              <w:ind w:hanging="2"/>
              <w:rPr>
                <w:rFonts w:ascii="Times New Roman" w:hAnsi="Times New Roman"/>
                <w:sz w:val="20"/>
                <w:szCs w:val="20"/>
                <w:lang w:eastAsia="uk-UA"/>
              </w:rPr>
            </w:pPr>
          </w:p>
        </w:tc>
        <w:tc>
          <w:tcPr>
            <w:tcW w:w="870" w:type="dxa"/>
          </w:tcPr>
          <w:p w14:paraId="0548985A" w14:textId="77777777" w:rsidR="004C7291" w:rsidRDefault="004C7291" w:rsidP="00A10C50">
            <w:pPr>
              <w:spacing w:after="120" w:line="240" w:lineRule="auto"/>
              <w:ind w:hanging="2"/>
              <w:rPr>
                <w:rFonts w:ascii="Times New Roman" w:hAnsi="Times New Roman"/>
                <w:sz w:val="20"/>
                <w:szCs w:val="20"/>
                <w:lang w:eastAsia="uk-UA"/>
              </w:rPr>
            </w:pPr>
          </w:p>
        </w:tc>
        <w:tc>
          <w:tcPr>
            <w:tcW w:w="1022" w:type="dxa"/>
          </w:tcPr>
          <w:p w14:paraId="4D09652C" w14:textId="77777777" w:rsidR="004C7291" w:rsidRDefault="004C7291" w:rsidP="00A10C50">
            <w:pPr>
              <w:spacing w:after="120" w:line="240" w:lineRule="auto"/>
              <w:ind w:hanging="2"/>
              <w:rPr>
                <w:rFonts w:ascii="Times New Roman" w:hAnsi="Times New Roman"/>
                <w:sz w:val="20"/>
                <w:szCs w:val="20"/>
                <w:lang w:eastAsia="uk-UA"/>
              </w:rPr>
            </w:pPr>
          </w:p>
        </w:tc>
        <w:tc>
          <w:tcPr>
            <w:tcW w:w="784" w:type="dxa"/>
          </w:tcPr>
          <w:p w14:paraId="7C7B36D3" w14:textId="77777777" w:rsidR="004C7291" w:rsidRDefault="004C7291" w:rsidP="00A10C50">
            <w:pPr>
              <w:spacing w:after="120" w:line="240" w:lineRule="auto"/>
              <w:ind w:hanging="2"/>
              <w:rPr>
                <w:rFonts w:ascii="Times New Roman" w:hAnsi="Times New Roman"/>
                <w:sz w:val="20"/>
                <w:szCs w:val="20"/>
                <w:lang w:eastAsia="uk-UA"/>
              </w:rPr>
            </w:pPr>
          </w:p>
        </w:tc>
        <w:tc>
          <w:tcPr>
            <w:tcW w:w="887" w:type="dxa"/>
          </w:tcPr>
          <w:p w14:paraId="1DF347CC" w14:textId="77777777" w:rsidR="004C7291" w:rsidRDefault="004C7291" w:rsidP="00A10C50">
            <w:pPr>
              <w:spacing w:after="120" w:line="240" w:lineRule="auto"/>
              <w:ind w:hanging="2"/>
              <w:rPr>
                <w:rFonts w:ascii="Times New Roman" w:hAnsi="Times New Roman"/>
                <w:sz w:val="20"/>
                <w:szCs w:val="20"/>
                <w:lang w:eastAsia="uk-UA"/>
              </w:rPr>
            </w:pPr>
          </w:p>
        </w:tc>
        <w:tc>
          <w:tcPr>
            <w:tcW w:w="664" w:type="dxa"/>
          </w:tcPr>
          <w:p w14:paraId="19161C6D" w14:textId="77777777" w:rsidR="004C7291" w:rsidRDefault="004C7291" w:rsidP="00A10C50">
            <w:pPr>
              <w:spacing w:after="120" w:line="240" w:lineRule="auto"/>
              <w:ind w:hanging="2"/>
              <w:rPr>
                <w:rFonts w:ascii="Times New Roman" w:hAnsi="Times New Roman"/>
                <w:sz w:val="20"/>
                <w:szCs w:val="20"/>
                <w:lang w:eastAsia="uk-UA"/>
              </w:rPr>
            </w:pPr>
          </w:p>
        </w:tc>
        <w:tc>
          <w:tcPr>
            <w:tcW w:w="2330" w:type="dxa"/>
            <w:vMerge/>
            <w:vAlign w:val="center"/>
          </w:tcPr>
          <w:p w14:paraId="004D47BC"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733A6A10" w14:textId="77777777" w:rsidTr="00801C65">
        <w:trPr>
          <w:trHeight w:val="103"/>
          <w:jc w:val="center"/>
        </w:trPr>
        <w:tc>
          <w:tcPr>
            <w:tcW w:w="689" w:type="dxa"/>
            <w:vMerge w:val="restart"/>
          </w:tcPr>
          <w:p w14:paraId="4D4C3E91" w14:textId="5C55223F" w:rsidR="004C7291" w:rsidRPr="00406ACD" w:rsidRDefault="00A10C50" w:rsidP="00BC3C57">
            <w:pPr>
              <w:spacing w:line="240" w:lineRule="auto"/>
              <w:ind w:leftChars="-57" w:left="-123" w:hanging="2"/>
              <w:rPr>
                <w:rFonts w:ascii="Times New Roman" w:hAnsi="Times New Roman"/>
                <w:sz w:val="20"/>
                <w:szCs w:val="20"/>
              </w:rPr>
            </w:pPr>
            <w:r>
              <w:rPr>
                <w:rFonts w:ascii="Times New Roman" w:hAnsi="Times New Roman"/>
                <w:sz w:val="20"/>
                <w:szCs w:val="20"/>
              </w:rPr>
              <w:t>19.</w:t>
            </w:r>
          </w:p>
        </w:tc>
        <w:tc>
          <w:tcPr>
            <w:tcW w:w="2429" w:type="dxa"/>
            <w:vMerge w:val="restart"/>
          </w:tcPr>
          <w:p w14:paraId="01092DDA" w14:textId="5E7838E8" w:rsidR="004C7291" w:rsidRPr="00406ACD" w:rsidRDefault="004C7291" w:rsidP="00B40EF4">
            <w:pPr>
              <w:spacing w:line="240" w:lineRule="auto"/>
              <w:ind w:hanging="2"/>
              <w:rPr>
                <w:rFonts w:ascii="Times New Roman" w:hAnsi="Times New Roman"/>
                <w:sz w:val="20"/>
                <w:szCs w:val="20"/>
              </w:rPr>
            </w:pPr>
            <w:r w:rsidRPr="00406ACD">
              <w:rPr>
                <w:rFonts w:ascii="Times New Roman" w:hAnsi="Times New Roman"/>
                <w:sz w:val="20"/>
                <w:szCs w:val="20"/>
              </w:rPr>
              <w:t>Пров</w:t>
            </w:r>
            <w:r w:rsidR="00B40EF4">
              <w:rPr>
                <w:rFonts w:ascii="Times New Roman" w:hAnsi="Times New Roman"/>
                <w:sz w:val="20"/>
                <w:szCs w:val="20"/>
              </w:rPr>
              <w:t>одити</w:t>
            </w:r>
            <w:r w:rsidRPr="00406ACD">
              <w:rPr>
                <w:rFonts w:ascii="Times New Roman" w:hAnsi="Times New Roman"/>
                <w:sz w:val="20"/>
                <w:szCs w:val="20"/>
              </w:rPr>
              <w:t xml:space="preserve"> опитування випускників ЗП(ПТ)О</w:t>
            </w:r>
          </w:p>
        </w:tc>
        <w:tc>
          <w:tcPr>
            <w:tcW w:w="1843" w:type="dxa"/>
            <w:vMerge w:val="restart"/>
          </w:tcPr>
          <w:p w14:paraId="5830AA42" w14:textId="67052882" w:rsidR="004C7291" w:rsidRPr="00406ACD" w:rsidRDefault="00FB1EAF" w:rsidP="00BC3C57">
            <w:pPr>
              <w:spacing w:line="240" w:lineRule="auto"/>
              <w:ind w:hanging="2"/>
              <w:rPr>
                <w:rFonts w:ascii="Times New Roman" w:hAnsi="Times New Roman"/>
                <w:sz w:val="20"/>
                <w:szCs w:val="20"/>
              </w:rPr>
            </w:pPr>
            <w:r>
              <w:rPr>
                <w:rFonts w:ascii="Times New Roman" w:hAnsi="Times New Roman"/>
                <w:sz w:val="20"/>
                <w:szCs w:val="20"/>
              </w:rPr>
              <w:t>у</w:t>
            </w:r>
            <w:r w:rsidR="004C7291" w:rsidRPr="00406ACD">
              <w:rPr>
                <w:rFonts w:ascii="Times New Roman" w:hAnsi="Times New Roman"/>
                <w:sz w:val="20"/>
                <w:szCs w:val="20"/>
              </w:rPr>
              <w:t>продовж 2022-2027 років</w:t>
            </w:r>
          </w:p>
        </w:tc>
        <w:tc>
          <w:tcPr>
            <w:tcW w:w="2113" w:type="dxa"/>
            <w:vMerge w:val="restart"/>
          </w:tcPr>
          <w:p w14:paraId="5E008A4E" w14:textId="77777777" w:rsidR="004C7291" w:rsidRPr="00406ACD" w:rsidRDefault="004C7291" w:rsidP="00BC3C57">
            <w:pPr>
              <w:spacing w:line="240" w:lineRule="auto"/>
              <w:ind w:hanging="2"/>
              <w:rPr>
                <w:rFonts w:ascii="Times New Roman" w:hAnsi="Times New Roman"/>
                <w:sz w:val="20"/>
                <w:szCs w:val="20"/>
              </w:rPr>
            </w:pPr>
            <w:r w:rsidRPr="00406ACD">
              <w:rPr>
                <w:rFonts w:ascii="Times New Roman" w:hAnsi="Times New Roman"/>
                <w:sz w:val="20"/>
                <w:szCs w:val="20"/>
              </w:rPr>
              <w:t>2500 осіб, щороку</w:t>
            </w:r>
          </w:p>
        </w:tc>
        <w:tc>
          <w:tcPr>
            <w:tcW w:w="1388" w:type="dxa"/>
          </w:tcPr>
          <w:p w14:paraId="55C6BFF4" w14:textId="77777777" w:rsidR="004C7291" w:rsidRPr="00406ACD" w:rsidRDefault="004C7291" w:rsidP="00FB1EAF">
            <w:pPr>
              <w:spacing w:after="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44BEE9E1" w14:textId="77777777" w:rsidR="004C7291" w:rsidRDefault="004C7291" w:rsidP="00FB1EAF">
            <w:pPr>
              <w:spacing w:after="0" w:line="240" w:lineRule="auto"/>
              <w:rPr>
                <w:rFonts w:ascii="Times New Roman" w:hAnsi="Times New Roman"/>
                <w:sz w:val="20"/>
                <w:szCs w:val="20"/>
                <w:lang w:eastAsia="uk-UA"/>
              </w:rPr>
            </w:pPr>
          </w:p>
        </w:tc>
        <w:tc>
          <w:tcPr>
            <w:tcW w:w="870" w:type="dxa"/>
          </w:tcPr>
          <w:p w14:paraId="6B1F2857" w14:textId="77777777" w:rsidR="004C7291" w:rsidRDefault="004C7291" w:rsidP="00FB1EAF">
            <w:pPr>
              <w:spacing w:after="0" w:line="240" w:lineRule="auto"/>
              <w:rPr>
                <w:rFonts w:ascii="Times New Roman" w:hAnsi="Times New Roman"/>
                <w:sz w:val="20"/>
                <w:szCs w:val="20"/>
                <w:lang w:eastAsia="uk-UA"/>
              </w:rPr>
            </w:pPr>
          </w:p>
        </w:tc>
        <w:tc>
          <w:tcPr>
            <w:tcW w:w="1022" w:type="dxa"/>
          </w:tcPr>
          <w:p w14:paraId="255B7603" w14:textId="77777777" w:rsidR="004C7291" w:rsidRDefault="004C7291" w:rsidP="00FB1EAF">
            <w:pPr>
              <w:spacing w:after="0" w:line="240" w:lineRule="auto"/>
              <w:rPr>
                <w:rFonts w:ascii="Times New Roman" w:hAnsi="Times New Roman"/>
                <w:sz w:val="20"/>
                <w:szCs w:val="20"/>
                <w:lang w:eastAsia="uk-UA"/>
              </w:rPr>
            </w:pPr>
          </w:p>
        </w:tc>
        <w:tc>
          <w:tcPr>
            <w:tcW w:w="784" w:type="dxa"/>
          </w:tcPr>
          <w:p w14:paraId="40CB13DA" w14:textId="77777777" w:rsidR="004C7291" w:rsidRDefault="004C7291" w:rsidP="00FB1EAF">
            <w:pPr>
              <w:spacing w:after="0" w:line="240" w:lineRule="auto"/>
              <w:rPr>
                <w:rFonts w:ascii="Times New Roman" w:hAnsi="Times New Roman"/>
                <w:sz w:val="20"/>
                <w:szCs w:val="20"/>
                <w:lang w:eastAsia="uk-UA"/>
              </w:rPr>
            </w:pPr>
          </w:p>
        </w:tc>
        <w:tc>
          <w:tcPr>
            <w:tcW w:w="887" w:type="dxa"/>
          </w:tcPr>
          <w:p w14:paraId="49C565F7" w14:textId="77777777" w:rsidR="004C7291" w:rsidRDefault="004C7291" w:rsidP="00FB1EAF">
            <w:pPr>
              <w:spacing w:after="0" w:line="240" w:lineRule="auto"/>
              <w:rPr>
                <w:rFonts w:ascii="Times New Roman" w:hAnsi="Times New Roman"/>
                <w:sz w:val="20"/>
                <w:szCs w:val="20"/>
                <w:lang w:eastAsia="uk-UA"/>
              </w:rPr>
            </w:pPr>
          </w:p>
        </w:tc>
        <w:tc>
          <w:tcPr>
            <w:tcW w:w="664" w:type="dxa"/>
          </w:tcPr>
          <w:p w14:paraId="34E5916B" w14:textId="77777777" w:rsidR="004C7291" w:rsidRDefault="004C7291" w:rsidP="00FB1EAF">
            <w:pPr>
              <w:spacing w:after="0" w:line="240" w:lineRule="auto"/>
              <w:rPr>
                <w:rFonts w:ascii="Times New Roman" w:hAnsi="Times New Roman"/>
                <w:sz w:val="20"/>
                <w:szCs w:val="20"/>
                <w:lang w:eastAsia="uk-UA"/>
              </w:rPr>
            </w:pPr>
          </w:p>
        </w:tc>
        <w:tc>
          <w:tcPr>
            <w:tcW w:w="2330" w:type="dxa"/>
            <w:vMerge w:val="restart"/>
            <w:vAlign w:val="center"/>
          </w:tcPr>
          <w:p w14:paraId="660883CB" w14:textId="69984F1E" w:rsidR="004C7291" w:rsidRPr="00406ACD" w:rsidRDefault="004C7291" w:rsidP="00FB1EAF">
            <w:pPr>
              <w:spacing w:line="240" w:lineRule="auto"/>
              <w:ind w:hanging="2"/>
              <w:jc w:val="center"/>
              <w:rPr>
                <w:rFonts w:ascii="Times New Roman" w:hAnsi="Times New Roman"/>
                <w:sz w:val="20"/>
                <w:szCs w:val="20"/>
              </w:rPr>
            </w:pPr>
            <w:r w:rsidRPr="00406ACD">
              <w:rPr>
                <w:rFonts w:ascii="Times New Roman" w:hAnsi="Times New Roman"/>
                <w:sz w:val="20"/>
                <w:szCs w:val="20"/>
              </w:rPr>
              <w:t>УОН ОДА,</w:t>
            </w:r>
          </w:p>
          <w:p w14:paraId="6FB4FF59" w14:textId="77777777" w:rsidR="004C7291" w:rsidRPr="00406ACD" w:rsidRDefault="004C7291" w:rsidP="00FB1EAF">
            <w:pPr>
              <w:spacing w:line="240" w:lineRule="auto"/>
              <w:ind w:hanging="2"/>
              <w:jc w:val="center"/>
              <w:rPr>
                <w:rFonts w:ascii="Times New Roman" w:hAnsi="Times New Roman"/>
                <w:sz w:val="20"/>
                <w:szCs w:val="20"/>
              </w:rPr>
            </w:pPr>
            <w:r w:rsidRPr="00406ACD">
              <w:rPr>
                <w:rFonts w:ascii="Times New Roman" w:hAnsi="Times New Roman"/>
                <w:sz w:val="20"/>
                <w:szCs w:val="20"/>
              </w:rPr>
              <w:t>НМЦ ПТО,</w:t>
            </w:r>
          </w:p>
          <w:p w14:paraId="0DB4FC29" w14:textId="77777777" w:rsidR="004C7291" w:rsidRDefault="004C7291" w:rsidP="00FB1EAF">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ЗП(ПТ)О</w:t>
            </w:r>
          </w:p>
        </w:tc>
      </w:tr>
      <w:tr w:rsidR="004C7291" w:rsidRPr="00406ACD" w14:paraId="5CE9F6AC" w14:textId="77777777" w:rsidTr="00801C65">
        <w:trPr>
          <w:trHeight w:val="99"/>
          <w:jc w:val="center"/>
        </w:trPr>
        <w:tc>
          <w:tcPr>
            <w:tcW w:w="689" w:type="dxa"/>
            <w:vMerge/>
          </w:tcPr>
          <w:p w14:paraId="2303D85B"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658FEE4D"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5DB5F89B"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290F3D15"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48A72240" w14:textId="77777777" w:rsidR="004C7291" w:rsidRPr="00406ACD" w:rsidRDefault="004C7291" w:rsidP="00FB1EAF">
            <w:pPr>
              <w:spacing w:after="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4ED9C000" w14:textId="77777777" w:rsidR="004C7291" w:rsidRDefault="004C7291" w:rsidP="00FB1EAF">
            <w:pPr>
              <w:spacing w:after="0" w:line="240" w:lineRule="auto"/>
              <w:rPr>
                <w:rFonts w:ascii="Times New Roman" w:hAnsi="Times New Roman"/>
                <w:sz w:val="20"/>
                <w:szCs w:val="20"/>
                <w:lang w:eastAsia="uk-UA"/>
              </w:rPr>
            </w:pPr>
          </w:p>
        </w:tc>
        <w:tc>
          <w:tcPr>
            <w:tcW w:w="870" w:type="dxa"/>
          </w:tcPr>
          <w:p w14:paraId="12A7962C" w14:textId="77777777" w:rsidR="004C7291" w:rsidRDefault="004C7291" w:rsidP="00FB1EAF">
            <w:pPr>
              <w:spacing w:after="0" w:line="240" w:lineRule="auto"/>
              <w:rPr>
                <w:rFonts w:ascii="Times New Roman" w:hAnsi="Times New Roman"/>
                <w:sz w:val="20"/>
                <w:szCs w:val="20"/>
                <w:lang w:eastAsia="uk-UA"/>
              </w:rPr>
            </w:pPr>
          </w:p>
        </w:tc>
        <w:tc>
          <w:tcPr>
            <w:tcW w:w="1022" w:type="dxa"/>
          </w:tcPr>
          <w:p w14:paraId="4238C51D" w14:textId="77777777" w:rsidR="004C7291" w:rsidRDefault="004C7291" w:rsidP="00FB1EAF">
            <w:pPr>
              <w:spacing w:after="0" w:line="240" w:lineRule="auto"/>
              <w:rPr>
                <w:rFonts w:ascii="Times New Roman" w:hAnsi="Times New Roman"/>
                <w:sz w:val="20"/>
                <w:szCs w:val="20"/>
                <w:lang w:eastAsia="uk-UA"/>
              </w:rPr>
            </w:pPr>
          </w:p>
        </w:tc>
        <w:tc>
          <w:tcPr>
            <w:tcW w:w="784" w:type="dxa"/>
          </w:tcPr>
          <w:p w14:paraId="16EECD0B" w14:textId="77777777" w:rsidR="004C7291" w:rsidRDefault="004C7291" w:rsidP="00FB1EAF">
            <w:pPr>
              <w:spacing w:after="0" w:line="240" w:lineRule="auto"/>
              <w:rPr>
                <w:rFonts w:ascii="Times New Roman" w:hAnsi="Times New Roman"/>
                <w:sz w:val="20"/>
                <w:szCs w:val="20"/>
                <w:lang w:eastAsia="uk-UA"/>
              </w:rPr>
            </w:pPr>
          </w:p>
        </w:tc>
        <w:tc>
          <w:tcPr>
            <w:tcW w:w="887" w:type="dxa"/>
          </w:tcPr>
          <w:p w14:paraId="623CDADD" w14:textId="77777777" w:rsidR="004C7291" w:rsidRDefault="004C7291" w:rsidP="00FB1EAF">
            <w:pPr>
              <w:spacing w:after="0" w:line="240" w:lineRule="auto"/>
              <w:rPr>
                <w:rFonts w:ascii="Times New Roman" w:hAnsi="Times New Roman"/>
                <w:sz w:val="20"/>
                <w:szCs w:val="20"/>
                <w:lang w:eastAsia="uk-UA"/>
              </w:rPr>
            </w:pPr>
          </w:p>
        </w:tc>
        <w:tc>
          <w:tcPr>
            <w:tcW w:w="664" w:type="dxa"/>
          </w:tcPr>
          <w:p w14:paraId="53A52F25" w14:textId="77777777" w:rsidR="004C7291" w:rsidRDefault="004C7291" w:rsidP="00FB1EAF">
            <w:pPr>
              <w:spacing w:after="0" w:line="240" w:lineRule="auto"/>
              <w:rPr>
                <w:rFonts w:ascii="Times New Roman" w:hAnsi="Times New Roman"/>
                <w:sz w:val="20"/>
                <w:szCs w:val="20"/>
                <w:lang w:eastAsia="uk-UA"/>
              </w:rPr>
            </w:pPr>
          </w:p>
        </w:tc>
        <w:tc>
          <w:tcPr>
            <w:tcW w:w="2330" w:type="dxa"/>
            <w:vMerge/>
            <w:vAlign w:val="center"/>
          </w:tcPr>
          <w:p w14:paraId="030E76A3"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638842B7" w14:textId="77777777" w:rsidTr="00801C65">
        <w:trPr>
          <w:trHeight w:val="99"/>
          <w:jc w:val="center"/>
        </w:trPr>
        <w:tc>
          <w:tcPr>
            <w:tcW w:w="689" w:type="dxa"/>
            <w:vMerge/>
          </w:tcPr>
          <w:p w14:paraId="16A90BD1"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6E37078C"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50296FA8"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60AD6C27"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781AF220" w14:textId="6B9C7075" w:rsidR="004C7291" w:rsidRPr="00406ACD" w:rsidRDefault="00F40160" w:rsidP="00FB1EAF">
            <w:pPr>
              <w:spacing w:after="0" w:line="240" w:lineRule="auto"/>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3CC7AD49" w14:textId="77777777" w:rsidR="004C7291" w:rsidRPr="00406ACD" w:rsidRDefault="004C7291" w:rsidP="00FB1EAF">
            <w:pPr>
              <w:spacing w:after="0" w:line="240" w:lineRule="auto"/>
              <w:rPr>
                <w:rFonts w:ascii="Times New Roman" w:hAnsi="Times New Roman"/>
                <w:color w:val="000000"/>
                <w:sz w:val="20"/>
                <w:szCs w:val="20"/>
              </w:rPr>
            </w:pPr>
          </w:p>
        </w:tc>
        <w:tc>
          <w:tcPr>
            <w:tcW w:w="870" w:type="dxa"/>
          </w:tcPr>
          <w:p w14:paraId="534FA681" w14:textId="77777777" w:rsidR="004C7291" w:rsidRPr="00406ACD" w:rsidRDefault="004C7291" w:rsidP="00FB1EAF">
            <w:pPr>
              <w:spacing w:after="0" w:line="240" w:lineRule="auto"/>
              <w:rPr>
                <w:rFonts w:ascii="Times New Roman" w:hAnsi="Times New Roman"/>
                <w:color w:val="000000"/>
                <w:sz w:val="20"/>
                <w:szCs w:val="20"/>
              </w:rPr>
            </w:pPr>
          </w:p>
        </w:tc>
        <w:tc>
          <w:tcPr>
            <w:tcW w:w="1022" w:type="dxa"/>
          </w:tcPr>
          <w:p w14:paraId="31B38CAA" w14:textId="77777777" w:rsidR="004C7291" w:rsidRPr="00406ACD" w:rsidRDefault="004C7291" w:rsidP="00FB1EAF">
            <w:pPr>
              <w:spacing w:after="0" w:line="240" w:lineRule="auto"/>
              <w:rPr>
                <w:rFonts w:ascii="Times New Roman" w:hAnsi="Times New Roman"/>
                <w:color w:val="000000"/>
                <w:sz w:val="20"/>
                <w:szCs w:val="20"/>
              </w:rPr>
            </w:pPr>
          </w:p>
        </w:tc>
        <w:tc>
          <w:tcPr>
            <w:tcW w:w="784" w:type="dxa"/>
          </w:tcPr>
          <w:p w14:paraId="50281B84" w14:textId="77777777" w:rsidR="004C7291" w:rsidRPr="00406ACD" w:rsidRDefault="004C7291" w:rsidP="00FB1EAF">
            <w:pPr>
              <w:spacing w:after="0" w:line="240" w:lineRule="auto"/>
              <w:rPr>
                <w:rFonts w:ascii="Times New Roman" w:hAnsi="Times New Roman"/>
                <w:color w:val="000000"/>
                <w:sz w:val="20"/>
                <w:szCs w:val="20"/>
              </w:rPr>
            </w:pPr>
          </w:p>
        </w:tc>
        <w:tc>
          <w:tcPr>
            <w:tcW w:w="887" w:type="dxa"/>
          </w:tcPr>
          <w:p w14:paraId="2DB474EA" w14:textId="77777777" w:rsidR="004C7291" w:rsidRPr="00406ACD" w:rsidRDefault="004C7291" w:rsidP="00FB1EAF">
            <w:pPr>
              <w:spacing w:after="0" w:line="240" w:lineRule="auto"/>
              <w:rPr>
                <w:rFonts w:ascii="Times New Roman" w:hAnsi="Times New Roman"/>
                <w:color w:val="000000"/>
                <w:sz w:val="20"/>
                <w:szCs w:val="20"/>
              </w:rPr>
            </w:pPr>
          </w:p>
        </w:tc>
        <w:tc>
          <w:tcPr>
            <w:tcW w:w="664" w:type="dxa"/>
          </w:tcPr>
          <w:p w14:paraId="7EF6064D" w14:textId="77777777" w:rsidR="004C7291" w:rsidRPr="00406ACD" w:rsidRDefault="004C7291" w:rsidP="00FB1EAF">
            <w:pPr>
              <w:spacing w:after="0" w:line="240" w:lineRule="auto"/>
              <w:rPr>
                <w:rFonts w:ascii="Times New Roman" w:hAnsi="Times New Roman"/>
                <w:color w:val="000000"/>
                <w:sz w:val="20"/>
                <w:szCs w:val="20"/>
              </w:rPr>
            </w:pPr>
          </w:p>
        </w:tc>
        <w:tc>
          <w:tcPr>
            <w:tcW w:w="2330" w:type="dxa"/>
            <w:vMerge/>
            <w:vAlign w:val="center"/>
          </w:tcPr>
          <w:p w14:paraId="3F5CBB3F"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397EE665" w14:textId="77777777" w:rsidTr="00801C65">
        <w:trPr>
          <w:trHeight w:val="99"/>
          <w:jc w:val="center"/>
        </w:trPr>
        <w:tc>
          <w:tcPr>
            <w:tcW w:w="689" w:type="dxa"/>
            <w:vMerge/>
          </w:tcPr>
          <w:p w14:paraId="7D7456B8"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732FD4CA"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0D0344A5"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516D19C6"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6182A4BC" w14:textId="1FAA74B4" w:rsidR="004C7291" w:rsidRPr="00406ACD" w:rsidRDefault="00F40160" w:rsidP="00FB1EAF">
            <w:pPr>
              <w:spacing w:after="0" w:line="240" w:lineRule="auto"/>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6BF69809" w14:textId="77777777" w:rsidR="004C7291" w:rsidRPr="00406ACD" w:rsidRDefault="004C7291" w:rsidP="00FB1EAF">
            <w:pPr>
              <w:spacing w:after="0" w:line="240" w:lineRule="auto"/>
              <w:rPr>
                <w:rFonts w:ascii="Times New Roman" w:hAnsi="Times New Roman"/>
                <w:color w:val="000000"/>
                <w:sz w:val="20"/>
                <w:szCs w:val="20"/>
              </w:rPr>
            </w:pPr>
          </w:p>
        </w:tc>
        <w:tc>
          <w:tcPr>
            <w:tcW w:w="870" w:type="dxa"/>
          </w:tcPr>
          <w:p w14:paraId="6E338601" w14:textId="77777777" w:rsidR="004C7291" w:rsidRPr="00406ACD" w:rsidRDefault="004C7291" w:rsidP="00FB1EAF">
            <w:pPr>
              <w:spacing w:after="0" w:line="240" w:lineRule="auto"/>
              <w:rPr>
                <w:rFonts w:ascii="Times New Roman" w:hAnsi="Times New Roman"/>
                <w:color w:val="000000"/>
                <w:sz w:val="20"/>
                <w:szCs w:val="20"/>
              </w:rPr>
            </w:pPr>
          </w:p>
        </w:tc>
        <w:tc>
          <w:tcPr>
            <w:tcW w:w="1022" w:type="dxa"/>
          </w:tcPr>
          <w:p w14:paraId="49A8D491" w14:textId="77777777" w:rsidR="004C7291" w:rsidRPr="00406ACD" w:rsidRDefault="004C7291" w:rsidP="00FB1EAF">
            <w:pPr>
              <w:spacing w:after="0" w:line="240" w:lineRule="auto"/>
              <w:rPr>
                <w:rFonts w:ascii="Times New Roman" w:hAnsi="Times New Roman"/>
                <w:color w:val="000000"/>
                <w:sz w:val="20"/>
                <w:szCs w:val="20"/>
              </w:rPr>
            </w:pPr>
          </w:p>
        </w:tc>
        <w:tc>
          <w:tcPr>
            <w:tcW w:w="784" w:type="dxa"/>
          </w:tcPr>
          <w:p w14:paraId="6CEF906C" w14:textId="77777777" w:rsidR="004C7291" w:rsidRPr="00406ACD" w:rsidRDefault="004C7291" w:rsidP="00FB1EAF">
            <w:pPr>
              <w:spacing w:after="0" w:line="240" w:lineRule="auto"/>
              <w:rPr>
                <w:rFonts w:ascii="Times New Roman" w:hAnsi="Times New Roman"/>
                <w:color w:val="000000"/>
                <w:sz w:val="20"/>
                <w:szCs w:val="20"/>
              </w:rPr>
            </w:pPr>
          </w:p>
        </w:tc>
        <w:tc>
          <w:tcPr>
            <w:tcW w:w="887" w:type="dxa"/>
          </w:tcPr>
          <w:p w14:paraId="3D845F98" w14:textId="77777777" w:rsidR="004C7291" w:rsidRPr="00406ACD" w:rsidRDefault="004C7291" w:rsidP="00FB1EAF">
            <w:pPr>
              <w:spacing w:after="0" w:line="240" w:lineRule="auto"/>
              <w:rPr>
                <w:rFonts w:ascii="Times New Roman" w:hAnsi="Times New Roman"/>
                <w:color w:val="000000"/>
                <w:sz w:val="20"/>
                <w:szCs w:val="20"/>
              </w:rPr>
            </w:pPr>
          </w:p>
        </w:tc>
        <w:tc>
          <w:tcPr>
            <w:tcW w:w="664" w:type="dxa"/>
          </w:tcPr>
          <w:p w14:paraId="1A54147A" w14:textId="77777777" w:rsidR="004C7291" w:rsidRPr="00406ACD" w:rsidRDefault="004C7291" w:rsidP="00FB1EAF">
            <w:pPr>
              <w:spacing w:after="0" w:line="240" w:lineRule="auto"/>
              <w:rPr>
                <w:rFonts w:ascii="Times New Roman" w:hAnsi="Times New Roman"/>
                <w:color w:val="000000"/>
                <w:sz w:val="20"/>
                <w:szCs w:val="20"/>
              </w:rPr>
            </w:pPr>
          </w:p>
        </w:tc>
        <w:tc>
          <w:tcPr>
            <w:tcW w:w="2330" w:type="dxa"/>
            <w:vMerge/>
            <w:vAlign w:val="center"/>
          </w:tcPr>
          <w:p w14:paraId="26A24006"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59CA0A61" w14:textId="77777777" w:rsidTr="00801C65">
        <w:trPr>
          <w:trHeight w:val="99"/>
          <w:jc w:val="center"/>
        </w:trPr>
        <w:tc>
          <w:tcPr>
            <w:tcW w:w="689" w:type="dxa"/>
            <w:vMerge/>
          </w:tcPr>
          <w:p w14:paraId="54597DB7"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0838CB32"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05D7FE5B"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4A459D95"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6BBB43A1" w14:textId="77777777" w:rsidR="004C7291" w:rsidRPr="00406ACD" w:rsidRDefault="004C7291" w:rsidP="00FB1EAF">
            <w:pPr>
              <w:spacing w:after="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0A1E63EA" w14:textId="77777777" w:rsidR="004C7291" w:rsidRDefault="004C7291" w:rsidP="00FB1EAF">
            <w:pPr>
              <w:spacing w:after="0" w:line="240" w:lineRule="auto"/>
              <w:rPr>
                <w:rFonts w:ascii="Times New Roman" w:hAnsi="Times New Roman"/>
                <w:sz w:val="20"/>
                <w:szCs w:val="20"/>
                <w:lang w:eastAsia="uk-UA"/>
              </w:rPr>
            </w:pPr>
          </w:p>
        </w:tc>
        <w:tc>
          <w:tcPr>
            <w:tcW w:w="870" w:type="dxa"/>
          </w:tcPr>
          <w:p w14:paraId="4AEBB530" w14:textId="77777777" w:rsidR="004C7291" w:rsidRDefault="004C7291" w:rsidP="00FB1EAF">
            <w:pPr>
              <w:spacing w:after="0" w:line="240" w:lineRule="auto"/>
              <w:rPr>
                <w:rFonts w:ascii="Times New Roman" w:hAnsi="Times New Roman"/>
                <w:sz w:val="20"/>
                <w:szCs w:val="20"/>
                <w:lang w:eastAsia="uk-UA"/>
              </w:rPr>
            </w:pPr>
          </w:p>
        </w:tc>
        <w:tc>
          <w:tcPr>
            <w:tcW w:w="1022" w:type="dxa"/>
          </w:tcPr>
          <w:p w14:paraId="4F92E095" w14:textId="77777777" w:rsidR="004C7291" w:rsidRDefault="004C7291" w:rsidP="00FB1EAF">
            <w:pPr>
              <w:spacing w:after="0" w:line="240" w:lineRule="auto"/>
              <w:rPr>
                <w:rFonts w:ascii="Times New Roman" w:hAnsi="Times New Roman"/>
                <w:sz w:val="20"/>
                <w:szCs w:val="20"/>
                <w:lang w:eastAsia="uk-UA"/>
              </w:rPr>
            </w:pPr>
          </w:p>
        </w:tc>
        <w:tc>
          <w:tcPr>
            <w:tcW w:w="784" w:type="dxa"/>
          </w:tcPr>
          <w:p w14:paraId="50BE8E6B" w14:textId="77777777" w:rsidR="004C7291" w:rsidRDefault="004C7291" w:rsidP="00FB1EAF">
            <w:pPr>
              <w:spacing w:after="0" w:line="240" w:lineRule="auto"/>
              <w:rPr>
                <w:rFonts w:ascii="Times New Roman" w:hAnsi="Times New Roman"/>
                <w:sz w:val="20"/>
                <w:szCs w:val="20"/>
                <w:lang w:eastAsia="uk-UA"/>
              </w:rPr>
            </w:pPr>
          </w:p>
        </w:tc>
        <w:tc>
          <w:tcPr>
            <w:tcW w:w="887" w:type="dxa"/>
          </w:tcPr>
          <w:p w14:paraId="396A73FE" w14:textId="77777777" w:rsidR="004C7291" w:rsidRDefault="004C7291" w:rsidP="00FB1EAF">
            <w:pPr>
              <w:spacing w:after="0" w:line="240" w:lineRule="auto"/>
              <w:rPr>
                <w:rFonts w:ascii="Times New Roman" w:hAnsi="Times New Roman"/>
                <w:sz w:val="20"/>
                <w:szCs w:val="20"/>
                <w:lang w:eastAsia="uk-UA"/>
              </w:rPr>
            </w:pPr>
          </w:p>
        </w:tc>
        <w:tc>
          <w:tcPr>
            <w:tcW w:w="664" w:type="dxa"/>
          </w:tcPr>
          <w:p w14:paraId="43F097F0" w14:textId="77777777" w:rsidR="004C7291" w:rsidRDefault="004C7291" w:rsidP="00FB1EAF">
            <w:pPr>
              <w:spacing w:after="0" w:line="240" w:lineRule="auto"/>
              <w:rPr>
                <w:rFonts w:ascii="Times New Roman" w:hAnsi="Times New Roman"/>
                <w:sz w:val="20"/>
                <w:szCs w:val="20"/>
                <w:lang w:eastAsia="uk-UA"/>
              </w:rPr>
            </w:pPr>
          </w:p>
        </w:tc>
        <w:tc>
          <w:tcPr>
            <w:tcW w:w="2330" w:type="dxa"/>
            <w:vMerge/>
            <w:vAlign w:val="center"/>
          </w:tcPr>
          <w:p w14:paraId="0001A2AA"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2828033F" w14:textId="77777777" w:rsidTr="00801C65">
        <w:trPr>
          <w:trHeight w:val="99"/>
          <w:jc w:val="center"/>
        </w:trPr>
        <w:tc>
          <w:tcPr>
            <w:tcW w:w="689" w:type="dxa"/>
            <w:vMerge/>
          </w:tcPr>
          <w:p w14:paraId="36FD150A"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261CF441"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3FD3305D"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23F335F4"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4469A722" w14:textId="6EA5BA6A" w:rsidR="004C7291" w:rsidRPr="00406ACD" w:rsidRDefault="00F40160" w:rsidP="00FB1EAF">
            <w:pPr>
              <w:spacing w:after="0" w:line="240" w:lineRule="auto"/>
              <w:rPr>
                <w:rFonts w:ascii="Times New Roman" w:hAnsi="Times New Roman"/>
                <w:sz w:val="20"/>
                <w:szCs w:val="20"/>
              </w:rPr>
            </w:pPr>
            <w:r>
              <w:rPr>
                <w:rFonts w:ascii="Times New Roman" w:hAnsi="Times New Roman"/>
                <w:sz w:val="20"/>
                <w:szCs w:val="20"/>
                <w:lang w:eastAsia="uk-UA"/>
              </w:rPr>
              <w:t>і</w:t>
            </w:r>
            <w:r w:rsidR="00D76470">
              <w:rPr>
                <w:rFonts w:ascii="Times New Roman" w:hAnsi="Times New Roman"/>
                <w:sz w:val="20"/>
                <w:szCs w:val="20"/>
                <w:lang w:eastAsia="uk-UA"/>
              </w:rPr>
              <w:t>нші</w:t>
            </w:r>
          </w:p>
        </w:tc>
        <w:tc>
          <w:tcPr>
            <w:tcW w:w="802" w:type="dxa"/>
          </w:tcPr>
          <w:p w14:paraId="243DA6DC" w14:textId="77777777" w:rsidR="004C7291" w:rsidRDefault="004C7291" w:rsidP="00FB1EAF">
            <w:pPr>
              <w:spacing w:after="0" w:line="240" w:lineRule="auto"/>
              <w:rPr>
                <w:rFonts w:ascii="Times New Roman" w:hAnsi="Times New Roman"/>
                <w:sz w:val="20"/>
                <w:szCs w:val="20"/>
                <w:lang w:eastAsia="uk-UA"/>
              </w:rPr>
            </w:pPr>
          </w:p>
        </w:tc>
        <w:tc>
          <w:tcPr>
            <w:tcW w:w="870" w:type="dxa"/>
          </w:tcPr>
          <w:p w14:paraId="6C3701CA" w14:textId="77777777" w:rsidR="004C7291" w:rsidRDefault="004C7291" w:rsidP="00FB1EAF">
            <w:pPr>
              <w:spacing w:after="0" w:line="240" w:lineRule="auto"/>
              <w:rPr>
                <w:rFonts w:ascii="Times New Roman" w:hAnsi="Times New Roman"/>
                <w:sz w:val="20"/>
                <w:szCs w:val="20"/>
                <w:lang w:eastAsia="uk-UA"/>
              </w:rPr>
            </w:pPr>
          </w:p>
        </w:tc>
        <w:tc>
          <w:tcPr>
            <w:tcW w:w="1022" w:type="dxa"/>
          </w:tcPr>
          <w:p w14:paraId="154C813F" w14:textId="77777777" w:rsidR="004C7291" w:rsidRDefault="004C7291" w:rsidP="00FB1EAF">
            <w:pPr>
              <w:spacing w:after="0" w:line="240" w:lineRule="auto"/>
              <w:rPr>
                <w:rFonts w:ascii="Times New Roman" w:hAnsi="Times New Roman"/>
                <w:sz w:val="20"/>
                <w:szCs w:val="20"/>
                <w:lang w:eastAsia="uk-UA"/>
              </w:rPr>
            </w:pPr>
          </w:p>
        </w:tc>
        <w:tc>
          <w:tcPr>
            <w:tcW w:w="784" w:type="dxa"/>
          </w:tcPr>
          <w:p w14:paraId="3306FFDD" w14:textId="77777777" w:rsidR="004C7291" w:rsidRDefault="004C7291" w:rsidP="00FB1EAF">
            <w:pPr>
              <w:spacing w:after="0" w:line="240" w:lineRule="auto"/>
              <w:rPr>
                <w:rFonts w:ascii="Times New Roman" w:hAnsi="Times New Roman"/>
                <w:sz w:val="20"/>
                <w:szCs w:val="20"/>
                <w:lang w:eastAsia="uk-UA"/>
              </w:rPr>
            </w:pPr>
          </w:p>
        </w:tc>
        <w:tc>
          <w:tcPr>
            <w:tcW w:w="887" w:type="dxa"/>
          </w:tcPr>
          <w:p w14:paraId="2E92A10B" w14:textId="77777777" w:rsidR="004C7291" w:rsidRDefault="004C7291" w:rsidP="00FB1EAF">
            <w:pPr>
              <w:spacing w:after="0" w:line="240" w:lineRule="auto"/>
              <w:rPr>
                <w:rFonts w:ascii="Times New Roman" w:hAnsi="Times New Roman"/>
                <w:sz w:val="20"/>
                <w:szCs w:val="20"/>
                <w:lang w:eastAsia="uk-UA"/>
              </w:rPr>
            </w:pPr>
          </w:p>
        </w:tc>
        <w:tc>
          <w:tcPr>
            <w:tcW w:w="664" w:type="dxa"/>
          </w:tcPr>
          <w:p w14:paraId="4A390214" w14:textId="77777777" w:rsidR="004C7291" w:rsidRDefault="004C7291" w:rsidP="00FB1EAF">
            <w:pPr>
              <w:spacing w:after="0" w:line="240" w:lineRule="auto"/>
              <w:rPr>
                <w:rFonts w:ascii="Times New Roman" w:hAnsi="Times New Roman"/>
                <w:sz w:val="20"/>
                <w:szCs w:val="20"/>
                <w:lang w:eastAsia="uk-UA"/>
              </w:rPr>
            </w:pPr>
          </w:p>
        </w:tc>
        <w:tc>
          <w:tcPr>
            <w:tcW w:w="2330" w:type="dxa"/>
            <w:vMerge/>
            <w:vAlign w:val="center"/>
          </w:tcPr>
          <w:p w14:paraId="0811A65D" w14:textId="77777777" w:rsidR="004C7291" w:rsidRDefault="004C7291" w:rsidP="00BC3C57">
            <w:pPr>
              <w:spacing w:line="240" w:lineRule="auto"/>
              <w:ind w:hanging="2"/>
              <w:jc w:val="center"/>
              <w:rPr>
                <w:rFonts w:ascii="Times New Roman" w:hAnsi="Times New Roman"/>
                <w:sz w:val="20"/>
                <w:szCs w:val="20"/>
                <w:lang w:eastAsia="uk-UA"/>
              </w:rPr>
            </w:pPr>
          </w:p>
        </w:tc>
      </w:tr>
    </w:tbl>
    <w:p w14:paraId="1A845DC2" w14:textId="77777777" w:rsidR="00FB1EAF" w:rsidRDefault="00FB1EAF"/>
    <w:tbl>
      <w:tblPr>
        <w:tblW w:w="158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9"/>
        <w:gridCol w:w="2429"/>
        <w:gridCol w:w="1843"/>
        <w:gridCol w:w="2113"/>
        <w:gridCol w:w="1388"/>
        <w:gridCol w:w="802"/>
        <w:gridCol w:w="870"/>
        <w:gridCol w:w="1022"/>
        <w:gridCol w:w="784"/>
        <w:gridCol w:w="887"/>
        <w:gridCol w:w="664"/>
        <w:gridCol w:w="2330"/>
      </w:tblGrid>
      <w:tr w:rsidR="00FB1EAF" w:rsidRPr="00406ACD" w14:paraId="29BDFBF0" w14:textId="77777777" w:rsidTr="00801C65">
        <w:trPr>
          <w:trHeight w:val="241"/>
          <w:jc w:val="center"/>
        </w:trPr>
        <w:tc>
          <w:tcPr>
            <w:tcW w:w="689" w:type="dxa"/>
          </w:tcPr>
          <w:p w14:paraId="7C1C1271" w14:textId="0EB8BFA8" w:rsidR="00FB1EAF" w:rsidRPr="00406ACD" w:rsidRDefault="00FB1EAF" w:rsidP="00FB1EAF">
            <w:pPr>
              <w:spacing w:after="0" w:line="240" w:lineRule="auto"/>
              <w:ind w:leftChars="-57" w:left="-125"/>
              <w:jc w:val="center"/>
              <w:rPr>
                <w:rFonts w:ascii="Times New Roman" w:hAnsi="Times New Roman"/>
                <w:sz w:val="20"/>
                <w:szCs w:val="20"/>
              </w:rPr>
            </w:pPr>
            <w:r>
              <w:rPr>
                <w:rFonts w:ascii="Times New Roman" w:hAnsi="Times New Roman"/>
                <w:color w:val="000000"/>
                <w:sz w:val="20"/>
                <w:szCs w:val="20"/>
              </w:rPr>
              <w:t>1</w:t>
            </w:r>
          </w:p>
        </w:tc>
        <w:tc>
          <w:tcPr>
            <w:tcW w:w="2429" w:type="dxa"/>
          </w:tcPr>
          <w:p w14:paraId="5BFC6C97" w14:textId="609D3C9D" w:rsidR="00FB1EAF" w:rsidRPr="00406ACD" w:rsidRDefault="00FB1EAF" w:rsidP="00FB1EAF">
            <w:pPr>
              <w:spacing w:after="0" w:line="240" w:lineRule="auto"/>
              <w:jc w:val="center"/>
              <w:rPr>
                <w:rFonts w:ascii="Times New Roman" w:hAnsi="Times New Roman"/>
                <w:sz w:val="20"/>
                <w:szCs w:val="20"/>
              </w:rPr>
            </w:pPr>
            <w:r>
              <w:rPr>
                <w:rFonts w:ascii="Times New Roman" w:hAnsi="Times New Roman"/>
                <w:color w:val="000000"/>
                <w:sz w:val="20"/>
                <w:szCs w:val="20"/>
              </w:rPr>
              <w:t>2</w:t>
            </w:r>
          </w:p>
        </w:tc>
        <w:tc>
          <w:tcPr>
            <w:tcW w:w="1843" w:type="dxa"/>
          </w:tcPr>
          <w:p w14:paraId="7DDEBA4A" w14:textId="0B2B2FCD" w:rsidR="00FB1EAF" w:rsidRPr="00406ACD" w:rsidRDefault="00FB1EAF" w:rsidP="00FB1EAF">
            <w:pPr>
              <w:spacing w:after="0" w:line="240" w:lineRule="auto"/>
              <w:jc w:val="center"/>
              <w:rPr>
                <w:rFonts w:ascii="Times New Roman" w:hAnsi="Times New Roman"/>
                <w:sz w:val="20"/>
                <w:szCs w:val="20"/>
              </w:rPr>
            </w:pPr>
            <w:r>
              <w:rPr>
                <w:rFonts w:ascii="Times New Roman" w:hAnsi="Times New Roman"/>
                <w:color w:val="000000"/>
                <w:sz w:val="20"/>
                <w:szCs w:val="20"/>
              </w:rPr>
              <w:t>3</w:t>
            </w:r>
          </w:p>
        </w:tc>
        <w:tc>
          <w:tcPr>
            <w:tcW w:w="2113" w:type="dxa"/>
          </w:tcPr>
          <w:p w14:paraId="649D9620" w14:textId="12D57A02" w:rsidR="00FB1EAF" w:rsidRPr="00406ACD" w:rsidRDefault="00FB1EAF" w:rsidP="00FB1EAF">
            <w:pPr>
              <w:spacing w:after="0" w:line="240" w:lineRule="auto"/>
              <w:jc w:val="center"/>
              <w:rPr>
                <w:rFonts w:ascii="Times New Roman" w:hAnsi="Times New Roman"/>
                <w:sz w:val="20"/>
                <w:szCs w:val="20"/>
              </w:rPr>
            </w:pPr>
            <w:r>
              <w:rPr>
                <w:rFonts w:ascii="Times New Roman" w:hAnsi="Times New Roman"/>
                <w:color w:val="000000"/>
                <w:sz w:val="20"/>
                <w:szCs w:val="20"/>
              </w:rPr>
              <w:t>4</w:t>
            </w:r>
          </w:p>
        </w:tc>
        <w:tc>
          <w:tcPr>
            <w:tcW w:w="1388" w:type="dxa"/>
          </w:tcPr>
          <w:p w14:paraId="0C954389" w14:textId="22B64A7D" w:rsidR="00FB1EAF" w:rsidRDefault="00FB1EAF" w:rsidP="00FB1EAF">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5</w:t>
            </w:r>
          </w:p>
        </w:tc>
        <w:tc>
          <w:tcPr>
            <w:tcW w:w="802" w:type="dxa"/>
          </w:tcPr>
          <w:p w14:paraId="554CA68D" w14:textId="465453E2" w:rsidR="00FB1EAF" w:rsidRDefault="00FB1EAF" w:rsidP="00FB1EAF">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6</w:t>
            </w:r>
          </w:p>
        </w:tc>
        <w:tc>
          <w:tcPr>
            <w:tcW w:w="870" w:type="dxa"/>
          </w:tcPr>
          <w:p w14:paraId="789E4982" w14:textId="2C22E0F7" w:rsidR="00FB1EAF" w:rsidRDefault="00FB1EAF" w:rsidP="00FB1EAF">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7</w:t>
            </w:r>
          </w:p>
        </w:tc>
        <w:tc>
          <w:tcPr>
            <w:tcW w:w="1022" w:type="dxa"/>
          </w:tcPr>
          <w:p w14:paraId="6B76FBB5" w14:textId="511D31BB" w:rsidR="00FB1EAF" w:rsidRDefault="00FB1EAF" w:rsidP="00FB1EAF">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8</w:t>
            </w:r>
          </w:p>
        </w:tc>
        <w:tc>
          <w:tcPr>
            <w:tcW w:w="784" w:type="dxa"/>
          </w:tcPr>
          <w:p w14:paraId="4EA335C8" w14:textId="6809B024" w:rsidR="00FB1EAF" w:rsidRDefault="00FB1EAF" w:rsidP="00FB1EAF">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9</w:t>
            </w:r>
          </w:p>
        </w:tc>
        <w:tc>
          <w:tcPr>
            <w:tcW w:w="887" w:type="dxa"/>
          </w:tcPr>
          <w:p w14:paraId="66530A34" w14:textId="56B753C8" w:rsidR="00FB1EAF" w:rsidRDefault="00FB1EAF" w:rsidP="00FB1EAF">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10</w:t>
            </w:r>
          </w:p>
        </w:tc>
        <w:tc>
          <w:tcPr>
            <w:tcW w:w="664" w:type="dxa"/>
          </w:tcPr>
          <w:p w14:paraId="1ABB50D9" w14:textId="5215FF6A" w:rsidR="00FB1EAF" w:rsidRDefault="00FB1EAF" w:rsidP="00FB1EAF">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11</w:t>
            </w:r>
          </w:p>
        </w:tc>
        <w:tc>
          <w:tcPr>
            <w:tcW w:w="2330" w:type="dxa"/>
            <w:vAlign w:val="center"/>
          </w:tcPr>
          <w:p w14:paraId="1F195426" w14:textId="30F46498" w:rsidR="00FB1EAF" w:rsidRPr="00406ACD" w:rsidRDefault="00FB1EAF" w:rsidP="00FB1EAF">
            <w:pPr>
              <w:spacing w:after="0" w:line="240" w:lineRule="auto"/>
              <w:jc w:val="center"/>
              <w:rPr>
                <w:rFonts w:ascii="Times New Roman" w:hAnsi="Times New Roman"/>
                <w:sz w:val="20"/>
                <w:szCs w:val="20"/>
              </w:rPr>
            </w:pPr>
            <w:r>
              <w:rPr>
                <w:rFonts w:ascii="Times New Roman" w:hAnsi="Times New Roman"/>
                <w:color w:val="000000"/>
                <w:sz w:val="20"/>
                <w:szCs w:val="20"/>
              </w:rPr>
              <w:t>12</w:t>
            </w:r>
          </w:p>
        </w:tc>
      </w:tr>
      <w:tr w:rsidR="004C7291" w:rsidRPr="00406ACD" w14:paraId="54A338F7" w14:textId="77777777" w:rsidTr="00801C65">
        <w:trPr>
          <w:trHeight w:val="241"/>
          <w:jc w:val="center"/>
        </w:trPr>
        <w:tc>
          <w:tcPr>
            <w:tcW w:w="689" w:type="dxa"/>
            <w:vMerge w:val="restart"/>
          </w:tcPr>
          <w:p w14:paraId="221149FA" w14:textId="175B0BAB" w:rsidR="004C7291" w:rsidRPr="00612D9D" w:rsidRDefault="00612D9D" w:rsidP="00B40EF4">
            <w:pPr>
              <w:spacing w:line="240" w:lineRule="auto"/>
              <w:ind w:leftChars="-57" w:left="-123" w:hanging="2"/>
              <w:jc w:val="center"/>
              <w:rPr>
                <w:rFonts w:ascii="Times New Roman" w:hAnsi="Times New Roman"/>
                <w:sz w:val="20"/>
                <w:szCs w:val="20"/>
              </w:rPr>
            </w:pPr>
            <w:r w:rsidRPr="00612D9D">
              <w:rPr>
                <w:rFonts w:ascii="Times New Roman" w:hAnsi="Times New Roman"/>
                <w:sz w:val="20"/>
                <w:szCs w:val="20"/>
              </w:rPr>
              <w:t>20.</w:t>
            </w:r>
          </w:p>
        </w:tc>
        <w:tc>
          <w:tcPr>
            <w:tcW w:w="2429" w:type="dxa"/>
            <w:vMerge w:val="restart"/>
          </w:tcPr>
          <w:p w14:paraId="0C4FB73E" w14:textId="6C04E57D" w:rsidR="004C7291" w:rsidRPr="00612D9D" w:rsidRDefault="004C7291" w:rsidP="00B40EF4">
            <w:pPr>
              <w:spacing w:line="240" w:lineRule="auto"/>
              <w:ind w:left="-2"/>
              <w:rPr>
                <w:rFonts w:ascii="Times New Roman" w:hAnsi="Times New Roman"/>
                <w:sz w:val="20"/>
                <w:szCs w:val="20"/>
              </w:rPr>
            </w:pPr>
            <w:r w:rsidRPr="00612D9D">
              <w:rPr>
                <w:rFonts w:ascii="Times New Roman" w:hAnsi="Times New Roman"/>
                <w:sz w:val="20"/>
                <w:szCs w:val="20"/>
              </w:rPr>
              <w:t>Пров</w:t>
            </w:r>
            <w:r w:rsidR="00B40EF4">
              <w:rPr>
                <w:rFonts w:ascii="Times New Roman" w:hAnsi="Times New Roman"/>
                <w:sz w:val="20"/>
                <w:szCs w:val="20"/>
              </w:rPr>
              <w:t>одити моніторинг</w:t>
            </w:r>
            <w:r w:rsidRPr="00612D9D">
              <w:rPr>
                <w:rFonts w:ascii="Times New Roman" w:hAnsi="Times New Roman"/>
                <w:sz w:val="20"/>
                <w:szCs w:val="20"/>
              </w:rPr>
              <w:t xml:space="preserve"> закріплення на робочому місці випускників попереднього року</w:t>
            </w:r>
          </w:p>
        </w:tc>
        <w:tc>
          <w:tcPr>
            <w:tcW w:w="1843" w:type="dxa"/>
            <w:vMerge w:val="restart"/>
          </w:tcPr>
          <w:p w14:paraId="69357A92" w14:textId="77777777" w:rsidR="004C7291" w:rsidRPr="00612D9D" w:rsidRDefault="004C7291" w:rsidP="00BC3C57">
            <w:pPr>
              <w:spacing w:line="240" w:lineRule="auto"/>
              <w:ind w:hanging="2"/>
              <w:rPr>
                <w:rFonts w:ascii="Times New Roman" w:hAnsi="Times New Roman"/>
                <w:sz w:val="20"/>
                <w:szCs w:val="20"/>
              </w:rPr>
            </w:pPr>
            <w:r w:rsidRPr="00612D9D">
              <w:rPr>
                <w:rFonts w:ascii="Times New Roman" w:hAnsi="Times New Roman"/>
                <w:sz w:val="20"/>
                <w:szCs w:val="20"/>
              </w:rPr>
              <w:t xml:space="preserve">І квартал щороку  </w:t>
            </w:r>
          </w:p>
        </w:tc>
        <w:tc>
          <w:tcPr>
            <w:tcW w:w="2113" w:type="dxa"/>
            <w:vMerge w:val="restart"/>
          </w:tcPr>
          <w:p w14:paraId="43AC23F5" w14:textId="0F7E3362" w:rsidR="004C7291" w:rsidRPr="00612D9D" w:rsidRDefault="00612D9D" w:rsidP="00BC3C57">
            <w:pPr>
              <w:spacing w:line="240" w:lineRule="auto"/>
              <w:ind w:hanging="2"/>
              <w:rPr>
                <w:rFonts w:ascii="Times New Roman" w:hAnsi="Times New Roman"/>
                <w:sz w:val="20"/>
                <w:szCs w:val="20"/>
              </w:rPr>
            </w:pPr>
            <w:r>
              <w:rPr>
                <w:rFonts w:ascii="Times New Roman" w:hAnsi="Times New Roman"/>
                <w:sz w:val="20"/>
                <w:szCs w:val="20"/>
              </w:rPr>
              <w:t>с</w:t>
            </w:r>
            <w:r w:rsidR="004C7291" w:rsidRPr="00612D9D">
              <w:rPr>
                <w:rFonts w:ascii="Times New Roman" w:hAnsi="Times New Roman"/>
                <w:sz w:val="20"/>
                <w:szCs w:val="20"/>
              </w:rPr>
              <w:t xml:space="preserve">формовані пропозиції до  корегування регіонального замовлення з урахуванням результатів моніторингу  </w:t>
            </w:r>
          </w:p>
        </w:tc>
        <w:tc>
          <w:tcPr>
            <w:tcW w:w="1388" w:type="dxa"/>
          </w:tcPr>
          <w:p w14:paraId="3DEC3D94" w14:textId="77777777" w:rsidR="004C7291" w:rsidRPr="00406ACD" w:rsidRDefault="004C7291" w:rsidP="00612D9D">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2B032CDC" w14:textId="77777777" w:rsidR="004C7291" w:rsidRDefault="004C7291" w:rsidP="00612D9D">
            <w:pPr>
              <w:spacing w:after="120" w:line="240" w:lineRule="auto"/>
              <w:rPr>
                <w:rFonts w:ascii="Times New Roman" w:hAnsi="Times New Roman"/>
                <w:sz w:val="20"/>
                <w:szCs w:val="20"/>
                <w:lang w:eastAsia="uk-UA"/>
              </w:rPr>
            </w:pPr>
          </w:p>
        </w:tc>
        <w:tc>
          <w:tcPr>
            <w:tcW w:w="870" w:type="dxa"/>
          </w:tcPr>
          <w:p w14:paraId="33DCC273" w14:textId="77777777" w:rsidR="004C7291" w:rsidRDefault="004C7291" w:rsidP="00612D9D">
            <w:pPr>
              <w:spacing w:after="120" w:line="240" w:lineRule="auto"/>
              <w:rPr>
                <w:rFonts w:ascii="Times New Roman" w:hAnsi="Times New Roman"/>
                <w:sz w:val="20"/>
                <w:szCs w:val="20"/>
                <w:lang w:eastAsia="uk-UA"/>
              </w:rPr>
            </w:pPr>
          </w:p>
        </w:tc>
        <w:tc>
          <w:tcPr>
            <w:tcW w:w="1022" w:type="dxa"/>
          </w:tcPr>
          <w:p w14:paraId="371C770A" w14:textId="77777777" w:rsidR="004C7291" w:rsidRDefault="004C7291" w:rsidP="00612D9D">
            <w:pPr>
              <w:spacing w:after="120" w:line="240" w:lineRule="auto"/>
              <w:rPr>
                <w:rFonts w:ascii="Times New Roman" w:hAnsi="Times New Roman"/>
                <w:sz w:val="20"/>
                <w:szCs w:val="20"/>
                <w:lang w:eastAsia="uk-UA"/>
              </w:rPr>
            </w:pPr>
          </w:p>
        </w:tc>
        <w:tc>
          <w:tcPr>
            <w:tcW w:w="784" w:type="dxa"/>
          </w:tcPr>
          <w:p w14:paraId="5A0F9C7D" w14:textId="77777777" w:rsidR="004C7291" w:rsidRDefault="004C7291" w:rsidP="00612D9D">
            <w:pPr>
              <w:spacing w:after="120" w:line="240" w:lineRule="auto"/>
              <w:rPr>
                <w:rFonts w:ascii="Times New Roman" w:hAnsi="Times New Roman"/>
                <w:sz w:val="20"/>
                <w:szCs w:val="20"/>
                <w:lang w:eastAsia="uk-UA"/>
              </w:rPr>
            </w:pPr>
          </w:p>
        </w:tc>
        <w:tc>
          <w:tcPr>
            <w:tcW w:w="887" w:type="dxa"/>
          </w:tcPr>
          <w:p w14:paraId="23F349CB" w14:textId="77777777" w:rsidR="004C7291" w:rsidRDefault="004C7291" w:rsidP="00612D9D">
            <w:pPr>
              <w:spacing w:after="120" w:line="240" w:lineRule="auto"/>
              <w:rPr>
                <w:rFonts w:ascii="Times New Roman" w:hAnsi="Times New Roman"/>
                <w:sz w:val="20"/>
                <w:szCs w:val="20"/>
                <w:lang w:eastAsia="uk-UA"/>
              </w:rPr>
            </w:pPr>
          </w:p>
        </w:tc>
        <w:tc>
          <w:tcPr>
            <w:tcW w:w="664" w:type="dxa"/>
          </w:tcPr>
          <w:p w14:paraId="4762B72E" w14:textId="77777777" w:rsidR="004C7291" w:rsidRDefault="004C7291" w:rsidP="00612D9D">
            <w:pPr>
              <w:spacing w:after="120" w:line="240" w:lineRule="auto"/>
              <w:rPr>
                <w:rFonts w:ascii="Times New Roman" w:hAnsi="Times New Roman"/>
                <w:sz w:val="20"/>
                <w:szCs w:val="20"/>
                <w:lang w:eastAsia="uk-UA"/>
              </w:rPr>
            </w:pPr>
          </w:p>
        </w:tc>
        <w:tc>
          <w:tcPr>
            <w:tcW w:w="2330" w:type="dxa"/>
            <w:vMerge w:val="restart"/>
            <w:vAlign w:val="center"/>
          </w:tcPr>
          <w:p w14:paraId="311A2FA9" w14:textId="77777777" w:rsidR="004C7291" w:rsidRDefault="004C7291"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УОН ОДА, ЗП(ПТ)О</w:t>
            </w:r>
          </w:p>
        </w:tc>
      </w:tr>
      <w:tr w:rsidR="004C7291" w:rsidRPr="00406ACD" w14:paraId="467E89CC" w14:textId="77777777" w:rsidTr="00801C65">
        <w:trPr>
          <w:trHeight w:val="237"/>
          <w:jc w:val="center"/>
        </w:trPr>
        <w:tc>
          <w:tcPr>
            <w:tcW w:w="689" w:type="dxa"/>
            <w:vMerge/>
          </w:tcPr>
          <w:p w14:paraId="14CD3C04"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20842897"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0915F91B"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2B0248E4"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11B322A1" w14:textId="77777777" w:rsidR="004C7291" w:rsidRPr="00406ACD" w:rsidRDefault="004C7291" w:rsidP="00612D9D">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20443F20" w14:textId="77777777" w:rsidR="004C7291" w:rsidRDefault="004C7291" w:rsidP="00612D9D">
            <w:pPr>
              <w:spacing w:after="120" w:line="240" w:lineRule="auto"/>
              <w:rPr>
                <w:rFonts w:ascii="Times New Roman" w:hAnsi="Times New Roman"/>
                <w:sz w:val="20"/>
                <w:szCs w:val="20"/>
                <w:lang w:eastAsia="uk-UA"/>
              </w:rPr>
            </w:pPr>
          </w:p>
        </w:tc>
        <w:tc>
          <w:tcPr>
            <w:tcW w:w="870" w:type="dxa"/>
          </w:tcPr>
          <w:p w14:paraId="753670C9" w14:textId="77777777" w:rsidR="004C7291" w:rsidRDefault="004C7291" w:rsidP="00612D9D">
            <w:pPr>
              <w:spacing w:after="120" w:line="240" w:lineRule="auto"/>
              <w:rPr>
                <w:rFonts w:ascii="Times New Roman" w:hAnsi="Times New Roman"/>
                <w:sz w:val="20"/>
                <w:szCs w:val="20"/>
                <w:lang w:eastAsia="uk-UA"/>
              </w:rPr>
            </w:pPr>
          </w:p>
        </w:tc>
        <w:tc>
          <w:tcPr>
            <w:tcW w:w="1022" w:type="dxa"/>
          </w:tcPr>
          <w:p w14:paraId="4491B7C5" w14:textId="77777777" w:rsidR="004C7291" w:rsidRDefault="004C7291" w:rsidP="00612D9D">
            <w:pPr>
              <w:spacing w:after="120" w:line="240" w:lineRule="auto"/>
              <w:rPr>
                <w:rFonts w:ascii="Times New Roman" w:hAnsi="Times New Roman"/>
                <w:sz w:val="20"/>
                <w:szCs w:val="20"/>
                <w:lang w:eastAsia="uk-UA"/>
              </w:rPr>
            </w:pPr>
          </w:p>
        </w:tc>
        <w:tc>
          <w:tcPr>
            <w:tcW w:w="784" w:type="dxa"/>
          </w:tcPr>
          <w:p w14:paraId="2543D802" w14:textId="77777777" w:rsidR="004C7291" w:rsidRDefault="004C7291" w:rsidP="00612D9D">
            <w:pPr>
              <w:spacing w:after="120" w:line="240" w:lineRule="auto"/>
              <w:rPr>
                <w:rFonts w:ascii="Times New Roman" w:hAnsi="Times New Roman"/>
                <w:sz w:val="20"/>
                <w:szCs w:val="20"/>
                <w:lang w:eastAsia="uk-UA"/>
              </w:rPr>
            </w:pPr>
          </w:p>
        </w:tc>
        <w:tc>
          <w:tcPr>
            <w:tcW w:w="887" w:type="dxa"/>
          </w:tcPr>
          <w:p w14:paraId="36C29D98" w14:textId="77777777" w:rsidR="004C7291" w:rsidRDefault="004C7291" w:rsidP="00612D9D">
            <w:pPr>
              <w:spacing w:after="120" w:line="240" w:lineRule="auto"/>
              <w:rPr>
                <w:rFonts w:ascii="Times New Roman" w:hAnsi="Times New Roman"/>
                <w:sz w:val="20"/>
                <w:szCs w:val="20"/>
                <w:lang w:eastAsia="uk-UA"/>
              </w:rPr>
            </w:pPr>
          </w:p>
        </w:tc>
        <w:tc>
          <w:tcPr>
            <w:tcW w:w="664" w:type="dxa"/>
          </w:tcPr>
          <w:p w14:paraId="63249407" w14:textId="77777777" w:rsidR="004C7291" w:rsidRDefault="004C7291" w:rsidP="00612D9D">
            <w:pPr>
              <w:spacing w:after="120" w:line="240" w:lineRule="auto"/>
              <w:rPr>
                <w:rFonts w:ascii="Times New Roman" w:hAnsi="Times New Roman"/>
                <w:sz w:val="20"/>
                <w:szCs w:val="20"/>
                <w:lang w:eastAsia="uk-UA"/>
              </w:rPr>
            </w:pPr>
          </w:p>
        </w:tc>
        <w:tc>
          <w:tcPr>
            <w:tcW w:w="2330" w:type="dxa"/>
            <w:vMerge/>
            <w:vAlign w:val="center"/>
          </w:tcPr>
          <w:p w14:paraId="0D4FB925"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14A3C820" w14:textId="77777777" w:rsidTr="00801C65">
        <w:trPr>
          <w:trHeight w:val="237"/>
          <w:jc w:val="center"/>
        </w:trPr>
        <w:tc>
          <w:tcPr>
            <w:tcW w:w="689" w:type="dxa"/>
            <w:vMerge/>
          </w:tcPr>
          <w:p w14:paraId="7F792A47"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6657D775"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52F19279"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188D062C"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75329422" w14:textId="41294E2D" w:rsidR="004C7291" w:rsidRPr="00406ACD" w:rsidRDefault="00490B23" w:rsidP="00612D9D">
            <w:pPr>
              <w:spacing w:after="120" w:line="240" w:lineRule="auto"/>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3069C780" w14:textId="77777777" w:rsidR="004C7291" w:rsidRPr="00406ACD" w:rsidRDefault="004C7291" w:rsidP="00612D9D">
            <w:pPr>
              <w:spacing w:after="120" w:line="240" w:lineRule="auto"/>
              <w:rPr>
                <w:rFonts w:ascii="Times New Roman" w:hAnsi="Times New Roman"/>
                <w:color w:val="000000"/>
                <w:sz w:val="20"/>
                <w:szCs w:val="20"/>
              </w:rPr>
            </w:pPr>
          </w:p>
        </w:tc>
        <w:tc>
          <w:tcPr>
            <w:tcW w:w="870" w:type="dxa"/>
          </w:tcPr>
          <w:p w14:paraId="651749BF" w14:textId="77777777" w:rsidR="004C7291" w:rsidRPr="00406ACD" w:rsidRDefault="004C7291" w:rsidP="00612D9D">
            <w:pPr>
              <w:spacing w:after="120" w:line="240" w:lineRule="auto"/>
              <w:rPr>
                <w:rFonts w:ascii="Times New Roman" w:hAnsi="Times New Roman"/>
                <w:color w:val="000000"/>
                <w:sz w:val="20"/>
                <w:szCs w:val="20"/>
              </w:rPr>
            </w:pPr>
          </w:p>
        </w:tc>
        <w:tc>
          <w:tcPr>
            <w:tcW w:w="1022" w:type="dxa"/>
          </w:tcPr>
          <w:p w14:paraId="497512D5" w14:textId="77777777" w:rsidR="004C7291" w:rsidRPr="00406ACD" w:rsidRDefault="004C7291" w:rsidP="00612D9D">
            <w:pPr>
              <w:spacing w:after="120" w:line="240" w:lineRule="auto"/>
              <w:rPr>
                <w:rFonts w:ascii="Times New Roman" w:hAnsi="Times New Roman"/>
                <w:color w:val="000000"/>
                <w:sz w:val="20"/>
                <w:szCs w:val="20"/>
              </w:rPr>
            </w:pPr>
          </w:p>
        </w:tc>
        <w:tc>
          <w:tcPr>
            <w:tcW w:w="784" w:type="dxa"/>
          </w:tcPr>
          <w:p w14:paraId="2B60452E" w14:textId="77777777" w:rsidR="004C7291" w:rsidRPr="00406ACD" w:rsidRDefault="004C7291" w:rsidP="00612D9D">
            <w:pPr>
              <w:spacing w:after="120" w:line="240" w:lineRule="auto"/>
              <w:rPr>
                <w:rFonts w:ascii="Times New Roman" w:hAnsi="Times New Roman"/>
                <w:color w:val="000000"/>
                <w:sz w:val="20"/>
                <w:szCs w:val="20"/>
              </w:rPr>
            </w:pPr>
          </w:p>
        </w:tc>
        <w:tc>
          <w:tcPr>
            <w:tcW w:w="887" w:type="dxa"/>
          </w:tcPr>
          <w:p w14:paraId="274ABA59" w14:textId="77777777" w:rsidR="004C7291" w:rsidRPr="00406ACD" w:rsidRDefault="004C7291" w:rsidP="00612D9D">
            <w:pPr>
              <w:spacing w:after="120" w:line="240" w:lineRule="auto"/>
              <w:rPr>
                <w:rFonts w:ascii="Times New Roman" w:hAnsi="Times New Roman"/>
                <w:color w:val="000000"/>
                <w:sz w:val="20"/>
                <w:szCs w:val="20"/>
              </w:rPr>
            </w:pPr>
          </w:p>
        </w:tc>
        <w:tc>
          <w:tcPr>
            <w:tcW w:w="664" w:type="dxa"/>
          </w:tcPr>
          <w:p w14:paraId="78DBAA7E" w14:textId="77777777" w:rsidR="004C7291" w:rsidRPr="00406ACD" w:rsidRDefault="004C7291" w:rsidP="00612D9D">
            <w:pPr>
              <w:spacing w:after="120" w:line="240" w:lineRule="auto"/>
              <w:rPr>
                <w:rFonts w:ascii="Times New Roman" w:hAnsi="Times New Roman"/>
                <w:color w:val="000000"/>
                <w:sz w:val="20"/>
                <w:szCs w:val="20"/>
              </w:rPr>
            </w:pPr>
          </w:p>
        </w:tc>
        <w:tc>
          <w:tcPr>
            <w:tcW w:w="2330" w:type="dxa"/>
            <w:vMerge/>
            <w:vAlign w:val="center"/>
          </w:tcPr>
          <w:p w14:paraId="1E288C87"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6E8E9903" w14:textId="77777777" w:rsidTr="00801C65">
        <w:trPr>
          <w:trHeight w:val="237"/>
          <w:jc w:val="center"/>
        </w:trPr>
        <w:tc>
          <w:tcPr>
            <w:tcW w:w="689" w:type="dxa"/>
            <w:vMerge/>
          </w:tcPr>
          <w:p w14:paraId="6A412620"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606083CC"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71AD11B5"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178D3C7A"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2055C134" w14:textId="4BEC3727" w:rsidR="004C7291" w:rsidRPr="00406ACD" w:rsidRDefault="00490B23" w:rsidP="00612D9D">
            <w:pPr>
              <w:spacing w:after="120" w:line="240" w:lineRule="auto"/>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14E1BA2A" w14:textId="77777777" w:rsidR="004C7291" w:rsidRPr="00406ACD" w:rsidRDefault="004C7291" w:rsidP="00612D9D">
            <w:pPr>
              <w:spacing w:after="120" w:line="240" w:lineRule="auto"/>
              <w:rPr>
                <w:rFonts w:ascii="Times New Roman" w:hAnsi="Times New Roman"/>
                <w:color w:val="000000"/>
                <w:sz w:val="20"/>
                <w:szCs w:val="20"/>
              </w:rPr>
            </w:pPr>
          </w:p>
        </w:tc>
        <w:tc>
          <w:tcPr>
            <w:tcW w:w="870" w:type="dxa"/>
          </w:tcPr>
          <w:p w14:paraId="32AFA1AB" w14:textId="77777777" w:rsidR="004C7291" w:rsidRPr="00406ACD" w:rsidRDefault="004C7291" w:rsidP="00612D9D">
            <w:pPr>
              <w:spacing w:after="120" w:line="240" w:lineRule="auto"/>
              <w:rPr>
                <w:rFonts w:ascii="Times New Roman" w:hAnsi="Times New Roman"/>
                <w:color w:val="000000"/>
                <w:sz w:val="20"/>
                <w:szCs w:val="20"/>
              </w:rPr>
            </w:pPr>
          </w:p>
        </w:tc>
        <w:tc>
          <w:tcPr>
            <w:tcW w:w="1022" w:type="dxa"/>
          </w:tcPr>
          <w:p w14:paraId="16D9F0BE" w14:textId="77777777" w:rsidR="004C7291" w:rsidRPr="00406ACD" w:rsidRDefault="004C7291" w:rsidP="00612D9D">
            <w:pPr>
              <w:spacing w:after="120" w:line="240" w:lineRule="auto"/>
              <w:rPr>
                <w:rFonts w:ascii="Times New Roman" w:hAnsi="Times New Roman"/>
                <w:color w:val="000000"/>
                <w:sz w:val="20"/>
                <w:szCs w:val="20"/>
              </w:rPr>
            </w:pPr>
          </w:p>
        </w:tc>
        <w:tc>
          <w:tcPr>
            <w:tcW w:w="784" w:type="dxa"/>
          </w:tcPr>
          <w:p w14:paraId="41F577C6" w14:textId="77777777" w:rsidR="004C7291" w:rsidRPr="00406ACD" w:rsidRDefault="004C7291" w:rsidP="00612D9D">
            <w:pPr>
              <w:spacing w:after="120" w:line="240" w:lineRule="auto"/>
              <w:rPr>
                <w:rFonts w:ascii="Times New Roman" w:hAnsi="Times New Roman"/>
                <w:color w:val="000000"/>
                <w:sz w:val="20"/>
                <w:szCs w:val="20"/>
              </w:rPr>
            </w:pPr>
          </w:p>
        </w:tc>
        <w:tc>
          <w:tcPr>
            <w:tcW w:w="887" w:type="dxa"/>
          </w:tcPr>
          <w:p w14:paraId="0100BD1A" w14:textId="77777777" w:rsidR="004C7291" w:rsidRPr="00406ACD" w:rsidRDefault="004C7291" w:rsidP="00612D9D">
            <w:pPr>
              <w:spacing w:after="120" w:line="240" w:lineRule="auto"/>
              <w:rPr>
                <w:rFonts w:ascii="Times New Roman" w:hAnsi="Times New Roman"/>
                <w:color w:val="000000"/>
                <w:sz w:val="20"/>
                <w:szCs w:val="20"/>
              </w:rPr>
            </w:pPr>
          </w:p>
        </w:tc>
        <w:tc>
          <w:tcPr>
            <w:tcW w:w="664" w:type="dxa"/>
          </w:tcPr>
          <w:p w14:paraId="14633D94" w14:textId="77777777" w:rsidR="004C7291" w:rsidRPr="00406ACD" w:rsidRDefault="004C7291" w:rsidP="00612D9D">
            <w:pPr>
              <w:spacing w:after="120" w:line="240" w:lineRule="auto"/>
              <w:rPr>
                <w:rFonts w:ascii="Times New Roman" w:hAnsi="Times New Roman"/>
                <w:color w:val="000000"/>
                <w:sz w:val="20"/>
                <w:szCs w:val="20"/>
              </w:rPr>
            </w:pPr>
          </w:p>
        </w:tc>
        <w:tc>
          <w:tcPr>
            <w:tcW w:w="2330" w:type="dxa"/>
            <w:vMerge/>
            <w:vAlign w:val="center"/>
          </w:tcPr>
          <w:p w14:paraId="3E3E13E9"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092FDC39" w14:textId="77777777" w:rsidTr="00801C65">
        <w:trPr>
          <w:trHeight w:val="237"/>
          <w:jc w:val="center"/>
        </w:trPr>
        <w:tc>
          <w:tcPr>
            <w:tcW w:w="689" w:type="dxa"/>
            <w:vMerge/>
          </w:tcPr>
          <w:p w14:paraId="6F90F5A2"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272C3746"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66512FCD"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53A3AE3A"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495FD058" w14:textId="77777777" w:rsidR="004C7291" w:rsidRPr="00406ACD" w:rsidRDefault="004C7291" w:rsidP="00612D9D">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7BC8A1AC" w14:textId="77777777" w:rsidR="004C7291" w:rsidRDefault="004C7291" w:rsidP="00612D9D">
            <w:pPr>
              <w:spacing w:after="120" w:line="240" w:lineRule="auto"/>
              <w:rPr>
                <w:rFonts w:ascii="Times New Roman" w:hAnsi="Times New Roman"/>
                <w:sz w:val="20"/>
                <w:szCs w:val="20"/>
                <w:lang w:eastAsia="uk-UA"/>
              </w:rPr>
            </w:pPr>
          </w:p>
        </w:tc>
        <w:tc>
          <w:tcPr>
            <w:tcW w:w="870" w:type="dxa"/>
          </w:tcPr>
          <w:p w14:paraId="5AEF3E4A" w14:textId="77777777" w:rsidR="004C7291" w:rsidRDefault="004C7291" w:rsidP="00612D9D">
            <w:pPr>
              <w:spacing w:after="120" w:line="240" w:lineRule="auto"/>
              <w:rPr>
                <w:rFonts w:ascii="Times New Roman" w:hAnsi="Times New Roman"/>
                <w:sz w:val="20"/>
                <w:szCs w:val="20"/>
                <w:lang w:eastAsia="uk-UA"/>
              </w:rPr>
            </w:pPr>
          </w:p>
        </w:tc>
        <w:tc>
          <w:tcPr>
            <w:tcW w:w="1022" w:type="dxa"/>
          </w:tcPr>
          <w:p w14:paraId="273591FF" w14:textId="77777777" w:rsidR="004C7291" w:rsidRDefault="004C7291" w:rsidP="00612D9D">
            <w:pPr>
              <w:spacing w:after="120" w:line="240" w:lineRule="auto"/>
              <w:rPr>
                <w:rFonts w:ascii="Times New Roman" w:hAnsi="Times New Roman"/>
                <w:sz w:val="20"/>
                <w:szCs w:val="20"/>
                <w:lang w:eastAsia="uk-UA"/>
              </w:rPr>
            </w:pPr>
          </w:p>
        </w:tc>
        <w:tc>
          <w:tcPr>
            <w:tcW w:w="784" w:type="dxa"/>
          </w:tcPr>
          <w:p w14:paraId="4D2EB9CE" w14:textId="77777777" w:rsidR="004C7291" w:rsidRDefault="004C7291" w:rsidP="00612D9D">
            <w:pPr>
              <w:spacing w:after="120" w:line="240" w:lineRule="auto"/>
              <w:rPr>
                <w:rFonts w:ascii="Times New Roman" w:hAnsi="Times New Roman"/>
                <w:sz w:val="20"/>
                <w:szCs w:val="20"/>
                <w:lang w:eastAsia="uk-UA"/>
              </w:rPr>
            </w:pPr>
          </w:p>
        </w:tc>
        <w:tc>
          <w:tcPr>
            <w:tcW w:w="887" w:type="dxa"/>
          </w:tcPr>
          <w:p w14:paraId="149AE955" w14:textId="77777777" w:rsidR="004C7291" w:rsidRDefault="004C7291" w:rsidP="00612D9D">
            <w:pPr>
              <w:spacing w:after="120" w:line="240" w:lineRule="auto"/>
              <w:rPr>
                <w:rFonts w:ascii="Times New Roman" w:hAnsi="Times New Roman"/>
                <w:sz w:val="20"/>
                <w:szCs w:val="20"/>
                <w:lang w:eastAsia="uk-UA"/>
              </w:rPr>
            </w:pPr>
          </w:p>
        </w:tc>
        <w:tc>
          <w:tcPr>
            <w:tcW w:w="664" w:type="dxa"/>
          </w:tcPr>
          <w:p w14:paraId="15F61F06" w14:textId="77777777" w:rsidR="004C7291" w:rsidRDefault="004C7291" w:rsidP="00612D9D">
            <w:pPr>
              <w:spacing w:after="120" w:line="240" w:lineRule="auto"/>
              <w:rPr>
                <w:rFonts w:ascii="Times New Roman" w:hAnsi="Times New Roman"/>
                <w:sz w:val="20"/>
                <w:szCs w:val="20"/>
                <w:lang w:eastAsia="uk-UA"/>
              </w:rPr>
            </w:pPr>
          </w:p>
        </w:tc>
        <w:tc>
          <w:tcPr>
            <w:tcW w:w="2330" w:type="dxa"/>
            <w:vMerge/>
            <w:vAlign w:val="center"/>
          </w:tcPr>
          <w:p w14:paraId="1E10E50D"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7A63680A" w14:textId="77777777" w:rsidTr="00801C65">
        <w:trPr>
          <w:trHeight w:val="237"/>
          <w:jc w:val="center"/>
        </w:trPr>
        <w:tc>
          <w:tcPr>
            <w:tcW w:w="689" w:type="dxa"/>
            <w:vMerge/>
          </w:tcPr>
          <w:p w14:paraId="0C20288A"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48BFE197"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043E4530"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63F0E20E"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2B1D25F4" w14:textId="5355971B" w:rsidR="004C7291" w:rsidRPr="00406ACD" w:rsidRDefault="00490B23" w:rsidP="00612D9D">
            <w:pPr>
              <w:spacing w:after="120" w:line="240" w:lineRule="auto"/>
              <w:rPr>
                <w:rFonts w:ascii="Times New Roman" w:hAnsi="Times New Roman"/>
                <w:sz w:val="20"/>
                <w:szCs w:val="20"/>
              </w:rPr>
            </w:pPr>
            <w:r>
              <w:rPr>
                <w:rFonts w:ascii="Times New Roman" w:hAnsi="Times New Roman"/>
                <w:sz w:val="20"/>
                <w:szCs w:val="20"/>
                <w:lang w:eastAsia="uk-UA"/>
              </w:rPr>
              <w:t>і</w:t>
            </w:r>
            <w:r w:rsidR="00D76470">
              <w:rPr>
                <w:rFonts w:ascii="Times New Roman" w:hAnsi="Times New Roman"/>
                <w:sz w:val="20"/>
                <w:szCs w:val="20"/>
                <w:lang w:eastAsia="uk-UA"/>
              </w:rPr>
              <w:t>нші</w:t>
            </w:r>
          </w:p>
        </w:tc>
        <w:tc>
          <w:tcPr>
            <w:tcW w:w="802" w:type="dxa"/>
          </w:tcPr>
          <w:p w14:paraId="1845C694" w14:textId="77777777" w:rsidR="004C7291" w:rsidRDefault="004C7291" w:rsidP="00612D9D">
            <w:pPr>
              <w:spacing w:after="120" w:line="240" w:lineRule="auto"/>
              <w:rPr>
                <w:rFonts w:ascii="Times New Roman" w:hAnsi="Times New Roman"/>
                <w:sz w:val="20"/>
                <w:szCs w:val="20"/>
                <w:lang w:eastAsia="uk-UA"/>
              </w:rPr>
            </w:pPr>
          </w:p>
        </w:tc>
        <w:tc>
          <w:tcPr>
            <w:tcW w:w="870" w:type="dxa"/>
          </w:tcPr>
          <w:p w14:paraId="47DFD370" w14:textId="77777777" w:rsidR="004C7291" w:rsidRDefault="004C7291" w:rsidP="00612D9D">
            <w:pPr>
              <w:spacing w:after="120" w:line="240" w:lineRule="auto"/>
              <w:rPr>
                <w:rFonts w:ascii="Times New Roman" w:hAnsi="Times New Roman"/>
                <w:sz w:val="20"/>
                <w:szCs w:val="20"/>
                <w:lang w:eastAsia="uk-UA"/>
              </w:rPr>
            </w:pPr>
          </w:p>
        </w:tc>
        <w:tc>
          <w:tcPr>
            <w:tcW w:w="1022" w:type="dxa"/>
          </w:tcPr>
          <w:p w14:paraId="70BF47F3" w14:textId="77777777" w:rsidR="004C7291" w:rsidRDefault="004C7291" w:rsidP="00612D9D">
            <w:pPr>
              <w:spacing w:after="120" w:line="240" w:lineRule="auto"/>
              <w:rPr>
                <w:rFonts w:ascii="Times New Roman" w:hAnsi="Times New Roman"/>
                <w:sz w:val="20"/>
                <w:szCs w:val="20"/>
                <w:lang w:eastAsia="uk-UA"/>
              </w:rPr>
            </w:pPr>
          </w:p>
        </w:tc>
        <w:tc>
          <w:tcPr>
            <w:tcW w:w="784" w:type="dxa"/>
          </w:tcPr>
          <w:p w14:paraId="7538346E" w14:textId="77777777" w:rsidR="004C7291" w:rsidRDefault="004C7291" w:rsidP="00612D9D">
            <w:pPr>
              <w:spacing w:after="120" w:line="240" w:lineRule="auto"/>
              <w:rPr>
                <w:rFonts w:ascii="Times New Roman" w:hAnsi="Times New Roman"/>
                <w:sz w:val="20"/>
                <w:szCs w:val="20"/>
                <w:lang w:eastAsia="uk-UA"/>
              </w:rPr>
            </w:pPr>
          </w:p>
        </w:tc>
        <w:tc>
          <w:tcPr>
            <w:tcW w:w="887" w:type="dxa"/>
          </w:tcPr>
          <w:p w14:paraId="0840433F" w14:textId="77777777" w:rsidR="004C7291" w:rsidRDefault="004C7291" w:rsidP="00612D9D">
            <w:pPr>
              <w:spacing w:after="120" w:line="240" w:lineRule="auto"/>
              <w:rPr>
                <w:rFonts w:ascii="Times New Roman" w:hAnsi="Times New Roman"/>
                <w:sz w:val="20"/>
                <w:szCs w:val="20"/>
                <w:lang w:eastAsia="uk-UA"/>
              </w:rPr>
            </w:pPr>
          </w:p>
        </w:tc>
        <w:tc>
          <w:tcPr>
            <w:tcW w:w="664" w:type="dxa"/>
          </w:tcPr>
          <w:p w14:paraId="24606EED" w14:textId="77777777" w:rsidR="004C7291" w:rsidRDefault="004C7291" w:rsidP="00612D9D">
            <w:pPr>
              <w:spacing w:after="120" w:line="240" w:lineRule="auto"/>
              <w:rPr>
                <w:rFonts w:ascii="Times New Roman" w:hAnsi="Times New Roman"/>
                <w:sz w:val="20"/>
                <w:szCs w:val="20"/>
                <w:lang w:eastAsia="uk-UA"/>
              </w:rPr>
            </w:pPr>
          </w:p>
        </w:tc>
        <w:tc>
          <w:tcPr>
            <w:tcW w:w="2330" w:type="dxa"/>
            <w:vMerge/>
            <w:vAlign w:val="center"/>
          </w:tcPr>
          <w:p w14:paraId="228C45ED"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58A2037E" w14:textId="77777777" w:rsidTr="00801C65">
        <w:trPr>
          <w:trHeight w:val="137"/>
          <w:jc w:val="center"/>
        </w:trPr>
        <w:tc>
          <w:tcPr>
            <w:tcW w:w="689" w:type="dxa"/>
            <w:vMerge w:val="restart"/>
          </w:tcPr>
          <w:p w14:paraId="529B4AC2" w14:textId="67A27435" w:rsidR="004C7291" w:rsidRPr="00406ACD" w:rsidRDefault="00612D9D" w:rsidP="00B40EF4">
            <w:pPr>
              <w:spacing w:line="240" w:lineRule="auto"/>
              <w:ind w:leftChars="-57" w:left="-123" w:hanging="2"/>
              <w:jc w:val="center"/>
              <w:rPr>
                <w:rFonts w:ascii="Times New Roman" w:hAnsi="Times New Roman"/>
                <w:sz w:val="20"/>
                <w:szCs w:val="20"/>
              </w:rPr>
            </w:pPr>
            <w:r>
              <w:rPr>
                <w:rFonts w:ascii="Times New Roman" w:hAnsi="Times New Roman"/>
                <w:sz w:val="20"/>
                <w:szCs w:val="20"/>
              </w:rPr>
              <w:t>21.</w:t>
            </w:r>
          </w:p>
        </w:tc>
        <w:tc>
          <w:tcPr>
            <w:tcW w:w="2429" w:type="dxa"/>
            <w:vMerge w:val="restart"/>
          </w:tcPr>
          <w:p w14:paraId="2A8FC986" w14:textId="4F4B7848" w:rsidR="004C7291" w:rsidRPr="00406ACD" w:rsidRDefault="004C7291" w:rsidP="00B40EF4">
            <w:pPr>
              <w:spacing w:line="240" w:lineRule="auto"/>
              <w:rPr>
                <w:rFonts w:ascii="Times New Roman" w:hAnsi="Times New Roman"/>
                <w:sz w:val="20"/>
                <w:szCs w:val="20"/>
              </w:rPr>
            </w:pPr>
            <w:r w:rsidRPr="00406ACD">
              <w:rPr>
                <w:rFonts w:ascii="Times New Roman" w:hAnsi="Times New Roman"/>
                <w:sz w:val="20"/>
                <w:szCs w:val="20"/>
              </w:rPr>
              <w:t>Реорганізувати шляхом зміни тип закладу,  за процедурою, визначеною новим ЗУ «Про професійну освіту»</w:t>
            </w:r>
          </w:p>
        </w:tc>
        <w:tc>
          <w:tcPr>
            <w:tcW w:w="1843" w:type="dxa"/>
            <w:vMerge w:val="restart"/>
          </w:tcPr>
          <w:p w14:paraId="6932D35F" w14:textId="6E6A132F" w:rsidR="004C7291" w:rsidRPr="00406ACD" w:rsidRDefault="00612D9D" w:rsidP="00BC3C57">
            <w:pPr>
              <w:spacing w:line="240" w:lineRule="auto"/>
              <w:ind w:hanging="2"/>
              <w:rPr>
                <w:rFonts w:ascii="Times New Roman" w:hAnsi="Times New Roman"/>
                <w:sz w:val="20"/>
                <w:szCs w:val="20"/>
              </w:rPr>
            </w:pPr>
            <w:r>
              <w:rPr>
                <w:rFonts w:ascii="Times New Roman" w:hAnsi="Times New Roman"/>
                <w:sz w:val="20"/>
                <w:szCs w:val="20"/>
              </w:rPr>
              <w:t>д</w:t>
            </w:r>
            <w:r w:rsidR="004C7291" w:rsidRPr="00406ACD">
              <w:rPr>
                <w:rFonts w:ascii="Times New Roman" w:hAnsi="Times New Roman"/>
                <w:sz w:val="20"/>
                <w:szCs w:val="20"/>
              </w:rPr>
              <w:t>о 2027 року</w:t>
            </w:r>
          </w:p>
        </w:tc>
        <w:tc>
          <w:tcPr>
            <w:tcW w:w="2113" w:type="dxa"/>
            <w:vMerge w:val="restart"/>
          </w:tcPr>
          <w:p w14:paraId="5DE3DE78" w14:textId="0B6DFBDD" w:rsidR="004C7291" w:rsidRPr="00406ACD" w:rsidRDefault="00612D9D" w:rsidP="00BC3C57">
            <w:pPr>
              <w:spacing w:line="240" w:lineRule="auto"/>
              <w:ind w:hanging="2"/>
              <w:rPr>
                <w:rFonts w:ascii="Times New Roman" w:hAnsi="Times New Roman"/>
                <w:sz w:val="20"/>
                <w:szCs w:val="20"/>
              </w:rPr>
            </w:pPr>
            <w:r>
              <w:rPr>
                <w:rFonts w:ascii="Times New Roman" w:hAnsi="Times New Roman"/>
                <w:sz w:val="20"/>
                <w:szCs w:val="20"/>
              </w:rPr>
              <w:t>с</w:t>
            </w:r>
            <w:r w:rsidR="004C7291" w:rsidRPr="00406ACD">
              <w:rPr>
                <w:rFonts w:ascii="Times New Roman" w:hAnsi="Times New Roman"/>
                <w:sz w:val="20"/>
                <w:szCs w:val="20"/>
              </w:rPr>
              <w:t>творено новий тип закладу</w:t>
            </w:r>
          </w:p>
        </w:tc>
        <w:tc>
          <w:tcPr>
            <w:tcW w:w="1388" w:type="dxa"/>
          </w:tcPr>
          <w:p w14:paraId="09DA7E35" w14:textId="77777777" w:rsidR="004C7291" w:rsidRPr="00406ACD" w:rsidRDefault="004C7291" w:rsidP="00612D9D">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1E287E37" w14:textId="77777777" w:rsidR="004C7291" w:rsidRDefault="004C7291" w:rsidP="00612D9D">
            <w:pPr>
              <w:spacing w:after="120" w:line="240" w:lineRule="auto"/>
              <w:rPr>
                <w:rFonts w:ascii="Times New Roman" w:hAnsi="Times New Roman"/>
                <w:sz w:val="20"/>
                <w:szCs w:val="20"/>
                <w:lang w:eastAsia="uk-UA"/>
              </w:rPr>
            </w:pPr>
          </w:p>
        </w:tc>
        <w:tc>
          <w:tcPr>
            <w:tcW w:w="870" w:type="dxa"/>
          </w:tcPr>
          <w:p w14:paraId="127EB7FC" w14:textId="77777777" w:rsidR="004C7291" w:rsidRDefault="004C7291" w:rsidP="00612D9D">
            <w:pPr>
              <w:spacing w:after="120" w:line="240" w:lineRule="auto"/>
              <w:rPr>
                <w:rFonts w:ascii="Times New Roman" w:hAnsi="Times New Roman"/>
                <w:sz w:val="20"/>
                <w:szCs w:val="20"/>
                <w:lang w:eastAsia="uk-UA"/>
              </w:rPr>
            </w:pPr>
          </w:p>
        </w:tc>
        <w:tc>
          <w:tcPr>
            <w:tcW w:w="1022" w:type="dxa"/>
          </w:tcPr>
          <w:p w14:paraId="2264F446" w14:textId="77777777" w:rsidR="004C7291" w:rsidRDefault="004C7291" w:rsidP="00612D9D">
            <w:pPr>
              <w:spacing w:after="120" w:line="240" w:lineRule="auto"/>
              <w:rPr>
                <w:rFonts w:ascii="Times New Roman" w:hAnsi="Times New Roman"/>
                <w:sz w:val="20"/>
                <w:szCs w:val="20"/>
                <w:lang w:eastAsia="uk-UA"/>
              </w:rPr>
            </w:pPr>
          </w:p>
        </w:tc>
        <w:tc>
          <w:tcPr>
            <w:tcW w:w="784" w:type="dxa"/>
          </w:tcPr>
          <w:p w14:paraId="15FBDDFA" w14:textId="77777777" w:rsidR="004C7291" w:rsidRDefault="004C7291" w:rsidP="00612D9D">
            <w:pPr>
              <w:spacing w:after="120" w:line="240" w:lineRule="auto"/>
              <w:rPr>
                <w:rFonts w:ascii="Times New Roman" w:hAnsi="Times New Roman"/>
                <w:sz w:val="20"/>
                <w:szCs w:val="20"/>
                <w:lang w:eastAsia="uk-UA"/>
              </w:rPr>
            </w:pPr>
          </w:p>
        </w:tc>
        <w:tc>
          <w:tcPr>
            <w:tcW w:w="887" w:type="dxa"/>
          </w:tcPr>
          <w:p w14:paraId="7A7F6A4D" w14:textId="77777777" w:rsidR="004C7291" w:rsidRDefault="004C7291" w:rsidP="00612D9D">
            <w:pPr>
              <w:spacing w:after="120" w:line="240" w:lineRule="auto"/>
              <w:rPr>
                <w:rFonts w:ascii="Times New Roman" w:hAnsi="Times New Roman"/>
                <w:sz w:val="20"/>
                <w:szCs w:val="20"/>
                <w:lang w:eastAsia="uk-UA"/>
              </w:rPr>
            </w:pPr>
          </w:p>
        </w:tc>
        <w:tc>
          <w:tcPr>
            <w:tcW w:w="664" w:type="dxa"/>
          </w:tcPr>
          <w:p w14:paraId="051E0BCE" w14:textId="77777777" w:rsidR="004C7291" w:rsidRDefault="004C7291" w:rsidP="00612D9D">
            <w:pPr>
              <w:spacing w:after="120" w:line="240" w:lineRule="auto"/>
              <w:rPr>
                <w:rFonts w:ascii="Times New Roman" w:hAnsi="Times New Roman"/>
                <w:sz w:val="20"/>
                <w:szCs w:val="20"/>
                <w:lang w:eastAsia="uk-UA"/>
              </w:rPr>
            </w:pPr>
          </w:p>
        </w:tc>
        <w:tc>
          <w:tcPr>
            <w:tcW w:w="2330" w:type="dxa"/>
            <w:vMerge w:val="restart"/>
          </w:tcPr>
          <w:p w14:paraId="6CB78CD0" w14:textId="77777777" w:rsidR="004C7291" w:rsidRDefault="004C7291"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ПТУ № 22 смт Луків</w:t>
            </w:r>
          </w:p>
        </w:tc>
      </w:tr>
      <w:tr w:rsidR="004C7291" w:rsidRPr="00406ACD" w14:paraId="6E22BB06" w14:textId="77777777" w:rsidTr="00801C65">
        <w:trPr>
          <w:trHeight w:val="133"/>
          <w:jc w:val="center"/>
        </w:trPr>
        <w:tc>
          <w:tcPr>
            <w:tcW w:w="689" w:type="dxa"/>
            <w:vMerge/>
          </w:tcPr>
          <w:p w14:paraId="5A6CE365"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1E5C85BE"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5E837AA6"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75052E15"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62C5DE87" w14:textId="77777777" w:rsidR="004C7291" w:rsidRPr="00406ACD" w:rsidRDefault="004C7291" w:rsidP="00612D9D">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5BF6C778" w14:textId="77777777" w:rsidR="004C7291" w:rsidRDefault="004C7291" w:rsidP="00612D9D">
            <w:pPr>
              <w:spacing w:after="120" w:line="240" w:lineRule="auto"/>
              <w:rPr>
                <w:rFonts w:ascii="Times New Roman" w:hAnsi="Times New Roman"/>
                <w:sz w:val="20"/>
                <w:szCs w:val="20"/>
                <w:lang w:eastAsia="uk-UA"/>
              </w:rPr>
            </w:pPr>
          </w:p>
        </w:tc>
        <w:tc>
          <w:tcPr>
            <w:tcW w:w="870" w:type="dxa"/>
          </w:tcPr>
          <w:p w14:paraId="254F2C0C" w14:textId="77777777" w:rsidR="004C7291" w:rsidRDefault="004C7291" w:rsidP="00612D9D">
            <w:pPr>
              <w:spacing w:after="120" w:line="240" w:lineRule="auto"/>
              <w:rPr>
                <w:rFonts w:ascii="Times New Roman" w:hAnsi="Times New Roman"/>
                <w:sz w:val="20"/>
                <w:szCs w:val="20"/>
                <w:lang w:eastAsia="uk-UA"/>
              </w:rPr>
            </w:pPr>
          </w:p>
        </w:tc>
        <w:tc>
          <w:tcPr>
            <w:tcW w:w="1022" w:type="dxa"/>
          </w:tcPr>
          <w:p w14:paraId="69599FF3" w14:textId="77777777" w:rsidR="004C7291" w:rsidRDefault="004C7291" w:rsidP="00612D9D">
            <w:pPr>
              <w:spacing w:after="120" w:line="240" w:lineRule="auto"/>
              <w:rPr>
                <w:rFonts w:ascii="Times New Roman" w:hAnsi="Times New Roman"/>
                <w:sz w:val="20"/>
                <w:szCs w:val="20"/>
                <w:lang w:eastAsia="uk-UA"/>
              </w:rPr>
            </w:pPr>
          </w:p>
        </w:tc>
        <w:tc>
          <w:tcPr>
            <w:tcW w:w="784" w:type="dxa"/>
          </w:tcPr>
          <w:p w14:paraId="2E5A1415" w14:textId="77777777" w:rsidR="004C7291" w:rsidRDefault="004C7291" w:rsidP="00612D9D">
            <w:pPr>
              <w:spacing w:after="120" w:line="240" w:lineRule="auto"/>
              <w:rPr>
                <w:rFonts w:ascii="Times New Roman" w:hAnsi="Times New Roman"/>
                <w:sz w:val="20"/>
                <w:szCs w:val="20"/>
                <w:lang w:eastAsia="uk-UA"/>
              </w:rPr>
            </w:pPr>
          </w:p>
        </w:tc>
        <w:tc>
          <w:tcPr>
            <w:tcW w:w="887" w:type="dxa"/>
          </w:tcPr>
          <w:p w14:paraId="50C12532" w14:textId="77777777" w:rsidR="004C7291" w:rsidRDefault="004C7291" w:rsidP="00612D9D">
            <w:pPr>
              <w:spacing w:after="120" w:line="240" w:lineRule="auto"/>
              <w:rPr>
                <w:rFonts w:ascii="Times New Roman" w:hAnsi="Times New Roman"/>
                <w:sz w:val="20"/>
                <w:szCs w:val="20"/>
                <w:lang w:eastAsia="uk-UA"/>
              </w:rPr>
            </w:pPr>
          </w:p>
        </w:tc>
        <w:tc>
          <w:tcPr>
            <w:tcW w:w="664" w:type="dxa"/>
          </w:tcPr>
          <w:p w14:paraId="1CBCD884" w14:textId="77777777" w:rsidR="004C7291" w:rsidRDefault="004C7291" w:rsidP="00612D9D">
            <w:pPr>
              <w:spacing w:after="120" w:line="240" w:lineRule="auto"/>
              <w:rPr>
                <w:rFonts w:ascii="Times New Roman" w:hAnsi="Times New Roman"/>
                <w:sz w:val="20"/>
                <w:szCs w:val="20"/>
                <w:lang w:eastAsia="uk-UA"/>
              </w:rPr>
            </w:pPr>
          </w:p>
        </w:tc>
        <w:tc>
          <w:tcPr>
            <w:tcW w:w="2330" w:type="dxa"/>
            <w:vMerge/>
            <w:vAlign w:val="center"/>
          </w:tcPr>
          <w:p w14:paraId="13CB0245"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0D85B9F3" w14:textId="77777777" w:rsidTr="00801C65">
        <w:trPr>
          <w:trHeight w:val="133"/>
          <w:jc w:val="center"/>
        </w:trPr>
        <w:tc>
          <w:tcPr>
            <w:tcW w:w="689" w:type="dxa"/>
            <w:vMerge/>
          </w:tcPr>
          <w:p w14:paraId="456DCA98"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2001F4F9"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061FC070"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0B264336"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55ED1CC6" w14:textId="53E91D41" w:rsidR="004C7291" w:rsidRPr="00406ACD" w:rsidRDefault="00490B23" w:rsidP="00612D9D">
            <w:pPr>
              <w:spacing w:after="120" w:line="240" w:lineRule="auto"/>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0475AD94" w14:textId="77777777" w:rsidR="004C7291" w:rsidRPr="00406ACD" w:rsidRDefault="004C7291" w:rsidP="00612D9D">
            <w:pPr>
              <w:spacing w:after="120" w:line="240" w:lineRule="auto"/>
              <w:rPr>
                <w:rFonts w:ascii="Times New Roman" w:hAnsi="Times New Roman"/>
                <w:color w:val="000000"/>
                <w:sz w:val="20"/>
                <w:szCs w:val="20"/>
              </w:rPr>
            </w:pPr>
          </w:p>
        </w:tc>
        <w:tc>
          <w:tcPr>
            <w:tcW w:w="870" w:type="dxa"/>
          </w:tcPr>
          <w:p w14:paraId="3190AB7B" w14:textId="77777777" w:rsidR="004C7291" w:rsidRPr="00406ACD" w:rsidRDefault="004C7291" w:rsidP="00612D9D">
            <w:pPr>
              <w:spacing w:after="120" w:line="240" w:lineRule="auto"/>
              <w:rPr>
                <w:rFonts w:ascii="Times New Roman" w:hAnsi="Times New Roman"/>
                <w:color w:val="000000"/>
                <w:sz w:val="20"/>
                <w:szCs w:val="20"/>
              </w:rPr>
            </w:pPr>
          </w:p>
        </w:tc>
        <w:tc>
          <w:tcPr>
            <w:tcW w:w="1022" w:type="dxa"/>
          </w:tcPr>
          <w:p w14:paraId="160F67AD" w14:textId="77777777" w:rsidR="004C7291" w:rsidRPr="00406ACD" w:rsidRDefault="004C7291" w:rsidP="00612D9D">
            <w:pPr>
              <w:spacing w:after="120" w:line="240" w:lineRule="auto"/>
              <w:rPr>
                <w:rFonts w:ascii="Times New Roman" w:hAnsi="Times New Roman"/>
                <w:color w:val="000000"/>
                <w:sz w:val="20"/>
                <w:szCs w:val="20"/>
              </w:rPr>
            </w:pPr>
          </w:p>
        </w:tc>
        <w:tc>
          <w:tcPr>
            <w:tcW w:w="784" w:type="dxa"/>
          </w:tcPr>
          <w:p w14:paraId="68091117" w14:textId="77777777" w:rsidR="004C7291" w:rsidRPr="00406ACD" w:rsidRDefault="004C7291" w:rsidP="00612D9D">
            <w:pPr>
              <w:spacing w:after="120" w:line="240" w:lineRule="auto"/>
              <w:rPr>
                <w:rFonts w:ascii="Times New Roman" w:hAnsi="Times New Roman"/>
                <w:color w:val="000000"/>
                <w:sz w:val="20"/>
                <w:szCs w:val="20"/>
              </w:rPr>
            </w:pPr>
          </w:p>
        </w:tc>
        <w:tc>
          <w:tcPr>
            <w:tcW w:w="887" w:type="dxa"/>
          </w:tcPr>
          <w:p w14:paraId="3EE196DE" w14:textId="77777777" w:rsidR="004C7291" w:rsidRPr="00406ACD" w:rsidRDefault="004C7291" w:rsidP="00612D9D">
            <w:pPr>
              <w:spacing w:after="120" w:line="240" w:lineRule="auto"/>
              <w:rPr>
                <w:rFonts w:ascii="Times New Roman" w:hAnsi="Times New Roman"/>
                <w:color w:val="000000"/>
                <w:sz w:val="20"/>
                <w:szCs w:val="20"/>
              </w:rPr>
            </w:pPr>
          </w:p>
        </w:tc>
        <w:tc>
          <w:tcPr>
            <w:tcW w:w="664" w:type="dxa"/>
          </w:tcPr>
          <w:p w14:paraId="6F65919F" w14:textId="77777777" w:rsidR="004C7291" w:rsidRPr="00406ACD" w:rsidRDefault="004C7291" w:rsidP="00612D9D">
            <w:pPr>
              <w:spacing w:after="120" w:line="240" w:lineRule="auto"/>
              <w:rPr>
                <w:rFonts w:ascii="Times New Roman" w:hAnsi="Times New Roman"/>
                <w:color w:val="000000"/>
                <w:sz w:val="20"/>
                <w:szCs w:val="20"/>
              </w:rPr>
            </w:pPr>
          </w:p>
        </w:tc>
        <w:tc>
          <w:tcPr>
            <w:tcW w:w="2330" w:type="dxa"/>
            <w:vMerge/>
            <w:vAlign w:val="center"/>
          </w:tcPr>
          <w:p w14:paraId="26906BD6"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6EF9594D" w14:textId="77777777" w:rsidTr="00801C65">
        <w:trPr>
          <w:trHeight w:val="133"/>
          <w:jc w:val="center"/>
        </w:trPr>
        <w:tc>
          <w:tcPr>
            <w:tcW w:w="689" w:type="dxa"/>
            <w:vMerge/>
          </w:tcPr>
          <w:p w14:paraId="5E3B6482"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278BC923"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38B00B7F"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54B5E16D"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6095E7B7" w14:textId="674BEE63" w:rsidR="004C7291" w:rsidRPr="00406ACD" w:rsidRDefault="00490B23" w:rsidP="00612D9D">
            <w:pPr>
              <w:spacing w:after="120" w:line="240" w:lineRule="auto"/>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71E73E81" w14:textId="77777777" w:rsidR="004C7291" w:rsidRPr="00406ACD" w:rsidRDefault="004C7291" w:rsidP="00612D9D">
            <w:pPr>
              <w:spacing w:after="120" w:line="240" w:lineRule="auto"/>
              <w:rPr>
                <w:rFonts w:ascii="Times New Roman" w:hAnsi="Times New Roman"/>
                <w:color w:val="000000"/>
                <w:sz w:val="20"/>
                <w:szCs w:val="20"/>
              </w:rPr>
            </w:pPr>
          </w:p>
        </w:tc>
        <w:tc>
          <w:tcPr>
            <w:tcW w:w="870" w:type="dxa"/>
          </w:tcPr>
          <w:p w14:paraId="4F55D1B3" w14:textId="77777777" w:rsidR="004C7291" w:rsidRPr="00406ACD" w:rsidRDefault="004C7291" w:rsidP="00612D9D">
            <w:pPr>
              <w:spacing w:after="120" w:line="240" w:lineRule="auto"/>
              <w:rPr>
                <w:rFonts w:ascii="Times New Roman" w:hAnsi="Times New Roman"/>
                <w:color w:val="000000"/>
                <w:sz w:val="20"/>
                <w:szCs w:val="20"/>
              </w:rPr>
            </w:pPr>
          </w:p>
        </w:tc>
        <w:tc>
          <w:tcPr>
            <w:tcW w:w="1022" w:type="dxa"/>
          </w:tcPr>
          <w:p w14:paraId="2A5A9D2A" w14:textId="77777777" w:rsidR="004C7291" w:rsidRPr="00406ACD" w:rsidRDefault="004C7291" w:rsidP="00612D9D">
            <w:pPr>
              <w:spacing w:after="120" w:line="240" w:lineRule="auto"/>
              <w:rPr>
                <w:rFonts w:ascii="Times New Roman" w:hAnsi="Times New Roman"/>
                <w:color w:val="000000"/>
                <w:sz w:val="20"/>
                <w:szCs w:val="20"/>
              </w:rPr>
            </w:pPr>
          </w:p>
        </w:tc>
        <w:tc>
          <w:tcPr>
            <w:tcW w:w="784" w:type="dxa"/>
          </w:tcPr>
          <w:p w14:paraId="714C25A1" w14:textId="77777777" w:rsidR="004C7291" w:rsidRPr="00406ACD" w:rsidRDefault="004C7291" w:rsidP="00612D9D">
            <w:pPr>
              <w:spacing w:after="120" w:line="240" w:lineRule="auto"/>
              <w:rPr>
                <w:rFonts w:ascii="Times New Roman" w:hAnsi="Times New Roman"/>
                <w:color w:val="000000"/>
                <w:sz w:val="20"/>
                <w:szCs w:val="20"/>
              </w:rPr>
            </w:pPr>
          </w:p>
        </w:tc>
        <w:tc>
          <w:tcPr>
            <w:tcW w:w="887" w:type="dxa"/>
          </w:tcPr>
          <w:p w14:paraId="114C755F" w14:textId="77777777" w:rsidR="004C7291" w:rsidRPr="00406ACD" w:rsidRDefault="004C7291" w:rsidP="00612D9D">
            <w:pPr>
              <w:spacing w:after="120" w:line="240" w:lineRule="auto"/>
              <w:rPr>
                <w:rFonts w:ascii="Times New Roman" w:hAnsi="Times New Roman"/>
                <w:color w:val="000000"/>
                <w:sz w:val="20"/>
                <w:szCs w:val="20"/>
              </w:rPr>
            </w:pPr>
          </w:p>
        </w:tc>
        <w:tc>
          <w:tcPr>
            <w:tcW w:w="664" w:type="dxa"/>
          </w:tcPr>
          <w:p w14:paraId="3D3F75EF" w14:textId="77777777" w:rsidR="004C7291" w:rsidRPr="00406ACD" w:rsidRDefault="004C7291" w:rsidP="00612D9D">
            <w:pPr>
              <w:spacing w:after="120" w:line="240" w:lineRule="auto"/>
              <w:rPr>
                <w:rFonts w:ascii="Times New Roman" w:hAnsi="Times New Roman"/>
                <w:color w:val="000000"/>
                <w:sz w:val="20"/>
                <w:szCs w:val="20"/>
              </w:rPr>
            </w:pPr>
          </w:p>
        </w:tc>
        <w:tc>
          <w:tcPr>
            <w:tcW w:w="2330" w:type="dxa"/>
            <w:vMerge/>
            <w:vAlign w:val="center"/>
          </w:tcPr>
          <w:p w14:paraId="469C230C"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6C79A29B" w14:textId="77777777" w:rsidTr="00801C65">
        <w:trPr>
          <w:trHeight w:val="133"/>
          <w:jc w:val="center"/>
        </w:trPr>
        <w:tc>
          <w:tcPr>
            <w:tcW w:w="689" w:type="dxa"/>
            <w:vMerge/>
          </w:tcPr>
          <w:p w14:paraId="6EE3C5EC"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332CDEC1"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5B6A5ADE"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1A2CDECD"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466C2461" w14:textId="77777777" w:rsidR="004C7291" w:rsidRPr="00406ACD" w:rsidRDefault="004C7291" w:rsidP="00612D9D">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3DBC8923" w14:textId="77777777" w:rsidR="004C7291" w:rsidRDefault="004C7291" w:rsidP="00612D9D">
            <w:pPr>
              <w:spacing w:after="120" w:line="240" w:lineRule="auto"/>
              <w:rPr>
                <w:rFonts w:ascii="Times New Roman" w:hAnsi="Times New Roman"/>
                <w:sz w:val="20"/>
                <w:szCs w:val="20"/>
                <w:lang w:eastAsia="uk-UA"/>
              </w:rPr>
            </w:pPr>
          </w:p>
        </w:tc>
        <w:tc>
          <w:tcPr>
            <w:tcW w:w="870" w:type="dxa"/>
          </w:tcPr>
          <w:p w14:paraId="04E5CCC6" w14:textId="77777777" w:rsidR="004C7291" w:rsidRDefault="004C7291" w:rsidP="00612D9D">
            <w:pPr>
              <w:spacing w:after="120" w:line="240" w:lineRule="auto"/>
              <w:rPr>
                <w:rFonts w:ascii="Times New Roman" w:hAnsi="Times New Roman"/>
                <w:sz w:val="20"/>
                <w:szCs w:val="20"/>
                <w:lang w:eastAsia="uk-UA"/>
              </w:rPr>
            </w:pPr>
          </w:p>
        </w:tc>
        <w:tc>
          <w:tcPr>
            <w:tcW w:w="1022" w:type="dxa"/>
          </w:tcPr>
          <w:p w14:paraId="7EED7F39" w14:textId="77777777" w:rsidR="004C7291" w:rsidRDefault="004C7291" w:rsidP="00612D9D">
            <w:pPr>
              <w:spacing w:after="120" w:line="240" w:lineRule="auto"/>
              <w:rPr>
                <w:rFonts w:ascii="Times New Roman" w:hAnsi="Times New Roman"/>
                <w:sz w:val="20"/>
                <w:szCs w:val="20"/>
                <w:lang w:eastAsia="uk-UA"/>
              </w:rPr>
            </w:pPr>
          </w:p>
        </w:tc>
        <w:tc>
          <w:tcPr>
            <w:tcW w:w="784" w:type="dxa"/>
          </w:tcPr>
          <w:p w14:paraId="7836AFDB" w14:textId="77777777" w:rsidR="004C7291" w:rsidRDefault="004C7291" w:rsidP="00612D9D">
            <w:pPr>
              <w:spacing w:after="120" w:line="240" w:lineRule="auto"/>
              <w:rPr>
                <w:rFonts w:ascii="Times New Roman" w:hAnsi="Times New Roman"/>
                <w:sz w:val="20"/>
                <w:szCs w:val="20"/>
                <w:lang w:eastAsia="uk-UA"/>
              </w:rPr>
            </w:pPr>
          </w:p>
        </w:tc>
        <w:tc>
          <w:tcPr>
            <w:tcW w:w="887" w:type="dxa"/>
          </w:tcPr>
          <w:p w14:paraId="65055207" w14:textId="77777777" w:rsidR="004C7291" w:rsidRDefault="004C7291" w:rsidP="00612D9D">
            <w:pPr>
              <w:spacing w:after="120" w:line="240" w:lineRule="auto"/>
              <w:rPr>
                <w:rFonts w:ascii="Times New Roman" w:hAnsi="Times New Roman"/>
                <w:sz w:val="20"/>
                <w:szCs w:val="20"/>
                <w:lang w:eastAsia="uk-UA"/>
              </w:rPr>
            </w:pPr>
          </w:p>
        </w:tc>
        <w:tc>
          <w:tcPr>
            <w:tcW w:w="664" w:type="dxa"/>
          </w:tcPr>
          <w:p w14:paraId="1828BEEC" w14:textId="77777777" w:rsidR="004C7291" w:rsidRDefault="004C7291" w:rsidP="00612D9D">
            <w:pPr>
              <w:spacing w:after="120" w:line="240" w:lineRule="auto"/>
              <w:rPr>
                <w:rFonts w:ascii="Times New Roman" w:hAnsi="Times New Roman"/>
                <w:sz w:val="20"/>
                <w:szCs w:val="20"/>
                <w:lang w:eastAsia="uk-UA"/>
              </w:rPr>
            </w:pPr>
          </w:p>
        </w:tc>
        <w:tc>
          <w:tcPr>
            <w:tcW w:w="2330" w:type="dxa"/>
            <w:vMerge/>
            <w:vAlign w:val="center"/>
          </w:tcPr>
          <w:p w14:paraId="6E31182F"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4718AA33" w14:textId="77777777" w:rsidTr="00801C65">
        <w:trPr>
          <w:trHeight w:val="133"/>
          <w:jc w:val="center"/>
        </w:trPr>
        <w:tc>
          <w:tcPr>
            <w:tcW w:w="689" w:type="dxa"/>
            <w:vMerge/>
          </w:tcPr>
          <w:p w14:paraId="116004EE"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2BA9D23D"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2CF33558"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095239E1"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3283161A" w14:textId="2247464D" w:rsidR="004C7291" w:rsidRPr="00406ACD" w:rsidRDefault="00490B23" w:rsidP="00612D9D">
            <w:pPr>
              <w:spacing w:after="120" w:line="240" w:lineRule="auto"/>
              <w:rPr>
                <w:rFonts w:ascii="Times New Roman" w:hAnsi="Times New Roman"/>
                <w:sz w:val="20"/>
                <w:szCs w:val="20"/>
              </w:rPr>
            </w:pPr>
            <w:r>
              <w:rPr>
                <w:rFonts w:ascii="Times New Roman" w:hAnsi="Times New Roman"/>
                <w:sz w:val="20"/>
                <w:szCs w:val="20"/>
                <w:lang w:eastAsia="uk-UA"/>
              </w:rPr>
              <w:t>і</w:t>
            </w:r>
            <w:r w:rsidR="00D76470">
              <w:rPr>
                <w:rFonts w:ascii="Times New Roman" w:hAnsi="Times New Roman"/>
                <w:sz w:val="20"/>
                <w:szCs w:val="20"/>
                <w:lang w:eastAsia="uk-UA"/>
              </w:rPr>
              <w:t>нші</w:t>
            </w:r>
          </w:p>
        </w:tc>
        <w:tc>
          <w:tcPr>
            <w:tcW w:w="802" w:type="dxa"/>
          </w:tcPr>
          <w:p w14:paraId="69F3A11C" w14:textId="77777777" w:rsidR="004C7291" w:rsidRDefault="004C7291" w:rsidP="00612D9D">
            <w:pPr>
              <w:spacing w:after="120" w:line="240" w:lineRule="auto"/>
              <w:rPr>
                <w:rFonts w:ascii="Times New Roman" w:hAnsi="Times New Roman"/>
                <w:sz w:val="20"/>
                <w:szCs w:val="20"/>
                <w:lang w:eastAsia="uk-UA"/>
              </w:rPr>
            </w:pPr>
          </w:p>
        </w:tc>
        <w:tc>
          <w:tcPr>
            <w:tcW w:w="870" w:type="dxa"/>
          </w:tcPr>
          <w:p w14:paraId="42789BD1" w14:textId="77777777" w:rsidR="004C7291" w:rsidRDefault="004C7291" w:rsidP="00612D9D">
            <w:pPr>
              <w:spacing w:after="120" w:line="240" w:lineRule="auto"/>
              <w:rPr>
                <w:rFonts w:ascii="Times New Roman" w:hAnsi="Times New Roman"/>
                <w:sz w:val="20"/>
                <w:szCs w:val="20"/>
                <w:lang w:eastAsia="uk-UA"/>
              </w:rPr>
            </w:pPr>
          </w:p>
        </w:tc>
        <w:tc>
          <w:tcPr>
            <w:tcW w:w="1022" w:type="dxa"/>
          </w:tcPr>
          <w:p w14:paraId="27FE894D" w14:textId="77777777" w:rsidR="004C7291" w:rsidRDefault="004C7291" w:rsidP="00612D9D">
            <w:pPr>
              <w:spacing w:after="120" w:line="240" w:lineRule="auto"/>
              <w:rPr>
                <w:rFonts w:ascii="Times New Roman" w:hAnsi="Times New Roman"/>
                <w:sz w:val="20"/>
                <w:szCs w:val="20"/>
                <w:lang w:eastAsia="uk-UA"/>
              </w:rPr>
            </w:pPr>
          </w:p>
        </w:tc>
        <w:tc>
          <w:tcPr>
            <w:tcW w:w="784" w:type="dxa"/>
          </w:tcPr>
          <w:p w14:paraId="6AE629C9" w14:textId="77777777" w:rsidR="004C7291" w:rsidRDefault="004C7291" w:rsidP="00612D9D">
            <w:pPr>
              <w:spacing w:after="120" w:line="240" w:lineRule="auto"/>
              <w:rPr>
                <w:rFonts w:ascii="Times New Roman" w:hAnsi="Times New Roman"/>
                <w:sz w:val="20"/>
                <w:szCs w:val="20"/>
                <w:lang w:eastAsia="uk-UA"/>
              </w:rPr>
            </w:pPr>
          </w:p>
        </w:tc>
        <w:tc>
          <w:tcPr>
            <w:tcW w:w="887" w:type="dxa"/>
          </w:tcPr>
          <w:p w14:paraId="1ADDE38E" w14:textId="77777777" w:rsidR="004C7291" w:rsidRDefault="004C7291" w:rsidP="00612D9D">
            <w:pPr>
              <w:spacing w:after="120" w:line="240" w:lineRule="auto"/>
              <w:rPr>
                <w:rFonts w:ascii="Times New Roman" w:hAnsi="Times New Roman"/>
                <w:sz w:val="20"/>
                <w:szCs w:val="20"/>
                <w:lang w:eastAsia="uk-UA"/>
              </w:rPr>
            </w:pPr>
          </w:p>
        </w:tc>
        <w:tc>
          <w:tcPr>
            <w:tcW w:w="664" w:type="dxa"/>
          </w:tcPr>
          <w:p w14:paraId="4D6F88D7" w14:textId="77777777" w:rsidR="004C7291" w:rsidRDefault="004C7291" w:rsidP="00612D9D">
            <w:pPr>
              <w:spacing w:after="120" w:line="240" w:lineRule="auto"/>
              <w:rPr>
                <w:rFonts w:ascii="Times New Roman" w:hAnsi="Times New Roman"/>
                <w:sz w:val="20"/>
                <w:szCs w:val="20"/>
                <w:lang w:eastAsia="uk-UA"/>
              </w:rPr>
            </w:pPr>
          </w:p>
        </w:tc>
        <w:tc>
          <w:tcPr>
            <w:tcW w:w="2330" w:type="dxa"/>
            <w:vMerge/>
            <w:vAlign w:val="center"/>
          </w:tcPr>
          <w:p w14:paraId="4AE17A2B"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6F61F64C" w14:textId="77777777" w:rsidTr="00801C65">
        <w:trPr>
          <w:trHeight w:val="103"/>
          <w:jc w:val="center"/>
        </w:trPr>
        <w:tc>
          <w:tcPr>
            <w:tcW w:w="689" w:type="dxa"/>
            <w:vMerge w:val="restart"/>
          </w:tcPr>
          <w:p w14:paraId="1846338E" w14:textId="780ED0E5" w:rsidR="004C7291" w:rsidRPr="00406ACD" w:rsidRDefault="00B40EF4" w:rsidP="00B40EF4">
            <w:pPr>
              <w:spacing w:line="240" w:lineRule="auto"/>
              <w:ind w:leftChars="-57" w:left="-123" w:hanging="2"/>
              <w:jc w:val="center"/>
              <w:rPr>
                <w:rFonts w:ascii="Times New Roman" w:hAnsi="Times New Roman"/>
                <w:sz w:val="20"/>
                <w:szCs w:val="20"/>
              </w:rPr>
            </w:pPr>
            <w:r>
              <w:rPr>
                <w:rFonts w:ascii="Times New Roman" w:hAnsi="Times New Roman"/>
                <w:sz w:val="20"/>
                <w:szCs w:val="20"/>
              </w:rPr>
              <w:t>22.</w:t>
            </w:r>
          </w:p>
        </w:tc>
        <w:tc>
          <w:tcPr>
            <w:tcW w:w="2429" w:type="dxa"/>
            <w:vMerge w:val="restart"/>
          </w:tcPr>
          <w:p w14:paraId="58349DEF" w14:textId="0EE549C2" w:rsidR="004C7291" w:rsidRPr="00406ACD" w:rsidRDefault="004C7291" w:rsidP="00B40EF4">
            <w:pPr>
              <w:spacing w:line="240" w:lineRule="auto"/>
              <w:ind w:left="-2"/>
              <w:rPr>
                <w:rFonts w:ascii="Times New Roman" w:hAnsi="Times New Roman"/>
                <w:sz w:val="20"/>
                <w:szCs w:val="20"/>
              </w:rPr>
            </w:pPr>
            <w:r w:rsidRPr="00406ACD">
              <w:rPr>
                <w:rFonts w:ascii="Times New Roman" w:hAnsi="Times New Roman"/>
                <w:sz w:val="20"/>
                <w:szCs w:val="20"/>
              </w:rPr>
              <w:t>Реорганізувати шляхом приєднання до більш потужних закладів</w:t>
            </w:r>
          </w:p>
        </w:tc>
        <w:tc>
          <w:tcPr>
            <w:tcW w:w="1843" w:type="dxa"/>
            <w:vMerge w:val="restart"/>
          </w:tcPr>
          <w:p w14:paraId="759BC15F" w14:textId="0ECCBDD5" w:rsidR="004C7291" w:rsidRPr="00406ACD" w:rsidRDefault="00612D9D" w:rsidP="00BC3C57">
            <w:pPr>
              <w:spacing w:line="240" w:lineRule="auto"/>
              <w:ind w:hanging="2"/>
              <w:rPr>
                <w:rFonts w:ascii="Times New Roman" w:hAnsi="Times New Roman"/>
                <w:sz w:val="20"/>
                <w:szCs w:val="20"/>
              </w:rPr>
            </w:pPr>
            <w:r>
              <w:rPr>
                <w:rFonts w:ascii="Times New Roman" w:hAnsi="Times New Roman"/>
                <w:sz w:val="20"/>
                <w:szCs w:val="20"/>
              </w:rPr>
              <w:t>д</w:t>
            </w:r>
            <w:r w:rsidR="004C7291" w:rsidRPr="00406ACD">
              <w:rPr>
                <w:rFonts w:ascii="Times New Roman" w:hAnsi="Times New Roman"/>
                <w:sz w:val="20"/>
                <w:szCs w:val="20"/>
              </w:rPr>
              <w:t>о 2027 року</w:t>
            </w:r>
          </w:p>
        </w:tc>
        <w:tc>
          <w:tcPr>
            <w:tcW w:w="2113" w:type="dxa"/>
            <w:vMerge w:val="restart"/>
          </w:tcPr>
          <w:p w14:paraId="73565AC3" w14:textId="550B1695" w:rsidR="004C7291" w:rsidRPr="00406ACD" w:rsidRDefault="00612D9D" w:rsidP="00BC3C57">
            <w:pPr>
              <w:spacing w:line="240" w:lineRule="auto"/>
              <w:ind w:hanging="2"/>
              <w:rPr>
                <w:rFonts w:ascii="Times New Roman" w:hAnsi="Times New Roman"/>
                <w:sz w:val="20"/>
                <w:szCs w:val="20"/>
              </w:rPr>
            </w:pPr>
            <w:r>
              <w:rPr>
                <w:rFonts w:ascii="Times New Roman" w:hAnsi="Times New Roman"/>
                <w:sz w:val="20"/>
                <w:szCs w:val="20"/>
              </w:rPr>
              <w:t>п</w:t>
            </w:r>
            <w:r w:rsidR="004C7291" w:rsidRPr="00406ACD">
              <w:rPr>
                <w:rFonts w:ascii="Times New Roman" w:hAnsi="Times New Roman"/>
                <w:sz w:val="20"/>
                <w:szCs w:val="20"/>
              </w:rPr>
              <w:t>риєднано 3 заклади П(ПТ)О</w:t>
            </w:r>
          </w:p>
        </w:tc>
        <w:tc>
          <w:tcPr>
            <w:tcW w:w="1388" w:type="dxa"/>
          </w:tcPr>
          <w:p w14:paraId="52E4D16A" w14:textId="77777777" w:rsidR="004C7291" w:rsidRPr="00406ACD" w:rsidRDefault="004C7291" w:rsidP="00612D9D">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2F42C2F9" w14:textId="77777777" w:rsidR="004C7291" w:rsidRDefault="004C7291" w:rsidP="00612D9D">
            <w:pPr>
              <w:spacing w:after="120" w:line="240" w:lineRule="auto"/>
              <w:rPr>
                <w:rFonts w:ascii="Times New Roman" w:hAnsi="Times New Roman"/>
                <w:sz w:val="20"/>
                <w:szCs w:val="20"/>
                <w:lang w:eastAsia="uk-UA"/>
              </w:rPr>
            </w:pPr>
          </w:p>
        </w:tc>
        <w:tc>
          <w:tcPr>
            <w:tcW w:w="870" w:type="dxa"/>
          </w:tcPr>
          <w:p w14:paraId="2F3EA0C7" w14:textId="77777777" w:rsidR="004C7291" w:rsidRDefault="004C7291" w:rsidP="00612D9D">
            <w:pPr>
              <w:spacing w:after="120" w:line="240" w:lineRule="auto"/>
              <w:rPr>
                <w:rFonts w:ascii="Times New Roman" w:hAnsi="Times New Roman"/>
                <w:sz w:val="20"/>
                <w:szCs w:val="20"/>
                <w:lang w:eastAsia="uk-UA"/>
              </w:rPr>
            </w:pPr>
          </w:p>
        </w:tc>
        <w:tc>
          <w:tcPr>
            <w:tcW w:w="1022" w:type="dxa"/>
          </w:tcPr>
          <w:p w14:paraId="10AAAF5D" w14:textId="77777777" w:rsidR="004C7291" w:rsidRDefault="004C7291" w:rsidP="00612D9D">
            <w:pPr>
              <w:spacing w:after="120" w:line="240" w:lineRule="auto"/>
              <w:rPr>
                <w:rFonts w:ascii="Times New Roman" w:hAnsi="Times New Roman"/>
                <w:sz w:val="20"/>
                <w:szCs w:val="20"/>
                <w:lang w:eastAsia="uk-UA"/>
              </w:rPr>
            </w:pPr>
          </w:p>
        </w:tc>
        <w:tc>
          <w:tcPr>
            <w:tcW w:w="784" w:type="dxa"/>
          </w:tcPr>
          <w:p w14:paraId="7F1637AE" w14:textId="77777777" w:rsidR="004C7291" w:rsidRDefault="004C7291" w:rsidP="00612D9D">
            <w:pPr>
              <w:spacing w:after="120" w:line="240" w:lineRule="auto"/>
              <w:rPr>
                <w:rFonts w:ascii="Times New Roman" w:hAnsi="Times New Roman"/>
                <w:sz w:val="20"/>
                <w:szCs w:val="20"/>
                <w:lang w:eastAsia="uk-UA"/>
              </w:rPr>
            </w:pPr>
          </w:p>
        </w:tc>
        <w:tc>
          <w:tcPr>
            <w:tcW w:w="887" w:type="dxa"/>
          </w:tcPr>
          <w:p w14:paraId="1263178F" w14:textId="77777777" w:rsidR="004C7291" w:rsidRDefault="004C7291" w:rsidP="00612D9D">
            <w:pPr>
              <w:spacing w:after="120" w:line="240" w:lineRule="auto"/>
              <w:rPr>
                <w:rFonts w:ascii="Times New Roman" w:hAnsi="Times New Roman"/>
                <w:sz w:val="20"/>
                <w:szCs w:val="20"/>
                <w:lang w:eastAsia="uk-UA"/>
              </w:rPr>
            </w:pPr>
          </w:p>
        </w:tc>
        <w:tc>
          <w:tcPr>
            <w:tcW w:w="664" w:type="dxa"/>
          </w:tcPr>
          <w:p w14:paraId="7E8B7A79" w14:textId="77777777" w:rsidR="004C7291" w:rsidRDefault="004C7291" w:rsidP="00612D9D">
            <w:pPr>
              <w:spacing w:after="120" w:line="240" w:lineRule="auto"/>
              <w:rPr>
                <w:rFonts w:ascii="Times New Roman" w:hAnsi="Times New Roman"/>
                <w:sz w:val="20"/>
                <w:szCs w:val="20"/>
                <w:lang w:eastAsia="uk-UA"/>
              </w:rPr>
            </w:pPr>
          </w:p>
        </w:tc>
        <w:tc>
          <w:tcPr>
            <w:tcW w:w="2330" w:type="dxa"/>
            <w:vMerge w:val="restart"/>
            <w:vAlign w:val="center"/>
          </w:tcPr>
          <w:p w14:paraId="47E676A2" w14:textId="0AF643DD" w:rsidR="004C7291" w:rsidRDefault="004C7291" w:rsidP="00612D9D">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Любомльський і Торчинський професійні ліцеї, ПТУ №27 м. Берестечка</w:t>
            </w:r>
          </w:p>
        </w:tc>
      </w:tr>
      <w:tr w:rsidR="004C7291" w:rsidRPr="00406ACD" w14:paraId="6CCECDE0" w14:textId="77777777" w:rsidTr="00801C65">
        <w:trPr>
          <w:trHeight w:val="99"/>
          <w:jc w:val="center"/>
        </w:trPr>
        <w:tc>
          <w:tcPr>
            <w:tcW w:w="689" w:type="dxa"/>
            <w:vMerge/>
          </w:tcPr>
          <w:p w14:paraId="1C32AC76"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5F0EDF3E"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58972616"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399D0EA8"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594815C0" w14:textId="77777777" w:rsidR="004C7291" w:rsidRPr="00406ACD" w:rsidRDefault="004C7291" w:rsidP="00612D9D">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3D7754F8" w14:textId="77777777" w:rsidR="004C7291" w:rsidRDefault="004C7291" w:rsidP="00612D9D">
            <w:pPr>
              <w:spacing w:after="120" w:line="240" w:lineRule="auto"/>
              <w:rPr>
                <w:rFonts w:ascii="Times New Roman" w:hAnsi="Times New Roman"/>
                <w:sz w:val="20"/>
                <w:szCs w:val="20"/>
                <w:lang w:eastAsia="uk-UA"/>
              </w:rPr>
            </w:pPr>
          </w:p>
        </w:tc>
        <w:tc>
          <w:tcPr>
            <w:tcW w:w="870" w:type="dxa"/>
          </w:tcPr>
          <w:p w14:paraId="26038F5A" w14:textId="77777777" w:rsidR="004C7291" w:rsidRDefault="004C7291" w:rsidP="00612D9D">
            <w:pPr>
              <w:spacing w:after="120" w:line="240" w:lineRule="auto"/>
              <w:rPr>
                <w:rFonts w:ascii="Times New Roman" w:hAnsi="Times New Roman"/>
                <w:sz w:val="20"/>
                <w:szCs w:val="20"/>
                <w:lang w:eastAsia="uk-UA"/>
              </w:rPr>
            </w:pPr>
          </w:p>
        </w:tc>
        <w:tc>
          <w:tcPr>
            <w:tcW w:w="1022" w:type="dxa"/>
          </w:tcPr>
          <w:p w14:paraId="719F40B1" w14:textId="77777777" w:rsidR="004C7291" w:rsidRDefault="004C7291" w:rsidP="00612D9D">
            <w:pPr>
              <w:spacing w:after="120" w:line="240" w:lineRule="auto"/>
              <w:rPr>
                <w:rFonts w:ascii="Times New Roman" w:hAnsi="Times New Roman"/>
                <w:sz w:val="20"/>
                <w:szCs w:val="20"/>
                <w:lang w:eastAsia="uk-UA"/>
              </w:rPr>
            </w:pPr>
          </w:p>
        </w:tc>
        <w:tc>
          <w:tcPr>
            <w:tcW w:w="784" w:type="dxa"/>
          </w:tcPr>
          <w:p w14:paraId="0581ADB5" w14:textId="77777777" w:rsidR="004C7291" w:rsidRDefault="004C7291" w:rsidP="00612D9D">
            <w:pPr>
              <w:spacing w:after="120" w:line="240" w:lineRule="auto"/>
              <w:rPr>
                <w:rFonts w:ascii="Times New Roman" w:hAnsi="Times New Roman"/>
                <w:sz w:val="20"/>
                <w:szCs w:val="20"/>
                <w:lang w:eastAsia="uk-UA"/>
              </w:rPr>
            </w:pPr>
          </w:p>
        </w:tc>
        <w:tc>
          <w:tcPr>
            <w:tcW w:w="887" w:type="dxa"/>
          </w:tcPr>
          <w:p w14:paraId="5AF19F57" w14:textId="77777777" w:rsidR="004C7291" w:rsidRDefault="004C7291" w:rsidP="00612D9D">
            <w:pPr>
              <w:spacing w:after="120" w:line="240" w:lineRule="auto"/>
              <w:rPr>
                <w:rFonts w:ascii="Times New Roman" w:hAnsi="Times New Roman"/>
                <w:sz w:val="20"/>
                <w:szCs w:val="20"/>
                <w:lang w:eastAsia="uk-UA"/>
              </w:rPr>
            </w:pPr>
          </w:p>
        </w:tc>
        <w:tc>
          <w:tcPr>
            <w:tcW w:w="664" w:type="dxa"/>
          </w:tcPr>
          <w:p w14:paraId="027ABB5B" w14:textId="77777777" w:rsidR="004C7291" w:rsidRDefault="004C7291" w:rsidP="00612D9D">
            <w:pPr>
              <w:spacing w:after="120" w:line="240" w:lineRule="auto"/>
              <w:rPr>
                <w:rFonts w:ascii="Times New Roman" w:hAnsi="Times New Roman"/>
                <w:sz w:val="20"/>
                <w:szCs w:val="20"/>
                <w:lang w:eastAsia="uk-UA"/>
              </w:rPr>
            </w:pPr>
          </w:p>
        </w:tc>
        <w:tc>
          <w:tcPr>
            <w:tcW w:w="2330" w:type="dxa"/>
            <w:vMerge/>
            <w:vAlign w:val="center"/>
          </w:tcPr>
          <w:p w14:paraId="39723101"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74BA7E47" w14:textId="77777777" w:rsidTr="00801C65">
        <w:trPr>
          <w:trHeight w:val="99"/>
          <w:jc w:val="center"/>
        </w:trPr>
        <w:tc>
          <w:tcPr>
            <w:tcW w:w="689" w:type="dxa"/>
            <w:vMerge/>
          </w:tcPr>
          <w:p w14:paraId="54BD0B67"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736B4029"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74896B9D"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56F256A7"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29F31ECF" w14:textId="7CDED391" w:rsidR="004C7291" w:rsidRPr="00406ACD" w:rsidRDefault="00490B23" w:rsidP="00612D9D">
            <w:pPr>
              <w:spacing w:after="120" w:line="240" w:lineRule="auto"/>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6EF1B261" w14:textId="77777777" w:rsidR="004C7291" w:rsidRPr="00406ACD" w:rsidRDefault="004C7291" w:rsidP="00612D9D">
            <w:pPr>
              <w:spacing w:after="120" w:line="240" w:lineRule="auto"/>
              <w:rPr>
                <w:rFonts w:ascii="Times New Roman" w:hAnsi="Times New Roman"/>
                <w:color w:val="000000"/>
                <w:sz w:val="20"/>
                <w:szCs w:val="20"/>
              </w:rPr>
            </w:pPr>
          </w:p>
        </w:tc>
        <w:tc>
          <w:tcPr>
            <w:tcW w:w="870" w:type="dxa"/>
          </w:tcPr>
          <w:p w14:paraId="49552282" w14:textId="77777777" w:rsidR="004C7291" w:rsidRPr="00406ACD" w:rsidRDefault="004C7291" w:rsidP="00612D9D">
            <w:pPr>
              <w:spacing w:after="120" w:line="240" w:lineRule="auto"/>
              <w:rPr>
                <w:rFonts w:ascii="Times New Roman" w:hAnsi="Times New Roman"/>
                <w:color w:val="000000"/>
                <w:sz w:val="20"/>
                <w:szCs w:val="20"/>
              </w:rPr>
            </w:pPr>
          </w:p>
        </w:tc>
        <w:tc>
          <w:tcPr>
            <w:tcW w:w="1022" w:type="dxa"/>
          </w:tcPr>
          <w:p w14:paraId="6219A506" w14:textId="77777777" w:rsidR="004C7291" w:rsidRPr="00406ACD" w:rsidRDefault="004C7291" w:rsidP="00612D9D">
            <w:pPr>
              <w:spacing w:after="120" w:line="240" w:lineRule="auto"/>
              <w:rPr>
                <w:rFonts w:ascii="Times New Roman" w:hAnsi="Times New Roman"/>
                <w:color w:val="000000"/>
                <w:sz w:val="20"/>
                <w:szCs w:val="20"/>
              </w:rPr>
            </w:pPr>
          </w:p>
        </w:tc>
        <w:tc>
          <w:tcPr>
            <w:tcW w:w="784" w:type="dxa"/>
          </w:tcPr>
          <w:p w14:paraId="0CDCC22E" w14:textId="77777777" w:rsidR="004C7291" w:rsidRPr="00406ACD" w:rsidRDefault="004C7291" w:rsidP="00612D9D">
            <w:pPr>
              <w:spacing w:after="120" w:line="240" w:lineRule="auto"/>
              <w:rPr>
                <w:rFonts w:ascii="Times New Roman" w:hAnsi="Times New Roman"/>
                <w:color w:val="000000"/>
                <w:sz w:val="20"/>
                <w:szCs w:val="20"/>
              </w:rPr>
            </w:pPr>
          </w:p>
        </w:tc>
        <w:tc>
          <w:tcPr>
            <w:tcW w:w="887" w:type="dxa"/>
          </w:tcPr>
          <w:p w14:paraId="0C1220E0" w14:textId="77777777" w:rsidR="004C7291" w:rsidRPr="00406ACD" w:rsidRDefault="004C7291" w:rsidP="00612D9D">
            <w:pPr>
              <w:spacing w:after="120" w:line="240" w:lineRule="auto"/>
              <w:rPr>
                <w:rFonts w:ascii="Times New Roman" w:hAnsi="Times New Roman"/>
                <w:color w:val="000000"/>
                <w:sz w:val="20"/>
                <w:szCs w:val="20"/>
              </w:rPr>
            </w:pPr>
          </w:p>
        </w:tc>
        <w:tc>
          <w:tcPr>
            <w:tcW w:w="664" w:type="dxa"/>
          </w:tcPr>
          <w:p w14:paraId="2E83F3C3" w14:textId="77777777" w:rsidR="004C7291" w:rsidRPr="00406ACD" w:rsidRDefault="004C7291" w:rsidP="00612D9D">
            <w:pPr>
              <w:spacing w:after="120" w:line="240" w:lineRule="auto"/>
              <w:rPr>
                <w:rFonts w:ascii="Times New Roman" w:hAnsi="Times New Roman"/>
                <w:color w:val="000000"/>
                <w:sz w:val="20"/>
                <w:szCs w:val="20"/>
              </w:rPr>
            </w:pPr>
          </w:p>
        </w:tc>
        <w:tc>
          <w:tcPr>
            <w:tcW w:w="2330" w:type="dxa"/>
            <w:vMerge/>
            <w:vAlign w:val="center"/>
          </w:tcPr>
          <w:p w14:paraId="172B5722"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005CAF45" w14:textId="77777777" w:rsidTr="00801C65">
        <w:trPr>
          <w:trHeight w:val="99"/>
          <w:jc w:val="center"/>
        </w:trPr>
        <w:tc>
          <w:tcPr>
            <w:tcW w:w="689" w:type="dxa"/>
            <w:vMerge/>
          </w:tcPr>
          <w:p w14:paraId="318B5C36"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4A5D452E"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7733CD13"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194F4A2A"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11DCF544" w14:textId="2544E91D" w:rsidR="004C7291" w:rsidRPr="00406ACD" w:rsidRDefault="00490B23" w:rsidP="00612D9D">
            <w:pPr>
              <w:spacing w:after="120" w:line="240" w:lineRule="auto"/>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64B9FA88" w14:textId="77777777" w:rsidR="004C7291" w:rsidRPr="00406ACD" w:rsidRDefault="004C7291" w:rsidP="00612D9D">
            <w:pPr>
              <w:spacing w:after="120" w:line="240" w:lineRule="auto"/>
              <w:rPr>
                <w:rFonts w:ascii="Times New Roman" w:hAnsi="Times New Roman"/>
                <w:color w:val="000000"/>
                <w:sz w:val="20"/>
                <w:szCs w:val="20"/>
              </w:rPr>
            </w:pPr>
          </w:p>
        </w:tc>
        <w:tc>
          <w:tcPr>
            <w:tcW w:w="870" w:type="dxa"/>
          </w:tcPr>
          <w:p w14:paraId="4DCD2286" w14:textId="77777777" w:rsidR="004C7291" w:rsidRPr="00406ACD" w:rsidRDefault="004C7291" w:rsidP="00612D9D">
            <w:pPr>
              <w:spacing w:after="120" w:line="240" w:lineRule="auto"/>
              <w:rPr>
                <w:rFonts w:ascii="Times New Roman" w:hAnsi="Times New Roman"/>
                <w:color w:val="000000"/>
                <w:sz w:val="20"/>
                <w:szCs w:val="20"/>
              </w:rPr>
            </w:pPr>
          </w:p>
        </w:tc>
        <w:tc>
          <w:tcPr>
            <w:tcW w:w="1022" w:type="dxa"/>
          </w:tcPr>
          <w:p w14:paraId="51B256D4" w14:textId="77777777" w:rsidR="004C7291" w:rsidRPr="00406ACD" w:rsidRDefault="004C7291" w:rsidP="00612D9D">
            <w:pPr>
              <w:spacing w:after="120" w:line="240" w:lineRule="auto"/>
              <w:rPr>
                <w:rFonts w:ascii="Times New Roman" w:hAnsi="Times New Roman"/>
                <w:color w:val="000000"/>
                <w:sz w:val="20"/>
                <w:szCs w:val="20"/>
              </w:rPr>
            </w:pPr>
          </w:p>
        </w:tc>
        <w:tc>
          <w:tcPr>
            <w:tcW w:w="784" w:type="dxa"/>
          </w:tcPr>
          <w:p w14:paraId="41B9EF4A" w14:textId="77777777" w:rsidR="004C7291" w:rsidRPr="00406ACD" w:rsidRDefault="004C7291" w:rsidP="00612D9D">
            <w:pPr>
              <w:spacing w:after="120" w:line="240" w:lineRule="auto"/>
              <w:rPr>
                <w:rFonts w:ascii="Times New Roman" w:hAnsi="Times New Roman"/>
                <w:color w:val="000000"/>
                <w:sz w:val="20"/>
                <w:szCs w:val="20"/>
              </w:rPr>
            </w:pPr>
          </w:p>
        </w:tc>
        <w:tc>
          <w:tcPr>
            <w:tcW w:w="887" w:type="dxa"/>
          </w:tcPr>
          <w:p w14:paraId="151DAF6B" w14:textId="77777777" w:rsidR="004C7291" w:rsidRPr="00406ACD" w:rsidRDefault="004C7291" w:rsidP="00612D9D">
            <w:pPr>
              <w:spacing w:after="120" w:line="240" w:lineRule="auto"/>
              <w:rPr>
                <w:rFonts w:ascii="Times New Roman" w:hAnsi="Times New Roman"/>
                <w:color w:val="000000"/>
                <w:sz w:val="20"/>
                <w:szCs w:val="20"/>
              </w:rPr>
            </w:pPr>
          </w:p>
        </w:tc>
        <w:tc>
          <w:tcPr>
            <w:tcW w:w="664" w:type="dxa"/>
          </w:tcPr>
          <w:p w14:paraId="2EDF64ED" w14:textId="77777777" w:rsidR="004C7291" w:rsidRPr="00406ACD" w:rsidRDefault="004C7291" w:rsidP="00612D9D">
            <w:pPr>
              <w:spacing w:after="120" w:line="240" w:lineRule="auto"/>
              <w:rPr>
                <w:rFonts w:ascii="Times New Roman" w:hAnsi="Times New Roman"/>
                <w:color w:val="000000"/>
                <w:sz w:val="20"/>
                <w:szCs w:val="20"/>
              </w:rPr>
            </w:pPr>
          </w:p>
        </w:tc>
        <w:tc>
          <w:tcPr>
            <w:tcW w:w="2330" w:type="dxa"/>
            <w:vMerge/>
            <w:vAlign w:val="center"/>
          </w:tcPr>
          <w:p w14:paraId="4B2FB5C2"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09ED3787" w14:textId="77777777" w:rsidTr="00801C65">
        <w:trPr>
          <w:trHeight w:val="99"/>
          <w:jc w:val="center"/>
        </w:trPr>
        <w:tc>
          <w:tcPr>
            <w:tcW w:w="689" w:type="dxa"/>
            <w:vMerge/>
          </w:tcPr>
          <w:p w14:paraId="7EBC8ABB"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22232FA2"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3AE719EA"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4EDA0B76"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1DF68576" w14:textId="77777777" w:rsidR="004C7291" w:rsidRPr="00406ACD" w:rsidRDefault="004C7291" w:rsidP="00612D9D">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156AC04F" w14:textId="77777777" w:rsidR="004C7291" w:rsidRDefault="004C7291" w:rsidP="00612D9D">
            <w:pPr>
              <w:spacing w:after="120" w:line="240" w:lineRule="auto"/>
              <w:rPr>
                <w:rFonts w:ascii="Times New Roman" w:hAnsi="Times New Roman"/>
                <w:sz w:val="20"/>
                <w:szCs w:val="20"/>
                <w:lang w:eastAsia="uk-UA"/>
              </w:rPr>
            </w:pPr>
          </w:p>
        </w:tc>
        <w:tc>
          <w:tcPr>
            <w:tcW w:w="870" w:type="dxa"/>
          </w:tcPr>
          <w:p w14:paraId="3B605245" w14:textId="77777777" w:rsidR="004C7291" w:rsidRDefault="004C7291" w:rsidP="00612D9D">
            <w:pPr>
              <w:spacing w:after="120" w:line="240" w:lineRule="auto"/>
              <w:rPr>
                <w:rFonts w:ascii="Times New Roman" w:hAnsi="Times New Roman"/>
                <w:sz w:val="20"/>
                <w:szCs w:val="20"/>
                <w:lang w:eastAsia="uk-UA"/>
              </w:rPr>
            </w:pPr>
          </w:p>
        </w:tc>
        <w:tc>
          <w:tcPr>
            <w:tcW w:w="1022" w:type="dxa"/>
          </w:tcPr>
          <w:p w14:paraId="7940E40D" w14:textId="77777777" w:rsidR="004C7291" w:rsidRDefault="004C7291" w:rsidP="00612D9D">
            <w:pPr>
              <w:spacing w:after="120" w:line="240" w:lineRule="auto"/>
              <w:rPr>
                <w:rFonts w:ascii="Times New Roman" w:hAnsi="Times New Roman"/>
                <w:sz w:val="20"/>
                <w:szCs w:val="20"/>
                <w:lang w:eastAsia="uk-UA"/>
              </w:rPr>
            </w:pPr>
          </w:p>
        </w:tc>
        <w:tc>
          <w:tcPr>
            <w:tcW w:w="784" w:type="dxa"/>
          </w:tcPr>
          <w:p w14:paraId="4979AF66" w14:textId="77777777" w:rsidR="004C7291" w:rsidRDefault="004C7291" w:rsidP="00612D9D">
            <w:pPr>
              <w:spacing w:after="120" w:line="240" w:lineRule="auto"/>
              <w:rPr>
                <w:rFonts w:ascii="Times New Roman" w:hAnsi="Times New Roman"/>
                <w:sz w:val="20"/>
                <w:szCs w:val="20"/>
                <w:lang w:eastAsia="uk-UA"/>
              </w:rPr>
            </w:pPr>
          </w:p>
        </w:tc>
        <w:tc>
          <w:tcPr>
            <w:tcW w:w="887" w:type="dxa"/>
          </w:tcPr>
          <w:p w14:paraId="5C4AAC74" w14:textId="77777777" w:rsidR="004C7291" w:rsidRDefault="004C7291" w:rsidP="00612D9D">
            <w:pPr>
              <w:spacing w:after="120" w:line="240" w:lineRule="auto"/>
              <w:rPr>
                <w:rFonts w:ascii="Times New Roman" w:hAnsi="Times New Roman"/>
                <w:sz w:val="20"/>
                <w:szCs w:val="20"/>
                <w:lang w:eastAsia="uk-UA"/>
              </w:rPr>
            </w:pPr>
          </w:p>
        </w:tc>
        <w:tc>
          <w:tcPr>
            <w:tcW w:w="664" w:type="dxa"/>
          </w:tcPr>
          <w:p w14:paraId="37C6B429" w14:textId="77777777" w:rsidR="004C7291" w:rsidRDefault="004C7291" w:rsidP="00612D9D">
            <w:pPr>
              <w:spacing w:after="120" w:line="240" w:lineRule="auto"/>
              <w:rPr>
                <w:rFonts w:ascii="Times New Roman" w:hAnsi="Times New Roman"/>
                <w:sz w:val="20"/>
                <w:szCs w:val="20"/>
                <w:lang w:eastAsia="uk-UA"/>
              </w:rPr>
            </w:pPr>
          </w:p>
        </w:tc>
        <w:tc>
          <w:tcPr>
            <w:tcW w:w="2330" w:type="dxa"/>
            <w:vMerge/>
            <w:vAlign w:val="center"/>
          </w:tcPr>
          <w:p w14:paraId="5CFA5073"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59B99D9A" w14:textId="77777777" w:rsidTr="00801C65">
        <w:trPr>
          <w:trHeight w:val="99"/>
          <w:jc w:val="center"/>
        </w:trPr>
        <w:tc>
          <w:tcPr>
            <w:tcW w:w="689" w:type="dxa"/>
            <w:vMerge/>
          </w:tcPr>
          <w:p w14:paraId="6C77F129"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506B97CC"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4AAB4826"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27FBA7E2"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7C6446EA" w14:textId="3B2A81FC" w:rsidR="004C7291" w:rsidRPr="00406ACD" w:rsidRDefault="00490B23" w:rsidP="00612D9D">
            <w:pPr>
              <w:spacing w:after="120" w:line="240" w:lineRule="auto"/>
              <w:rPr>
                <w:rFonts w:ascii="Times New Roman" w:hAnsi="Times New Roman"/>
                <w:sz w:val="20"/>
                <w:szCs w:val="20"/>
              </w:rPr>
            </w:pPr>
            <w:r>
              <w:rPr>
                <w:rFonts w:ascii="Times New Roman" w:hAnsi="Times New Roman"/>
                <w:sz w:val="20"/>
                <w:szCs w:val="20"/>
                <w:lang w:eastAsia="uk-UA"/>
              </w:rPr>
              <w:t>і</w:t>
            </w:r>
            <w:r w:rsidR="00D76470">
              <w:rPr>
                <w:rFonts w:ascii="Times New Roman" w:hAnsi="Times New Roman"/>
                <w:sz w:val="20"/>
                <w:szCs w:val="20"/>
                <w:lang w:eastAsia="uk-UA"/>
              </w:rPr>
              <w:t>нші</w:t>
            </w:r>
          </w:p>
        </w:tc>
        <w:tc>
          <w:tcPr>
            <w:tcW w:w="802" w:type="dxa"/>
          </w:tcPr>
          <w:p w14:paraId="2E017998" w14:textId="77777777" w:rsidR="004C7291" w:rsidRDefault="004C7291" w:rsidP="00612D9D">
            <w:pPr>
              <w:spacing w:after="120" w:line="240" w:lineRule="auto"/>
              <w:rPr>
                <w:rFonts w:ascii="Times New Roman" w:hAnsi="Times New Roman"/>
                <w:sz w:val="20"/>
                <w:szCs w:val="20"/>
                <w:lang w:eastAsia="uk-UA"/>
              </w:rPr>
            </w:pPr>
          </w:p>
        </w:tc>
        <w:tc>
          <w:tcPr>
            <w:tcW w:w="870" w:type="dxa"/>
          </w:tcPr>
          <w:p w14:paraId="09A275FE" w14:textId="77777777" w:rsidR="004C7291" w:rsidRDefault="004C7291" w:rsidP="00612D9D">
            <w:pPr>
              <w:spacing w:after="120" w:line="240" w:lineRule="auto"/>
              <w:rPr>
                <w:rFonts w:ascii="Times New Roman" w:hAnsi="Times New Roman"/>
                <w:sz w:val="20"/>
                <w:szCs w:val="20"/>
                <w:lang w:eastAsia="uk-UA"/>
              </w:rPr>
            </w:pPr>
          </w:p>
        </w:tc>
        <w:tc>
          <w:tcPr>
            <w:tcW w:w="1022" w:type="dxa"/>
          </w:tcPr>
          <w:p w14:paraId="38954679" w14:textId="77777777" w:rsidR="004C7291" w:rsidRDefault="004C7291" w:rsidP="00612D9D">
            <w:pPr>
              <w:spacing w:after="120" w:line="240" w:lineRule="auto"/>
              <w:rPr>
                <w:rFonts w:ascii="Times New Roman" w:hAnsi="Times New Roman"/>
                <w:sz w:val="20"/>
                <w:szCs w:val="20"/>
                <w:lang w:eastAsia="uk-UA"/>
              </w:rPr>
            </w:pPr>
          </w:p>
        </w:tc>
        <w:tc>
          <w:tcPr>
            <w:tcW w:w="784" w:type="dxa"/>
          </w:tcPr>
          <w:p w14:paraId="51BD6872" w14:textId="77777777" w:rsidR="004C7291" w:rsidRDefault="004C7291" w:rsidP="00612D9D">
            <w:pPr>
              <w:spacing w:after="120" w:line="240" w:lineRule="auto"/>
              <w:rPr>
                <w:rFonts w:ascii="Times New Roman" w:hAnsi="Times New Roman"/>
                <w:sz w:val="20"/>
                <w:szCs w:val="20"/>
                <w:lang w:eastAsia="uk-UA"/>
              </w:rPr>
            </w:pPr>
          </w:p>
        </w:tc>
        <w:tc>
          <w:tcPr>
            <w:tcW w:w="887" w:type="dxa"/>
          </w:tcPr>
          <w:p w14:paraId="6A5CCB1B" w14:textId="77777777" w:rsidR="004C7291" w:rsidRDefault="004C7291" w:rsidP="00612D9D">
            <w:pPr>
              <w:spacing w:after="120" w:line="240" w:lineRule="auto"/>
              <w:rPr>
                <w:rFonts w:ascii="Times New Roman" w:hAnsi="Times New Roman"/>
                <w:sz w:val="20"/>
                <w:szCs w:val="20"/>
                <w:lang w:eastAsia="uk-UA"/>
              </w:rPr>
            </w:pPr>
          </w:p>
        </w:tc>
        <w:tc>
          <w:tcPr>
            <w:tcW w:w="664" w:type="dxa"/>
          </w:tcPr>
          <w:p w14:paraId="04E8C805" w14:textId="77777777" w:rsidR="004C7291" w:rsidRDefault="004C7291" w:rsidP="00612D9D">
            <w:pPr>
              <w:spacing w:after="120" w:line="240" w:lineRule="auto"/>
              <w:rPr>
                <w:rFonts w:ascii="Times New Roman" w:hAnsi="Times New Roman"/>
                <w:sz w:val="20"/>
                <w:szCs w:val="20"/>
                <w:lang w:eastAsia="uk-UA"/>
              </w:rPr>
            </w:pPr>
          </w:p>
        </w:tc>
        <w:tc>
          <w:tcPr>
            <w:tcW w:w="2330" w:type="dxa"/>
            <w:vMerge/>
            <w:vAlign w:val="center"/>
          </w:tcPr>
          <w:p w14:paraId="714E08EF"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208CD8AC" w14:textId="77777777" w:rsidTr="00801C65">
        <w:trPr>
          <w:trHeight w:val="137"/>
          <w:jc w:val="center"/>
        </w:trPr>
        <w:tc>
          <w:tcPr>
            <w:tcW w:w="689" w:type="dxa"/>
            <w:vMerge w:val="restart"/>
          </w:tcPr>
          <w:p w14:paraId="40E002A0" w14:textId="568CFAB6" w:rsidR="004C7291" w:rsidRPr="00406ACD" w:rsidRDefault="00B40EF4" w:rsidP="00B40EF4">
            <w:pPr>
              <w:spacing w:line="240" w:lineRule="auto"/>
              <w:ind w:leftChars="-57" w:left="-123" w:hanging="2"/>
              <w:jc w:val="center"/>
              <w:rPr>
                <w:rFonts w:ascii="Times New Roman" w:hAnsi="Times New Roman"/>
                <w:sz w:val="20"/>
                <w:szCs w:val="20"/>
              </w:rPr>
            </w:pPr>
            <w:r>
              <w:rPr>
                <w:rFonts w:ascii="Times New Roman" w:hAnsi="Times New Roman"/>
                <w:sz w:val="20"/>
                <w:szCs w:val="20"/>
              </w:rPr>
              <w:t>23.</w:t>
            </w:r>
          </w:p>
        </w:tc>
        <w:tc>
          <w:tcPr>
            <w:tcW w:w="2429" w:type="dxa"/>
            <w:vMerge w:val="restart"/>
          </w:tcPr>
          <w:p w14:paraId="6CD17A41" w14:textId="2053522B" w:rsidR="004C7291" w:rsidRPr="00406ACD" w:rsidRDefault="004C7291" w:rsidP="00B40EF4">
            <w:pPr>
              <w:spacing w:line="240" w:lineRule="auto"/>
              <w:rPr>
                <w:rFonts w:ascii="Times New Roman" w:hAnsi="Times New Roman"/>
                <w:sz w:val="20"/>
                <w:szCs w:val="20"/>
              </w:rPr>
            </w:pPr>
            <w:r w:rsidRPr="00406ACD">
              <w:rPr>
                <w:rFonts w:ascii="Times New Roman" w:hAnsi="Times New Roman"/>
                <w:sz w:val="20"/>
                <w:szCs w:val="20"/>
              </w:rPr>
              <w:t>Створити сучасні промоційні матеріали закладів П(ПТ)О з використанням маркетингових технологій</w:t>
            </w:r>
          </w:p>
        </w:tc>
        <w:tc>
          <w:tcPr>
            <w:tcW w:w="1843" w:type="dxa"/>
            <w:vMerge w:val="restart"/>
          </w:tcPr>
          <w:p w14:paraId="3B4C106A" w14:textId="2C232A04" w:rsidR="004C7291" w:rsidRPr="00406ACD" w:rsidRDefault="00612D9D" w:rsidP="00BC3C57">
            <w:pPr>
              <w:spacing w:line="240" w:lineRule="auto"/>
              <w:ind w:hanging="2"/>
              <w:rPr>
                <w:rFonts w:ascii="Times New Roman" w:hAnsi="Times New Roman"/>
                <w:sz w:val="20"/>
                <w:szCs w:val="20"/>
              </w:rPr>
            </w:pPr>
            <w:r>
              <w:rPr>
                <w:rFonts w:ascii="Times New Roman" w:hAnsi="Times New Roman"/>
                <w:sz w:val="20"/>
                <w:szCs w:val="20"/>
              </w:rPr>
              <w:t>у</w:t>
            </w:r>
            <w:r w:rsidR="004C7291" w:rsidRPr="00406ACD">
              <w:rPr>
                <w:rFonts w:ascii="Times New Roman" w:hAnsi="Times New Roman"/>
                <w:sz w:val="20"/>
                <w:szCs w:val="20"/>
              </w:rPr>
              <w:t>продов</w:t>
            </w:r>
            <w:r w:rsidR="004C7291">
              <w:rPr>
                <w:rFonts w:ascii="Times New Roman" w:hAnsi="Times New Roman"/>
                <w:sz w:val="20"/>
                <w:szCs w:val="20"/>
              </w:rPr>
              <w:t>ж 2022-2025 років</w:t>
            </w:r>
          </w:p>
        </w:tc>
        <w:tc>
          <w:tcPr>
            <w:tcW w:w="2113" w:type="dxa"/>
            <w:vMerge w:val="restart"/>
          </w:tcPr>
          <w:p w14:paraId="701E95A3" w14:textId="1B13E601" w:rsidR="004C7291" w:rsidRPr="00406ACD" w:rsidRDefault="00612D9D" w:rsidP="00612D9D">
            <w:pPr>
              <w:spacing w:line="240" w:lineRule="auto"/>
              <w:ind w:hanging="2"/>
              <w:rPr>
                <w:rFonts w:ascii="Times New Roman" w:hAnsi="Times New Roman"/>
                <w:sz w:val="20"/>
                <w:szCs w:val="20"/>
              </w:rPr>
            </w:pPr>
            <w:r>
              <w:rPr>
                <w:rFonts w:ascii="Times New Roman" w:hAnsi="Times New Roman"/>
                <w:sz w:val="20"/>
                <w:szCs w:val="20"/>
              </w:rPr>
              <w:t>с</w:t>
            </w:r>
            <w:r w:rsidR="004C7291" w:rsidRPr="00406ACD">
              <w:rPr>
                <w:rFonts w:ascii="Times New Roman" w:hAnsi="Times New Roman"/>
                <w:sz w:val="20"/>
                <w:szCs w:val="20"/>
              </w:rPr>
              <w:t xml:space="preserve">творено 10 комплектів матеріалів за </w:t>
            </w:r>
            <w:r>
              <w:rPr>
                <w:rFonts w:ascii="Times New Roman" w:hAnsi="Times New Roman"/>
                <w:sz w:val="20"/>
                <w:szCs w:val="20"/>
              </w:rPr>
              <w:t>топ</w:t>
            </w:r>
            <w:r w:rsidR="004C7291" w:rsidRPr="00406ACD">
              <w:rPr>
                <w:rFonts w:ascii="Times New Roman" w:hAnsi="Times New Roman"/>
                <w:sz w:val="20"/>
                <w:szCs w:val="20"/>
              </w:rPr>
              <w:t>овими професіями у регіоні</w:t>
            </w:r>
          </w:p>
        </w:tc>
        <w:tc>
          <w:tcPr>
            <w:tcW w:w="1388" w:type="dxa"/>
          </w:tcPr>
          <w:p w14:paraId="605F73F7" w14:textId="77777777" w:rsidR="004C7291" w:rsidRPr="00406ACD" w:rsidRDefault="004C7291" w:rsidP="00B40EF4">
            <w:pPr>
              <w:spacing w:after="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48F0BE58" w14:textId="77777777" w:rsidR="004C7291" w:rsidRDefault="004C7291" w:rsidP="00B40EF4">
            <w:pPr>
              <w:spacing w:after="0" w:line="240" w:lineRule="auto"/>
              <w:rPr>
                <w:rFonts w:ascii="Times New Roman" w:hAnsi="Times New Roman"/>
                <w:sz w:val="20"/>
                <w:szCs w:val="20"/>
                <w:lang w:eastAsia="uk-UA"/>
              </w:rPr>
            </w:pPr>
          </w:p>
        </w:tc>
        <w:tc>
          <w:tcPr>
            <w:tcW w:w="870" w:type="dxa"/>
          </w:tcPr>
          <w:p w14:paraId="56C31A39" w14:textId="77777777" w:rsidR="004C7291" w:rsidRDefault="004C7291" w:rsidP="00B40EF4">
            <w:pPr>
              <w:spacing w:after="0" w:line="240" w:lineRule="auto"/>
              <w:rPr>
                <w:rFonts w:ascii="Times New Roman" w:hAnsi="Times New Roman"/>
                <w:sz w:val="20"/>
                <w:szCs w:val="20"/>
                <w:lang w:eastAsia="uk-UA"/>
              </w:rPr>
            </w:pPr>
          </w:p>
        </w:tc>
        <w:tc>
          <w:tcPr>
            <w:tcW w:w="1022" w:type="dxa"/>
          </w:tcPr>
          <w:p w14:paraId="15D1D7E6" w14:textId="77777777" w:rsidR="004C7291" w:rsidRDefault="004C7291" w:rsidP="00B40EF4">
            <w:pPr>
              <w:spacing w:after="0" w:line="240" w:lineRule="auto"/>
              <w:rPr>
                <w:rFonts w:ascii="Times New Roman" w:hAnsi="Times New Roman"/>
                <w:sz w:val="20"/>
                <w:szCs w:val="20"/>
                <w:lang w:eastAsia="uk-UA"/>
              </w:rPr>
            </w:pPr>
          </w:p>
        </w:tc>
        <w:tc>
          <w:tcPr>
            <w:tcW w:w="784" w:type="dxa"/>
          </w:tcPr>
          <w:p w14:paraId="2E544834" w14:textId="77777777" w:rsidR="004C7291" w:rsidRDefault="004C7291" w:rsidP="00B40EF4">
            <w:pPr>
              <w:spacing w:after="0" w:line="240" w:lineRule="auto"/>
              <w:rPr>
                <w:rFonts w:ascii="Times New Roman" w:hAnsi="Times New Roman"/>
                <w:sz w:val="20"/>
                <w:szCs w:val="20"/>
                <w:lang w:eastAsia="uk-UA"/>
              </w:rPr>
            </w:pPr>
          </w:p>
        </w:tc>
        <w:tc>
          <w:tcPr>
            <w:tcW w:w="887" w:type="dxa"/>
          </w:tcPr>
          <w:p w14:paraId="7262CED3" w14:textId="77777777" w:rsidR="004C7291" w:rsidRDefault="004C7291" w:rsidP="00B40EF4">
            <w:pPr>
              <w:spacing w:after="0" w:line="240" w:lineRule="auto"/>
              <w:rPr>
                <w:rFonts w:ascii="Times New Roman" w:hAnsi="Times New Roman"/>
                <w:sz w:val="20"/>
                <w:szCs w:val="20"/>
                <w:lang w:eastAsia="uk-UA"/>
              </w:rPr>
            </w:pPr>
          </w:p>
        </w:tc>
        <w:tc>
          <w:tcPr>
            <w:tcW w:w="664" w:type="dxa"/>
          </w:tcPr>
          <w:p w14:paraId="53A56FFC" w14:textId="77777777" w:rsidR="004C7291" w:rsidRDefault="004C7291" w:rsidP="00B40EF4">
            <w:pPr>
              <w:spacing w:after="0" w:line="240" w:lineRule="auto"/>
              <w:rPr>
                <w:rFonts w:ascii="Times New Roman" w:hAnsi="Times New Roman"/>
                <w:sz w:val="20"/>
                <w:szCs w:val="20"/>
                <w:lang w:eastAsia="uk-UA"/>
              </w:rPr>
            </w:pPr>
          </w:p>
        </w:tc>
        <w:tc>
          <w:tcPr>
            <w:tcW w:w="2330" w:type="dxa"/>
            <w:vMerge w:val="restart"/>
            <w:vAlign w:val="center"/>
          </w:tcPr>
          <w:p w14:paraId="0CC5EFCA" w14:textId="77777777" w:rsidR="004C7291" w:rsidRDefault="004C7291"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УОН ОДА, НМЦ ПТО, ЗП(ПТ)О</w:t>
            </w:r>
          </w:p>
        </w:tc>
      </w:tr>
      <w:tr w:rsidR="004C7291" w:rsidRPr="00406ACD" w14:paraId="5349813E" w14:textId="77777777" w:rsidTr="00801C65">
        <w:trPr>
          <w:trHeight w:val="133"/>
          <w:jc w:val="center"/>
        </w:trPr>
        <w:tc>
          <w:tcPr>
            <w:tcW w:w="689" w:type="dxa"/>
            <w:vMerge/>
          </w:tcPr>
          <w:p w14:paraId="5661127A"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650EC3E9"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027EA993"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503C1D68"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2D40F0AF" w14:textId="77777777" w:rsidR="004C7291" w:rsidRPr="00406ACD" w:rsidRDefault="004C7291" w:rsidP="00B40EF4">
            <w:pPr>
              <w:spacing w:after="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2F5E2225" w14:textId="77777777" w:rsidR="004C7291" w:rsidRDefault="004C7291" w:rsidP="00B40EF4">
            <w:pPr>
              <w:spacing w:after="0" w:line="240" w:lineRule="auto"/>
              <w:rPr>
                <w:rFonts w:ascii="Times New Roman" w:hAnsi="Times New Roman"/>
                <w:sz w:val="20"/>
                <w:szCs w:val="20"/>
                <w:lang w:eastAsia="uk-UA"/>
              </w:rPr>
            </w:pPr>
          </w:p>
        </w:tc>
        <w:tc>
          <w:tcPr>
            <w:tcW w:w="870" w:type="dxa"/>
          </w:tcPr>
          <w:p w14:paraId="4950C49A" w14:textId="77777777" w:rsidR="004C7291" w:rsidRDefault="004C7291" w:rsidP="00B40EF4">
            <w:pPr>
              <w:spacing w:after="0" w:line="240" w:lineRule="auto"/>
              <w:rPr>
                <w:rFonts w:ascii="Times New Roman" w:hAnsi="Times New Roman"/>
                <w:sz w:val="20"/>
                <w:szCs w:val="20"/>
                <w:lang w:eastAsia="uk-UA"/>
              </w:rPr>
            </w:pPr>
          </w:p>
        </w:tc>
        <w:tc>
          <w:tcPr>
            <w:tcW w:w="1022" w:type="dxa"/>
          </w:tcPr>
          <w:p w14:paraId="3A9315A6" w14:textId="77777777" w:rsidR="004C7291" w:rsidRDefault="004C7291" w:rsidP="00B40EF4">
            <w:pPr>
              <w:spacing w:after="0" w:line="240" w:lineRule="auto"/>
              <w:rPr>
                <w:rFonts w:ascii="Times New Roman" w:hAnsi="Times New Roman"/>
                <w:sz w:val="20"/>
                <w:szCs w:val="20"/>
                <w:lang w:eastAsia="uk-UA"/>
              </w:rPr>
            </w:pPr>
          </w:p>
        </w:tc>
        <w:tc>
          <w:tcPr>
            <w:tcW w:w="784" w:type="dxa"/>
          </w:tcPr>
          <w:p w14:paraId="37B242A5" w14:textId="77777777" w:rsidR="004C7291" w:rsidRDefault="004C7291" w:rsidP="00B40EF4">
            <w:pPr>
              <w:spacing w:after="0" w:line="240" w:lineRule="auto"/>
              <w:rPr>
                <w:rFonts w:ascii="Times New Roman" w:hAnsi="Times New Roman"/>
                <w:sz w:val="20"/>
                <w:szCs w:val="20"/>
                <w:lang w:eastAsia="uk-UA"/>
              </w:rPr>
            </w:pPr>
          </w:p>
        </w:tc>
        <w:tc>
          <w:tcPr>
            <w:tcW w:w="887" w:type="dxa"/>
          </w:tcPr>
          <w:p w14:paraId="4CB37667" w14:textId="77777777" w:rsidR="004C7291" w:rsidRDefault="004C7291" w:rsidP="00B40EF4">
            <w:pPr>
              <w:spacing w:after="0" w:line="240" w:lineRule="auto"/>
              <w:rPr>
                <w:rFonts w:ascii="Times New Roman" w:hAnsi="Times New Roman"/>
                <w:sz w:val="20"/>
                <w:szCs w:val="20"/>
                <w:lang w:eastAsia="uk-UA"/>
              </w:rPr>
            </w:pPr>
          </w:p>
        </w:tc>
        <w:tc>
          <w:tcPr>
            <w:tcW w:w="664" w:type="dxa"/>
          </w:tcPr>
          <w:p w14:paraId="1BD22BAE" w14:textId="77777777" w:rsidR="004C7291" w:rsidRDefault="004C7291" w:rsidP="00B40EF4">
            <w:pPr>
              <w:spacing w:after="0" w:line="240" w:lineRule="auto"/>
              <w:rPr>
                <w:rFonts w:ascii="Times New Roman" w:hAnsi="Times New Roman"/>
                <w:sz w:val="20"/>
                <w:szCs w:val="20"/>
                <w:lang w:eastAsia="uk-UA"/>
              </w:rPr>
            </w:pPr>
          </w:p>
        </w:tc>
        <w:tc>
          <w:tcPr>
            <w:tcW w:w="2330" w:type="dxa"/>
            <w:vMerge/>
            <w:vAlign w:val="center"/>
          </w:tcPr>
          <w:p w14:paraId="68E27904"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08AE1FBF" w14:textId="77777777" w:rsidTr="00801C65">
        <w:trPr>
          <w:trHeight w:val="133"/>
          <w:jc w:val="center"/>
        </w:trPr>
        <w:tc>
          <w:tcPr>
            <w:tcW w:w="689" w:type="dxa"/>
            <w:vMerge/>
          </w:tcPr>
          <w:p w14:paraId="45F00BDA"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25038C5A"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142C3097"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7E50C6CD"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7BE79E48" w14:textId="1EAC02A1" w:rsidR="004C7291" w:rsidRPr="00406ACD" w:rsidRDefault="00490B23" w:rsidP="00B40EF4">
            <w:pPr>
              <w:spacing w:after="0" w:line="240" w:lineRule="auto"/>
              <w:rPr>
                <w:rFonts w:ascii="Times New Roman" w:hAnsi="Times New Roman"/>
                <w:sz w:val="20"/>
                <w:szCs w:val="20"/>
              </w:rPr>
            </w:pPr>
            <w:r>
              <w:rPr>
                <w:rFonts w:ascii="Times New Roman" w:hAnsi="Times New Roman"/>
                <w:color w:val="000000"/>
                <w:sz w:val="20"/>
                <w:szCs w:val="20"/>
              </w:rPr>
              <w:t>м</w:t>
            </w:r>
            <w:r w:rsidR="004C7291" w:rsidRPr="00406ACD">
              <w:rPr>
                <w:rFonts w:ascii="Times New Roman" w:hAnsi="Times New Roman"/>
                <w:color w:val="000000"/>
                <w:sz w:val="20"/>
                <w:szCs w:val="20"/>
              </w:rPr>
              <w:t>ісц.  бюдж</w:t>
            </w:r>
          </w:p>
        </w:tc>
        <w:tc>
          <w:tcPr>
            <w:tcW w:w="802" w:type="dxa"/>
          </w:tcPr>
          <w:p w14:paraId="7FB01B13" w14:textId="77777777" w:rsidR="004C7291" w:rsidRPr="00406ACD" w:rsidRDefault="004C7291" w:rsidP="00B40EF4">
            <w:pPr>
              <w:spacing w:after="0" w:line="240" w:lineRule="auto"/>
              <w:jc w:val="center"/>
              <w:rPr>
                <w:rFonts w:ascii="Times New Roman" w:hAnsi="Times New Roman"/>
                <w:color w:val="000000"/>
                <w:sz w:val="20"/>
                <w:szCs w:val="20"/>
              </w:rPr>
            </w:pPr>
          </w:p>
        </w:tc>
        <w:tc>
          <w:tcPr>
            <w:tcW w:w="870" w:type="dxa"/>
          </w:tcPr>
          <w:p w14:paraId="220BAFE6" w14:textId="77777777" w:rsidR="004C7291" w:rsidRPr="00406ACD" w:rsidRDefault="004C7291" w:rsidP="00B40EF4">
            <w:pPr>
              <w:spacing w:after="0" w:line="240" w:lineRule="auto"/>
              <w:jc w:val="center"/>
              <w:rPr>
                <w:rFonts w:ascii="Times New Roman" w:hAnsi="Times New Roman"/>
                <w:color w:val="000000"/>
                <w:sz w:val="20"/>
                <w:szCs w:val="20"/>
              </w:rPr>
            </w:pPr>
          </w:p>
        </w:tc>
        <w:tc>
          <w:tcPr>
            <w:tcW w:w="1022" w:type="dxa"/>
          </w:tcPr>
          <w:p w14:paraId="3567D81B" w14:textId="27342D69" w:rsidR="004C7291"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10</w:t>
            </w:r>
          </w:p>
        </w:tc>
        <w:tc>
          <w:tcPr>
            <w:tcW w:w="784" w:type="dxa"/>
          </w:tcPr>
          <w:p w14:paraId="6BDA5D92" w14:textId="2AF074F8" w:rsidR="004C7291"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10</w:t>
            </w:r>
          </w:p>
        </w:tc>
        <w:tc>
          <w:tcPr>
            <w:tcW w:w="887" w:type="dxa"/>
          </w:tcPr>
          <w:p w14:paraId="33449B1B" w14:textId="77777777" w:rsidR="004C7291" w:rsidRPr="00406ACD" w:rsidRDefault="004C7291" w:rsidP="00B40EF4">
            <w:pPr>
              <w:spacing w:after="0" w:line="240" w:lineRule="auto"/>
              <w:rPr>
                <w:rFonts w:ascii="Times New Roman" w:hAnsi="Times New Roman"/>
                <w:color w:val="000000"/>
                <w:sz w:val="20"/>
                <w:szCs w:val="20"/>
              </w:rPr>
            </w:pPr>
          </w:p>
        </w:tc>
        <w:tc>
          <w:tcPr>
            <w:tcW w:w="664" w:type="dxa"/>
          </w:tcPr>
          <w:p w14:paraId="69FF3864" w14:textId="77777777" w:rsidR="004C7291" w:rsidRPr="00406ACD" w:rsidRDefault="004C7291" w:rsidP="00B40EF4">
            <w:pPr>
              <w:spacing w:after="0" w:line="240" w:lineRule="auto"/>
              <w:rPr>
                <w:rFonts w:ascii="Times New Roman" w:hAnsi="Times New Roman"/>
                <w:color w:val="000000"/>
                <w:sz w:val="20"/>
                <w:szCs w:val="20"/>
              </w:rPr>
            </w:pPr>
          </w:p>
        </w:tc>
        <w:tc>
          <w:tcPr>
            <w:tcW w:w="2330" w:type="dxa"/>
            <w:vMerge/>
            <w:vAlign w:val="center"/>
          </w:tcPr>
          <w:p w14:paraId="7F234F82"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597E9B5E" w14:textId="77777777" w:rsidTr="00801C65">
        <w:trPr>
          <w:trHeight w:val="133"/>
          <w:jc w:val="center"/>
        </w:trPr>
        <w:tc>
          <w:tcPr>
            <w:tcW w:w="689" w:type="dxa"/>
            <w:vMerge/>
          </w:tcPr>
          <w:p w14:paraId="1B049D0F"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1B0A048B"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6A5D15E5"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101DE463"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65CF568C" w14:textId="194D4AA7" w:rsidR="004C7291" w:rsidRPr="00406ACD" w:rsidRDefault="00490B23" w:rsidP="00B40EF4">
            <w:pPr>
              <w:spacing w:after="0" w:line="240" w:lineRule="auto"/>
              <w:rPr>
                <w:rFonts w:ascii="Times New Roman" w:hAnsi="Times New Roman"/>
                <w:sz w:val="20"/>
                <w:szCs w:val="20"/>
              </w:rPr>
            </w:pPr>
            <w:r>
              <w:rPr>
                <w:rFonts w:ascii="Times New Roman" w:hAnsi="Times New Roman"/>
                <w:color w:val="000000"/>
                <w:sz w:val="20"/>
                <w:szCs w:val="20"/>
              </w:rPr>
              <w:t>с</w:t>
            </w:r>
            <w:r w:rsidR="004C7291" w:rsidRPr="00406ACD">
              <w:rPr>
                <w:rFonts w:ascii="Times New Roman" w:hAnsi="Times New Roman"/>
                <w:color w:val="000000"/>
                <w:sz w:val="20"/>
                <w:szCs w:val="20"/>
              </w:rPr>
              <w:t>пецфонд</w:t>
            </w:r>
          </w:p>
        </w:tc>
        <w:tc>
          <w:tcPr>
            <w:tcW w:w="802" w:type="dxa"/>
          </w:tcPr>
          <w:p w14:paraId="5E38159E" w14:textId="4FDC901D" w:rsidR="004C7291"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20</w:t>
            </w:r>
          </w:p>
        </w:tc>
        <w:tc>
          <w:tcPr>
            <w:tcW w:w="870" w:type="dxa"/>
          </w:tcPr>
          <w:p w14:paraId="28A249A8" w14:textId="345A47B0" w:rsidR="004C7291"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20</w:t>
            </w:r>
          </w:p>
        </w:tc>
        <w:tc>
          <w:tcPr>
            <w:tcW w:w="1022" w:type="dxa"/>
          </w:tcPr>
          <w:p w14:paraId="74F08426" w14:textId="19E06246" w:rsidR="004C7291"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20</w:t>
            </w:r>
          </w:p>
        </w:tc>
        <w:tc>
          <w:tcPr>
            <w:tcW w:w="784" w:type="dxa"/>
          </w:tcPr>
          <w:p w14:paraId="4A0AA901" w14:textId="11C2415A" w:rsidR="004C7291"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20</w:t>
            </w:r>
          </w:p>
        </w:tc>
        <w:tc>
          <w:tcPr>
            <w:tcW w:w="887" w:type="dxa"/>
          </w:tcPr>
          <w:p w14:paraId="1602674E" w14:textId="77777777" w:rsidR="004C7291" w:rsidRPr="00406ACD" w:rsidRDefault="004C7291" w:rsidP="00B40EF4">
            <w:pPr>
              <w:spacing w:after="0" w:line="240" w:lineRule="auto"/>
              <w:rPr>
                <w:rFonts w:ascii="Times New Roman" w:hAnsi="Times New Roman"/>
                <w:color w:val="000000"/>
                <w:sz w:val="20"/>
                <w:szCs w:val="20"/>
              </w:rPr>
            </w:pPr>
          </w:p>
        </w:tc>
        <w:tc>
          <w:tcPr>
            <w:tcW w:w="664" w:type="dxa"/>
          </w:tcPr>
          <w:p w14:paraId="7541C9F0" w14:textId="77777777" w:rsidR="004C7291" w:rsidRPr="00406ACD" w:rsidRDefault="004C7291" w:rsidP="00B40EF4">
            <w:pPr>
              <w:spacing w:after="0" w:line="240" w:lineRule="auto"/>
              <w:rPr>
                <w:rFonts w:ascii="Times New Roman" w:hAnsi="Times New Roman"/>
                <w:color w:val="000000"/>
                <w:sz w:val="20"/>
                <w:szCs w:val="20"/>
              </w:rPr>
            </w:pPr>
          </w:p>
        </w:tc>
        <w:tc>
          <w:tcPr>
            <w:tcW w:w="2330" w:type="dxa"/>
            <w:vMerge/>
            <w:vAlign w:val="center"/>
          </w:tcPr>
          <w:p w14:paraId="77ECFBA3" w14:textId="77777777" w:rsidR="004C7291" w:rsidRPr="00406ACD" w:rsidRDefault="004C7291" w:rsidP="00BC3C57">
            <w:pPr>
              <w:spacing w:line="240" w:lineRule="auto"/>
              <w:ind w:hanging="2"/>
              <w:jc w:val="center"/>
              <w:rPr>
                <w:rFonts w:ascii="Times New Roman" w:hAnsi="Times New Roman"/>
                <w:color w:val="000000"/>
                <w:sz w:val="20"/>
                <w:szCs w:val="20"/>
              </w:rPr>
            </w:pPr>
          </w:p>
        </w:tc>
      </w:tr>
      <w:tr w:rsidR="004C7291" w:rsidRPr="00406ACD" w14:paraId="4A964BBC" w14:textId="77777777" w:rsidTr="00801C65">
        <w:trPr>
          <w:trHeight w:val="133"/>
          <w:jc w:val="center"/>
        </w:trPr>
        <w:tc>
          <w:tcPr>
            <w:tcW w:w="689" w:type="dxa"/>
            <w:vMerge/>
          </w:tcPr>
          <w:p w14:paraId="691B486D"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56B67149"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3024E8BE"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13019818"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3F3486BE" w14:textId="77777777" w:rsidR="004C7291" w:rsidRPr="00406ACD" w:rsidRDefault="004C7291" w:rsidP="00B40EF4">
            <w:pPr>
              <w:spacing w:after="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5D21FF70" w14:textId="77777777" w:rsidR="004C7291" w:rsidRDefault="004C7291" w:rsidP="00B40EF4">
            <w:pPr>
              <w:spacing w:after="0" w:line="240" w:lineRule="auto"/>
              <w:jc w:val="center"/>
              <w:rPr>
                <w:rFonts w:ascii="Times New Roman" w:hAnsi="Times New Roman"/>
                <w:sz w:val="20"/>
                <w:szCs w:val="20"/>
                <w:lang w:eastAsia="uk-UA"/>
              </w:rPr>
            </w:pPr>
          </w:p>
        </w:tc>
        <w:tc>
          <w:tcPr>
            <w:tcW w:w="870" w:type="dxa"/>
          </w:tcPr>
          <w:p w14:paraId="7C515269" w14:textId="77777777" w:rsidR="004C7291" w:rsidRDefault="004C7291" w:rsidP="00B40EF4">
            <w:pPr>
              <w:spacing w:after="0" w:line="240" w:lineRule="auto"/>
              <w:jc w:val="center"/>
              <w:rPr>
                <w:rFonts w:ascii="Times New Roman" w:hAnsi="Times New Roman"/>
                <w:sz w:val="20"/>
                <w:szCs w:val="20"/>
                <w:lang w:eastAsia="uk-UA"/>
              </w:rPr>
            </w:pPr>
          </w:p>
        </w:tc>
        <w:tc>
          <w:tcPr>
            <w:tcW w:w="1022" w:type="dxa"/>
          </w:tcPr>
          <w:p w14:paraId="56D38778" w14:textId="77777777" w:rsidR="004C7291" w:rsidRDefault="004C7291" w:rsidP="00B40EF4">
            <w:pPr>
              <w:spacing w:after="0" w:line="240" w:lineRule="auto"/>
              <w:jc w:val="center"/>
              <w:rPr>
                <w:rFonts w:ascii="Times New Roman" w:hAnsi="Times New Roman"/>
                <w:sz w:val="20"/>
                <w:szCs w:val="20"/>
                <w:lang w:eastAsia="uk-UA"/>
              </w:rPr>
            </w:pPr>
          </w:p>
        </w:tc>
        <w:tc>
          <w:tcPr>
            <w:tcW w:w="784" w:type="dxa"/>
          </w:tcPr>
          <w:p w14:paraId="0C00F438" w14:textId="77777777" w:rsidR="004C7291" w:rsidRDefault="004C7291" w:rsidP="00B40EF4">
            <w:pPr>
              <w:spacing w:after="0" w:line="240" w:lineRule="auto"/>
              <w:jc w:val="center"/>
              <w:rPr>
                <w:rFonts w:ascii="Times New Roman" w:hAnsi="Times New Roman"/>
                <w:sz w:val="20"/>
                <w:szCs w:val="20"/>
                <w:lang w:eastAsia="uk-UA"/>
              </w:rPr>
            </w:pPr>
          </w:p>
        </w:tc>
        <w:tc>
          <w:tcPr>
            <w:tcW w:w="887" w:type="dxa"/>
          </w:tcPr>
          <w:p w14:paraId="1BA5B1DB" w14:textId="77777777" w:rsidR="004C7291" w:rsidRDefault="004C7291" w:rsidP="00B40EF4">
            <w:pPr>
              <w:spacing w:after="0" w:line="240" w:lineRule="auto"/>
              <w:rPr>
                <w:rFonts w:ascii="Times New Roman" w:hAnsi="Times New Roman"/>
                <w:sz w:val="20"/>
                <w:szCs w:val="20"/>
                <w:lang w:eastAsia="uk-UA"/>
              </w:rPr>
            </w:pPr>
          </w:p>
        </w:tc>
        <w:tc>
          <w:tcPr>
            <w:tcW w:w="664" w:type="dxa"/>
          </w:tcPr>
          <w:p w14:paraId="3EA4EA29" w14:textId="77777777" w:rsidR="004C7291" w:rsidRDefault="004C7291" w:rsidP="00B40EF4">
            <w:pPr>
              <w:spacing w:after="0" w:line="240" w:lineRule="auto"/>
              <w:rPr>
                <w:rFonts w:ascii="Times New Roman" w:hAnsi="Times New Roman"/>
                <w:sz w:val="20"/>
                <w:szCs w:val="20"/>
                <w:lang w:eastAsia="uk-UA"/>
              </w:rPr>
            </w:pPr>
          </w:p>
        </w:tc>
        <w:tc>
          <w:tcPr>
            <w:tcW w:w="2330" w:type="dxa"/>
            <w:vMerge/>
            <w:vAlign w:val="center"/>
          </w:tcPr>
          <w:p w14:paraId="57B80B4C"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04791063" w14:textId="77777777" w:rsidTr="00801C65">
        <w:trPr>
          <w:trHeight w:val="133"/>
          <w:jc w:val="center"/>
        </w:trPr>
        <w:tc>
          <w:tcPr>
            <w:tcW w:w="689" w:type="dxa"/>
            <w:vMerge/>
          </w:tcPr>
          <w:p w14:paraId="02E43F12" w14:textId="77777777" w:rsidR="004C7291" w:rsidRPr="00406ACD" w:rsidRDefault="004C7291" w:rsidP="00B40EF4">
            <w:pPr>
              <w:spacing w:line="240" w:lineRule="auto"/>
              <w:ind w:leftChars="-57" w:left="-123" w:hanging="2"/>
              <w:jc w:val="center"/>
              <w:rPr>
                <w:rFonts w:ascii="Times New Roman" w:hAnsi="Times New Roman"/>
                <w:sz w:val="20"/>
                <w:szCs w:val="20"/>
              </w:rPr>
            </w:pPr>
          </w:p>
        </w:tc>
        <w:tc>
          <w:tcPr>
            <w:tcW w:w="2429" w:type="dxa"/>
            <w:vMerge/>
          </w:tcPr>
          <w:p w14:paraId="09544BDE" w14:textId="77777777" w:rsidR="004C7291" w:rsidRPr="00406ACD" w:rsidRDefault="004C7291" w:rsidP="00BC3C57">
            <w:pPr>
              <w:spacing w:line="240" w:lineRule="auto"/>
              <w:ind w:hanging="2"/>
              <w:rPr>
                <w:rFonts w:ascii="Times New Roman" w:hAnsi="Times New Roman"/>
                <w:sz w:val="20"/>
                <w:szCs w:val="20"/>
              </w:rPr>
            </w:pPr>
          </w:p>
        </w:tc>
        <w:tc>
          <w:tcPr>
            <w:tcW w:w="1843" w:type="dxa"/>
            <w:vMerge/>
          </w:tcPr>
          <w:p w14:paraId="01EF2B38"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4F59A3DA"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3CEFCCB3" w14:textId="6C26DB94" w:rsidR="004C7291" w:rsidRPr="00406ACD" w:rsidRDefault="00490B23" w:rsidP="00B40EF4">
            <w:pPr>
              <w:spacing w:after="0" w:line="240" w:lineRule="auto"/>
              <w:rPr>
                <w:rFonts w:ascii="Times New Roman" w:hAnsi="Times New Roman"/>
                <w:sz w:val="20"/>
                <w:szCs w:val="20"/>
              </w:rPr>
            </w:pPr>
            <w:r>
              <w:rPr>
                <w:rFonts w:ascii="Times New Roman" w:hAnsi="Times New Roman"/>
                <w:sz w:val="20"/>
                <w:szCs w:val="20"/>
                <w:lang w:eastAsia="uk-UA"/>
              </w:rPr>
              <w:t>і</w:t>
            </w:r>
            <w:r w:rsidR="00D76470">
              <w:rPr>
                <w:rFonts w:ascii="Times New Roman" w:hAnsi="Times New Roman"/>
                <w:sz w:val="20"/>
                <w:szCs w:val="20"/>
                <w:lang w:eastAsia="uk-UA"/>
              </w:rPr>
              <w:t>нші</w:t>
            </w:r>
          </w:p>
        </w:tc>
        <w:tc>
          <w:tcPr>
            <w:tcW w:w="802" w:type="dxa"/>
          </w:tcPr>
          <w:p w14:paraId="568CC532" w14:textId="0F7EACFD" w:rsidR="004C7291" w:rsidRDefault="00B40EF4" w:rsidP="00B40EF4">
            <w:pPr>
              <w:spacing w:after="0" w:line="240" w:lineRule="auto"/>
              <w:jc w:val="center"/>
              <w:rPr>
                <w:rFonts w:ascii="Times New Roman" w:hAnsi="Times New Roman"/>
                <w:sz w:val="20"/>
                <w:szCs w:val="20"/>
                <w:lang w:eastAsia="uk-UA"/>
              </w:rPr>
            </w:pPr>
            <w:r>
              <w:rPr>
                <w:rFonts w:ascii="Times New Roman" w:hAnsi="Times New Roman"/>
                <w:sz w:val="20"/>
                <w:szCs w:val="20"/>
                <w:lang w:eastAsia="uk-UA"/>
              </w:rPr>
              <w:t>5</w:t>
            </w:r>
          </w:p>
        </w:tc>
        <w:tc>
          <w:tcPr>
            <w:tcW w:w="870" w:type="dxa"/>
          </w:tcPr>
          <w:p w14:paraId="7175E4A8" w14:textId="51FD7752" w:rsidR="004C7291" w:rsidRDefault="00B40EF4" w:rsidP="00B40EF4">
            <w:pPr>
              <w:spacing w:after="0" w:line="240" w:lineRule="auto"/>
              <w:jc w:val="center"/>
              <w:rPr>
                <w:rFonts w:ascii="Times New Roman" w:hAnsi="Times New Roman"/>
                <w:sz w:val="20"/>
                <w:szCs w:val="20"/>
                <w:lang w:eastAsia="uk-UA"/>
              </w:rPr>
            </w:pPr>
            <w:r>
              <w:rPr>
                <w:rFonts w:ascii="Times New Roman" w:hAnsi="Times New Roman"/>
                <w:sz w:val="20"/>
                <w:szCs w:val="20"/>
                <w:lang w:eastAsia="uk-UA"/>
              </w:rPr>
              <w:t>5</w:t>
            </w:r>
          </w:p>
        </w:tc>
        <w:tc>
          <w:tcPr>
            <w:tcW w:w="1022" w:type="dxa"/>
          </w:tcPr>
          <w:p w14:paraId="52D1E489" w14:textId="4D0F71EB" w:rsidR="004C7291" w:rsidRDefault="00B40EF4" w:rsidP="00B40EF4">
            <w:pPr>
              <w:spacing w:after="0" w:line="240" w:lineRule="auto"/>
              <w:jc w:val="center"/>
              <w:rPr>
                <w:rFonts w:ascii="Times New Roman" w:hAnsi="Times New Roman"/>
                <w:sz w:val="20"/>
                <w:szCs w:val="20"/>
                <w:lang w:eastAsia="uk-UA"/>
              </w:rPr>
            </w:pPr>
            <w:r>
              <w:rPr>
                <w:rFonts w:ascii="Times New Roman" w:hAnsi="Times New Roman"/>
                <w:sz w:val="20"/>
                <w:szCs w:val="20"/>
                <w:lang w:eastAsia="uk-UA"/>
              </w:rPr>
              <w:t>5</w:t>
            </w:r>
          </w:p>
        </w:tc>
        <w:tc>
          <w:tcPr>
            <w:tcW w:w="784" w:type="dxa"/>
          </w:tcPr>
          <w:p w14:paraId="59393E00" w14:textId="6702854E" w:rsidR="004C7291" w:rsidRDefault="00B40EF4" w:rsidP="00B40EF4">
            <w:pPr>
              <w:spacing w:after="0" w:line="240" w:lineRule="auto"/>
              <w:jc w:val="center"/>
              <w:rPr>
                <w:rFonts w:ascii="Times New Roman" w:hAnsi="Times New Roman"/>
                <w:sz w:val="20"/>
                <w:szCs w:val="20"/>
                <w:lang w:eastAsia="uk-UA"/>
              </w:rPr>
            </w:pPr>
            <w:r>
              <w:rPr>
                <w:rFonts w:ascii="Times New Roman" w:hAnsi="Times New Roman"/>
                <w:sz w:val="20"/>
                <w:szCs w:val="20"/>
                <w:lang w:eastAsia="uk-UA"/>
              </w:rPr>
              <w:t>5</w:t>
            </w:r>
          </w:p>
        </w:tc>
        <w:tc>
          <w:tcPr>
            <w:tcW w:w="887" w:type="dxa"/>
          </w:tcPr>
          <w:p w14:paraId="040C64DD" w14:textId="77777777" w:rsidR="004C7291" w:rsidRDefault="004C7291" w:rsidP="00B40EF4">
            <w:pPr>
              <w:spacing w:after="0" w:line="240" w:lineRule="auto"/>
              <w:rPr>
                <w:rFonts w:ascii="Times New Roman" w:hAnsi="Times New Roman"/>
                <w:sz w:val="20"/>
                <w:szCs w:val="20"/>
                <w:lang w:eastAsia="uk-UA"/>
              </w:rPr>
            </w:pPr>
          </w:p>
        </w:tc>
        <w:tc>
          <w:tcPr>
            <w:tcW w:w="664" w:type="dxa"/>
          </w:tcPr>
          <w:p w14:paraId="6A86241C" w14:textId="77777777" w:rsidR="004C7291" w:rsidRDefault="004C7291" w:rsidP="00B40EF4">
            <w:pPr>
              <w:spacing w:after="0" w:line="240" w:lineRule="auto"/>
              <w:rPr>
                <w:rFonts w:ascii="Times New Roman" w:hAnsi="Times New Roman"/>
                <w:sz w:val="20"/>
                <w:szCs w:val="20"/>
                <w:lang w:eastAsia="uk-UA"/>
              </w:rPr>
            </w:pPr>
          </w:p>
        </w:tc>
        <w:tc>
          <w:tcPr>
            <w:tcW w:w="2330" w:type="dxa"/>
            <w:vMerge/>
            <w:vAlign w:val="center"/>
          </w:tcPr>
          <w:p w14:paraId="37243E5C" w14:textId="77777777" w:rsidR="004C7291" w:rsidRDefault="004C7291" w:rsidP="00BC3C57">
            <w:pPr>
              <w:spacing w:line="240" w:lineRule="auto"/>
              <w:ind w:hanging="2"/>
              <w:jc w:val="center"/>
              <w:rPr>
                <w:rFonts w:ascii="Times New Roman" w:hAnsi="Times New Roman"/>
                <w:sz w:val="20"/>
                <w:szCs w:val="20"/>
                <w:lang w:eastAsia="uk-UA"/>
              </w:rPr>
            </w:pPr>
          </w:p>
        </w:tc>
      </w:tr>
      <w:tr w:rsidR="004C7291" w:rsidRPr="00406ACD" w14:paraId="051B39AC" w14:textId="77777777" w:rsidTr="00801C65">
        <w:trPr>
          <w:trHeight w:val="137"/>
          <w:jc w:val="center"/>
        </w:trPr>
        <w:tc>
          <w:tcPr>
            <w:tcW w:w="689" w:type="dxa"/>
            <w:vMerge w:val="restart"/>
          </w:tcPr>
          <w:p w14:paraId="33766BF3" w14:textId="2A27381F" w:rsidR="004C7291" w:rsidRPr="00406ACD" w:rsidRDefault="00B40EF4" w:rsidP="00B40EF4">
            <w:pPr>
              <w:spacing w:line="240" w:lineRule="auto"/>
              <w:ind w:leftChars="-57" w:left="-123" w:hanging="2"/>
              <w:jc w:val="center"/>
              <w:rPr>
                <w:rFonts w:ascii="Times New Roman" w:hAnsi="Times New Roman"/>
                <w:sz w:val="20"/>
                <w:szCs w:val="20"/>
              </w:rPr>
            </w:pPr>
            <w:r>
              <w:rPr>
                <w:rFonts w:ascii="Times New Roman" w:hAnsi="Times New Roman"/>
                <w:sz w:val="20"/>
                <w:szCs w:val="20"/>
              </w:rPr>
              <w:t>24.</w:t>
            </w:r>
          </w:p>
        </w:tc>
        <w:tc>
          <w:tcPr>
            <w:tcW w:w="2429" w:type="dxa"/>
            <w:vMerge w:val="restart"/>
          </w:tcPr>
          <w:p w14:paraId="611815C7" w14:textId="5097293B" w:rsidR="004C7291" w:rsidRPr="00406ACD" w:rsidRDefault="004C7291" w:rsidP="00B40EF4">
            <w:pPr>
              <w:pStyle w:val="210"/>
              <w:spacing w:after="0" w:line="240" w:lineRule="auto"/>
              <w:ind w:left="-2"/>
              <w:rPr>
                <w:rFonts w:ascii="Times New Roman" w:hAnsi="Times New Roman"/>
                <w:sz w:val="20"/>
                <w:szCs w:val="20"/>
              </w:rPr>
            </w:pPr>
            <w:r w:rsidRPr="00406ACD">
              <w:rPr>
                <w:rFonts w:ascii="Times New Roman" w:hAnsi="Times New Roman"/>
                <w:sz w:val="20"/>
                <w:szCs w:val="20"/>
              </w:rPr>
              <w:t>Щорічно проводити широкоформатний фестиваль професій</w:t>
            </w:r>
          </w:p>
        </w:tc>
        <w:tc>
          <w:tcPr>
            <w:tcW w:w="1843" w:type="dxa"/>
            <w:vMerge w:val="restart"/>
          </w:tcPr>
          <w:p w14:paraId="74085E96" w14:textId="1034FBF6" w:rsidR="004C7291" w:rsidRPr="00406ACD" w:rsidRDefault="00612D9D" w:rsidP="00BC3C57">
            <w:pPr>
              <w:spacing w:line="240" w:lineRule="auto"/>
              <w:ind w:hanging="2"/>
              <w:rPr>
                <w:rFonts w:ascii="Times New Roman" w:hAnsi="Times New Roman"/>
                <w:sz w:val="20"/>
                <w:szCs w:val="20"/>
              </w:rPr>
            </w:pPr>
            <w:r>
              <w:rPr>
                <w:rFonts w:ascii="Times New Roman" w:hAnsi="Times New Roman"/>
                <w:sz w:val="20"/>
                <w:szCs w:val="20"/>
              </w:rPr>
              <w:t>у</w:t>
            </w:r>
            <w:r w:rsidR="004C7291" w:rsidRPr="00406ACD">
              <w:rPr>
                <w:rFonts w:ascii="Times New Roman" w:hAnsi="Times New Roman"/>
                <w:sz w:val="20"/>
                <w:szCs w:val="20"/>
              </w:rPr>
              <w:t>продовж  2022-2027 років</w:t>
            </w:r>
          </w:p>
        </w:tc>
        <w:tc>
          <w:tcPr>
            <w:tcW w:w="2113" w:type="dxa"/>
            <w:vMerge w:val="restart"/>
          </w:tcPr>
          <w:p w14:paraId="0021A4E5" w14:textId="751A2CB3" w:rsidR="004C7291" w:rsidRPr="00406ACD" w:rsidRDefault="00612D9D" w:rsidP="00BC3C57">
            <w:pPr>
              <w:spacing w:line="240" w:lineRule="auto"/>
              <w:ind w:hanging="2"/>
              <w:rPr>
                <w:rFonts w:ascii="Times New Roman" w:hAnsi="Times New Roman"/>
                <w:sz w:val="20"/>
                <w:szCs w:val="20"/>
              </w:rPr>
            </w:pPr>
            <w:r>
              <w:rPr>
                <w:rFonts w:ascii="Times New Roman" w:hAnsi="Times New Roman"/>
                <w:sz w:val="20"/>
                <w:szCs w:val="20"/>
              </w:rPr>
              <w:t>з</w:t>
            </w:r>
            <w:r w:rsidR="004C7291" w:rsidRPr="00406ACD">
              <w:rPr>
                <w:rFonts w:ascii="Times New Roman" w:hAnsi="Times New Roman"/>
                <w:sz w:val="20"/>
                <w:szCs w:val="20"/>
              </w:rPr>
              <w:t>алучено до заходу 13 ЗП(ПТ)О та 1000 потенційних абітурієнтів</w:t>
            </w:r>
          </w:p>
        </w:tc>
        <w:tc>
          <w:tcPr>
            <w:tcW w:w="1388" w:type="dxa"/>
          </w:tcPr>
          <w:p w14:paraId="25BF972C" w14:textId="77777777" w:rsidR="004C7291" w:rsidRPr="00406ACD" w:rsidRDefault="004C7291" w:rsidP="00B40EF4">
            <w:pPr>
              <w:spacing w:after="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42172C62" w14:textId="77777777" w:rsidR="004C7291" w:rsidRDefault="004C7291" w:rsidP="00B40EF4">
            <w:pPr>
              <w:spacing w:after="0" w:line="240" w:lineRule="auto"/>
              <w:rPr>
                <w:rFonts w:ascii="Times New Roman" w:hAnsi="Times New Roman"/>
                <w:sz w:val="20"/>
                <w:szCs w:val="20"/>
                <w:lang w:eastAsia="uk-UA"/>
              </w:rPr>
            </w:pPr>
          </w:p>
        </w:tc>
        <w:tc>
          <w:tcPr>
            <w:tcW w:w="870" w:type="dxa"/>
          </w:tcPr>
          <w:p w14:paraId="0E0E72B6" w14:textId="77777777" w:rsidR="004C7291" w:rsidRDefault="004C7291" w:rsidP="00B40EF4">
            <w:pPr>
              <w:spacing w:after="0" w:line="240" w:lineRule="auto"/>
              <w:rPr>
                <w:rFonts w:ascii="Times New Roman" w:hAnsi="Times New Roman"/>
                <w:sz w:val="20"/>
                <w:szCs w:val="20"/>
                <w:lang w:eastAsia="uk-UA"/>
              </w:rPr>
            </w:pPr>
          </w:p>
        </w:tc>
        <w:tc>
          <w:tcPr>
            <w:tcW w:w="1022" w:type="dxa"/>
          </w:tcPr>
          <w:p w14:paraId="5B53720E" w14:textId="77777777" w:rsidR="004C7291" w:rsidRDefault="004C7291" w:rsidP="00B40EF4">
            <w:pPr>
              <w:spacing w:after="0" w:line="240" w:lineRule="auto"/>
              <w:rPr>
                <w:rFonts w:ascii="Times New Roman" w:hAnsi="Times New Roman"/>
                <w:sz w:val="20"/>
                <w:szCs w:val="20"/>
                <w:lang w:eastAsia="uk-UA"/>
              </w:rPr>
            </w:pPr>
          </w:p>
        </w:tc>
        <w:tc>
          <w:tcPr>
            <w:tcW w:w="784" w:type="dxa"/>
          </w:tcPr>
          <w:p w14:paraId="2B4B56EF" w14:textId="77777777" w:rsidR="004C7291" w:rsidRDefault="004C7291" w:rsidP="00B40EF4">
            <w:pPr>
              <w:spacing w:after="0" w:line="240" w:lineRule="auto"/>
              <w:rPr>
                <w:rFonts w:ascii="Times New Roman" w:hAnsi="Times New Roman"/>
                <w:sz w:val="20"/>
                <w:szCs w:val="20"/>
                <w:lang w:eastAsia="uk-UA"/>
              </w:rPr>
            </w:pPr>
          </w:p>
        </w:tc>
        <w:tc>
          <w:tcPr>
            <w:tcW w:w="887" w:type="dxa"/>
          </w:tcPr>
          <w:p w14:paraId="0452CC1F" w14:textId="77777777" w:rsidR="004C7291" w:rsidRDefault="004C7291" w:rsidP="00B40EF4">
            <w:pPr>
              <w:spacing w:after="0" w:line="240" w:lineRule="auto"/>
              <w:rPr>
                <w:rFonts w:ascii="Times New Roman" w:hAnsi="Times New Roman"/>
                <w:sz w:val="20"/>
                <w:szCs w:val="20"/>
                <w:lang w:eastAsia="uk-UA"/>
              </w:rPr>
            </w:pPr>
          </w:p>
        </w:tc>
        <w:tc>
          <w:tcPr>
            <w:tcW w:w="664" w:type="dxa"/>
          </w:tcPr>
          <w:p w14:paraId="776D64B3" w14:textId="77777777" w:rsidR="004C7291" w:rsidRDefault="004C7291" w:rsidP="00B40EF4">
            <w:pPr>
              <w:spacing w:after="0" w:line="240" w:lineRule="auto"/>
              <w:rPr>
                <w:rFonts w:ascii="Times New Roman" w:hAnsi="Times New Roman"/>
                <w:sz w:val="20"/>
                <w:szCs w:val="20"/>
                <w:lang w:eastAsia="uk-UA"/>
              </w:rPr>
            </w:pPr>
          </w:p>
        </w:tc>
        <w:tc>
          <w:tcPr>
            <w:tcW w:w="2330" w:type="dxa"/>
            <w:vMerge w:val="restart"/>
            <w:vAlign w:val="center"/>
          </w:tcPr>
          <w:p w14:paraId="3ABD2402" w14:textId="77777777" w:rsidR="004C7291" w:rsidRDefault="004C7291"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УОН ОДА, НМЦ ПТО, ЗП(ПТ)О</w:t>
            </w:r>
          </w:p>
        </w:tc>
      </w:tr>
      <w:tr w:rsidR="004C7291" w:rsidRPr="00406ACD" w14:paraId="2CF2249C" w14:textId="77777777" w:rsidTr="00801C65">
        <w:trPr>
          <w:trHeight w:val="133"/>
          <w:jc w:val="center"/>
        </w:trPr>
        <w:tc>
          <w:tcPr>
            <w:tcW w:w="689" w:type="dxa"/>
            <w:vMerge/>
          </w:tcPr>
          <w:p w14:paraId="00801FE7" w14:textId="77777777" w:rsidR="004C7291" w:rsidRPr="00406ACD" w:rsidRDefault="004C7291" w:rsidP="00BC3C57">
            <w:pPr>
              <w:spacing w:line="240" w:lineRule="auto"/>
              <w:ind w:leftChars="-57" w:left="-123" w:hanging="2"/>
              <w:rPr>
                <w:rFonts w:ascii="Times New Roman" w:hAnsi="Times New Roman"/>
                <w:sz w:val="20"/>
                <w:szCs w:val="20"/>
              </w:rPr>
            </w:pPr>
          </w:p>
        </w:tc>
        <w:tc>
          <w:tcPr>
            <w:tcW w:w="2429" w:type="dxa"/>
            <w:vMerge/>
          </w:tcPr>
          <w:p w14:paraId="4E549F08" w14:textId="77777777" w:rsidR="004C7291" w:rsidRPr="00406ACD" w:rsidRDefault="004C7291" w:rsidP="00BC3C57">
            <w:pPr>
              <w:pStyle w:val="210"/>
              <w:spacing w:after="0" w:line="240" w:lineRule="auto"/>
              <w:ind w:hanging="2"/>
              <w:rPr>
                <w:rFonts w:ascii="Times New Roman" w:hAnsi="Times New Roman"/>
                <w:sz w:val="20"/>
                <w:szCs w:val="20"/>
              </w:rPr>
            </w:pPr>
          </w:p>
        </w:tc>
        <w:tc>
          <w:tcPr>
            <w:tcW w:w="1843" w:type="dxa"/>
            <w:vMerge/>
          </w:tcPr>
          <w:p w14:paraId="1F65E601" w14:textId="77777777" w:rsidR="004C7291" w:rsidRPr="00406ACD" w:rsidRDefault="004C7291" w:rsidP="00BC3C57">
            <w:pPr>
              <w:spacing w:line="240" w:lineRule="auto"/>
              <w:ind w:hanging="2"/>
              <w:rPr>
                <w:rFonts w:ascii="Times New Roman" w:hAnsi="Times New Roman"/>
                <w:sz w:val="20"/>
                <w:szCs w:val="20"/>
              </w:rPr>
            </w:pPr>
          </w:p>
        </w:tc>
        <w:tc>
          <w:tcPr>
            <w:tcW w:w="2113" w:type="dxa"/>
            <w:vMerge/>
          </w:tcPr>
          <w:p w14:paraId="2335691D" w14:textId="77777777" w:rsidR="004C7291" w:rsidRPr="00406ACD" w:rsidRDefault="004C7291" w:rsidP="00BC3C57">
            <w:pPr>
              <w:spacing w:line="240" w:lineRule="auto"/>
              <w:ind w:hanging="2"/>
              <w:rPr>
                <w:rFonts w:ascii="Times New Roman" w:hAnsi="Times New Roman"/>
                <w:sz w:val="20"/>
                <w:szCs w:val="20"/>
              </w:rPr>
            </w:pPr>
          </w:p>
        </w:tc>
        <w:tc>
          <w:tcPr>
            <w:tcW w:w="1388" w:type="dxa"/>
          </w:tcPr>
          <w:p w14:paraId="530E5294" w14:textId="77777777" w:rsidR="004C7291" w:rsidRPr="00406ACD" w:rsidRDefault="004C7291" w:rsidP="00B40EF4">
            <w:pPr>
              <w:spacing w:after="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6782D7D2" w14:textId="77777777" w:rsidR="004C7291" w:rsidRDefault="004C7291" w:rsidP="00B40EF4">
            <w:pPr>
              <w:spacing w:after="0" w:line="240" w:lineRule="auto"/>
              <w:rPr>
                <w:rFonts w:ascii="Times New Roman" w:hAnsi="Times New Roman"/>
                <w:sz w:val="20"/>
                <w:szCs w:val="20"/>
                <w:lang w:eastAsia="uk-UA"/>
              </w:rPr>
            </w:pPr>
          </w:p>
        </w:tc>
        <w:tc>
          <w:tcPr>
            <w:tcW w:w="870" w:type="dxa"/>
          </w:tcPr>
          <w:p w14:paraId="219E8E40" w14:textId="77777777" w:rsidR="004C7291" w:rsidRDefault="004C7291" w:rsidP="00B40EF4">
            <w:pPr>
              <w:spacing w:after="0" w:line="240" w:lineRule="auto"/>
              <w:rPr>
                <w:rFonts w:ascii="Times New Roman" w:hAnsi="Times New Roman"/>
                <w:sz w:val="20"/>
                <w:szCs w:val="20"/>
                <w:lang w:eastAsia="uk-UA"/>
              </w:rPr>
            </w:pPr>
          </w:p>
        </w:tc>
        <w:tc>
          <w:tcPr>
            <w:tcW w:w="1022" w:type="dxa"/>
          </w:tcPr>
          <w:p w14:paraId="5AC3E37F" w14:textId="77777777" w:rsidR="004C7291" w:rsidRDefault="004C7291" w:rsidP="00B40EF4">
            <w:pPr>
              <w:spacing w:after="0" w:line="240" w:lineRule="auto"/>
              <w:rPr>
                <w:rFonts w:ascii="Times New Roman" w:hAnsi="Times New Roman"/>
                <w:sz w:val="20"/>
                <w:szCs w:val="20"/>
                <w:lang w:eastAsia="uk-UA"/>
              </w:rPr>
            </w:pPr>
          </w:p>
        </w:tc>
        <w:tc>
          <w:tcPr>
            <w:tcW w:w="784" w:type="dxa"/>
          </w:tcPr>
          <w:p w14:paraId="27FB6C75" w14:textId="77777777" w:rsidR="004C7291" w:rsidRDefault="004C7291" w:rsidP="00B40EF4">
            <w:pPr>
              <w:spacing w:after="0" w:line="240" w:lineRule="auto"/>
              <w:rPr>
                <w:rFonts w:ascii="Times New Roman" w:hAnsi="Times New Roman"/>
                <w:sz w:val="20"/>
                <w:szCs w:val="20"/>
                <w:lang w:eastAsia="uk-UA"/>
              </w:rPr>
            </w:pPr>
          </w:p>
        </w:tc>
        <w:tc>
          <w:tcPr>
            <w:tcW w:w="887" w:type="dxa"/>
          </w:tcPr>
          <w:p w14:paraId="737C9EDD" w14:textId="77777777" w:rsidR="004C7291" w:rsidRDefault="004C7291" w:rsidP="00B40EF4">
            <w:pPr>
              <w:spacing w:after="0" w:line="240" w:lineRule="auto"/>
              <w:rPr>
                <w:rFonts w:ascii="Times New Roman" w:hAnsi="Times New Roman"/>
                <w:sz w:val="20"/>
                <w:szCs w:val="20"/>
                <w:lang w:eastAsia="uk-UA"/>
              </w:rPr>
            </w:pPr>
          </w:p>
        </w:tc>
        <w:tc>
          <w:tcPr>
            <w:tcW w:w="664" w:type="dxa"/>
          </w:tcPr>
          <w:p w14:paraId="0EE786BD" w14:textId="77777777" w:rsidR="004C7291" w:rsidRDefault="004C7291" w:rsidP="00B40EF4">
            <w:pPr>
              <w:spacing w:after="0" w:line="240" w:lineRule="auto"/>
              <w:rPr>
                <w:rFonts w:ascii="Times New Roman" w:hAnsi="Times New Roman"/>
                <w:sz w:val="20"/>
                <w:szCs w:val="20"/>
                <w:lang w:eastAsia="uk-UA"/>
              </w:rPr>
            </w:pPr>
          </w:p>
        </w:tc>
        <w:tc>
          <w:tcPr>
            <w:tcW w:w="2330" w:type="dxa"/>
            <w:vMerge/>
            <w:vAlign w:val="center"/>
          </w:tcPr>
          <w:p w14:paraId="6328BD46" w14:textId="77777777" w:rsidR="004C7291" w:rsidRDefault="004C7291" w:rsidP="00BC3C57">
            <w:pPr>
              <w:spacing w:line="240" w:lineRule="auto"/>
              <w:ind w:hanging="2"/>
              <w:jc w:val="center"/>
              <w:rPr>
                <w:rFonts w:ascii="Times New Roman" w:hAnsi="Times New Roman"/>
                <w:sz w:val="20"/>
                <w:szCs w:val="20"/>
                <w:lang w:eastAsia="uk-UA"/>
              </w:rPr>
            </w:pPr>
          </w:p>
        </w:tc>
      </w:tr>
      <w:tr w:rsidR="00C046EA" w:rsidRPr="00406ACD" w14:paraId="13B4F017" w14:textId="77777777" w:rsidTr="00801C65">
        <w:trPr>
          <w:trHeight w:val="133"/>
          <w:jc w:val="center"/>
        </w:trPr>
        <w:tc>
          <w:tcPr>
            <w:tcW w:w="689" w:type="dxa"/>
            <w:vMerge/>
          </w:tcPr>
          <w:p w14:paraId="60734A03" w14:textId="77777777" w:rsidR="00C046EA" w:rsidRPr="00406ACD" w:rsidRDefault="00C046EA" w:rsidP="00BC3C57">
            <w:pPr>
              <w:spacing w:line="240" w:lineRule="auto"/>
              <w:ind w:leftChars="-57" w:left="-123" w:hanging="2"/>
              <w:rPr>
                <w:rFonts w:ascii="Times New Roman" w:hAnsi="Times New Roman"/>
                <w:sz w:val="20"/>
                <w:szCs w:val="20"/>
              </w:rPr>
            </w:pPr>
          </w:p>
        </w:tc>
        <w:tc>
          <w:tcPr>
            <w:tcW w:w="2429" w:type="dxa"/>
            <w:vMerge/>
          </w:tcPr>
          <w:p w14:paraId="41EB5105" w14:textId="77777777" w:rsidR="00C046EA" w:rsidRPr="00406ACD" w:rsidRDefault="00C046EA" w:rsidP="00BC3C57">
            <w:pPr>
              <w:pStyle w:val="210"/>
              <w:spacing w:after="0" w:line="240" w:lineRule="auto"/>
              <w:ind w:hanging="2"/>
              <w:rPr>
                <w:rFonts w:ascii="Times New Roman" w:hAnsi="Times New Roman"/>
                <w:sz w:val="20"/>
                <w:szCs w:val="20"/>
              </w:rPr>
            </w:pPr>
          </w:p>
        </w:tc>
        <w:tc>
          <w:tcPr>
            <w:tcW w:w="1843" w:type="dxa"/>
            <w:vMerge/>
          </w:tcPr>
          <w:p w14:paraId="7B901749" w14:textId="77777777" w:rsidR="00C046EA" w:rsidRPr="00406ACD" w:rsidRDefault="00C046EA" w:rsidP="00BC3C57">
            <w:pPr>
              <w:spacing w:line="240" w:lineRule="auto"/>
              <w:ind w:hanging="2"/>
              <w:rPr>
                <w:rFonts w:ascii="Times New Roman" w:hAnsi="Times New Roman"/>
                <w:sz w:val="20"/>
                <w:szCs w:val="20"/>
              </w:rPr>
            </w:pPr>
          </w:p>
        </w:tc>
        <w:tc>
          <w:tcPr>
            <w:tcW w:w="2113" w:type="dxa"/>
            <w:vMerge/>
          </w:tcPr>
          <w:p w14:paraId="61DA4FFE" w14:textId="77777777" w:rsidR="00C046EA" w:rsidRPr="00406ACD" w:rsidRDefault="00C046EA" w:rsidP="00BC3C57">
            <w:pPr>
              <w:spacing w:line="240" w:lineRule="auto"/>
              <w:ind w:hanging="2"/>
              <w:rPr>
                <w:rFonts w:ascii="Times New Roman" w:hAnsi="Times New Roman"/>
                <w:sz w:val="20"/>
                <w:szCs w:val="20"/>
              </w:rPr>
            </w:pPr>
          </w:p>
        </w:tc>
        <w:tc>
          <w:tcPr>
            <w:tcW w:w="1388" w:type="dxa"/>
          </w:tcPr>
          <w:p w14:paraId="0F3BA283" w14:textId="11D4DAD0" w:rsidR="00C046EA" w:rsidRPr="00406ACD" w:rsidRDefault="00490B23" w:rsidP="00B40EF4">
            <w:pPr>
              <w:spacing w:after="0" w:line="240" w:lineRule="auto"/>
              <w:rPr>
                <w:rFonts w:ascii="Times New Roman" w:hAnsi="Times New Roman"/>
                <w:sz w:val="20"/>
                <w:szCs w:val="20"/>
              </w:rPr>
            </w:pPr>
            <w:r>
              <w:rPr>
                <w:rFonts w:ascii="Times New Roman" w:hAnsi="Times New Roman"/>
                <w:color w:val="000000"/>
                <w:sz w:val="20"/>
                <w:szCs w:val="20"/>
              </w:rPr>
              <w:t>м</w:t>
            </w:r>
            <w:r w:rsidR="00C046EA" w:rsidRPr="00406ACD">
              <w:rPr>
                <w:rFonts w:ascii="Times New Roman" w:hAnsi="Times New Roman"/>
                <w:color w:val="000000"/>
                <w:sz w:val="20"/>
                <w:szCs w:val="20"/>
              </w:rPr>
              <w:t>ісц.  бюдж</w:t>
            </w:r>
          </w:p>
        </w:tc>
        <w:tc>
          <w:tcPr>
            <w:tcW w:w="802" w:type="dxa"/>
          </w:tcPr>
          <w:p w14:paraId="7DD629E4" w14:textId="0E7EC72A" w:rsidR="00C046EA"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100</w:t>
            </w:r>
          </w:p>
        </w:tc>
        <w:tc>
          <w:tcPr>
            <w:tcW w:w="870" w:type="dxa"/>
          </w:tcPr>
          <w:p w14:paraId="1C1219C6" w14:textId="5D37A8CE" w:rsidR="00C046EA"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100</w:t>
            </w:r>
          </w:p>
        </w:tc>
        <w:tc>
          <w:tcPr>
            <w:tcW w:w="1022" w:type="dxa"/>
          </w:tcPr>
          <w:p w14:paraId="7D7383D6" w14:textId="473538C0" w:rsidR="00C046EA"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100</w:t>
            </w:r>
          </w:p>
        </w:tc>
        <w:tc>
          <w:tcPr>
            <w:tcW w:w="784" w:type="dxa"/>
          </w:tcPr>
          <w:p w14:paraId="5395B0D0" w14:textId="07E1C70E" w:rsidR="00C046EA"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100</w:t>
            </w:r>
          </w:p>
        </w:tc>
        <w:tc>
          <w:tcPr>
            <w:tcW w:w="887" w:type="dxa"/>
          </w:tcPr>
          <w:p w14:paraId="30ACF002" w14:textId="6DE772B2" w:rsidR="00C046EA"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100</w:t>
            </w:r>
          </w:p>
        </w:tc>
        <w:tc>
          <w:tcPr>
            <w:tcW w:w="664" w:type="dxa"/>
          </w:tcPr>
          <w:p w14:paraId="75804B66" w14:textId="6D094425" w:rsidR="00C046EA"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100</w:t>
            </w:r>
          </w:p>
        </w:tc>
        <w:tc>
          <w:tcPr>
            <w:tcW w:w="2330" w:type="dxa"/>
            <w:vMerge/>
            <w:vAlign w:val="center"/>
          </w:tcPr>
          <w:p w14:paraId="55D97D9E" w14:textId="77777777" w:rsidR="00C046EA" w:rsidRPr="00406ACD" w:rsidRDefault="00C046EA" w:rsidP="00BC3C57">
            <w:pPr>
              <w:spacing w:line="240" w:lineRule="auto"/>
              <w:ind w:hanging="2"/>
              <w:jc w:val="center"/>
              <w:rPr>
                <w:rFonts w:ascii="Times New Roman" w:hAnsi="Times New Roman"/>
                <w:color w:val="000000"/>
                <w:sz w:val="20"/>
                <w:szCs w:val="20"/>
              </w:rPr>
            </w:pPr>
          </w:p>
        </w:tc>
      </w:tr>
      <w:tr w:rsidR="00C046EA" w:rsidRPr="00406ACD" w14:paraId="43F03D3A" w14:textId="77777777" w:rsidTr="00801C65">
        <w:trPr>
          <w:trHeight w:val="133"/>
          <w:jc w:val="center"/>
        </w:trPr>
        <w:tc>
          <w:tcPr>
            <w:tcW w:w="689" w:type="dxa"/>
            <w:vMerge/>
          </w:tcPr>
          <w:p w14:paraId="1F6B6618" w14:textId="77777777" w:rsidR="00C046EA" w:rsidRPr="00406ACD" w:rsidRDefault="00C046EA" w:rsidP="00BC3C57">
            <w:pPr>
              <w:spacing w:line="240" w:lineRule="auto"/>
              <w:ind w:leftChars="-57" w:left="-123" w:hanging="2"/>
              <w:rPr>
                <w:rFonts w:ascii="Times New Roman" w:hAnsi="Times New Roman"/>
                <w:sz w:val="20"/>
                <w:szCs w:val="20"/>
              </w:rPr>
            </w:pPr>
          </w:p>
        </w:tc>
        <w:tc>
          <w:tcPr>
            <w:tcW w:w="2429" w:type="dxa"/>
            <w:vMerge/>
          </w:tcPr>
          <w:p w14:paraId="763861FC" w14:textId="77777777" w:rsidR="00C046EA" w:rsidRPr="00406ACD" w:rsidRDefault="00C046EA" w:rsidP="00BC3C57">
            <w:pPr>
              <w:pStyle w:val="210"/>
              <w:spacing w:after="0" w:line="240" w:lineRule="auto"/>
              <w:ind w:hanging="2"/>
              <w:rPr>
                <w:rFonts w:ascii="Times New Roman" w:hAnsi="Times New Roman"/>
                <w:sz w:val="20"/>
                <w:szCs w:val="20"/>
              </w:rPr>
            </w:pPr>
          </w:p>
        </w:tc>
        <w:tc>
          <w:tcPr>
            <w:tcW w:w="1843" w:type="dxa"/>
            <w:vMerge/>
          </w:tcPr>
          <w:p w14:paraId="6C13F462" w14:textId="77777777" w:rsidR="00C046EA" w:rsidRPr="00406ACD" w:rsidRDefault="00C046EA" w:rsidP="00BC3C57">
            <w:pPr>
              <w:spacing w:line="240" w:lineRule="auto"/>
              <w:ind w:hanging="2"/>
              <w:rPr>
                <w:rFonts w:ascii="Times New Roman" w:hAnsi="Times New Roman"/>
                <w:sz w:val="20"/>
                <w:szCs w:val="20"/>
              </w:rPr>
            </w:pPr>
          </w:p>
        </w:tc>
        <w:tc>
          <w:tcPr>
            <w:tcW w:w="2113" w:type="dxa"/>
            <w:vMerge/>
          </w:tcPr>
          <w:p w14:paraId="54934CE9" w14:textId="77777777" w:rsidR="00C046EA" w:rsidRPr="00406ACD" w:rsidRDefault="00C046EA" w:rsidP="00BC3C57">
            <w:pPr>
              <w:spacing w:line="240" w:lineRule="auto"/>
              <w:ind w:hanging="2"/>
              <w:rPr>
                <w:rFonts w:ascii="Times New Roman" w:hAnsi="Times New Roman"/>
                <w:sz w:val="20"/>
                <w:szCs w:val="20"/>
              </w:rPr>
            </w:pPr>
          </w:p>
        </w:tc>
        <w:tc>
          <w:tcPr>
            <w:tcW w:w="1388" w:type="dxa"/>
          </w:tcPr>
          <w:p w14:paraId="31FA637B" w14:textId="5E7EE23B" w:rsidR="00C046EA" w:rsidRPr="00406ACD" w:rsidRDefault="00490B23" w:rsidP="00B40EF4">
            <w:pPr>
              <w:spacing w:after="0" w:line="240" w:lineRule="auto"/>
              <w:rPr>
                <w:rFonts w:ascii="Times New Roman" w:hAnsi="Times New Roman"/>
                <w:sz w:val="20"/>
                <w:szCs w:val="20"/>
              </w:rPr>
            </w:pPr>
            <w:r>
              <w:rPr>
                <w:rFonts w:ascii="Times New Roman" w:hAnsi="Times New Roman"/>
                <w:color w:val="000000"/>
                <w:sz w:val="20"/>
                <w:szCs w:val="20"/>
              </w:rPr>
              <w:t>с</w:t>
            </w:r>
            <w:r w:rsidR="00C046EA" w:rsidRPr="00406ACD">
              <w:rPr>
                <w:rFonts w:ascii="Times New Roman" w:hAnsi="Times New Roman"/>
                <w:color w:val="000000"/>
                <w:sz w:val="20"/>
                <w:szCs w:val="20"/>
              </w:rPr>
              <w:t>пецфонд</w:t>
            </w:r>
          </w:p>
        </w:tc>
        <w:tc>
          <w:tcPr>
            <w:tcW w:w="802" w:type="dxa"/>
          </w:tcPr>
          <w:p w14:paraId="6DC7418B" w14:textId="608D8A67" w:rsidR="00C046EA"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85</w:t>
            </w:r>
          </w:p>
        </w:tc>
        <w:tc>
          <w:tcPr>
            <w:tcW w:w="870" w:type="dxa"/>
          </w:tcPr>
          <w:p w14:paraId="102A65DD" w14:textId="242ADA3F" w:rsidR="00C046EA"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85</w:t>
            </w:r>
          </w:p>
        </w:tc>
        <w:tc>
          <w:tcPr>
            <w:tcW w:w="1022" w:type="dxa"/>
          </w:tcPr>
          <w:p w14:paraId="45928635" w14:textId="4F98D7D2" w:rsidR="00C046EA"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85</w:t>
            </w:r>
          </w:p>
        </w:tc>
        <w:tc>
          <w:tcPr>
            <w:tcW w:w="784" w:type="dxa"/>
          </w:tcPr>
          <w:p w14:paraId="21337E91" w14:textId="539360DB" w:rsidR="00C046EA"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85</w:t>
            </w:r>
          </w:p>
        </w:tc>
        <w:tc>
          <w:tcPr>
            <w:tcW w:w="887" w:type="dxa"/>
          </w:tcPr>
          <w:p w14:paraId="4F8B35F3" w14:textId="6E8CA100" w:rsidR="00C046EA"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85</w:t>
            </w:r>
          </w:p>
        </w:tc>
        <w:tc>
          <w:tcPr>
            <w:tcW w:w="664" w:type="dxa"/>
          </w:tcPr>
          <w:p w14:paraId="2AA18ABD" w14:textId="3D58D7F2" w:rsidR="00C046EA"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85</w:t>
            </w:r>
          </w:p>
        </w:tc>
        <w:tc>
          <w:tcPr>
            <w:tcW w:w="2330" w:type="dxa"/>
            <w:vMerge/>
            <w:vAlign w:val="center"/>
          </w:tcPr>
          <w:p w14:paraId="125437E0" w14:textId="77777777" w:rsidR="00C046EA" w:rsidRPr="00406ACD" w:rsidRDefault="00C046EA" w:rsidP="00BC3C57">
            <w:pPr>
              <w:spacing w:line="240" w:lineRule="auto"/>
              <w:ind w:hanging="2"/>
              <w:jc w:val="center"/>
              <w:rPr>
                <w:rFonts w:ascii="Times New Roman" w:hAnsi="Times New Roman"/>
                <w:color w:val="000000"/>
                <w:sz w:val="20"/>
                <w:szCs w:val="20"/>
              </w:rPr>
            </w:pPr>
          </w:p>
        </w:tc>
      </w:tr>
      <w:tr w:rsidR="00C046EA" w:rsidRPr="00406ACD" w14:paraId="7E83E717" w14:textId="77777777" w:rsidTr="00801C65">
        <w:trPr>
          <w:trHeight w:val="133"/>
          <w:jc w:val="center"/>
        </w:trPr>
        <w:tc>
          <w:tcPr>
            <w:tcW w:w="689" w:type="dxa"/>
            <w:vMerge/>
          </w:tcPr>
          <w:p w14:paraId="7269C464" w14:textId="77777777" w:rsidR="00C046EA" w:rsidRPr="00406ACD" w:rsidRDefault="00C046EA" w:rsidP="00BC3C57">
            <w:pPr>
              <w:spacing w:line="240" w:lineRule="auto"/>
              <w:ind w:leftChars="-57" w:left="-123" w:hanging="2"/>
              <w:rPr>
                <w:rFonts w:ascii="Times New Roman" w:hAnsi="Times New Roman"/>
                <w:sz w:val="20"/>
                <w:szCs w:val="20"/>
              </w:rPr>
            </w:pPr>
          </w:p>
        </w:tc>
        <w:tc>
          <w:tcPr>
            <w:tcW w:w="2429" w:type="dxa"/>
            <w:vMerge/>
          </w:tcPr>
          <w:p w14:paraId="5EA026DD" w14:textId="77777777" w:rsidR="00C046EA" w:rsidRPr="00406ACD" w:rsidRDefault="00C046EA" w:rsidP="00BC3C57">
            <w:pPr>
              <w:pStyle w:val="210"/>
              <w:spacing w:after="0" w:line="240" w:lineRule="auto"/>
              <w:ind w:hanging="2"/>
              <w:rPr>
                <w:rFonts w:ascii="Times New Roman" w:hAnsi="Times New Roman"/>
                <w:sz w:val="20"/>
                <w:szCs w:val="20"/>
              </w:rPr>
            </w:pPr>
          </w:p>
        </w:tc>
        <w:tc>
          <w:tcPr>
            <w:tcW w:w="1843" w:type="dxa"/>
            <w:vMerge/>
          </w:tcPr>
          <w:p w14:paraId="40FFD3E9" w14:textId="77777777" w:rsidR="00C046EA" w:rsidRPr="00406ACD" w:rsidRDefault="00C046EA" w:rsidP="00BC3C57">
            <w:pPr>
              <w:spacing w:line="240" w:lineRule="auto"/>
              <w:ind w:hanging="2"/>
              <w:rPr>
                <w:rFonts w:ascii="Times New Roman" w:hAnsi="Times New Roman"/>
                <w:sz w:val="20"/>
                <w:szCs w:val="20"/>
              </w:rPr>
            </w:pPr>
          </w:p>
        </w:tc>
        <w:tc>
          <w:tcPr>
            <w:tcW w:w="2113" w:type="dxa"/>
            <w:vMerge/>
          </w:tcPr>
          <w:p w14:paraId="31717381" w14:textId="77777777" w:rsidR="00C046EA" w:rsidRPr="00406ACD" w:rsidRDefault="00C046EA" w:rsidP="00BC3C57">
            <w:pPr>
              <w:spacing w:line="240" w:lineRule="auto"/>
              <w:ind w:hanging="2"/>
              <w:rPr>
                <w:rFonts w:ascii="Times New Roman" w:hAnsi="Times New Roman"/>
                <w:sz w:val="20"/>
                <w:szCs w:val="20"/>
              </w:rPr>
            </w:pPr>
          </w:p>
        </w:tc>
        <w:tc>
          <w:tcPr>
            <w:tcW w:w="1388" w:type="dxa"/>
          </w:tcPr>
          <w:p w14:paraId="6868D7E1" w14:textId="77777777" w:rsidR="00C046EA" w:rsidRPr="00406ACD" w:rsidRDefault="00C046EA" w:rsidP="00B40EF4">
            <w:pPr>
              <w:spacing w:after="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192EBF89" w14:textId="77777777" w:rsidR="00C046EA" w:rsidRDefault="00C046EA" w:rsidP="00B40EF4">
            <w:pPr>
              <w:spacing w:after="0" w:line="240" w:lineRule="auto"/>
              <w:jc w:val="center"/>
              <w:rPr>
                <w:rFonts w:ascii="Times New Roman" w:hAnsi="Times New Roman"/>
                <w:sz w:val="20"/>
                <w:szCs w:val="20"/>
                <w:lang w:eastAsia="uk-UA"/>
              </w:rPr>
            </w:pPr>
          </w:p>
        </w:tc>
        <w:tc>
          <w:tcPr>
            <w:tcW w:w="870" w:type="dxa"/>
          </w:tcPr>
          <w:p w14:paraId="3176BAB8" w14:textId="77777777" w:rsidR="00C046EA" w:rsidRDefault="00C046EA" w:rsidP="00B40EF4">
            <w:pPr>
              <w:spacing w:after="0" w:line="240" w:lineRule="auto"/>
              <w:jc w:val="center"/>
              <w:rPr>
                <w:rFonts w:ascii="Times New Roman" w:hAnsi="Times New Roman"/>
                <w:sz w:val="20"/>
                <w:szCs w:val="20"/>
                <w:lang w:eastAsia="uk-UA"/>
              </w:rPr>
            </w:pPr>
          </w:p>
        </w:tc>
        <w:tc>
          <w:tcPr>
            <w:tcW w:w="1022" w:type="dxa"/>
          </w:tcPr>
          <w:p w14:paraId="32E5F76A" w14:textId="77777777" w:rsidR="00C046EA" w:rsidRDefault="00C046EA" w:rsidP="00B40EF4">
            <w:pPr>
              <w:spacing w:after="0" w:line="240" w:lineRule="auto"/>
              <w:jc w:val="center"/>
              <w:rPr>
                <w:rFonts w:ascii="Times New Roman" w:hAnsi="Times New Roman"/>
                <w:sz w:val="20"/>
                <w:szCs w:val="20"/>
                <w:lang w:eastAsia="uk-UA"/>
              </w:rPr>
            </w:pPr>
          </w:p>
        </w:tc>
        <w:tc>
          <w:tcPr>
            <w:tcW w:w="784" w:type="dxa"/>
          </w:tcPr>
          <w:p w14:paraId="3B517DCB" w14:textId="77777777" w:rsidR="00C046EA" w:rsidRDefault="00C046EA" w:rsidP="00B40EF4">
            <w:pPr>
              <w:spacing w:after="0" w:line="240" w:lineRule="auto"/>
              <w:jc w:val="center"/>
              <w:rPr>
                <w:rFonts w:ascii="Times New Roman" w:hAnsi="Times New Roman"/>
                <w:sz w:val="20"/>
                <w:szCs w:val="20"/>
                <w:lang w:eastAsia="uk-UA"/>
              </w:rPr>
            </w:pPr>
          </w:p>
        </w:tc>
        <w:tc>
          <w:tcPr>
            <w:tcW w:w="887" w:type="dxa"/>
          </w:tcPr>
          <w:p w14:paraId="405397E2" w14:textId="77777777" w:rsidR="00C046EA" w:rsidRDefault="00C046EA" w:rsidP="00B40EF4">
            <w:pPr>
              <w:spacing w:after="0" w:line="240" w:lineRule="auto"/>
              <w:jc w:val="center"/>
              <w:rPr>
                <w:rFonts w:ascii="Times New Roman" w:hAnsi="Times New Roman"/>
                <w:sz w:val="20"/>
                <w:szCs w:val="20"/>
                <w:lang w:eastAsia="uk-UA"/>
              </w:rPr>
            </w:pPr>
          </w:p>
        </w:tc>
        <w:tc>
          <w:tcPr>
            <w:tcW w:w="664" w:type="dxa"/>
          </w:tcPr>
          <w:p w14:paraId="61F68959" w14:textId="77777777" w:rsidR="00C046EA" w:rsidRDefault="00C046EA" w:rsidP="00B40EF4">
            <w:pPr>
              <w:spacing w:after="0" w:line="240" w:lineRule="auto"/>
              <w:jc w:val="center"/>
              <w:rPr>
                <w:rFonts w:ascii="Times New Roman" w:hAnsi="Times New Roman"/>
                <w:sz w:val="20"/>
                <w:szCs w:val="20"/>
                <w:lang w:eastAsia="uk-UA"/>
              </w:rPr>
            </w:pPr>
          </w:p>
        </w:tc>
        <w:tc>
          <w:tcPr>
            <w:tcW w:w="2330" w:type="dxa"/>
            <w:vMerge/>
            <w:vAlign w:val="center"/>
          </w:tcPr>
          <w:p w14:paraId="4A0009C7" w14:textId="77777777" w:rsidR="00C046EA" w:rsidRDefault="00C046EA" w:rsidP="00BC3C57">
            <w:pPr>
              <w:spacing w:line="240" w:lineRule="auto"/>
              <w:ind w:hanging="2"/>
              <w:jc w:val="center"/>
              <w:rPr>
                <w:rFonts w:ascii="Times New Roman" w:hAnsi="Times New Roman"/>
                <w:sz w:val="20"/>
                <w:szCs w:val="20"/>
                <w:lang w:eastAsia="uk-UA"/>
              </w:rPr>
            </w:pPr>
          </w:p>
        </w:tc>
      </w:tr>
      <w:tr w:rsidR="00C046EA" w:rsidRPr="00406ACD" w14:paraId="02D04487" w14:textId="77777777" w:rsidTr="00801C65">
        <w:trPr>
          <w:trHeight w:val="133"/>
          <w:jc w:val="center"/>
        </w:trPr>
        <w:tc>
          <w:tcPr>
            <w:tcW w:w="689" w:type="dxa"/>
            <w:vMerge/>
          </w:tcPr>
          <w:p w14:paraId="2545485B" w14:textId="77777777" w:rsidR="00C046EA" w:rsidRPr="00406ACD" w:rsidRDefault="00C046EA" w:rsidP="00BC3C57">
            <w:pPr>
              <w:spacing w:line="240" w:lineRule="auto"/>
              <w:ind w:leftChars="-57" w:left="-123" w:hanging="2"/>
              <w:rPr>
                <w:rFonts w:ascii="Times New Roman" w:hAnsi="Times New Roman"/>
                <w:sz w:val="20"/>
                <w:szCs w:val="20"/>
              </w:rPr>
            </w:pPr>
          </w:p>
        </w:tc>
        <w:tc>
          <w:tcPr>
            <w:tcW w:w="2429" w:type="dxa"/>
            <w:vMerge/>
          </w:tcPr>
          <w:p w14:paraId="6DF58D38" w14:textId="77777777" w:rsidR="00C046EA" w:rsidRPr="00406ACD" w:rsidRDefault="00C046EA" w:rsidP="00BC3C57">
            <w:pPr>
              <w:pStyle w:val="210"/>
              <w:spacing w:after="0" w:line="240" w:lineRule="auto"/>
              <w:ind w:hanging="2"/>
              <w:rPr>
                <w:rFonts w:ascii="Times New Roman" w:hAnsi="Times New Roman"/>
                <w:sz w:val="20"/>
                <w:szCs w:val="20"/>
              </w:rPr>
            </w:pPr>
          </w:p>
        </w:tc>
        <w:tc>
          <w:tcPr>
            <w:tcW w:w="1843" w:type="dxa"/>
            <w:vMerge/>
          </w:tcPr>
          <w:p w14:paraId="00378619" w14:textId="77777777" w:rsidR="00C046EA" w:rsidRPr="00406ACD" w:rsidRDefault="00C046EA" w:rsidP="00BC3C57">
            <w:pPr>
              <w:spacing w:line="240" w:lineRule="auto"/>
              <w:ind w:hanging="2"/>
              <w:rPr>
                <w:rFonts w:ascii="Times New Roman" w:hAnsi="Times New Roman"/>
                <w:sz w:val="20"/>
                <w:szCs w:val="20"/>
              </w:rPr>
            </w:pPr>
          </w:p>
        </w:tc>
        <w:tc>
          <w:tcPr>
            <w:tcW w:w="2113" w:type="dxa"/>
            <w:vMerge/>
          </w:tcPr>
          <w:p w14:paraId="6D201E28" w14:textId="77777777" w:rsidR="00C046EA" w:rsidRPr="00406ACD" w:rsidRDefault="00C046EA" w:rsidP="00BC3C57">
            <w:pPr>
              <w:spacing w:line="240" w:lineRule="auto"/>
              <w:ind w:hanging="2"/>
              <w:rPr>
                <w:rFonts w:ascii="Times New Roman" w:hAnsi="Times New Roman"/>
                <w:sz w:val="20"/>
                <w:szCs w:val="20"/>
              </w:rPr>
            </w:pPr>
          </w:p>
        </w:tc>
        <w:tc>
          <w:tcPr>
            <w:tcW w:w="1388" w:type="dxa"/>
          </w:tcPr>
          <w:p w14:paraId="0431E3C4" w14:textId="2B25EE1D" w:rsidR="00C046EA" w:rsidRPr="00406ACD" w:rsidRDefault="00490B23" w:rsidP="00B40EF4">
            <w:pPr>
              <w:spacing w:after="0" w:line="240" w:lineRule="auto"/>
              <w:rPr>
                <w:rFonts w:ascii="Times New Roman" w:hAnsi="Times New Roman"/>
                <w:sz w:val="20"/>
                <w:szCs w:val="20"/>
              </w:rPr>
            </w:pPr>
            <w:r>
              <w:rPr>
                <w:rFonts w:ascii="Times New Roman" w:hAnsi="Times New Roman"/>
                <w:sz w:val="20"/>
                <w:szCs w:val="20"/>
                <w:lang w:eastAsia="uk-UA"/>
              </w:rPr>
              <w:t>і</w:t>
            </w:r>
            <w:r w:rsidR="00C046EA">
              <w:rPr>
                <w:rFonts w:ascii="Times New Roman" w:hAnsi="Times New Roman"/>
                <w:sz w:val="20"/>
                <w:szCs w:val="20"/>
                <w:lang w:eastAsia="uk-UA"/>
              </w:rPr>
              <w:t>нші</w:t>
            </w:r>
          </w:p>
        </w:tc>
        <w:tc>
          <w:tcPr>
            <w:tcW w:w="802" w:type="dxa"/>
          </w:tcPr>
          <w:p w14:paraId="08FB820A" w14:textId="643DB8DD" w:rsidR="00C046EA" w:rsidRDefault="00B40EF4" w:rsidP="00B40EF4">
            <w:pPr>
              <w:spacing w:after="0" w:line="240" w:lineRule="auto"/>
              <w:jc w:val="center"/>
              <w:rPr>
                <w:rFonts w:ascii="Times New Roman" w:hAnsi="Times New Roman"/>
                <w:sz w:val="20"/>
                <w:szCs w:val="20"/>
                <w:lang w:eastAsia="uk-UA"/>
              </w:rPr>
            </w:pPr>
            <w:r>
              <w:rPr>
                <w:rFonts w:ascii="Times New Roman" w:hAnsi="Times New Roman"/>
                <w:sz w:val="20"/>
                <w:szCs w:val="20"/>
                <w:lang w:eastAsia="uk-UA"/>
              </w:rPr>
              <w:t>50</w:t>
            </w:r>
          </w:p>
        </w:tc>
        <w:tc>
          <w:tcPr>
            <w:tcW w:w="870" w:type="dxa"/>
          </w:tcPr>
          <w:p w14:paraId="33B87713" w14:textId="675310A9" w:rsidR="00C046EA" w:rsidRDefault="00B40EF4" w:rsidP="00B40EF4">
            <w:pPr>
              <w:spacing w:after="0" w:line="240" w:lineRule="auto"/>
              <w:jc w:val="center"/>
              <w:rPr>
                <w:rFonts w:ascii="Times New Roman" w:hAnsi="Times New Roman"/>
                <w:sz w:val="20"/>
                <w:szCs w:val="20"/>
                <w:lang w:eastAsia="uk-UA"/>
              </w:rPr>
            </w:pPr>
            <w:r>
              <w:rPr>
                <w:rFonts w:ascii="Times New Roman" w:hAnsi="Times New Roman"/>
                <w:sz w:val="20"/>
                <w:szCs w:val="20"/>
                <w:lang w:eastAsia="uk-UA"/>
              </w:rPr>
              <w:t>50</w:t>
            </w:r>
          </w:p>
        </w:tc>
        <w:tc>
          <w:tcPr>
            <w:tcW w:w="1022" w:type="dxa"/>
          </w:tcPr>
          <w:p w14:paraId="46BCEBA5" w14:textId="4074BD4A" w:rsidR="00C046EA" w:rsidRDefault="00B40EF4" w:rsidP="00B40EF4">
            <w:pPr>
              <w:spacing w:after="0" w:line="240" w:lineRule="auto"/>
              <w:jc w:val="center"/>
              <w:rPr>
                <w:rFonts w:ascii="Times New Roman" w:hAnsi="Times New Roman"/>
                <w:sz w:val="20"/>
                <w:szCs w:val="20"/>
                <w:lang w:eastAsia="uk-UA"/>
              </w:rPr>
            </w:pPr>
            <w:r>
              <w:rPr>
                <w:rFonts w:ascii="Times New Roman" w:hAnsi="Times New Roman"/>
                <w:sz w:val="20"/>
                <w:szCs w:val="20"/>
                <w:lang w:eastAsia="uk-UA"/>
              </w:rPr>
              <w:t>50</w:t>
            </w:r>
          </w:p>
        </w:tc>
        <w:tc>
          <w:tcPr>
            <w:tcW w:w="784" w:type="dxa"/>
          </w:tcPr>
          <w:p w14:paraId="58A8E751" w14:textId="41EB8F7A" w:rsidR="00C046EA" w:rsidRDefault="00B40EF4" w:rsidP="00B40EF4">
            <w:pPr>
              <w:spacing w:after="0" w:line="240" w:lineRule="auto"/>
              <w:jc w:val="center"/>
              <w:rPr>
                <w:rFonts w:ascii="Times New Roman" w:hAnsi="Times New Roman"/>
                <w:sz w:val="20"/>
                <w:szCs w:val="20"/>
                <w:lang w:eastAsia="uk-UA"/>
              </w:rPr>
            </w:pPr>
            <w:r>
              <w:rPr>
                <w:rFonts w:ascii="Times New Roman" w:hAnsi="Times New Roman"/>
                <w:sz w:val="20"/>
                <w:szCs w:val="20"/>
                <w:lang w:eastAsia="uk-UA"/>
              </w:rPr>
              <w:t>50</w:t>
            </w:r>
          </w:p>
        </w:tc>
        <w:tc>
          <w:tcPr>
            <w:tcW w:w="887" w:type="dxa"/>
          </w:tcPr>
          <w:p w14:paraId="62BEE81D" w14:textId="41731DDC" w:rsidR="00C046EA" w:rsidRDefault="00B40EF4" w:rsidP="00B40EF4">
            <w:pPr>
              <w:spacing w:after="0" w:line="240" w:lineRule="auto"/>
              <w:jc w:val="center"/>
              <w:rPr>
                <w:rFonts w:ascii="Times New Roman" w:hAnsi="Times New Roman"/>
                <w:sz w:val="20"/>
                <w:szCs w:val="20"/>
                <w:lang w:eastAsia="uk-UA"/>
              </w:rPr>
            </w:pPr>
            <w:r>
              <w:rPr>
                <w:rFonts w:ascii="Times New Roman" w:hAnsi="Times New Roman"/>
                <w:sz w:val="20"/>
                <w:szCs w:val="20"/>
                <w:lang w:eastAsia="uk-UA"/>
              </w:rPr>
              <w:t>50</w:t>
            </w:r>
          </w:p>
        </w:tc>
        <w:tc>
          <w:tcPr>
            <w:tcW w:w="664" w:type="dxa"/>
          </w:tcPr>
          <w:p w14:paraId="50DB8AA2" w14:textId="7427E57D" w:rsidR="00C046EA" w:rsidRDefault="00B40EF4" w:rsidP="00B40EF4">
            <w:pPr>
              <w:spacing w:after="0" w:line="240" w:lineRule="auto"/>
              <w:jc w:val="center"/>
              <w:rPr>
                <w:rFonts w:ascii="Times New Roman" w:hAnsi="Times New Roman"/>
                <w:sz w:val="20"/>
                <w:szCs w:val="20"/>
                <w:lang w:eastAsia="uk-UA"/>
              </w:rPr>
            </w:pPr>
            <w:r>
              <w:rPr>
                <w:rFonts w:ascii="Times New Roman" w:hAnsi="Times New Roman"/>
                <w:sz w:val="20"/>
                <w:szCs w:val="20"/>
                <w:lang w:eastAsia="uk-UA"/>
              </w:rPr>
              <w:t>50</w:t>
            </w:r>
          </w:p>
        </w:tc>
        <w:tc>
          <w:tcPr>
            <w:tcW w:w="2330" w:type="dxa"/>
            <w:vMerge/>
            <w:vAlign w:val="center"/>
          </w:tcPr>
          <w:p w14:paraId="11624A7C" w14:textId="77777777" w:rsidR="00C046EA" w:rsidRDefault="00C046EA" w:rsidP="00BC3C57">
            <w:pPr>
              <w:spacing w:line="240" w:lineRule="auto"/>
              <w:ind w:hanging="2"/>
              <w:jc w:val="center"/>
              <w:rPr>
                <w:rFonts w:ascii="Times New Roman" w:hAnsi="Times New Roman"/>
                <w:sz w:val="20"/>
                <w:szCs w:val="20"/>
                <w:lang w:eastAsia="uk-UA"/>
              </w:rPr>
            </w:pPr>
          </w:p>
        </w:tc>
      </w:tr>
      <w:tr w:rsidR="00B40EF4" w:rsidRPr="00406ACD" w14:paraId="394AE085" w14:textId="77777777" w:rsidTr="00801C65">
        <w:trPr>
          <w:trHeight w:val="103"/>
          <w:jc w:val="center"/>
        </w:trPr>
        <w:tc>
          <w:tcPr>
            <w:tcW w:w="689" w:type="dxa"/>
          </w:tcPr>
          <w:p w14:paraId="479FB618" w14:textId="711E041C" w:rsidR="00B40EF4" w:rsidRPr="00406ACD" w:rsidRDefault="00B40EF4" w:rsidP="00B40EF4">
            <w:pPr>
              <w:spacing w:after="0" w:line="240" w:lineRule="auto"/>
              <w:ind w:leftChars="-57" w:left="-123" w:hanging="2"/>
              <w:jc w:val="center"/>
              <w:rPr>
                <w:rFonts w:ascii="Times New Roman" w:hAnsi="Times New Roman"/>
                <w:sz w:val="20"/>
                <w:szCs w:val="20"/>
              </w:rPr>
            </w:pPr>
            <w:r>
              <w:rPr>
                <w:rFonts w:ascii="Times New Roman" w:hAnsi="Times New Roman"/>
                <w:color w:val="000000"/>
                <w:sz w:val="20"/>
                <w:szCs w:val="20"/>
              </w:rPr>
              <w:t>1</w:t>
            </w:r>
          </w:p>
        </w:tc>
        <w:tc>
          <w:tcPr>
            <w:tcW w:w="2429" w:type="dxa"/>
          </w:tcPr>
          <w:p w14:paraId="55198CA9" w14:textId="2790A7E0" w:rsidR="00B40EF4" w:rsidRPr="00406ACD" w:rsidRDefault="00B40EF4" w:rsidP="00B40EF4">
            <w:pPr>
              <w:pStyle w:val="210"/>
              <w:spacing w:after="0" w:line="240" w:lineRule="auto"/>
              <w:jc w:val="center"/>
              <w:rPr>
                <w:rFonts w:ascii="Times New Roman" w:hAnsi="Times New Roman"/>
                <w:sz w:val="20"/>
                <w:szCs w:val="20"/>
              </w:rPr>
            </w:pPr>
            <w:r>
              <w:rPr>
                <w:rFonts w:ascii="Times New Roman" w:hAnsi="Times New Roman"/>
                <w:color w:val="000000"/>
                <w:sz w:val="20"/>
                <w:szCs w:val="20"/>
              </w:rPr>
              <w:t>2</w:t>
            </w:r>
          </w:p>
        </w:tc>
        <w:tc>
          <w:tcPr>
            <w:tcW w:w="1843" w:type="dxa"/>
          </w:tcPr>
          <w:p w14:paraId="50361658" w14:textId="73850008" w:rsidR="00B40EF4" w:rsidRPr="00406ACD" w:rsidRDefault="00B40EF4" w:rsidP="00B40EF4">
            <w:pPr>
              <w:spacing w:after="0" w:line="240" w:lineRule="auto"/>
              <w:ind w:hanging="2"/>
              <w:jc w:val="center"/>
              <w:rPr>
                <w:rFonts w:ascii="Times New Roman" w:hAnsi="Times New Roman"/>
                <w:sz w:val="20"/>
                <w:szCs w:val="20"/>
              </w:rPr>
            </w:pPr>
            <w:r>
              <w:rPr>
                <w:rFonts w:ascii="Times New Roman" w:hAnsi="Times New Roman"/>
                <w:color w:val="000000"/>
                <w:sz w:val="20"/>
                <w:szCs w:val="20"/>
              </w:rPr>
              <w:t>3</w:t>
            </w:r>
          </w:p>
        </w:tc>
        <w:tc>
          <w:tcPr>
            <w:tcW w:w="2113" w:type="dxa"/>
          </w:tcPr>
          <w:p w14:paraId="46041DD6" w14:textId="505F33EF" w:rsidR="00B40EF4" w:rsidRPr="00406ACD" w:rsidRDefault="00B40EF4" w:rsidP="00B40EF4">
            <w:pPr>
              <w:spacing w:after="0" w:line="240" w:lineRule="auto"/>
              <w:ind w:hanging="2"/>
              <w:jc w:val="center"/>
              <w:rPr>
                <w:rFonts w:ascii="Times New Roman" w:hAnsi="Times New Roman"/>
                <w:sz w:val="20"/>
                <w:szCs w:val="20"/>
              </w:rPr>
            </w:pPr>
            <w:r>
              <w:rPr>
                <w:rFonts w:ascii="Times New Roman" w:hAnsi="Times New Roman"/>
                <w:color w:val="000000"/>
                <w:sz w:val="20"/>
                <w:szCs w:val="20"/>
              </w:rPr>
              <w:t>4</w:t>
            </w:r>
          </w:p>
        </w:tc>
        <w:tc>
          <w:tcPr>
            <w:tcW w:w="1388" w:type="dxa"/>
          </w:tcPr>
          <w:p w14:paraId="26F97BDA" w14:textId="6F582992" w:rsidR="00B40EF4" w:rsidRDefault="00B40EF4" w:rsidP="00B40EF4">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5</w:t>
            </w:r>
          </w:p>
        </w:tc>
        <w:tc>
          <w:tcPr>
            <w:tcW w:w="802" w:type="dxa"/>
          </w:tcPr>
          <w:p w14:paraId="4C111D41" w14:textId="243FA666" w:rsidR="00B40EF4" w:rsidRDefault="00B40EF4" w:rsidP="00B40EF4">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6</w:t>
            </w:r>
          </w:p>
        </w:tc>
        <w:tc>
          <w:tcPr>
            <w:tcW w:w="870" w:type="dxa"/>
          </w:tcPr>
          <w:p w14:paraId="479C3642" w14:textId="38DF614F" w:rsidR="00B40EF4" w:rsidRDefault="00B40EF4" w:rsidP="00B40EF4">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7</w:t>
            </w:r>
          </w:p>
        </w:tc>
        <w:tc>
          <w:tcPr>
            <w:tcW w:w="1022" w:type="dxa"/>
          </w:tcPr>
          <w:p w14:paraId="4EDA4E2E" w14:textId="6CA4EDC3" w:rsidR="00B40EF4" w:rsidRDefault="00B40EF4" w:rsidP="00B40EF4">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8</w:t>
            </w:r>
          </w:p>
        </w:tc>
        <w:tc>
          <w:tcPr>
            <w:tcW w:w="784" w:type="dxa"/>
          </w:tcPr>
          <w:p w14:paraId="27F60A23" w14:textId="0E42386C" w:rsidR="00B40EF4" w:rsidRDefault="00B40EF4" w:rsidP="00B40EF4">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9</w:t>
            </w:r>
          </w:p>
        </w:tc>
        <w:tc>
          <w:tcPr>
            <w:tcW w:w="887" w:type="dxa"/>
          </w:tcPr>
          <w:p w14:paraId="24EFA8DF" w14:textId="1D7B2DFA" w:rsidR="00B40EF4" w:rsidRDefault="00B40EF4" w:rsidP="00B40EF4">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664" w:type="dxa"/>
          </w:tcPr>
          <w:p w14:paraId="192E49C8" w14:textId="199F7FC7" w:rsidR="00B40EF4" w:rsidRDefault="00B40EF4" w:rsidP="00B40EF4">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11</w:t>
            </w:r>
          </w:p>
        </w:tc>
        <w:tc>
          <w:tcPr>
            <w:tcW w:w="2330" w:type="dxa"/>
            <w:vAlign w:val="center"/>
          </w:tcPr>
          <w:p w14:paraId="1FD13E2C" w14:textId="16F5B25D" w:rsidR="00B40EF4" w:rsidRPr="00406ACD" w:rsidRDefault="00B40EF4" w:rsidP="00B40EF4">
            <w:pPr>
              <w:spacing w:after="0" w:line="240" w:lineRule="auto"/>
              <w:ind w:hanging="2"/>
              <w:jc w:val="center"/>
              <w:rPr>
                <w:rFonts w:ascii="Times New Roman" w:hAnsi="Times New Roman"/>
                <w:sz w:val="20"/>
                <w:szCs w:val="20"/>
              </w:rPr>
            </w:pPr>
            <w:r>
              <w:rPr>
                <w:rFonts w:ascii="Times New Roman" w:hAnsi="Times New Roman"/>
                <w:color w:val="000000"/>
                <w:sz w:val="20"/>
                <w:szCs w:val="20"/>
              </w:rPr>
              <w:t>12</w:t>
            </w:r>
          </w:p>
        </w:tc>
      </w:tr>
      <w:tr w:rsidR="00C046EA" w:rsidRPr="00406ACD" w14:paraId="6AB9D2EB" w14:textId="77777777" w:rsidTr="00801C65">
        <w:trPr>
          <w:trHeight w:val="103"/>
          <w:jc w:val="center"/>
        </w:trPr>
        <w:tc>
          <w:tcPr>
            <w:tcW w:w="689" w:type="dxa"/>
            <w:vMerge w:val="restart"/>
          </w:tcPr>
          <w:p w14:paraId="0AE19B7B" w14:textId="70E15B61" w:rsidR="00C046EA" w:rsidRPr="00406ACD" w:rsidRDefault="00B40EF4" w:rsidP="00B40EF4">
            <w:pPr>
              <w:spacing w:line="240" w:lineRule="auto"/>
              <w:ind w:leftChars="-57" w:left="-123" w:hanging="2"/>
              <w:jc w:val="center"/>
              <w:rPr>
                <w:rFonts w:ascii="Times New Roman" w:hAnsi="Times New Roman"/>
                <w:sz w:val="20"/>
                <w:szCs w:val="20"/>
              </w:rPr>
            </w:pPr>
            <w:r>
              <w:rPr>
                <w:rFonts w:ascii="Times New Roman" w:hAnsi="Times New Roman"/>
                <w:sz w:val="20"/>
                <w:szCs w:val="20"/>
              </w:rPr>
              <w:t>25.</w:t>
            </w:r>
          </w:p>
        </w:tc>
        <w:tc>
          <w:tcPr>
            <w:tcW w:w="2429" w:type="dxa"/>
            <w:vMerge w:val="restart"/>
          </w:tcPr>
          <w:p w14:paraId="0C166627" w14:textId="4D325531" w:rsidR="00C046EA" w:rsidRPr="00406ACD" w:rsidRDefault="00C046EA" w:rsidP="00B40EF4">
            <w:pPr>
              <w:pStyle w:val="210"/>
              <w:spacing w:after="0" w:line="240" w:lineRule="auto"/>
              <w:rPr>
                <w:rFonts w:ascii="Times New Roman" w:hAnsi="Times New Roman"/>
                <w:sz w:val="20"/>
                <w:szCs w:val="20"/>
              </w:rPr>
            </w:pPr>
            <w:r w:rsidRPr="00406ACD">
              <w:rPr>
                <w:rFonts w:ascii="Times New Roman" w:hAnsi="Times New Roman"/>
                <w:sz w:val="20"/>
                <w:szCs w:val="20"/>
              </w:rPr>
              <w:t>Популяриз</w:t>
            </w:r>
            <w:r w:rsidR="00B40EF4">
              <w:rPr>
                <w:rFonts w:ascii="Times New Roman" w:hAnsi="Times New Roman"/>
                <w:sz w:val="20"/>
                <w:szCs w:val="20"/>
              </w:rPr>
              <w:t xml:space="preserve">увати </w:t>
            </w:r>
            <w:r w:rsidRPr="00406ACD">
              <w:rPr>
                <w:rFonts w:ascii="Times New Roman" w:hAnsi="Times New Roman"/>
                <w:sz w:val="20"/>
                <w:szCs w:val="20"/>
              </w:rPr>
              <w:t>участ</w:t>
            </w:r>
            <w:r w:rsidR="00B40EF4">
              <w:rPr>
                <w:rFonts w:ascii="Times New Roman" w:hAnsi="Times New Roman"/>
                <w:sz w:val="20"/>
                <w:szCs w:val="20"/>
              </w:rPr>
              <w:t xml:space="preserve">ь </w:t>
            </w:r>
            <w:r w:rsidRPr="00406ACD">
              <w:rPr>
                <w:rFonts w:ascii="Times New Roman" w:hAnsi="Times New Roman"/>
                <w:sz w:val="20"/>
                <w:szCs w:val="20"/>
              </w:rPr>
              <w:t>ЗП(ПТ)О у міжнародних проєктах</w:t>
            </w:r>
          </w:p>
        </w:tc>
        <w:tc>
          <w:tcPr>
            <w:tcW w:w="1843" w:type="dxa"/>
            <w:vMerge w:val="restart"/>
          </w:tcPr>
          <w:p w14:paraId="52598D92" w14:textId="24DFAEB0" w:rsidR="00C046EA"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у</w:t>
            </w:r>
            <w:r w:rsidR="00C046EA" w:rsidRPr="00406ACD">
              <w:rPr>
                <w:rFonts w:ascii="Times New Roman" w:hAnsi="Times New Roman"/>
                <w:sz w:val="20"/>
                <w:szCs w:val="20"/>
              </w:rPr>
              <w:t>продовж 2022-2027 років</w:t>
            </w:r>
          </w:p>
        </w:tc>
        <w:tc>
          <w:tcPr>
            <w:tcW w:w="2113" w:type="dxa"/>
            <w:vMerge w:val="restart"/>
          </w:tcPr>
          <w:p w14:paraId="5098F973" w14:textId="362B6ACB" w:rsidR="00C046EA"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у</w:t>
            </w:r>
            <w:r w:rsidR="00C046EA" w:rsidRPr="00406ACD">
              <w:rPr>
                <w:rFonts w:ascii="Times New Roman" w:hAnsi="Times New Roman"/>
                <w:sz w:val="20"/>
                <w:szCs w:val="20"/>
              </w:rPr>
              <w:t>часть ЗП(ПТ)О у 3 міжнародних проектах</w:t>
            </w:r>
          </w:p>
        </w:tc>
        <w:tc>
          <w:tcPr>
            <w:tcW w:w="1388" w:type="dxa"/>
          </w:tcPr>
          <w:p w14:paraId="17A69ACE" w14:textId="77777777" w:rsidR="00C046EA" w:rsidRPr="00406ACD" w:rsidRDefault="00C046EA" w:rsidP="00BC3C57">
            <w:pPr>
              <w:spacing w:line="240" w:lineRule="auto"/>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6D8D8522" w14:textId="77777777" w:rsidR="00C046EA" w:rsidRDefault="00C046EA" w:rsidP="00BC3C57">
            <w:pPr>
              <w:spacing w:line="240" w:lineRule="auto"/>
              <w:ind w:hanging="2"/>
              <w:rPr>
                <w:rFonts w:ascii="Times New Roman" w:hAnsi="Times New Roman"/>
                <w:sz w:val="20"/>
                <w:szCs w:val="20"/>
                <w:lang w:eastAsia="uk-UA"/>
              </w:rPr>
            </w:pPr>
          </w:p>
        </w:tc>
        <w:tc>
          <w:tcPr>
            <w:tcW w:w="870" w:type="dxa"/>
          </w:tcPr>
          <w:p w14:paraId="6939614F" w14:textId="77777777" w:rsidR="00C046EA" w:rsidRDefault="00C046EA" w:rsidP="00BC3C57">
            <w:pPr>
              <w:spacing w:line="240" w:lineRule="auto"/>
              <w:ind w:hanging="2"/>
              <w:rPr>
                <w:rFonts w:ascii="Times New Roman" w:hAnsi="Times New Roman"/>
                <w:sz w:val="20"/>
                <w:szCs w:val="20"/>
                <w:lang w:eastAsia="uk-UA"/>
              </w:rPr>
            </w:pPr>
          </w:p>
        </w:tc>
        <w:tc>
          <w:tcPr>
            <w:tcW w:w="1022" w:type="dxa"/>
          </w:tcPr>
          <w:p w14:paraId="59570C8F" w14:textId="77777777" w:rsidR="00C046EA" w:rsidRDefault="00C046EA" w:rsidP="00BC3C57">
            <w:pPr>
              <w:spacing w:line="240" w:lineRule="auto"/>
              <w:ind w:hanging="2"/>
              <w:rPr>
                <w:rFonts w:ascii="Times New Roman" w:hAnsi="Times New Roman"/>
                <w:sz w:val="20"/>
                <w:szCs w:val="20"/>
                <w:lang w:eastAsia="uk-UA"/>
              </w:rPr>
            </w:pPr>
          </w:p>
        </w:tc>
        <w:tc>
          <w:tcPr>
            <w:tcW w:w="784" w:type="dxa"/>
          </w:tcPr>
          <w:p w14:paraId="7B89A343" w14:textId="77777777" w:rsidR="00C046EA" w:rsidRDefault="00C046EA" w:rsidP="00BC3C57">
            <w:pPr>
              <w:spacing w:line="240" w:lineRule="auto"/>
              <w:ind w:hanging="2"/>
              <w:rPr>
                <w:rFonts w:ascii="Times New Roman" w:hAnsi="Times New Roman"/>
                <w:sz w:val="20"/>
                <w:szCs w:val="20"/>
                <w:lang w:eastAsia="uk-UA"/>
              </w:rPr>
            </w:pPr>
          </w:p>
        </w:tc>
        <w:tc>
          <w:tcPr>
            <w:tcW w:w="887" w:type="dxa"/>
          </w:tcPr>
          <w:p w14:paraId="6A492EF5" w14:textId="77777777" w:rsidR="00C046EA" w:rsidRDefault="00C046EA" w:rsidP="00BC3C57">
            <w:pPr>
              <w:spacing w:line="240" w:lineRule="auto"/>
              <w:ind w:hanging="2"/>
              <w:rPr>
                <w:rFonts w:ascii="Times New Roman" w:hAnsi="Times New Roman"/>
                <w:sz w:val="20"/>
                <w:szCs w:val="20"/>
                <w:lang w:eastAsia="uk-UA"/>
              </w:rPr>
            </w:pPr>
          </w:p>
        </w:tc>
        <w:tc>
          <w:tcPr>
            <w:tcW w:w="664" w:type="dxa"/>
          </w:tcPr>
          <w:p w14:paraId="149B6352" w14:textId="77777777" w:rsidR="00C046EA" w:rsidRDefault="00C046EA" w:rsidP="00BC3C57">
            <w:pPr>
              <w:spacing w:line="240" w:lineRule="auto"/>
              <w:ind w:hanging="2"/>
              <w:rPr>
                <w:rFonts w:ascii="Times New Roman" w:hAnsi="Times New Roman"/>
                <w:sz w:val="20"/>
                <w:szCs w:val="20"/>
                <w:lang w:eastAsia="uk-UA"/>
              </w:rPr>
            </w:pPr>
          </w:p>
        </w:tc>
        <w:tc>
          <w:tcPr>
            <w:tcW w:w="2330" w:type="dxa"/>
            <w:vMerge w:val="restart"/>
            <w:vAlign w:val="center"/>
          </w:tcPr>
          <w:p w14:paraId="283DED00" w14:textId="77777777" w:rsidR="00C046EA" w:rsidRDefault="00C046EA"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УОН ОДА, НМЦ ПТО, ЗП(ПТ)О</w:t>
            </w:r>
          </w:p>
        </w:tc>
      </w:tr>
      <w:tr w:rsidR="00C046EA" w:rsidRPr="00406ACD" w14:paraId="2303C012" w14:textId="77777777" w:rsidTr="00801C65">
        <w:trPr>
          <w:trHeight w:val="99"/>
          <w:jc w:val="center"/>
        </w:trPr>
        <w:tc>
          <w:tcPr>
            <w:tcW w:w="689" w:type="dxa"/>
            <w:vMerge/>
          </w:tcPr>
          <w:p w14:paraId="75DD6ADE" w14:textId="77777777" w:rsidR="00C046EA" w:rsidRPr="00406ACD" w:rsidRDefault="00C046EA" w:rsidP="00B40EF4">
            <w:pPr>
              <w:spacing w:line="240" w:lineRule="auto"/>
              <w:ind w:leftChars="-57" w:left="-123" w:hanging="2"/>
              <w:jc w:val="center"/>
              <w:rPr>
                <w:rFonts w:ascii="Times New Roman" w:hAnsi="Times New Roman"/>
                <w:sz w:val="20"/>
                <w:szCs w:val="20"/>
              </w:rPr>
            </w:pPr>
          </w:p>
        </w:tc>
        <w:tc>
          <w:tcPr>
            <w:tcW w:w="2429" w:type="dxa"/>
            <w:vMerge/>
          </w:tcPr>
          <w:p w14:paraId="4A59BD42" w14:textId="77777777" w:rsidR="00C046EA" w:rsidRPr="00406ACD" w:rsidRDefault="00C046EA" w:rsidP="00BC3C57">
            <w:pPr>
              <w:pStyle w:val="210"/>
              <w:spacing w:after="0" w:line="240" w:lineRule="auto"/>
              <w:rPr>
                <w:rFonts w:ascii="Times New Roman" w:hAnsi="Times New Roman"/>
                <w:sz w:val="20"/>
                <w:szCs w:val="20"/>
              </w:rPr>
            </w:pPr>
          </w:p>
        </w:tc>
        <w:tc>
          <w:tcPr>
            <w:tcW w:w="1843" w:type="dxa"/>
            <w:vMerge/>
          </w:tcPr>
          <w:p w14:paraId="6FBE7B7E" w14:textId="77777777" w:rsidR="00C046EA" w:rsidRPr="00406ACD" w:rsidRDefault="00C046EA" w:rsidP="00BC3C57">
            <w:pPr>
              <w:spacing w:line="240" w:lineRule="auto"/>
              <w:ind w:hanging="2"/>
              <w:rPr>
                <w:rFonts w:ascii="Times New Roman" w:hAnsi="Times New Roman"/>
                <w:sz w:val="20"/>
                <w:szCs w:val="20"/>
              </w:rPr>
            </w:pPr>
          </w:p>
        </w:tc>
        <w:tc>
          <w:tcPr>
            <w:tcW w:w="2113" w:type="dxa"/>
            <w:vMerge/>
          </w:tcPr>
          <w:p w14:paraId="79948DE7" w14:textId="77777777" w:rsidR="00C046EA" w:rsidRPr="00406ACD" w:rsidRDefault="00C046EA" w:rsidP="00BC3C57">
            <w:pPr>
              <w:spacing w:line="240" w:lineRule="auto"/>
              <w:ind w:hanging="2"/>
              <w:rPr>
                <w:rFonts w:ascii="Times New Roman" w:hAnsi="Times New Roman"/>
                <w:sz w:val="20"/>
                <w:szCs w:val="20"/>
              </w:rPr>
            </w:pPr>
          </w:p>
        </w:tc>
        <w:tc>
          <w:tcPr>
            <w:tcW w:w="1388" w:type="dxa"/>
          </w:tcPr>
          <w:p w14:paraId="5314BDF2" w14:textId="77777777" w:rsidR="00C046EA" w:rsidRPr="00406ACD" w:rsidRDefault="00C046EA" w:rsidP="00BC3C57">
            <w:pPr>
              <w:spacing w:line="240" w:lineRule="auto"/>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5DC7BD76" w14:textId="77777777" w:rsidR="00C046EA" w:rsidRDefault="00C046EA" w:rsidP="00BC3C57">
            <w:pPr>
              <w:spacing w:line="240" w:lineRule="auto"/>
              <w:ind w:hanging="2"/>
              <w:rPr>
                <w:rFonts w:ascii="Times New Roman" w:hAnsi="Times New Roman"/>
                <w:sz w:val="20"/>
                <w:szCs w:val="20"/>
                <w:lang w:eastAsia="uk-UA"/>
              </w:rPr>
            </w:pPr>
          </w:p>
        </w:tc>
        <w:tc>
          <w:tcPr>
            <w:tcW w:w="870" w:type="dxa"/>
          </w:tcPr>
          <w:p w14:paraId="52BC3BD2" w14:textId="77777777" w:rsidR="00C046EA" w:rsidRDefault="00C046EA" w:rsidP="00BC3C57">
            <w:pPr>
              <w:spacing w:line="240" w:lineRule="auto"/>
              <w:ind w:hanging="2"/>
              <w:rPr>
                <w:rFonts w:ascii="Times New Roman" w:hAnsi="Times New Roman"/>
                <w:sz w:val="20"/>
                <w:szCs w:val="20"/>
                <w:lang w:eastAsia="uk-UA"/>
              </w:rPr>
            </w:pPr>
          </w:p>
        </w:tc>
        <w:tc>
          <w:tcPr>
            <w:tcW w:w="1022" w:type="dxa"/>
          </w:tcPr>
          <w:p w14:paraId="1A4FCCF8" w14:textId="77777777" w:rsidR="00C046EA" w:rsidRDefault="00C046EA" w:rsidP="00BC3C57">
            <w:pPr>
              <w:spacing w:line="240" w:lineRule="auto"/>
              <w:ind w:hanging="2"/>
              <w:rPr>
                <w:rFonts w:ascii="Times New Roman" w:hAnsi="Times New Roman"/>
                <w:sz w:val="20"/>
                <w:szCs w:val="20"/>
                <w:lang w:eastAsia="uk-UA"/>
              </w:rPr>
            </w:pPr>
          </w:p>
        </w:tc>
        <w:tc>
          <w:tcPr>
            <w:tcW w:w="784" w:type="dxa"/>
          </w:tcPr>
          <w:p w14:paraId="02770C3B" w14:textId="77777777" w:rsidR="00C046EA" w:rsidRDefault="00C046EA" w:rsidP="00BC3C57">
            <w:pPr>
              <w:spacing w:line="240" w:lineRule="auto"/>
              <w:ind w:hanging="2"/>
              <w:rPr>
                <w:rFonts w:ascii="Times New Roman" w:hAnsi="Times New Roman"/>
                <w:sz w:val="20"/>
                <w:szCs w:val="20"/>
                <w:lang w:eastAsia="uk-UA"/>
              </w:rPr>
            </w:pPr>
          </w:p>
        </w:tc>
        <w:tc>
          <w:tcPr>
            <w:tcW w:w="887" w:type="dxa"/>
          </w:tcPr>
          <w:p w14:paraId="2C1CE783" w14:textId="77777777" w:rsidR="00C046EA" w:rsidRDefault="00C046EA" w:rsidP="00BC3C57">
            <w:pPr>
              <w:spacing w:line="240" w:lineRule="auto"/>
              <w:ind w:hanging="2"/>
              <w:rPr>
                <w:rFonts w:ascii="Times New Roman" w:hAnsi="Times New Roman"/>
                <w:sz w:val="20"/>
                <w:szCs w:val="20"/>
                <w:lang w:eastAsia="uk-UA"/>
              </w:rPr>
            </w:pPr>
          </w:p>
        </w:tc>
        <w:tc>
          <w:tcPr>
            <w:tcW w:w="664" w:type="dxa"/>
          </w:tcPr>
          <w:p w14:paraId="6BEA4948" w14:textId="77777777" w:rsidR="00C046EA" w:rsidRDefault="00C046EA" w:rsidP="00BC3C57">
            <w:pPr>
              <w:spacing w:line="240" w:lineRule="auto"/>
              <w:ind w:hanging="2"/>
              <w:rPr>
                <w:rFonts w:ascii="Times New Roman" w:hAnsi="Times New Roman"/>
                <w:sz w:val="20"/>
                <w:szCs w:val="20"/>
                <w:lang w:eastAsia="uk-UA"/>
              </w:rPr>
            </w:pPr>
          </w:p>
        </w:tc>
        <w:tc>
          <w:tcPr>
            <w:tcW w:w="2330" w:type="dxa"/>
            <w:vMerge/>
            <w:vAlign w:val="center"/>
          </w:tcPr>
          <w:p w14:paraId="160A44F2" w14:textId="77777777" w:rsidR="00C046EA" w:rsidRDefault="00C046EA" w:rsidP="00BC3C57">
            <w:pPr>
              <w:spacing w:line="240" w:lineRule="auto"/>
              <w:ind w:hanging="2"/>
              <w:jc w:val="center"/>
              <w:rPr>
                <w:rFonts w:ascii="Times New Roman" w:hAnsi="Times New Roman"/>
                <w:sz w:val="20"/>
                <w:szCs w:val="20"/>
                <w:lang w:eastAsia="uk-UA"/>
              </w:rPr>
            </w:pPr>
          </w:p>
        </w:tc>
      </w:tr>
      <w:tr w:rsidR="00C046EA" w:rsidRPr="00406ACD" w14:paraId="0A1824DE" w14:textId="77777777" w:rsidTr="00801C65">
        <w:trPr>
          <w:trHeight w:val="99"/>
          <w:jc w:val="center"/>
        </w:trPr>
        <w:tc>
          <w:tcPr>
            <w:tcW w:w="689" w:type="dxa"/>
            <w:vMerge/>
          </w:tcPr>
          <w:p w14:paraId="61EC494E" w14:textId="77777777" w:rsidR="00C046EA" w:rsidRPr="00406ACD" w:rsidRDefault="00C046EA" w:rsidP="00B40EF4">
            <w:pPr>
              <w:spacing w:line="240" w:lineRule="auto"/>
              <w:ind w:leftChars="-57" w:left="-123" w:hanging="2"/>
              <w:jc w:val="center"/>
              <w:rPr>
                <w:rFonts w:ascii="Times New Roman" w:hAnsi="Times New Roman"/>
                <w:sz w:val="20"/>
                <w:szCs w:val="20"/>
              </w:rPr>
            </w:pPr>
          </w:p>
        </w:tc>
        <w:tc>
          <w:tcPr>
            <w:tcW w:w="2429" w:type="dxa"/>
            <w:vMerge/>
          </w:tcPr>
          <w:p w14:paraId="40C51C36" w14:textId="77777777" w:rsidR="00C046EA" w:rsidRPr="00406ACD" w:rsidRDefault="00C046EA" w:rsidP="00BC3C57">
            <w:pPr>
              <w:pStyle w:val="210"/>
              <w:spacing w:after="0" w:line="240" w:lineRule="auto"/>
              <w:rPr>
                <w:rFonts w:ascii="Times New Roman" w:hAnsi="Times New Roman"/>
                <w:sz w:val="20"/>
                <w:szCs w:val="20"/>
              </w:rPr>
            </w:pPr>
          </w:p>
        </w:tc>
        <w:tc>
          <w:tcPr>
            <w:tcW w:w="1843" w:type="dxa"/>
            <w:vMerge/>
          </w:tcPr>
          <w:p w14:paraId="64D82C84" w14:textId="77777777" w:rsidR="00C046EA" w:rsidRPr="00406ACD" w:rsidRDefault="00C046EA" w:rsidP="00BC3C57">
            <w:pPr>
              <w:spacing w:line="240" w:lineRule="auto"/>
              <w:ind w:hanging="2"/>
              <w:rPr>
                <w:rFonts w:ascii="Times New Roman" w:hAnsi="Times New Roman"/>
                <w:sz w:val="20"/>
                <w:szCs w:val="20"/>
              </w:rPr>
            </w:pPr>
          </w:p>
        </w:tc>
        <w:tc>
          <w:tcPr>
            <w:tcW w:w="2113" w:type="dxa"/>
            <w:vMerge/>
          </w:tcPr>
          <w:p w14:paraId="5430A92E" w14:textId="77777777" w:rsidR="00C046EA" w:rsidRPr="00406ACD" w:rsidRDefault="00C046EA" w:rsidP="00BC3C57">
            <w:pPr>
              <w:spacing w:line="240" w:lineRule="auto"/>
              <w:ind w:hanging="2"/>
              <w:rPr>
                <w:rFonts w:ascii="Times New Roman" w:hAnsi="Times New Roman"/>
                <w:sz w:val="20"/>
                <w:szCs w:val="20"/>
              </w:rPr>
            </w:pPr>
          </w:p>
        </w:tc>
        <w:tc>
          <w:tcPr>
            <w:tcW w:w="1388" w:type="dxa"/>
          </w:tcPr>
          <w:p w14:paraId="69D732C2" w14:textId="39257724" w:rsidR="00C046EA" w:rsidRPr="00406ACD" w:rsidRDefault="00490B23" w:rsidP="00BC3C57">
            <w:pPr>
              <w:spacing w:line="240" w:lineRule="auto"/>
              <w:ind w:hanging="2"/>
              <w:rPr>
                <w:rFonts w:ascii="Times New Roman" w:hAnsi="Times New Roman"/>
                <w:sz w:val="20"/>
                <w:szCs w:val="20"/>
              </w:rPr>
            </w:pPr>
            <w:r>
              <w:rPr>
                <w:rFonts w:ascii="Times New Roman" w:hAnsi="Times New Roman"/>
                <w:color w:val="000000"/>
                <w:sz w:val="20"/>
                <w:szCs w:val="20"/>
              </w:rPr>
              <w:t>м</w:t>
            </w:r>
            <w:r w:rsidR="00C046EA" w:rsidRPr="00406ACD">
              <w:rPr>
                <w:rFonts w:ascii="Times New Roman" w:hAnsi="Times New Roman"/>
                <w:color w:val="000000"/>
                <w:sz w:val="20"/>
                <w:szCs w:val="20"/>
              </w:rPr>
              <w:t>ісц.  бюдж</w:t>
            </w:r>
          </w:p>
        </w:tc>
        <w:tc>
          <w:tcPr>
            <w:tcW w:w="802" w:type="dxa"/>
          </w:tcPr>
          <w:p w14:paraId="7FC32FA3" w14:textId="77777777" w:rsidR="00C046EA" w:rsidRPr="00406ACD" w:rsidRDefault="00C046EA" w:rsidP="00BC3C57">
            <w:pPr>
              <w:spacing w:line="240" w:lineRule="auto"/>
              <w:ind w:hanging="2"/>
              <w:rPr>
                <w:rFonts w:ascii="Times New Roman" w:hAnsi="Times New Roman"/>
                <w:color w:val="000000"/>
                <w:sz w:val="20"/>
                <w:szCs w:val="20"/>
              </w:rPr>
            </w:pPr>
          </w:p>
        </w:tc>
        <w:tc>
          <w:tcPr>
            <w:tcW w:w="870" w:type="dxa"/>
          </w:tcPr>
          <w:p w14:paraId="7E078762" w14:textId="77777777" w:rsidR="00C046EA" w:rsidRPr="00406ACD" w:rsidRDefault="00C046EA" w:rsidP="00BC3C57">
            <w:pPr>
              <w:spacing w:line="240" w:lineRule="auto"/>
              <w:ind w:hanging="2"/>
              <w:rPr>
                <w:rFonts w:ascii="Times New Roman" w:hAnsi="Times New Roman"/>
                <w:color w:val="000000"/>
                <w:sz w:val="20"/>
                <w:szCs w:val="20"/>
              </w:rPr>
            </w:pPr>
          </w:p>
        </w:tc>
        <w:tc>
          <w:tcPr>
            <w:tcW w:w="1022" w:type="dxa"/>
          </w:tcPr>
          <w:p w14:paraId="01E1AE85" w14:textId="77777777" w:rsidR="00C046EA" w:rsidRPr="00406ACD" w:rsidRDefault="00C046EA" w:rsidP="00BC3C57">
            <w:pPr>
              <w:spacing w:line="240" w:lineRule="auto"/>
              <w:ind w:hanging="2"/>
              <w:rPr>
                <w:rFonts w:ascii="Times New Roman" w:hAnsi="Times New Roman"/>
                <w:color w:val="000000"/>
                <w:sz w:val="20"/>
                <w:szCs w:val="20"/>
              </w:rPr>
            </w:pPr>
          </w:p>
        </w:tc>
        <w:tc>
          <w:tcPr>
            <w:tcW w:w="784" w:type="dxa"/>
          </w:tcPr>
          <w:p w14:paraId="49F0D7CB" w14:textId="77777777" w:rsidR="00C046EA" w:rsidRPr="00406ACD" w:rsidRDefault="00C046EA" w:rsidP="00BC3C57">
            <w:pPr>
              <w:spacing w:line="240" w:lineRule="auto"/>
              <w:ind w:hanging="2"/>
              <w:rPr>
                <w:rFonts w:ascii="Times New Roman" w:hAnsi="Times New Roman"/>
                <w:color w:val="000000"/>
                <w:sz w:val="20"/>
                <w:szCs w:val="20"/>
              </w:rPr>
            </w:pPr>
          </w:p>
        </w:tc>
        <w:tc>
          <w:tcPr>
            <w:tcW w:w="887" w:type="dxa"/>
          </w:tcPr>
          <w:p w14:paraId="3793586C" w14:textId="77777777" w:rsidR="00C046EA" w:rsidRPr="00406ACD" w:rsidRDefault="00C046EA" w:rsidP="00BC3C57">
            <w:pPr>
              <w:spacing w:line="240" w:lineRule="auto"/>
              <w:ind w:hanging="2"/>
              <w:rPr>
                <w:rFonts w:ascii="Times New Roman" w:hAnsi="Times New Roman"/>
                <w:color w:val="000000"/>
                <w:sz w:val="20"/>
                <w:szCs w:val="20"/>
              </w:rPr>
            </w:pPr>
          </w:p>
        </w:tc>
        <w:tc>
          <w:tcPr>
            <w:tcW w:w="664" w:type="dxa"/>
          </w:tcPr>
          <w:p w14:paraId="2AB3F144" w14:textId="77777777" w:rsidR="00C046EA" w:rsidRPr="00406ACD" w:rsidRDefault="00C046EA" w:rsidP="00BC3C57">
            <w:pPr>
              <w:spacing w:line="240" w:lineRule="auto"/>
              <w:ind w:hanging="2"/>
              <w:rPr>
                <w:rFonts w:ascii="Times New Roman" w:hAnsi="Times New Roman"/>
                <w:color w:val="000000"/>
                <w:sz w:val="20"/>
                <w:szCs w:val="20"/>
              </w:rPr>
            </w:pPr>
          </w:p>
        </w:tc>
        <w:tc>
          <w:tcPr>
            <w:tcW w:w="2330" w:type="dxa"/>
            <w:vMerge/>
            <w:vAlign w:val="center"/>
          </w:tcPr>
          <w:p w14:paraId="543B82DC" w14:textId="77777777" w:rsidR="00C046EA" w:rsidRPr="00406ACD" w:rsidRDefault="00C046EA" w:rsidP="00BC3C57">
            <w:pPr>
              <w:spacing w:line="240" w:lineRule="auto"/>
              <w:ind w:hanging="2"/>
              <w:jc w:val="center"/>
              <w:rPr>
                <w:rFonts w:ascii="Times New Roman" w:hAnsi="Times New Roman"/>
                <w:color w:val="000000"/>
                <w:sz w:val="20"/>
                <w:szCs w:val="20"/>
              </w:rPr>
            </w:pPr>
          </w:p>
        </w:tc>
      </w:tr>
      <w:tr w:rsidR="00C046EA" w:rsidRPr="00406ACD" w14:paraId="514DC486" w14:textId="77777777" w:rsidTr="00801C65">
        <w:trPr>
          <w:trHeight w:val="99"/>
          <w:jc w:val="center"/>
        </w:trPr>
        <w:tc>
          <w:tcPr>
            <w:tcW w:w="689" w:type="dxa"/>
            <w:vMerge/>
          </w:tcPr>
          <w:p w14:paraId="5B4AFE30" w14:textId="77777777" w:rsidR="00C046EA" w:rsidRPr="00406ACD" w:rsidRDefault="00C046EA" w:rsidP="00B40EF4">
            <w:pPr>
              <w:spacing w:line="240" w:lineRule="auto"/>
              <w:ind w:leftChars="-57" w:left="-123" w:hanging="2"/>
              <w:jc w:val="center"/>
              <w:rPr>
                <w:rFonts w:ascii="Times New Roman" w:hAnsi="Times New Roman"/>
                <w:sz w:val="20"/>
                <w:szCs w:val="20"/>
              </w:rPr>
            </w:pPr>
          </w:p>
        </w:tc>
        <w:tc>
          <w:tcPr>
            <w:tcW w:w="2429" w:type="dxa"/>
            <w:vMerge/>
          </w:tcPr>
          <w:p w14:paraId="67065159" w14:textId="77777777" w:rsidR="00C046EA" w:rsidRPr="00406ACD" w:rsidRDefault="00C046EA" w:rsidP="00BC3C57">
            <w:pPr>
              <w:pStyle w:val="210"/>
              <w:spacing w:after="0" w:line="240" w:lineRule="auto"/>
              <w:rPr>
                <w:rFonts w:ascii="Times New Roman" w:hAnsi="Times New Roman"/>
                <w:sz w:val="20"/>
                <w:szCs w:val="20"/>
              </w:rPr>
            </w:pPr>
          </w:p>
        </w:tc>
        <w:tc>
          <w:tcPr>
            <w:tcW w:w="1843" w:type="dxa"/>
            <w:vMerge/>
          </w:tcPr>
          <w:p w14:paraId="786BC255" w14:textId="77777777" w:rsidR="00C046EA" w:rsidRPr="00406ACD" w:rsidRDefault="00C046EA" w:rsidP="00BC3C57">
            <w:pPr>
              <w:spacing w:line="240" w:lineRule="auto"/>
              <w:ind w:hanging="2"/>
              <w:rPr>
                <w:rFonts w:ascii="Times New Roman" w:hAnsi="Times New Roman"/>
                <w:sz w:val="20"/>
                <w:szCs w:val="20"/>
              </w:rPr>
            </w:pPr>
          </w:p>
        </w:tc>
        <w:tc>
          <w:tcPr>
            <w:tcW w:w="2113" w:type="dxa"/>
            <w:vMerge/>
          </w:tcPr>
          <w:p w14:paraId="590B3282" w14:textId="77777777" w:rsidR="00C046EA" w:rsidRPr="00406ACD" w:rsidRDefault="00C046EA" w:rsidP="00BC3C57">
            <w:pPr>
              <w:spacing w:line="240" w:lineRule="auto"/>
              <w:ind w:hanging="2"/>
              <w:rPr>
                <w:rFonts w:ascii="Times New Roman" w:hAnsi="Times New Roman"/>
                <w:sz w:val="20"/>
                <w:szCs w:val="20"/>
              </w:rPr>
            </w:pPr>
          </w:p>
        </w:tc>
        <w:tc>
          <w:tcPr>
            <w:tcW w:w="1388" w:type="dxa"/>
          </w:tcPr>
          <w:p w14:paraId="1D9D9A58" w14:textId="33B75799" w:rsidR="00C046EA" w:rsidRPr="00406ACD" w:rsidRDefault="00490B23" w:rsidP="00BC3C57">
            <w:pPr>
              <w:spacing w:line="240" w:lineRule="auto"/>
              <w:ind w:hanging="2"/>
              <w:rPr>
                <w:rFonts w:ascii="Times New Roman" w:hAnsi="Times New Roman"/>
                <w:sz w:val="20"/>
                <w:szCs w:val="20"/>
              </w:rPr>
            </w:pPr>
            <w:r>
              <w:rPr>
                <w:rFonts w:ascii="Times New Roman" w:hAnsi="Times New Roman"/>
                <w:color w:val="000000"/>
                <w:sz w:val="20"/>
                <w:szCs w:val="20"/>
              </w:rPr>
              <w:t>с</w:t>
            </w:r>
            <w:r w:rsidR="00C046EA" w:rsidRPr="00406ACD">
              <w:rPr>
                <w:rFonts w:ascii="Times New Roman" w:hAnsi="Times New Roman"/>
                <w:color w:val="000000"/>
                <w:sz w:val="20"/>
                <w:szCs w:val="20"/>
              </w:rPr>
              <w:t>пецфонд</w:t>
            </w:r>
          </w:p>
        </w:tc>
        <w:tc>
          <w:tcPr>
            <w:tcW w:w="802" w:type="dxa"/>
          </w:tcPr>
          <w:p w14:paraId="4236D1C6" w14:textId="77777777" w:rsidR="00C046EA" w:rsidRPr="00406ACD" w:rsidRDefault="00C046EA" w:rsidP="00BC3C57">
            <w:pPr>
              <w:spacing w:line="240" w:lineRule="auto"/>
              <w:ind w:hanging="2"/>
              <w:rPr>
                <w:rFonts w:ascii="Times New Roman" w:hAnsi="Times New Roman"/>
                <w:color w:val="000000"/>
                <w:sz w:val="20"/>
                <w:szCs w:val="20"/>
              </w:rPr>
            </w:pPr>
          </w:p>
        </w:tc>
        <w:tc>
          <w:tcPr>
            <w:tcW w:w="870" w:type="dxa"/>
          </w:tcPr>
          <w:p w14:paraId="4C1A6E6C" w14:textId="77777777" w:rsidR="00C046EA" w:rsidRPr="00406ACD" w:rsidRDefault="00C046EA" w:rsidP="00BC3C57">
            <w:pPr>
              <w:spacing w:line="240" w:lineRule="auto"/>
              <w:ind w:hanging="2"/>
              <w:rPr>
                <w:rFonts w:ascii="Times New Roman" w:hAnsi="Times New Roman"/>
                <w:color w:val="000000"/>
                <w:sz w:val="20"/>
                <w:szCs w:val="20"/>
              </w:rPr>
            </w:pPr>
          </w:p>
        </w:tc>
        <w:tc>
          <w:tcPr>
            <w:tcW w:w="1022" w:type="dxa"/>
          </w:tcPr>
          <w:p w14:paraId="2D0B08BE" w14:textId="77777777" w:rsidR="00C046EA" w:rsidRPr="00406ACD" w:rsidRDefault="00C046EA" w:rsidP="00BC3C57">
            <w:pPr>
              <w:spacing w:line="240" w:lineRule="auto"/>
              <w:ind w:hanging="2"/>
              <w:rPr>
                <w:rFonts w:ascii="Times New Roman" w:hAnsi="Times New Roman"/>
                <w:color w:val="000000"/>
                <w:sz w:val="20"/>
                <w:szCs w:val="20"/>
              </w:rPr>
            </w:pPr>
          </w:p>
        </w:tc>
        <w:tc>
          <w:tcPr>
            <w:tcW w:w="784" w:type="dxa"/>
          </w:tcPr>
          <w:p w14:paraId="1B5B1CE5" w14:textId="77777777" w:rsidR="00C046EA" w:rsidRPr="00406ACD" w:rsidRDefault="00C046EA" w:rsidP="00BC3C57">
            <w:pPr>
              <w:spacing w:line="240" w:lineRule="auto"/>
              <w:ind w:hanging="2"/>
              <w:rPr>
                <w:rFonts w:ascii="Times New Roman" w:hAnsi="Times New Roman"/>
                <w:color w:val="000000"/>
                <w:sz w:val="20"/>
                <w:szCs w:val="20"/>
              </w:rPr>
            </w:pPr>
          </w:p>
        </w:tc>
        <w:tc>
          <w:tcPr>
            <w:tcW w:w="887" w:type="dxa"/>
          </w:tcPr>
          <w:p w14:paraId="117035B1" w14:textId="77777777" w:rsidR="00C046EA" w:rsidRPr="00406ACD" w:rsidRDefault="00C046EA" w:rsidP="00BC3C57">
            <w:pPr>
              <w:spacing w:line="240" w:lineRule="auto"/>
              <w:ind w:hanging="2"/>
              <w:rPr>
                <w:rFonts w:ascii="Times New Roman" w:hAnsi="Times New Roman"/>
                <w:color w:val="000000"/>
                <w:sz w:val="20"/>
                <w:szCs w:val="20"/>
              </w:rPr>
            </w:pPr>
          </w:p>
        </w:tc>
        <w:tc>
          <w:tcPr>
            <w:tcW w:w="664" w:type="dxa"/>
          </w:tcPr>
          <w:p w14:paraId="18C87921" w14:textId="77777777" w:rsidR="00C046EA" w:rsidRPr="00406ACD" w:rsidRDefault="00C046EA" w:rsidP="00BC3C57">
            <w:pPr>
              <w:spacing w:line="240" w:lineRule="auto"/>
              <w:ind w:hanging="2"/>
              <w:rPr>
                <w:rFonts w:ascii="Times New Roman" w:hAnsi="Times New Roman"/>
                <w:color w:val="000000"/>
                <w:sz w:val="20"/>
                <w:szCs w:val="20"/>
              </w:rPr>
            </w:pPr>
          </w:p>
        </w:tc>
        <w:tc>
          <w:tcPr>
            <w:tcW w:w="2330" w:type="dxa"/>
            <w:vMerge/>
            <w:vAlign w:val="center"/>
          </w:tcPr>
          <w:p w14:paraId="5DDBB8CF" w14:textId="77777777" w:rsidR="00C046EA" w:rsidRPr="00406ACD" w:rsidRDefault="00C046EA" w:rsidP="00BC3C57">
            <w:pPr>
              <w:spacing w:line="240" w:lineRule="auto"/>
              <w:ind w:hanging="2"/>
              <w:jc w:val="center"/>
              <w:rPr>
                <w:rFonts w:ascii="Times New Roman" w:hAnsi="Times New Roman"/>
                <w:color w:val="000000"/>
                <w:sz w:val="20"/>
                <w:szCs w:val="20"/>
              </w:rPr>
            </w:pPr>
          </w:p>
        </w:tc>
      </w:tr>
      <w:tr w:rsidR="00C046EA" w:rsidRPr="00406ACD" w14:paraId="6E4FA00A" w14:textId="77777777" w:rsidTr="00801C65">
        <w:trPr>
          <w:trHeight w:val="99"/>
          <w:jc w:val="center"/>
        </w:trPr>
        <w:tc>
          <w:tcPr>
            <w:tcW w:w="689" w:type="dxa"/>
            <w:vMerge/>
          </w:tcPr>
          <w:p w14:paraId="2F793507" w14:textId="77777777" w:rsidR="00C046EA" w:rsidRPr="00406ACD" w:rsidRDefault="00C046EA" w:rsidP="00B40EF4">
            <w:pPr>
              <w:spacing w:line="240" w:lineRule="auto"/>
              <w:ind w:leftChars="-57" w:left="-123" w:hanging="2"/>
              <w:jc w:val="center"/>
              <w:rPr>
                <w:rFonts w:ascii="Times New Roman" w:hAnsi="Times New Roman"/>
                <w:sz w:val="20"/>
                <w:szCs w:val="20"/>
              </w:rPr>
            </w:pPr>
          </w:p>
        </w:tc>
        <w:tc>
          <w:tcPr>
            <w:tcW w:w="2429" w:type="dxa"/>
            <w:vMerge/>
          </w:tcPr>
          <w:p w14:paraId="57F41A0B" w14:textId="77777777" w:rsidR="00C046EA" w:rsidRPr="00406ACD" w:rsidRDefault="00C046EA" w:rsidP="00BC3C57">
            <w:pPr>
              <w:pStyle w:val="210"/>
              <w:spacing w:after="0" w:line="240" w:lineRule="auto"/>
              <w:rPr>
                <w:rFonts w:ascii="Times New Roman" w:hAnsi="Times New Roman"/>
                <w:sz w:val="20"/>
                <w:szCs w:val="20"/>
              </w:rPr>
            </w:pPr>
          </w:p>
        </w:tc>
        <w:tc>
          <w:tcPr>
            <w:tcW w:w="1843" w:type="dxa"/>
            <w:vMerge/>
          </w:tcPr>
          <w:p w14:paraId="4A98034B" w14:textId="77777777" w:rsidR="00C046EA" w:rsidRPr="00406ACD" w:rsidRDefault="00C046EA" w:rsidP="00BC3C57">
            <w:pPr>
              <w:spacing w:line="240" w:lineRule="auto"/>
              <w:ind w:hanging="2"/>
              <w:rPr>
                <w:rFonts w:ascii="Times New Roman" w:hAnsi="Times New Roman"/>
                <w:sz w:val="20"/>
                <w:szCs w:val="20"/>
              </w:rPr>
            </w:pPr>
          </w:p>
        </w:tc>
        <w:tc>
          <w:tcPr>
            <w:tcW w:w="2113" w:type="dxa"/>
            <w:vMerge/>
          </w:tcPr>
          <w:p w14:paraId="44C33248" w14:textId="77777777" w:rsidR="00C046EA" w:rsidRPr="00406ACD" w:rsidRDefault="00C046EA" w:rsidP="00BC3C57">
            <w:pPr>
              <w:spacing w:line="240" w:lineRule="auto"/>
              <w:ind w:hanging="2"/>
              <w:rPr>
                <w:rFonts w:ascii="Times New Roman" w:hAnsi="Times New Roman"/>
                <w:sz w:val="20"/>
                <w:szCs w:val="20"/>
              </w:rPr>
            </w:pPr>
          </w:p>
        </w:tc>
        <w:tc>
          <w:tcPr>
            <w:tcW w:w="1388" w:type="dxa"/>
          </w:tcPr>
          <w:p w14:paraId="0F6CCC6D" w14:textId="77777777" w:rsidR="00C046EA" w:rsidRPr="00406ACD" w:rsidRDefault="00C046EA" w:rsidP="00BC3C57">
            <w:pPr>
              <w:spacing w:line="240" w:lineRule="auto"/>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5BEB2406" w14:textId="77777777" w:rsidR="00C046EA" w:rsidRDefault="00C046EA" w:rsidP="00BC3C57">
            <w:pPr>
              <w:spacing w:line="240" w:lineRule="auto"/>
              <w:ind w:hanging="2"/>
              <w:rPr>
                <w:rFonts w:ascii="Times New Roman" w:hAnsi="Times New Roman"/>
                <w:sz w:val="20"/>
                <w:szCs w:val="20"/>
                <w:lang w:eastAsia="uk-UA"/>
              </w:rPr>
            </w:pPr>
          </w:p>
        </w:tc>
        <w:tc>
          <w:tcPr>
            <w:tcW w:w="870" w:type="dxa"/>
          </w:tcPr>
          <w:p w14:paraId="66D1DD62" w14:textId="77777777" w:rsidR="00C046EA" w:rsidRDefault="00C046EA" w:rsidP="00BC3C57">
            <w:pPr>
              <w:spacing w:line="240" w:lineRule="auto"/>
              <w:ind w:hanging="2"/>
              <w:rPr>
                <w:rFonts w:ascii="Times New Roman" w:hAnsi="Times New Roman"/>
                <w:sz w:val="20"/>
                <w:szCs w:val="20"/>
                <w:lang w:eastAsia="uk-UA"/>
              </w:rPr>
            </w:pPr>
          </w:p>
        </w:tc>
        <w:tc>
          <w:tcPr>
            <w:tcW w:w="1022" w:type="dxa"/>
          </w:tcPr>
          <w:p w14:paraId="1C26E553" w14:textId="77777777" w:rsidR="00C046EA" w:rsidRDefault="00C046EA" w:rsidP="00BC3C57">
            <w:pPr>
              <w:spacing w:line="240" w:lineRule="auto"/>
              <w:ind w:hanging="2"/>
              <w:rPr>
                <w:rFonts w:ascii="Times New Roman" w:hAnsi="Times New Roman"/>
                <w:sz w:val="20"/>
                <w:szCs w:val="20"/>
                <w:lang w:eastAsia="uk-UA"/>
              </w:rPr>
            </w:pPr>
          </w:p>
        </w:tc>
        <w:tc>
          <w:tcPr>
            <w:tcW w:w="784" w:type="dxa"/>
          </w:tcPr>
          <w:p w14:paraId="1B386A23" w14:textId="77777777" w:rsidR="00C046EA" w:rsidRDefault="00C046EA" w:rsidP="00BC3C57">
            <w:pPr>
              <w:spacing w:line="240" w:lineRule="auto"/>
              <w:ind w:hanging="2"/>
              <w:rPr>
                <w:rFonts w:ascii="Times New Roman" w:hAnsi="Times New Roman"/>
                <w:sz w:val="20"/>
                <w:szCs w:val="20"/>
                <w:lang w:eastAsia="uk-UA"/>
              </w:rPr>
            </w:pPr>
          </w:p>
        </w:tc>
        <w:tc>
          <w:tcPr>
            <w:tcW w:w="887" w:type="dxa"/>
          </w:tcPr>
          <w:p w14:paraId="5E4C710B" w14:textId="77777777" w:rsidR="00C046EA" w:rsidRDefault="00C046EA" w:rsidP="00BC3C57">
            <w:pPr>
              <w:spacing w:line="240" w:lineRule="auto"/>
              <w:ind w:hanging="2"/>
              <w:rPr>
                <w:rFonts w:ascii="Times New Roman" w:hAnsi="Times New Roman"/>
                <w:sz w:val="20"/>
                <w:szCs w:val="20"/>
                <w:lang w:eastAsia="uk-UA"/>
              </w:rPr>
            </w:pPr>
          </w:p>
        </w:tc>
        <w:tc>
          <w:tcPr>
            <w:tcW w:w="664" w:type="dxa"/>
          </w:tcPr>
          <w:p w14:paraId="359992E8" w14:textId="77777777" w:rsidR="00C046EA" w:rsidRDefault="00C046EA" w:rsidP="00BC3C57">
            <w:pPr>
              <w:spacing w:line="240" w:lineRule="auto"/>
              <w:ind w:hanging="2"/>
              <w:rPr>
                <w:rFonts w:ascii="Times New Roman" w:hAnsi="Times New Roman"/>
                <w:sz w:val="20"/>
                <w:szCs w:val="20"/>
                <w:lang w:eastAsia="uk-UA"/>
              </w:rPr>
            </w:pPr>
          </w:p>
        </w:tc>
        <w:tc>
          <w:tcPr>
            <w:tcW w:w="2330" w:type="dxa"/>
            <w:vMerge/>
            <w:vAlign w:val="center"/>
          </w:tcPr>
          <w:p w14:paraId="5FA594F0" w14:textId="77777777" w:rsidR="00C046EA" w:rsidRDefault="00C046EA" w:rsidP="00BC3C57">
            <w:pPr>
              <w:spacing w:line="240" w:lineRule="auto"/>
              <w:ind w:hanging="2"/>
              <w:jc w:val="center"/>
              <w:rPr>
                <w:rFonts w:ascii="Times New Roman" w:hAnsi="Times New Roman"/>
                <w:sz w:val="20"/>
                <w:szCs w:val="20"/>
                <w:lang w:eastAsia="uk-UA"/>
              </w:rPr>
            </w:pPr>
          </w:p>
        </w:tc>
      </w:tr>
      <w:tr w:rsidR="00C046EA" w:rsidRPr="00406ACD" w14:paraId="7BE2CDC4" w14:textId="77777777" w:rsidTr="00801C65">
        <w:trPr>
          <w:trHeight w:val="99"/>
          <w:jc w:val="center"/>
        </w:trPr>
        <w:tc>
          <w:tcPr>
            <w:tcW w:w="689" w:type="dxa"/>
            <w:vMerge/>
          </w:tcPr>
          <w:p w14:paraId="7FBB8C33" w14:textId="77777777" w:rsidR="00C046EA" w:rsidRPr="00406ACD" w:rsidRDefault="00C046EA" w:rsidP="00B40EF4">
            <w:pPr>
              <w:spacing w:line="240" w:lineRule="auto"/>
              <w:ind w:leftChars="-57" w:left="-123" w:hanging="2"/>
              <w:jc w:val="center"/>
              <w:rPr>
                <w:rFonts w:ascii="Times New Roman" w:hAnsi="Times New Roman"/>
                <w:sz w:val="20"/>
                <w:szCs w:val="20"/>
              </w:rPr>
            </w:pPr>
          </w:p>
        </w:tc>
        <w:tc>
          <w:tcPr>
            <w:tcW w:w="2429" w:type="dxa"/>
            <w:vMerge/>
          </w:tcPr>
          <w:p w14:paraId="58FE885F" w14:textId="77777777" w:rsidR="00C046EA" w:rsidRPr="00406ACD" w:rsidRDefault="00C046EA" w:rsidP="00BC3C57">
            <w:pPr>
              <w:pStyle w:val="210"/>
              <w:spacing w:after="0" w:line="240" w:lineRule="auto"/>
              <w:rPr>
                <w:rFonts w:ascii="Times New Roman" w:hAnsi="Times New Roman"/>
                <w:sz w:val="20"/>
                <w:szCs w:val="20"/>
              </w:rPr>
            </w:pPr>
          </w:p>
        </w:tc>
        <w:tc>
          <w:tcPr>
            <w:tcW w:w="1843" w:type="dxa"/>
            <w:vMerge/>
          </w:tcPr>
          <w:p w14:paraId="37C28A7D" w14:textId="77777777" w:rsidR="00C046EA" w:rsidRPr="00406ACD" w:rsidRDefault="00C046EA" w:rsidP="00BC3C57">
            <w:pPr>
              <w:spacing w:line="240" w:lineRule="auto"/>
              <w:ind w:hanging="2"/>
              <w:rPr>
                <w:rFonts w:ascii="Times New Roman" w:hAnsi="Times New Roman"/>
                <w:sz w:val="20"/>
                <w:szCs w:val="20"/>
              </w:rPr>
            </w:pPr>
          </w:p>
        </w:tc>
        <w:tc>
          <w:tcPr>
            <w:tcW w:w="2113" w:type="dxa"/>
            <w:vMerge/>
          </w:tcPr>
          <w:p w14:paraId="3D47BF6B" w14:textId="77777777" w:rsidR="00C046EA" w:rsidRPr="00406ACD" w:rsidRDefault="00C046EA" w:rsidP="00BC3C57">
            <w:pPr>
              <w:spacing w:line="240" w:lineRule="auto"/>
              <w:ind w:hanging="2"/>
              <w:rPr>
                <w:rFonts w:ascii="Times New Roman" w:hAnsi="Times New Roman"/>
                <w:sz w:val="20"/>
                <w:szCs w:val="20"/>
              </w:rPr>
            </w:pPr>
          </w:p>
        </w:tc>
        <w:tc>
          <w:tcPr>
            <w:tcW w:w="1388" w:type="dxa"/>
          </w:tcPr>
          <w:p w14:paraId="048735D4" w14:textId="08D982B8" w:rsidR="00C046EA" w:rsidRPr="00406ACD" w:rsidRDefault="00490B23" w:rsidP="00BC3C57">
            <w:pPr>
              <w:spacing w:line="240" w:lineRule="auto"/>
              <w:ind w:hanging="2"/>
              <w:rPr>
                <w:rFonts w:ascii="Times New Roman" w:hAnsi="Times New Roman"/>
                <w:sz w:val="20"/>
                <w:szCs w:val="20"/>
              </w:rPr>
            </w:pPr>
            <w:r>
              <w:rPr>
                <w:rFonts w:ascii="Times New Roman" w:hAnsi="Times New Roman"/>
                <w:sz w:val="20"/>
                <w:szCs w:val="20"/>
                <w:lang w:eastAsia="uk-UA"/>
              </w:rPr>
              <w:t>і</w:t>
            </w:r>
            <w:r w:rsidR="00C046EA">
              <w:rPr>
                <w:rFonts w:ascii="Times New Roman" w:hAnsi="Times New Roman"/>
                <w:sz w:val="20"/>
                <w:szCs w:val="20"/>
                <w:lang w:eastAsia="uk-UA"/>
              </w:rPr>
              <w:t>нші</w:t>
            </w:r>
          </w:p>
        </w:tc>
        <w:tc>
          <w:tcPr>
            <w:tcW w:w="802" w:type="dxa"/>
          </w:tcPr>
          <w:p w14:paraId="5228C435" w14:textId="77777777" w:rsidR="00C046EA" w:rsidRDefault="00C046EA" w:rsidP="00BC3C57">
            <w:pPr>
              <w:spacing w:line="240" w:lineRule="auto"/>
              <w:ind w:hanging="2"/>
              <w:rPr>
                <w:rFonts w:ascii="Times New Roman" w:hAnsi="Times New Roman"/>
                <w:sz w:val="20"/>
                <w:szCs w:val="20"/>
                <w:lang w:eastAsia="uk-UA"/>
              </w:rPr>
            </w:pPr>
          </w:p>
        </w:tc>
        <w:tc>
          <w:tcPr>
            <w:tcW w:w="870" w:type="dxa"/>
          </w:tcPr>
          <w:p w14:paraId="00FBF5F5" w14:textId="77777777" w:rsidR="00C046EA" w:rsidRDefault="00C046EA" w:rsidP="00BC3C57">
            <w:pPr>
              <w:spacing w:line="240" w:lineRule="auto"/>
              <w:ind w:hanging="2"/>
              <w:rPr>
                <w:rFonts w:ascii="Times New Roman" w:hAnsi="Times New Roman"/>
                <w:sz w:val="20"/>
                <w:szCs w:val="20"/>
                <w:lang w:eastAsia="uk-UA"/>
              </w:rPr>
            </w:pPr>
          </w:p>
        </w:tc>
        <w:tc>
          <w:tcPr>
            <w:tcW w:w="1022" w:type="dxa"/>
          </w:tcPr>
          <w:p w14:paraId="5D175D2B" w14:textId="77777777" w:rsidR="00C046EA" w:rsidRDefault="00C046EA" w:rsidP="00BC3C57">
            <w:pPr>
              <w:spacing w:line="240" w:lineRule="auto"/>
              <w:ind w:hanging="2"/>
              <w:rPr>
                <w:rFonts w:ascii="Times New Roman" w:hAnsi="Times New Roman"/>
                <w:sz w:val="20"/>
                <w:szCs w:val="20"/>
                <w:lang w:eastAsia="uk-UA"/>
              </w:rPr>
            </w:pPr>
          </w:p>
        </w:tc>
        <w:tc>
          <w:tcPr>
            <w:tcW w:w="784" w:type="dxa"/>
          </w:tcPr>
          <w:p w14:paraId="645E180E" w14:textId="77777777" w:rsidR="00C046EA" w:rsidRDefault="00C046EA" w:rsidP="00BC3C57">
            <w:pPr>
              <w:spacing w:line="240" w:lineRule="auto"/>
              <w:ind w:hanging="2"/>
              <w:rPr>
                <w:rFonts w:ascii="Times New Roman" w:hAnsi="Times New Roman"/>
                <w:sz w:val="20"/>
                <w:szCs w:val="20"/>
                <w:lang w:eastAsia="uk-UA"/>
              </w:rPr>
            </w:pPr>
          </w:p>
        </w:tc>
        <w:tc>
          <w:tcPr>
            <w:tcW w:w="887" w:type="dxa"/>
          </w:tcPr>
          <w:p w14:paraId="08CDC9CD" w14:textId="77777777" w:rsidR="00C046EA" w:rsidRDefault="00C046EA" w:rsidP="00BC3C57">
            <w:pPr>
              <w:spacing w:line="240" w:lineRule="auto"/>
              <w:ind w:hanging="2"/>
              <w:rPr>
                <w:rFonts w:ascii="Times New Roman" w:hAnsi="Times New Roman"/>
                <w:sz w:val="20"/>
                <w:szCs w:val="20"/>
                <w:lang w:eastAsia="uk-UA"/>
              </w:rPr>
            </w:pPr>
          </w:p>
        </w:tc>
        <w:tc>
          <w:tcPr>
            <w:tcW w:w="664" w:type="dxa"/>
          </w:tcPr>
          <w:p w14:paraId="59C3627C" w14:textId="77777777" w:rsidR="00C046EA" w:rsidRDefault="00C046EA" w:rsidP="00BC3C57">
            <w:pPr>
              <w:spacing w:line="240" w:lineRule="auto"/>
              <w:ind w:hanging="2"/>
              <w:rPr>
                <w:rFonts w:ascii="Times New Roman" w:hAnsi="Times New Roman"/>
                <w:sz w:val="20"/>
                <w:szCs w:val="20"/>
                <w:lang w:eastAsia="uk-UA"/>
              </w:rPr>
            </w:pPr>
          </w:p>
        </w:tc>
        <w:tc>
          <w:tcPr>
            <w:tcW w:w="2330" w:type="dxa"/>
            <w:vMerge/>
            <w:vAlign w:val="center"/>
          </w:tcPr>
          <w:p w14:paraId="37A624E9" w14:textId="77777777" w:rsidR="00C046EA" w:rsidRDefault="00C046EA" w:rsidP="00BC3C57">
            <w:pPr>
              <w:spacing w:line="240" w:lineRule="auto"/>
              <w:ind w:hanging="2"/>
              <w:jc w:val="center"/>
              <w:rPr>
                <w:rFonts w:ascii="Times New Roman" w:hAnsi="Times New Roman"/>
                <w:sz w:val="20"/>
                <w:szCs w:val="20"/>
                <w:lang w:eastAsia="uk-UA"/>
              </w:rPr>
            </w:pPr>
          </w:p>
        </w:tc>
      </w:tr>
      <w:tr w:rsidR="00C046EA" w:rsidRPr="00406ACD" w14:paraId="493FB0C8" w14:textId="77777777" w:rsidTr="00801C65">
        <w:trPr>
          <w:trHeight w:val="137"/>
          <w:jc w:val="center"/>
        </w:trPr>
        <w:tc>
          <w:tcPr>
            <w:tcW w:w="689" w:type="dxa"/>
            <w:vMerge w:val="restart"/>
          </w:tcPr>
          <w:p w14:paraId="46FCD136" w14:textId="2A9D9666" w:rsidR="00C046EA" w:rsidRPr="00406ACD" w:rsidRDefault="00B40EF4" w:rsidP="00B40EF4">
            <w:pPr>
              <w:spacing w:line="240" w:lineRule="auto"/>
              <w:ind w:leftChars="-57" w:left="-123" w:hanging="2"/>
              <w:jc w:val="center"/>
              <w:rPr>
                <w:rFonts w:ascii="Times New Roman" w:hAnsi="Times New Roman"/>
                <w:sz w:val="20"/>
                <w:szCs w:val="20"/>
              </w:rPr>
            </w:pPr>
            <w:r>
              <w:rPr>
                <w:rFonts w:ascii="Times New Roman" w:hAnsi="Times New Roman"/>
                <w:sz w:val="20"/>
                <w:szCs w:val="20"/>
              </w:rPr>
              <w:t>26.</w:t>
            </w:r>
          </w:p>
        </w:tc>
        <w:tc>
          <w:tcPr>
            <w:tcW w:w="2429" w:type="dxa"/>
            <w:vMerge w:val="restart"/>
          </w:tcPr>
          <w:p w14:paraId="6BF2EBF1" w14:textId="4A72E8DD" w:rsidR="00C046EA" w:rsidRPr="00406ACD" w:rsidRDefault="00C046EA" w:rsidP="00BC3C57">
            <w:pPr>
              <w:pStyle w:val="210"/>
              <w:spacing w:after="0" w:line="240" w:lineRule="auto"/>
              <w:rPr>
                <w:rFonts w:ascii="Times New Roman" w:hAnsi="Times New Roman"/>
                <w:sz w:val="20"/>
                <w:szCs w:val="20"/>
              </w:rPr>
            </w:pPr>
            <w:r w:rsidRPr="00406ACD">
              <w:rPr>
                <w:rFonts w:ascii="Times New Roman" w:hAnsi="Times New Roman"/>
                <w:sz w:val="20"/>
                <w:szCs w:val="20"/>
              </w:rPr>
              <w:t>Висвітлювати  позитивну інформацію про систему ПТО області у різноманітних джерелах</w:t>
            </w:r>
          </w:p>
        </w:tc>
        <w:tc>
          <w:tcPr>
            <w:tcW w:w="1843" w:type="dxa"/>
            <w:vMerge w:val="restart"/>
          </w:tcPr>
          <w:p w14:paraId="615268E5" w14:textId="31C16472" w:rsidR="00C046EA"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у</w:t>
            </w:r>
            <w:r w:rsidR="00C046EA" w:rsidRPr="00406ACD">
              <w:rPr>
                <w:rFonts w:ascii="Times New Roman" w:hAnsi="Times New Roman"/>
                <w:sz w:val="20"/>
                <w:szCs w:val="20"/>
              </w:rPr>
              <w:t>продовж 2022-2027 років</w:t>
            </w:r>
          </w:p>
        </w:tc>
        <w:tc>
          <w:tcPr>
            <w:tcW w:w="2113" w:type="dxa"/>
            <w:vMerge w:val="restart"/>
          </w:tcPr>
          <w:p w14:paraId="318F0C35" w14:textId="099C0E3C" w:rsidR="00C046EA"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і</w:t>
            </w:r>
            <w:r w:rsidR="00C046EA" w:rsidRPr="00406ACD">
              <w:rPr>
                <w:rFonts w:ascii="Times New Roman" w:hAnsi="Times New Roman"/>
                <w:sz w:val="20"/>
                <w:szCs w:val="20"/>
              </w:rPr>
              <w:t>нформація на сайтах ЗП(ПТ)О, НМЦ ПТО, у  ЗМІ</w:t>
            </w:r>
          </w:p>
        </w:tc>
        <w:tc>
          <w:tcPr>
            <w:tcW w:w="1388" w:type="dxa"/>
          </w:tcPr>
          <w:p w14:paraId="57D42020" w14:textId="77777777" w:rsidR="00C046EA" w:rsidRPr="00406ACD" w:rsidRDefault="00C046EA" w:rsidP="00BC3C57">
            <w:pPr>
              <w:spacing w:line="240" w:lineRule="auto"/>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7FE1416A" w14:textId="77777777" w:rsidR="00C046EA" w:rsidRDefault="00C046EA" w:rsidP="00BC3C57">
            <w:pPr>
              <w:spacing w:line="240" w:lineRule="auto"/>
              <w:ind w:hanging="2"/>
              <w:rPr>
                <w:rFonts w:ascii="Times New Roman" w:hAnsi="Times New Roman"/>
                <w:sz w:val="20"/>
                <w:szCs w:val="20"/>
                <w:lang w:eastAsia="uk-UA"/>
              </w:rPr>
            </w:pPr>
          </w:p>
        </w:tc>
        <w:tc>
          <w:tcPr>
            <w:tcW w:w="870" w:type="dxa"/>
          </w:tcPr>
          <w:p w14:paraId="7F977EE2" w14:textId="77777777" w:rsidR="00C046EA" w:rsidRDefault="00C046EA" w:rsidP="00BC3C57">
            <w:pPr>
              <w:spacing w:line="240" w:lineRule="auto"/>
              <w:ind w:hanging="2"/>
              <w:rPr>
                <w:rFonts w:ascii="Times New Roman" w:hAnsi="Times New Roman"/>
                <w:sz w:val="20"/>
                <w:szCs w:val="20"/>
                <w:lang w:eastAsia="uk-UA"/>
              </w:rPr>
            </w:pPr>
          </w:p>
        </w:tc>
        <w:tc>
          <w:tcPr>
            <w:tcW w:w="1022" w:type="dxa"/>
          </w:tcPr>
          <w:p w14:paraId="71EB9C35" w14:textId="77777777" w:rsidR="00C046EA" w:rsidRDefault="00C046EA" w:rsidP="00BC3C57">
            <w:pPr>
              <w:spacing w:line="240" w:lineRule="auto"/>
              <w:ind w:hanging="2"/>
              <w:rPr>
                <w:rFonts w:ascii="Times New Roman" w:hAnsi="Times New Roman"/>
                <w:sz w:val="20"/>
                <w:szCs w:val="20"/>
                <w:lang w:eastAsia="uk-UA"/>
              </w:rPr>
            </w:pPr>
          </w:p>
        </w:tc>
        <w:tc>
          <w:tcPr>
            <w:tcW w:w="784" w:type="dxa"/>
          </w:tcPr>
          <w:p w14:paraId="76D4A40C" w14:textId="77777777" w:rsidR="00C046EA" w:rsidRDefault="00C046EA" w:rsidP="00BC3C57">
            <w:pPr>
              <w:spacing w:line="240" w:lineRule="auto"/>
              <w:ind w:hanging="2"/>
              <w:rPr>
                <w:rFonts w:ascii="Times New Roman" w:hAnsi="Times New Roman"/>
                <w:sz w:val="20"/>
                <w:szCs w:val="20"/>
                <w:lang w:eastAsia="uk-UA"/>
              </w:rPr>
            </w:pPr>
          </w:p>
        </w:tc>
        <w:tc>
          <w:tcPr>
            <w:tcW w:w="887" w:type="dxa"/>
          </w:tcPr>
          <w:p w14:paraId="56A657DE" w14:textId="77777777" w:rsidR="00C046EA" w:rsidRDefault="00C046EA" w:rsidP="00BC3C57">
            <w:pPr>
              <w:spacing w:line="240" w:lineRule="auto"/>
              <w:ind w:hanging="2"/>
              <w:rPr>
                <w:rFonts w:ascii="Times New Roman" w:hAnsi="Times New Roman"/>
                <w:sz w:val="20"/>
                <w:szCs w:val="20"/>
                <w:lang w:eastAsia="uk-UA"/>
              </w:rPr>
            </w:pPr>
          </w:p>
        </w:tc>
        <w:tc>
          <w:tcPr>
            <w:tcW w:w="664" w:type="dxa"/>
          </w:tcPr>
          <w:p w14:paraId="4685D510" w14:textId="77777777" w:rsidR="00C046EA" w:rsidRDefault="00C046EA" w:rsidP="00BC3C57">
            <w:pPr>
              <w:spacing w:line="240" w:lineRule="auto"/>
              <w:ind w:hanging="2"/>
              <w:rPr>
                <w:rFonts w:ascii="Times New Roman" w:hAnsi="Times New Roman"/>
                <w:sz w:val="20"/>
                <w:szCs w:val="20"/>
                <w:lang w:eastAsia="uk-UA"/>
              </w:rPr>
            </w:pPr>
          </w:p>
        </w:tc>
        <w:tc>
          <w:tcPr>
            <w:tcW w:w="2330" w:type="dxa"/>
            <w:vAlign w:val="center"/>
          </w:tcPr>
          <w:p w14:paraId="174B927E" w14:textId="77777777" w:rsidR="00C046EA" w:rsidRDefault="00C046EA"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НМЦ ПТО, ЗП(ПТ)О</w:t>
            </w:r>
          </w:p>
        </w:tc>
      </w:tr>
      <w:tr w:rsidR="00C046EA" w:rsidRPr="00406ACD" w14:paraId="104D2127" w14:textId="77777777" w:rsidTr="00801C65">
        <w:trPr>
          <w:trHeight w:val="133"/>
          <w:jc w:val="center"/>
        </w:trPr>
        <w:tc>
          <w:tcPr>
            <w:tcW w:w="689" w:type="dxa"/>
            <w:vMerge/>
          </w:tcPr>
          <w:p w14:paraId="2B6DCDA9" w14:textId="77777777" w:rsidR="00C046EA" w:rsidRPr="00406ACD" w:rsidRDefault="00C046EA" w:rsidP="00B40EF4">
            <w:pPr>
              <w:spacing w:line="240" w:lineRule="auto"/>
              <w:ind w:leftChars="-57" w:left="-123" w:hanging="2"/>
              <w:jc w:val="center"/>
              <w:rPr>
                <w:rFonts w:ascii="Times New Roman" w:hAnsi="Times New Roman"/>
                <w:sz w:val="20"/>
                <w:szCs w:val="20"/>
              </w:rPr>
            </w:pPr>
          </w:p>
        </w:tc>
        <w:tc>
          <w:tcPr>
            <w:tcW w:w="2429" w:type="dxa"/>
            <w:vMerge/>
          </w:tcPr>
          <w:p w14:paraId="2E77A08A" w14:textId="77777777" w:rsidR="00C046EA" w:rsidRPr="00406ACD" w:rsidRDefault="00C046EA" w:rsidP="00BC3C57">
            <w:pPr>
              <w:pStyle w:val="210"/>
              <w:spacing w:after="0" w:line="240" w:lineRule="auto"/>
              <w:rPr>
                <w:rFonts w:ascii="Times New Roman" w:hAnsi="Times New Roman"/>
                <w:sz w:val="20"/>
                <w:szCs w:val="20"/>
              </w:rPr>
            </w:pPr>
          </w:p>
        </w:tc>
        <w:tc>
          <w:tcPr>
            <w:tcW w:w="1843" w:type="dxa"/>
            <w:vMerge/>
          </w:tcPr>
          <w:p w14:paraId="3E56A74C" w14:textId="77777777" w:rsidR="00C046EA" w:rsidRPr="00406ACD" w:rsidRDefault="00C046EA" w:rsidP="00BC3C57">
            <w:pPr>
              <w:spacing w:line="240" w:lineRule="auto"/>
              <w:ind w:hanging="2"/>
              <w:rPr>
                <w:rFonts w:ascii="Times New Roman" w:hAnsi="Times New Roman"/>
                <w:sz w:val="20"/>
                <w:szCs w:val="20"/>
              </w:rPr>
            </w:pPr>
          </w:p>
        </w:tc>
        <w:tc>
          <w:tcPr>
            <w:tcW w:w="2113" w:type="dxa"/>
            <w:vMerge/>
          </w:tcPr>
          <w:p w14:paraId="1D5CEE4C" w14:textId="77777777" w:rsidR="00C046EA" w:rsidRPr="00406ACD" w:rsidRDefault="00C046EA" w:rsidP="00BC3C57">
            <w:pPr>
              <w:spacing w:line="240" w:lineRule="auto"/>
              <w:ind w:hanging="2"/>
              <w:rPr>
                <w:rFonts w:ascii="Times New Roman" w:hAnsi="Times New Roman"/>
                <w:sz w:val="20"/>
                <w:szCs w:val="20"/>
              </w:rPr>
            </w:pPr>
          </w:p>
        </w:tc>
        <w:tc>
          <w:tcPr>
            <w:tcW w:w="1388" w:type="dxa"/>
          </w:tcPr>
          <w:p w14:paraId="112E8B5D" w14:textId="77777777" w:rsidR="00C046EA" w:rsidRPr="00406ACD" w:rsidRDefault="00C046EA" w:rsidP="00BC3C57">
            <w:pPr>
              <w:spacing w:line="240" w:lineRule="auto"/>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41A539A4" w14:textId="77777777" w:rsidR="00C046EA" w:rsidRDefault="00C046EA" w:rsidP="00BC3C57">
            <w:pPr>
              <w:spacing w:line="240" w:lineRule="auto"/>
              <w:ind w:hanging="2"/>
              <w:rPr>
                <w:rFonts w:ascii="Times New Roman" w:hAnsi="Times New Roman"/>
                <w:sz w:val="20"/>
                <w:szCs w:val="20"/>
                <w:lang w:eastAsia="uk-UA"/>
              </w:rPr>
            </w:pPr>
          </w:p>
        </w:tc>
        <w:tc>
          <w:tcPr>
            <w:tcW w:w="870" w:type="dxa"/>
          </w:tcPr>
          <w:p w14:paraId="7AA10DA9" w14:textId="77777777" w:rsidR="00C046EA" w:rsidRDefault="00C046EA" w:rsidP="00BC3C57">
            <w:pPr>
              <w:spacing w:line="240" w:lineRule="auto"/>
              <w:ind w:hanging="2"/>
              <w:rPr>
                <w:rFonts w:ascii="Times New Roman" w:hAnsi="Times New Roman"/>
                <w:sz w:val="20"/>
                <w:szCs w:val="20"/>
                <w:lang w:eastAsia="uk-UA"/>
              </w:rPr>
            </w:pPr>
          </w:p>
        </w:tc>
        <w:tc>
          <w:tcPr>
            <w:tcW w:w="1022" w:type="dxa"/>
          </w:tcPr>
          <w:p w14:paraId="0F95F85F" w14:textId="77777777" w:rsidR="00C046EA" w:rsidRDefault="00C046EA" w:rsidP="00BC3C57">
            <w:pPr>
              <w:spacing w:line="240" w:lineRule="auto"/>
              <w:ind w:hanging="2"/>
              <w:rPr>
                <w:rFonts w:ascii="Times New Roman" w:hAnsi="Times New Roman"/>
                <w:sz w:val="20"/>
                <w:szCs w:val="20"/>
                <w:lang w:eastAsia="uk-UA"/>
              </w:rPr>
            </w:pPr>
          </w:p>
        </w:tc>
        <w:tc>
          <w:tcPr>
            <w:tcW w:w="784" w:type="dxa"/>
          </w:tcPr>
          <w:p w14:paraId="0765FE40" w14:textId="77777777" w:rsidR="00C046EA" w:rsidRDefault="00C046EA" w:rsidP="00BC3C57">
            <w:pPr>
              <w:spacing w:line="240" w:lineRule="auto"/>
              <w:ind w:hanging="2"/>
              <w:rPr>
                <w:rFonts w:ascii="Times New Roman" w:hAnsi="Times New Roman"/>
                <w:sz w:val="20"/>
                <w:szCs w:val="20"/>
                <w:lang w:eastAsia="uk-UA"/>
              </w:rPr>
            </w:pPr>
          </w:p>
        </w:tc>
        <w:tc>
          <w:tcPr>
            <w:tcW w:w="887" w:type="dxa"/>
          </w:tcPr>
          <w:p w14:paraId="6ED79764" w14:textId="77777777" w:rsidR="00C046EA" w:rsidRDefault="00C046EA" w:rsidP="00BC3C57">
            <w:pPr>
              <w:spacing w:line="240" w:lineRule="auto"/>
              <w:ind w:hanging="2"/>
              <w:rPr>
                <w:rFonts w:ascii="Times New Roman" w:hAnsi="Times New Roman"/>
                <w:sz w:val="20"/>
                <w:szCs w:val="20"/>
                <w:lang w:eastAsia="uk-UA"/>
              </w:rPr>
            </w:pPr>
          </w:p>
        </w:tc>
        <w:tc>
          <w:tcPr>
            <w:tcW w:w="664" w:type="dxa"/>
          </w:tcPr>
          <w:p w14:paraId="5FD7D5BB" w14:textId="77777777" w:rsidR="00C046EA" w:rsidRDefault="00C046EA" w:rsidP="00BC3C57">
            <w:pPr>
              <w:spacing w:line="240" w:lineRule="auto"/>
              <w:ind w:hanging="2"/>
              <w:rPr>
                <w:rFonts w:ascii="Times New Roman" w:hAnsi="Times New Roman"/>
                <w:sz w:val="20"/>
                <w:szCs w:val="20"/>
                <w:lang w:eastAsia="uk-UA"/>
              </w:rPr>
            </w:pPr>
          </w:p>
        </w:tc>
        <w:tc>
          <w:tcPr>
            <w:tcW w:w="2330" w:type="dxa"/>
            <w:vMerge w:val="restart"/>
            <w:vAlign w:val="center"/>
          </w:tcPr>
          <w:p w14:paraId="762F5141" w14:textId="77777777" w:rsidR="00C046EA" w:rsidRDefault="00C046EA"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rPr>
              <w:t>УОН ОДА, НМЦ ПТО, ЗП(ПТ)О</w:t>
            </w:r>
          </w:p>
        </w:tc>
      </w:tr>
      <w:tr w:rsidR="00C046EA" w:rsidRPr="00406ACD" w14:paraId="762145F0" w14:textId="77777777" w:rsidTr="00801C65">
        <w:trPr>
          <w:trHeight w:val="133"/>
          <w:jc w:val="center"/>
        </w:trPr>
        <w:tc>
          <w:tcPr>
            <w:tcW w:w="689" w:type="dxa"/>
            <w:vMerge/>
          </w:tcPr>
          <w:p w14:paraId="79FD966D" w14:textId="77777777" w:rsidR="00C046EA" w:rsidRPr="00406ACD" w:rsidRDefault="00C046EA" w:rsidP="00B40EF4">
            <w:pPr>
              <w:spacing w:line="240" w:lineRule="auto"/>
              <w:ind w:leftChars="-57" w:left="-123" w:hanging="2"/>
              <w:jc w:val="center"/>
              <w:rPr>
                <w:rFonts w:ascii="Times New Roman" w:hAnsi="Times New Roman"/>
                <w:sz w:val="20"/>
                <w:szCs w:val="20"/>
              </w:rPr>
            </w:pPr>
          </w:p>
        </w:tc>
        <w:tc>
          <w:tcPr>
            <w:tcW w:w="2429" w:type="dxa"/>
            <w:vMerge/>
          </w:tcPr>
          <w:p w14:paraId="1080DBD2" w14:textId="77777777" w:rsidR="00C046EA" w:rsidRPr="00406ACD" w:rsidRDefault="00C046EA" w:rsidP="00BC3C57">
            <w:pPr>
              <w:pStyle w:val="210"/>
              <w:spacing w:after="0" w:line="240" w:lineRule="auto"/>
              <w:rPr>
                <w:rFonts w:ascii="Times New Roman" w:hAnsi="Times New Roman"/>
                <w:sz w:val="20"/>
                <w:szCs w:val="20"/>
              </w:rPr>
            </w:pPr>
          </w:p>
        </w:tc>
        <w:tc>
          <w:tcPr>
            <w:tcW w:w="1843" w:type="dxa"/>
            <w:vMerge/>
          </w:tcPr>
          <w:p w14:paraId="3A7DC375" w14:textId="77777777" w:rsidR="00C046EA" w:rsidRPr="00406ACD" w:rsidRDefault="00C046EA" w:rsidP="00BC3C57">
            <w:pPr>
              <w:spacing w:line="240" w:lineRule="auto"/>
              <w:ind w:hanging="2"/>
              <w:rPr>
                <w:rFonts w:ascii="Times New Roman" w:hAnsi="Times New Roman"/>
                <w:sz w:val="20"/>
                <w:szCs w:val="20"/>
              </w:rPr>
            </w:pPr>
          </w:p>
        </w:tc>
        <w:tc>
          <w:tcPr>
            <w:tcW w:w="2113" w:type="dxa"/>
            <w:vMerge/>
          </w:tcPr>
          <w:p w14:paraId="05C033E1" w14:textId="77777777" w:rsidR="00C046EA" w:rsidRPr="00406ACD" w:rsidRDefault="00C046EA" w:rsidP="00BC3C57">
            <w:pPr>
              <w:spacing w:line="240" w:lineRule="auto"/>
              <w:ind w:hanging="2"/>
              <w:rPr>
                <w:rFonts w:ascii="Times New Roman" w:hAnsi="Times New Roman"/>
                <w:sz w:val="20"/>
                <w:szCs w:val="20"/>
              </w:rPr>
            </w:pPr>
          </w:p>
        </w:tc>
        <w:tc>
          <w:tcPr>
            <w:tcW w:w="1388" w:type="dxa"/>
          </w:tcPr>
          <w:p w14:paraId="3992E015" w14:textId="16679B48" w:rsidR="00C046EA" w:rsidRPr="00406ACD" w:rsidRDefault="00490B23" w:rsidP="00BC3C57">
            <w:pPr>
              <w:spacing w:line="240" w:lineRule="auto"/>
              <w:ind w:hanging="2"/>
              <w:rPr>
                <w:rFonts w:ascii="Times New Roman" w:hAnsi="Times New Roman"/>
                <w:sz w:val="20"/>
                <w:szCs w:val="20"/>
              </w:rPr>
            </w:pPr>
            <w:r>
              <w:rPr>
                <w:rFonts w:ascii="Times New Roman" w:hAnsi="Times New Roman"/>
                <w:color w:val="000000"/>
                <w:sz w:val="20"/>
                <w:szCs w:val="20"/>
              </w:rPr>
              <w:t>м</w:t>
            </w:r>
            <w:r w:rsidR="00C046EA" w:rsidRPr="00406ACD">
              <w:rPr>
                <w:rFonts w:ascii="Times New Roman" w:hAnsi="Times New Roman"/>
                <w:color w:val="000000"/>
                <w:sz w:val="20"/>
                <w:szCs w:val="20"/>
              </w:rPr>
              <w:t>ісц.  бюдж</w:t>
            </w:r>
          </w:p>
        </w:tc>
        <w:tc>
          <w:tcPr>
            <w:tcW w:w="802" w:type="dxa"/>
          </w:tcPr>
          <w:p w14:paraId="52AB58F3" w14:textId="77777777" w:rsidR="00C046EA" w:rsidRPr="00406ACD" w:rsidRDefault="00C046EA" w:rsidP="00BC3C57">
            <w:pPr>
              <w:spacing w:line="240" w:lineRule="auto"/>
              <w:ind w:hanging="2"/>
              <w:rPr>
                <w:rFonts w:ascii="Times New Roman" w:hAnsi="Times New Roman"/>
                <w:color w:val="000000"/>
                <w:sz w:val="20"/>
                <w:szCs w:val="20"/>
              </w:rPr>
            </w:pPr>
          </w:p>
        </w:tc>
        <w:tc>
          <w:tcPr>
            <w:tcW w:w="870" w:type="dxa"/>
          </w:tcPr>
          <w:p w14:paraId="12803B85" w14:textId="77777777" w:rsidR="00C046EA" w:rsidRPr="00406ACD" w:rsidRDefault="00C046EA" w:rsidP="00BC3C57">
            <w:pPr>
              <w:spacing w:line="240" w:lineRule="auto"/>
              <w:ind w:hanging="2"/>
              <w:rPr>
                <w:rFonts w:ascii="Times New Roman" w:hAnsi="Times New Roman"/>
                <w:color w:val="000000"/>
                <w:sz w:val="20"/>
                <w:szCs w:val="20"/>
              </w:rPr>
            </w:pPr>
          </w:p>
        </w:tc>
        <w:tc>
          <w:tcPr>
            <w:tcW w:w="1022" w:type="dxa"/>
          </w:tcPr>
          <w:p w14:paraId="5C781D9A" w14:textId="77777777" w:rsidR="00C046EA" w:rsidRPr="00406ACD" w:rsidRDefault="00C046EA" w:rsidP="00BC3C57">
            <w:pPr>
              <w:spacing w:line="240" w:lineRule="auto"/>
              <w:ind w:hanging="2"/>
              <w:rPr>
                <w:rFonts w:ascii="Times New Roman" w:hAnsi="Times New Roman"/>
                <w:color w:val="000000"/>
                <w:sz w:val="20"/>
                <w:szCs w:val="20"/>
              </w:rPr>
            </w:pPr>
          </w:p>
        </w:tc>
        <w:tc>
          <w:tcPr>
            <w:tcW w:w="784" w:type="dxa"/>
          </w:tcPr>
          <w:p w14:paraId="0714974F" w14:textId="77777777" w:rsidR="00C046EA" w:rsidRPr="00406ACD" w:rsidRDefault="00C046EA" w:rsidP="00BC3C57">
            <w:pPr>
              <w:spacing w:line="240" w:lineRule="auto"/>
              <w:ind w:hanging="2"/>
              <w:rPr>
                <w:rFonts w:ascii="Times New Roman" w:hAnsi="Times New Roman"/>
                <w:color w:val="000000"/>
                <w:sz w:val="20"/>
                <w:szCs w:val="20"/>
              </w:rPr>
            </w:pPr>
          </w:p>
        </w:tc>
        <w:tc>
          <w:tcPr>
            <w:tcW w:w="887" w:type="dxa"/>
          </w:tcPr>
          <w:p w14:paraId="3BFD5691" w14:textId="77777777" w:rsidR="00C046EA" w:rsidRPr="00406ACD" w:rsidRDefault="00C046EA" w:rsidP="00BC3C57">
            <w:pPr>
              <w:spacing w:line="240" w:lineRule="auto"/>
              <w:ind w:hanging="2"/>
              <w:rPr>
                <w:rFonts w:ascii="Times New Roman" w:hAnsi="Times New Roman"/>
                <w:color w:val="000000"/>
                <w:sz w:val="20"/>
                <w:szCs w:val="20"/>
              </w:rPr>
            </w:pPr>
          </w:p>
        </w:tc>
        <w:tc>
          <w:tcPr>
            <w:tcW w:w="664" w:type="dxa"/>
          </w:tcPr>
          <w:p w14:paraId="00EEBA3E" w14:textId="77777777" w:rsidR="00C046EA" w:rsidRPr="00406ACD" w:rsidRDefault="00C046EA" w:rsidP="00BC3C57">
            <w:pPr>
              <w:spacing w:line="240" w:lineRule="auto"/>
              <w:ind w:hanging="2"/>
              <w:rPr>
                <w:rFonts w:ascii="Times New Roman" w:hAnsi="Times New Roman"/>
                <w:color w:val="000000"/>
                <w:sz w:val="20"/>
                <w:szCs w:val="20"/>
              </w:rPr>
            </w:pPr>
          </w:p>
        </w:tc>
        <w:tc>
          <w:tcPr>
            <w:tcW w:w="2330" w:type="dxa"/>
            <w:vMerge/>
            <w:vAlign w:val="center"/>
          </w:tcPr>
          <w:p w14:paraId="616B8D86" w14:textId="77777777" w:rsidR="00C046EA" w:rsidRPr="00406ACD" w:rsidRDefault="00C046EA" w:rsidP="00BC3C57">
            <w:pPr>
              <w:spacing w:line="240" w:lineRule="auto"/>
              <w:ind w:hanging="2"/>
              <w:jc w:val="center"/>
              <w:rPr>
                <w:rFonts w:ascii="Times New Roman" w:hAnsi="Times New Roman"/>
                <w:color w:val="000000"/>
                <w:sz w:val="20"/>
                <w:szCs w:val="20"/>
              </w:rPr>
            </w:pPr>
          </w:p>
        </w:tc>
      </w:tr>
      <w:tr w:rsidR="00C046EA" w:rsidRPr="00406ACD" w14:paraId="633D6B9D" w14:textId="77777777" w:rsidTr="00801C65">
        <w:trPr>
          <w:trHeight w:val="133"/>
          <w:jc w:val="center"/>
        </w:trPr>
        <w:tc>
          <w:tcPr>
            <w:tcW w:w="689" w:type="dxa"/>
            <w:vMerge/>
          </w:tcPr>
          <w:p w14:paraId="758501F1" w14:textId="77777777" w:rsidR="00C046EA" w:rsidRPr="00406ACD" w:rsidRDefault="00C046EA" w:rsidP="00B40EF4">
            <w:pPr>
              <w:spacing w:line="240" w:lineRule="auto"/>
              <w:ind w:leftChars="-57" w:left="-123" w:hanging="2"/>
              <w:jc w:val="center"/>
              <w:rPr>
                <w:rFonts w:ascii="Times New Roman" w:hAnsi="Times New Roman"/>
                <w:sz w:val="20"/>
                <w:szCs w:val="20"/>
              </w:rPr>
            </w:pPr>
          </w:p>
        </w:tc>
        <w:tc>
          <w:tcPr>
            <w:tcW w:w="2429" w:type="dxa"/>
            <w:vMerge/>
          </w:tcPr>
          <w:p w14:paraId="0AA88133" w14:textId="77777777" w:rsidR="00C046EA" w:rsidRPr="00406ACD" w:rsidRDefault="00C046EA" w:rsidP="00BC3C57">
            <w:pPr>
              <w:pStyle w:val="210"/>
              <w:spacing w:after="0" w:line="240" w:lineRule="auto"/>
              <w:rPr>
                <w:rFonts w:ascii="Times New Roman" w:hAnsi="Times New Roman"/>
                <w:sz w:val="20"/>
                <w:szCs w:val="20"/>
              </w:rPr>
            </w:pPr>
          </w:p>
        </w:tc>
        <w:tc>
          <w:tcPr>
            <w:tcW w:w="1843" w:type="dxa"/>
            <w:vMerge/>
          </w:tcPr>
          <w:p w14:paraId="7D7144BC" w14:textId="77777777" w:rsidR="00C046EA" w:rsidRPr="00406ACD" w:rsidRDefault="00C046EA" w:rsidP="00BC3C57">
            <w:pPr>
              <w:spacing w:line="240" w:lineRule="auto"/>
              <w:ind w:hanging="2"/>
              <w:rPr>
                <w:rFonts w:ascii="Times New Roman" w:hAnsi="Times New Roman"/>
                <w:sz w:val="20"/>
                <w:szCs w:val="20"/>
              </w:rPr>
            </w:pPr>
          </w:p>
        </w:tc>
        <w:tc>
          <w:tcPr>
            <w:tcW w:w="2113" w:type="dxa"/>
            <w:vMerge/>
          </w:tcPr>
          <w:p w14:paraId="7D66DDE0" w14:textId="77777777" w:rsidR="00C046EA" w:rsidRPr="00406ACD" w:rsidRDefault="00C046EA" w:rsidP="00BC3C57">
            <w:pPr>
              <w:spacing w:line="240" w:lineRule="auto"/>
              <w:ind w:hanging="2"/>
              <w:rPr>
                <w:rFonts w:ascii="Times New Roman" w:hAnsi="Times New Roman"/>
                <w:sz w:val="20"/>
                <w:szCs w:val="20"/>
              </w:rPr>
            </w:pPr>
          </w:p>
        </w:tc>
        <w:tc>
          <w:tcPr>
            <w:tcW w:w="1388" w:type="dxa"/>
          </w:tcPr>
          <w:p w14:paraId="6E5AC4B2" w14:textId="143C2BEB" w:rsidR="00C046EA" w:rsidRPr="00406ACD" w:rsidRDefault="00490B23" w:rsidP="00BC3C57">
            <w:pPr>
              <w:spacing w:line="240" w:lineRule="auto"/>
              <w:ind w:hanging="2"/>
              <w:rPr>
                <w:rFonts w:ascii="Times New Roman" w:hAnsi="Times New Roman"/>
                <w:sz w:val="20"/>
                <w:szCs w:val="20"/>
              </w:rPr>
            </w:pPr>
            <w:r>
              <w:rPr>
                <w:rFonts w:ascii="Times New Roman" w:hAnsi="Times New Roman"/>
                <w:color w:val="000000"/>
                <w:sz w:val="20"/>
                <w:szCs w:val="20"/>
              </w:rPr>
              <w:t>с</w:t>
            </w:r>
            <w:r w:rsidR="00C046EA" w:rsidRPr="00406ACD">
              <w:rPr>
                <w:rFonts w:ascii="Times New Roman" w:hAnsi="Times New Roman"/>
                <w:color w:val="000000"/>
                <w:sz w:val="20"/>
                <w:szCs w:val="20"/>
              </w:rPr>
              <w:t>пецфонд</w:t>
            </w:r>
          </w:p>
        </w:tc>
        <w:tc>
          <w:tcPr>
            <w:tcW w:w="802" w:type="dxa"/>
          </w:tcPr>
          <w:p w14:paraId="2B38D747" w14:textId="369C0274" w:rsidR="00C046EA"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8</w:t>
            </w:r>
          </w:p>
        </w:tc>
        <w:tc>
          <w:tcPr>
            <w:tcW w:w="870" w:type="dxa"/>
          </w:tcPr>
          <w:p w14:paraId="3EA786F3" w14:textId="7D26CCD9" w:rsidR="00C046EA"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9</w:t>
            </w:r>
          </w:p>
        </w:tc>
        <w:tc>
          <w:tcPr>
            <w:tcW w:w="1022" w:type="dxa"/>
          </w:tcPr>
          <w:p w14:paraId="3BF0EF0B" w14:textId="3658BBD5" w:rsidR="00C046EA"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9</w:t>
            </w:r>
          </w:p>
        </w:tc>
        <w:tc>
          <w:tcPr>
            <w:tcW w:w="784" w:type="dxa"/>
          </w:tcPr>
          <w:p w14:paraId="250F5FE0" w14:textId="64D27D10" w:rsidR="00C046EA"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887" w:type="dxa"/>
          </w:tcPr>
          <w:p w14:paraId="59DDD6E9" w14:textId="601B172F" w:rsidR="00C046EA"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664" w:type="dxa"/>
          </w:tcPr>
          <w:p w14:paraId="2E8A8DE0" w14:textId="71D222DD" w:rsidR="00C046EA"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2330" w:type="dxa"/>
            <w:vMerge/>
            <w:vAlign w:val="center"/>
          </w:tcPr>
          <w:p w14:paraId="14718D10" w14:textId="77777777" w:rsidR="00C046EA" w:rsidRPr="00406ACD" w:rsidRDefault="00C046EA" w:rsidP="00BC3C57">
            <w:pPr>
              <w:spacing w:line="240" w:lineRule="auto"/>
              <w:ind w:hanging="2"/>
              <w:jc w:val="center"/>
              <w:rPr>
                <w:rFonts w:ascii="Times New Roman" w:hAnsi="Times New Roman"/>
                <w:color w:val="000000"/>
                <w:sz w:val="20"/>
                <w:szCs w:val="20"/>
              </w:rPr>
            </w:pPr>
          </w:p>
        </w:tc>
      </w:tr>
      <w:tr w:rsidR="00C046EA" w:rsidRPr="00406ACD" w14:paraId="65E1A488" w14:textId="77777777" w:rsidTr="00801C65">
        <w:trPr>
          <w:trHeight w:val="133"/>
          <w:jc w:val="center"/>
        </w:trPr>
        <w:tc>
          <w:tcPr>
            <w:tcW w:w="689" w:type="dxa"/>
            <w:vMerge/>
          </w:tcPr>
          <w:p w14:paraId="465646D8" w14:textId="77777777" w:rsidR="00C046EA" w:rsidRPr="00406ACD" w:rsidRDefault="00C046EA" w:rsidP="00B40EF4">
            <w:pPr>
              <w:spacing w:line="240" w:lineRule="auto"/>
              <w:ind w:leftChars="-57" w:left="-123" w:hanging="2"/>
              <w:jc w:val="center"/>
              <w:rPr>
                <w:rFonts w:ascii="Times New Roman" w:hAnsi="Times New Roman"/>
                <w:sz w:val="20"/>
                <w:szCs w:val="20"/>
              </w:rPr>
            </w:pPr>
          </w:p>
        </w:tc>
        <w:tc>
          <w:tcPr>
            <w:tcW w:w="2429" w:type="dxa"/>
            <w:vMerge/>
          </w:tcPr>
          <w:p w14:paraId="76E89A04" w14:textId="77777777" w:rsidR="00C046EA" w:rsidRPr="00406ACD" w:rsidRDefault="00C046EA" w:rsidP="00BC3C57">
            <w:pPr>
              <w:pStyle w:val="210"/>
              <w:spacing w:after="0" w:line="240" w:lineRule="auto"/>
              <w:rPr>
                <w:rFonts w:ascii="Times New Roman" w:hAnsi="Times New Roman"/>
                <w:sz w:val="20"/>
                <w:szCs w:val="20"/>
              </w:rPr>
            </w:pPr>
          </w:p>
        </w:tc>
        <w:tc>
          <w:tcPr>
            <w:tcW w:w="1843" w:type="dxa"/>
            <w:vMerge/>
          </w:tcPr>
          <w:p w14:paraId="54698B94" w14:textId="77777777" w:rsidR="00C046EA" w:rsidRPr="00406ACD" w:rsidRDefault="00C046EA" w:rsidP="00BC3C57">
            <w:pPr>
              <w:spacing w:line="240" w:lineRule="auto"/>
              <w:ind w:hanging="2"/>
              <w:rPr>
                <w:rFonts w:ascii="Times New Roman" w:hAnsi="Times New Roman"/>
                <w:sz w:val="20"/>
                <w:szCs w:val="20"/>
              </w:rPr>
            </w:pPr>
          </w:p>
        </w:tc>
        <w:tc>
          <w:tcPr>
            <w:tcW w:w="2113" w:type="dxa"/>
            <w:vMerge/>
          </w:tcPr>
          <w:p w14:paraId="701C9DFB" w14:textId="77777777" w:rsidR="00C046EA" w:rsidRPr="00406ACD" w:rsidRDefault="00C046EA" w:rsidP="00BC3C57">
            <w:pPr>
              <w:spacing w:line="240" w:lineRule="auto"/>
              <w:ind w:hanging="2"/>
              <w:rPr>
                <w:rFonts w:ascii="Times New Roman" w:hAnsi="Times New Roman"/>
                <w:sz w:val="20"/>
                <w:szCs w:val="20"/>
              </w:rPr>
            </w:pPr>
          </w:p>
        </w:tc>
        <w:tc>
          <w:tcPr>
            <w:tcW w:w="1388" w:type="dxa"/>
          </w:tcPr>
          <w:p w14:paraId="14E591A2" w14:textId="77777777" w:rsidR="00C046EA" w:rsidRPr="00406ACD" w:rsidRDefault="00C046EA" w:rsidP="00BC3C57">
            <w:pPr>
              <w:spacing w:line="240" w:lineRule="auto"/>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4610B99C" w14:textId="77777777" w:rsidR="00C046EA" w:rsidRDefault="00C046EA" w:rsidP="00B40EF4">
            <w:pPr>
              <w:spacing w:line="240" w:lineRule="auto"/>
              <w:ind w:hanging="2"/>
              <w:jc w:val="center"/>
              <w:rPr>
                <w:rFonts w:ascii="Times New Roman" w:hAnsi="Times New Roman"/>
                <w:sz w:val="20"/>
                <w:szCs w:val="20"/>
                <w:lang w:eastAsia="uk-UA"/>
              </w:rPr>
            </w:pPr>
          </w:p>
        </w:tc>
        <w:tc>
          <w:tcPr>
            <w:tcW w:w="870" w:type="dxa"/>
          </w:tcPr>
          <w:p w14:paraId="0AAD73A3" w14:textId="77777777" w:rsidR="00C046EA" w:rsidRDefault="00C046EA" w:rsidP="00B40EF4">
            <w:pPr>
              <w:spacing w:line="240" w:lineRule="auto"/>
              <w:ind w:hanging="2"/>
              <w:jc w:val="center"/>
              <w:rPr>
                <w:rFonts w:ascii="Times New Roman" w:hAnsi="Times New Roman"/>
                <w:sz w:val="20"/>
                <w:szCs w:val="20"/>
                <w:lang w:eastAsia="uk-UA"/>
              </w:rPr>
            </w:pPr>
          </w:p>
        </w:tc>
        <w:tc>
          <w:tcPr>
            <w:tcW w:w="1022" w:type="dxa"/>
          </w:tcPr>
          <w:p w14:paraId="3B39DF26" w14:textId="77777777" w:rsidR="00C046EA" w:rsidRDefault="00C046EA" w:rsidP="00B40EF4">
            <w:pPr>
              <w:spacing w:line="240" w:lineRule="auto"/>
              <w:ind w:hanging="2"/>
              <w:jc w:val="center"/>
              <w:rPr>
                <w:rFonts w:ascii="Times New Roman" w:hAnsi="Times New Roman"/>
                <w:sz w:val="20"/>
                <w:szCs w:val="20"/>
                <w:lang w:eastAsia="uk-UA"/>
              </w:rPr>
            </w:pPr>
          </w:p>
        </w:tc>
        <w:tc>
          <w:tcPr>
            <w:tcW w:w="784" w:type="dxa"/>
          </w:tcPr>
          <w:p w14:paraId="363291B7" w14:textId="77777777" w:rsidR="00C046EA" w:rsidRDefault="00C046EA" w:rsidP="00B40EF4">
            <w:pPr>
              <w:spacing w:line="240" w:lineRule="auto"/>
              <w:ind w:hanging="2"/>
              <w:jc w:val="center"/>
              <w:rPr>
                <w:rFonts w:ascii="Times New Roman" w:hAnsi="Times New Roman"/>
                <w:sz w:val="20"/>
                <w:szCs w:val="20"/>
                <w:lang w:eastAsia="uk-UA"/>
              </w:rPr>
            </w:pPr>
          </w:p>
        </w:tc>
        <w:tc>
          <w:tcPr>
            <w:tcW w:w="887" w:type="dxa"/>
          </w:tcPr>
          <w:p w14:paraId="4D0CFC4F" w14:textId="77777777" w:rsidR="00C046EA" w:rsidRDefault="00C046EA" w:rsidP="00B40EF4">
            <w:pPr>
              <w:spacing w:line="240" w:lineRule="auto"/>
              <w:ind w:hanging="2"/>
              <w:jc w:val="center"/>
              <w:rPr>
                <w:rFonts w:ascii="Times New Roman" w:hAnsi="Times New Roman"/>
                <w:sz w:val="20"/>
                <w:szCs w:val="20"/>
                <w:lang w:eastAsia="uk-UA"/>
              </w:rPr>
            </w:pPr>
          </w:p>
        </w:tc>
        <w:tc>
          <w:tcPr>
            <w:tcW w:w="664" w:type="dxa"/>
          </w:tcPr>
          <w:p w14:paraId="063852F2" w14:textId="77777777" w:rsidR="00C046EA" w:rsidRDefault="00C046EA" w:rsidP="00B40EF4">
            <w:pPr>
              <w:spacing w:line="240" w:lineRule="auto"/>
              <w:ind w:hanging="2"/>
              <w:jc w:val="center"/>
              <w:rPr>
                <w:rFonts w:ascii="Times New Roman" w:hAnsi="Times New Roman"/>
                <w:sz w:val="20"/>
                <w:szCs w:val="20"/>
                <w:lang w:eastAsia="uk-UA"/>
              </w:rPr>
            </w:pPr>
          </w:p>
        </w:tc>
        <w:tc>
          <w:tcPr>
            <w:tcW w:w="2330" w:type="dxa"/>
            <w:vMerge/>
            <w:vAlign w:val="center"/>
          </w:tcPr>
          <w:p w14:paraId="39D2C523" w14:textId="77777777" w:rsidR="00C046EA" w:rsidRDefault="00C046EA" w:rsidP="00BC3C57">
            <w:pPr>
              <w:spacing w:line="240" w:lineRule="auto"/>
              <w:ind w:hanging="2"/>
              <w:jc w:val="center"/>
              <w:rPr>
                <w:rFonts w:ascii="Times New Roman" w:hAnsi="Times New Roman"/>
                <w:sz w:val="20"/>
                <w:szCs w:val="20"/>
                <w:lang w:eastAsia="uk-UA"/>
              </w:rPr>
            </w:pPr>
          </w:p>
        </w:tc>
      </w:tr>
      <w:tr w:rsidR="00352B30" w:rsidRPr="00406ACD" w14:paraId="4E7BBF45" w14:textId="77777777" w:rsidTr="00801C65">
        <w:trPr>
          <w:trHeight w:val="133"/>
          <w:jc w:val="center"/>
        </w:trPr>
        <w:tc>
          <w:tcPr>
            <w:tcW w:w="689" w:type="dxa"/>
            <w:vMerge/>
          </w:tcPr>
          <w:p w14:paraId="1C71E6ED"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58B4CCB1" w14:textId="77777777" w:rsidR="00352B30" w:rsidRPr="00406ACD" w:rsidRDefault="00352B30" w:rsidP="00BC3C57">
            <w:pPr>
              <w:pStyle w:val="210"/>
              <w:spacing w:after="0" w:line="240" w:lineRule="auto"/>
              <w:rPr>
                <w:rFonts w:ascii="Times New Roman" w:hAnsi="Times New Roman"/>
                <w:sz w:val="20"/>
                <w:szCs w:val="20"/>
              </w:rPr>
            </w:pPr>
          </w:p>
        </w:tc>
        <w:tc>
          <w:tcPr>
            <w:tcW w:w="1843" w:type="dxa"/>
            <w:vMerge/>
          </w:tcPr>
          <w:p w14:paraId="2B1D7DCA"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256F7FE8"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418AB2BC" w14:textId="38E9BA84" w:rsidR="00352B30" w:rsidRPr="00406ACD" w:rsidRDefault="00490B23" w:rsidP="00BC3C57">
            <w:pPr>
              <w:spacing w:line="240" w:lineRule="auto"/>
              <w:ind w:hanging="2"/>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00F7ACC5" w14:textId="1A81F303"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870" w:type="dxa"/>
          </w:tcPr>
          <w:p w14:paraId="38ABA635" w14:textId="7DA04653"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1022" w:type="dxa"/>
          </w:tcPr>
          <w:p w14:paraId="2C141247" w14:textId="770AC9EC"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784" w:type="dxa"/>
          </w:tcPr>
          <w:p w14:paraId="190DF6A0" w14:textId="1C0A7843"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887" w:type="dxa"/>
          </w:tcPr>
          <w:p w14:paraId="47BB20E1" w14:textId="0DC9FF28"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664" w:type="dxa"/>
          </w:tcPr>
          <w:p w14:paraId="70E93FE3" w14:textId="32D066B9"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2330" w:type="dxa"/>
            <w:vMerge/>
            <w:vAlign w:val="center"/>
          </w:tcPr>
          <w:p w14:paraId="3F44D3BD"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3FA809D7" w14:textId="77777777" w:rsidTr="00801C65">
        <w:trPr>
          <w:trHeight w:val="137"/>
          <w:jc w:val="center"/>
        </w:trPr>
        <w:tc>
          <w:tcPr>
            <w:tcW w:w="689" w:type="dxa"/>
            <w:vMerge w:val="restart"/>
          </w:tcPr>
          <w:p w14:paraId="7C658A16" w14:textId="78AEEB68" w:rsidR="00352B30" w:rsidRPr="00406ACD" w:rsidRDefault="00B40EF4" w:rsidP="00B40EF4">
            <w:pPr>
              <w:spacing w:line="240" w:lineRule="auto"/>
              <w:ind w:leftChars="-57" w:left="-123" w:hanging="2"/>
              <w:jc w:val="center"/>
              <w:rPr>
                <w:rFonts w:ascii="Times New Roman" w:hAnsi="Times New Roman"/>
                <w:sz w:val="20"/>
                <w:szCs w:val="20"/>
              </w:rPr>
            </w:pPr>
            <w:r>
              <w:rPr>
                <w:rFonts w:ascii="Times New Roman" w:hAnsi="Times New Roman"/>
                <w:sz w:val="20"/>
                <w:szCs w:val="20"/>
              </w:rPr>
              <w:t>27.</w:t>
            </w:r>
          </w:p>
        </w:tc>
        <w:tc>
          <w:tcPr>
            <w:tcW w:w="2429" w:type="dxa"/>
            <w:vMerge w:val="restart"/>
          </w:tcPr>
          <w:p w14:paraId="5E6F6DE5" w14:textId="332C4B24" w:rsidR="00352B30" w:rsidRPr="00406ACD" w:rsidRDefault="00352B30" w:rsidP="00B40EF4">
            <w:pPr>
              <w:spacing w:line="240" w:lineRule="auto"/>
              <w:ind w:left="-2"/>
              <w:rPr>
                <w:rFonts w:ascii="Times New Roman" w:hAnsi="Times New Roman"/>
                <w:sz w:val="20"/>
                <w:szCs w:val="20"/>
              </w:rPr>
            </w:pPr>
            <w:r w:rsidRPr="00406ACD">
              <w:rPr>
                <w:rFonts w:ascii="Times New Roman" w:hAnsi="Times New Roman"/>
                <w:sz w:val="20"/>
                <w:szCs w:val="20"/>
              </w:rPr>
              <w:t xml:space="preserve">Забезпечити популяризацію  професій через діяльність </w:t>
            </w:r>
            <w:r w:rsidR="00B40EF4">
              <w:rPr>
                <w:rFonts w:ascii="Times New Roman" w:hAnsi="Times New Roman"/>
                <w:sz w:val="20"/>
                <w:szCs w:val="20"/>
              </w:rPr>
              <w:t>ц</w:t>
            </w:r>
            <w:r w:rsidRPr="00406ACD">
              <w:rPr>
                <w:rFonts w:ascii="Times New Roman" w:hAnsi="Times New Roman"/>
                <w:sz w:val="20"/>
                <w:szCs w:val="20"/>
              </w:rPr>
              <w:t xml:space="preserve">ентрів професійної кар’єри </w:t>
            </w:r>
          </w:p>
        </w:tc>
        <w:tc>
          <w:tcPr>
            <w:tcW w:w="1843" w:type="dxa"/>
            <w:vMerge w:val="restart"/>
          </w:tcPr>
          <w:p w14:paraId="73D7C66D" w14:textId="324A8D31"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щороку</w:t>
            </w:r>
          </w:p>
        </w:tc>
        <w:tc>
          <w:tcPr>
            <w:tcW w:w="2113" w:type="dxa"/>
            <w:vMerge w:val="restart"/>
          </w:tcPr>
          <w:p w14:paraId="37E43471" w14:textId="6C009E4A" w:rsidR="00352B30" w:rsidRPr="00406ACD" w:rsidRDefault="00B40EF4" w:rsidP="00B40EF4">
            <w:pPr>
              <w:spacing w:line="240" w:lineRule="auto"/>
              <w:ind w:hanging="2"/>
              <w:rPr>
                <w:rFonts w:ascii="Times New Roman" w:hAnsi="Times New Roman"/>
                <w:sz w:val="20"/>
                <w:szCs w:val="20"/>
              </w:rPr>
            </w:pPr>
            <w:r>
              <w:rPr>
                <w:rFonts w:ascii="Times New Roman" w:hAnsi="Times New Roman"/>
                <w:sz w:val="20"/>
                <w:szCs w:val="20"/>
              </w:rPr>
              <w:t>п</w:t>
            </w:r>
            <w:r w:rsidR="00352B30" w:rsidRPr="00406ACD">
              <w:rPr>
                <w:rFonts w:ascii="Times New Roman" w:hAnsi="Times New Roman"/>
                <w:sz w:val="20"/>
                <w:szCs w:val="20"/>
              </w:rPr>
              <w:t xml:space="preserve">роведено 90 заходів на базі </w:t>
            </w:r>
            <w:r>
              <w:rPr>
                <w:rFonts w:ascii="Times New Roman" w:hAnsi="Times New Roman"/>
                <w:sz w:val="20"/>
                <w:szCs w:val="20"/>
              </w:rPr>
              <w:t>ц</w:t>
            </w:r>
            <w:r w:rsidR="00352B30" w:rsidRPr="00406ACD">
              <w:rPr>
                <w:rFonts w:ascii="Times New Roman" w:hAnsi="Times New Roman"/>
                <w:sz w:val="20"/>
                <w:szCs w:val="20"/>
              </w:rPr>
              <w:t>ентрів професійної  кар‘єри</w:t>
            </w:r>
          </w:p>
        </w:tc>
        <w:tc>
          <w:tcPr>
            <w:tcW w:w="1388" w:type="dxa"/>
          </w:tcPr>
          <w:p w14:paraId="48BC9BCE"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06B215FD" w14:textId="77777777" w:rsidR="00352B30" w:rsidRDefault="00352B30" w:rsidP="00BC3C57">
            <w:pPr>
              <w:spacing w:line="240" w:lineRule="auto"/>
              <w:ind w:hanging="2"/>
              <w:rPr>
                <w:rFonts w:ascii="Times New Roman" w:hAnsi="Times New Roman"/>
                <w:sz w:val="20"/>
                <w:szCs w:val="20"/>
                <w:lang w:eastAsia="uk-UA"/>
              </w:rPr>
            </w:pPr>
          </w:p>
        </w:tc>
        <w:tc>
          <w:tcPr>
            <w:tcW w:w="870" w:type="dxa"/>
          </w:tcPr>
          <w:p w14:paraId="790250D1" w14:textId="77777777" w:rsidR="00352B30" w:rsidRDefault="00352B30" w:rsidP="00BC3C57">
            <w:pPr>
              <w:spacing w:line="240" w:lineRule="auto"/>
              <w:ind w:hanging="2"/>
              <w:rPr>
                <w:rFonts w:ascii="Times New Roman" w:hAnsi="Times New Roman"/>
                <w:sz w:val="20"/>
                <w:szCs w:val="20"/>
                <w:lang w:eastAsia="uk-UA"/>
              </w:rPr>
            </w:pPr>
          </w:p>
        </w:tc>
        <w:tc>
          <w:tcPr>
            <w:tcW w:w="1022" w:type="dxa"/>
          </w:tcPr>
          <w:p w14:paraId="68E34DD2"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732D60B4"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2EE3DD6A"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76B20771"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restart"/>
            <w:vAlign w:val="center"/>
          </w:tcPr>
          <w:p w14:paraId="26D47562" w14:textId="1F1C63F8" w:rsidR="00352B30" w:rsidRDefault="00352B30" w:rsidP="00BC3C57">
            <w:pPr>
              <w:spacing w:line="240" w:lineRule="auto"/>
              <w:ind w:hanging="2"/>
              <w:jc w:val="center"/>
              <w:rPr>
                <w:rFonts w:ascii="Times New Roman" w:hAnsi="Times New Roman"/>
                <w:sz w:val="20"/>
                <w:szCs w:val="20"/>
                <w:lang w:eastAsia="uk-UA"/>
              </w:rPr>
            </w:pPr>
            <w:r>
              <w:rPr>
                <w:rFonts w:ascii="Times New Roman" w:hAnsi="Times New Roman"/>
                <w:sz w:val="20"/>
                <w:szCs w:val="20"/>
              </w:rPr>
              <w:t>УОН ОДА, НМЦ ПТО, ЗП(ПТ)О</w:t>
            </w:r>
          </w:p>
        </w:tc>
      </w:tr>
      <w:tr w:rsidR="00352B30" w:rsidRPr="00406ACD" w14:paraId="209E5A50" w14:textId="77777777" w:rsidTr="00801C65">
        <w:trPr>
          <w:trHeight w:val="133"/>
          <w:jc w:val="center"/>
        </w:trPr>
        <w:tc>
          <w:tcPr>
            <w:tcW w:w="689" w:type="dxa"/>
            <w:vMerge/>
          </w:tcPr>
          <w:p w14:paraId="2C8E63C2"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6D95DD78"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295E3630"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1E519101"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3A34845E"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0BC6DC0C" w14:textId="77777777" w:rsidR="00352B30" w:rsidRDefault="00352B30" w:rsidP="00BC3C57">
            <w:pPr>
              <w:spacing w:line="240" w:lineRule="auto"/>
              <w:ind w:hanging="2"/>
              <w:rPr>
                <w:rFonts w:ascii="Times New Roman" w:hAnsi="Times New Roman"/>
                <w:sz w:val="20"/>
                <w:szCs w:val="20"/>
                <w:lang w:eastAsia="uk-UA"/>
              </w:rPr>
            </w:pPr>
          </w:p>
        </w:tc>
        <w:tc>
          <w:tcPr>
            <w:tcW w:w="870" w:type="dxa"/>
          </w:tcPr>
          <w:p w14:paraId="66F4804A" w14:textId="77777777" w:rsidR="00352B30" w:rsidRDefault="00352B30" w:rsidP="00BC3C57">
            <w:pPr>
              <w:spacing w:line="240" w:lineRule="auto"/>
              <w:ind w:hanging="2"/>
              <w:rPr>
                <w:rFonts w:ascii="Times New Roman" w:hAnsi="Times New Roman"/>
                <w:sz w:val="20"/>
                <w:szCs w:val="20"/>
                <w:lang w:eastAsia="uk-UA"/>
              </w:rPr>
            </w:pPr>
          </w:p>
        </w:tc>
        <w:tc>
          <w:tcPr>
            <w:tcW w:w="1022" w:type="dxa"/>
          </w:tcPr>
          <w:p w14:paraId="4CEA7F1C"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5B1B220C"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3AF60E23"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0C891E26"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ign w:val="center"/>
          </w:tcPr>
          <w:p w14:paraId="03564B96"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11ABB671" w14:textId="77777777" w:rsidTr="00801C65">
        <w:trPr>
          <w:trHeight w:val="133"/>
          <w:jc w:val="center"/>
        </w:trPr>
        <w:tc>
          <w:tcPr>
            <w:tcW w:w="689" w:type="dxa"/>
            <w:vMerge/>
          </w:tcPr>
          <w:p w14:paraId="75FB77F7"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4B3634D1"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799519F4"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68119249"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0525E30C" w14:textId="04CE675A" w:rsidR="00352B30" w:rsidRPr="00406ACD" w:rsidRDefault="00490B23" w:rsidP="00BC3C57">
            <w:pPr>
              <w:spacing w:line="240" w:lineRule="auto"/>
              <w:ind w:hanging="2"/>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198405C0" w14:textId="44E3C554"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870" w:type="dxa"/>
          </w:tcPr>
          <w:p w14:paraId="78DD47AD" w14:textId="5BDF96A9"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1022" w:type="dxa"/>
          </w:tcPr>
          <w:p w14:paraId="5C13A923" w14:textId="715951E2"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784" w:type="dxa"/>
          </w:tcPr>
          <w:p w14:paraId="794C9621" w14:textId="6597EADA"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887" w:type="dxa"/>
          </w:tcPr>
          <w:p w14:paraId="0A2857D8" w14:textId="3318A5D0"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664" w:type="dxa"/>
          </w:tcPr>
          <w:p w14:paraId="48BEA3A7" w14:textId="6CECB484"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2330" w:type="dxa"/>
            <w:vMerge/>
            <w:vAlign w:val="center"/>
          </w:tcPr>
          <w:p w14:paraId="5499219F"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3D35BE9A" w14:textId="77777777" w:rsidTr="00801C65">
        <w:trPr>
          <w:trHeight w:val="133"/>
          <w:jc w:val="center"/>
        </w:trPr>
        <w:tc>
          <w:tcPr>
            <w:tcW w:w="689" w:type="dxa"/>
            <w:vMerge/>
          </w:tcPr>
          <w:p w14:paraId="0382D330"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4CEC8C83"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29D760A6"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46A378BA"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085B48CC" w14:textId="47501D3C" w:rsidR="00352B30" w:rsidRPr="00406ACD" w:rsidRDefault="00490B23" w:rsidP="00BC3C57">
            <w:pPr>
              <w:spacing w:line="240" w:lineRule="auto"/>
              <w:ind w:hanging="2"/>
              <w:rPr>
                <w:rFonts w:ascii="Times New Roman" w:hAnsi="Times New Roman"/>
                <w:sz w:val="20"/>
                <w:szCs w:val="20"/>
              </w:rPr>
            </w:pPr>
            <w:r>
              <w:rPr>
                <w:rFonts w:ascii="Times New Roman" w:hAnsi="Times New Roman"/>
                <w:color w:val="000000"/>
                <w:sz w:val="20"/>
                <w:szCs w:val="20"/>
              </w:rPr>
              <w:t>с</w:t>
            </w:r>
            <w:r w:rsidR="00352B30" w:rsidRPr="00406ACD">
              <w:rPr>
                <w:rFonts w:ascii="Times New Roman" w:hAnsi="Times New Roman"/>
                <w:color w:val="000000"/>
                <w:sz w:val="20"/>
                <w:szCs w:val="20"/>
              </w:rPr>
              <w:t>пецфонд</w:t>
            </w:r>
          </w:p>
        </w:tc>
        <w:tc>
          <w:tcPr>
            <w:tcW w:w="802" w:type="dxa"/>
          </w:tcPr>
          <w:p w14:paraId="310469B1" w14:textId="159BA241"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30</w:t>
            </w:r>
          </w:p>
        </w:tc>
        <w:tc>
          <w:tcPr>
            <w:tcW w:w="870" w:type="dxa"/>
          </w:tcPr>
          <w:p w14:paraId="11576BE4" w14:textId="4A7B06D5"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30</w:t>
            </w:r>
          </w:p>
        </w:tc>
        <w:tc>
          <w:tcPr>
            <w:tcW w:w="1022" w:type="dxa"/>
          </w:tcPr>
          <w:p w14:paraId="61D2D355" w14:textId="3F527218"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30</w:t>
            </w:r>
          </w:p>
        </w:tc>
        <w:tc>
          <w:tcPr>
            <w:tcW w:w="784" w:type="dxa"/>
          </w:tcPr>
          <w:p w14:paraId="700244FC" w14:textId="609B00D9"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30</w:t>
            </w:r>
          </w:p>
        </w:tc>
        <w:tc>
          <w:tcPr>
            <w:tcW w:w="887" w:type="dxa"/>
          </w:tcPr>
          <w:p w14:paraId="221D60F9" w14:textId="7A683E6B"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30</w:t>
            </w:r>
          </w:p>
        </w:tc>
        <w:tc>
          <w:tcPr>
            <w:tcW w:w="664" w:type="dxa"/>
          </w:tcPr>
          <w:p w14:paraId="5C1DF9CF" w14:textId="51A3D21C"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30</w:t>
            </w:r>
          </w:p>
        </w:tc>
        <w:tc>
          <w:tcPr>
            <w:tcW w:w="2330" w:type="dxa"/>
            <w:vMerge/>
            <w:vAlign w:val="center"/>
          </w:tcPr>
          <w:p w14:paraId="050573BD"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7DC2CC82" w14:textId="77777777" w:rsidTr="00801C65">
        <w:trPr>
          <w:trHeight w:val="133"/>
          <w:jc w:val="center"/>
        </w:trPr>
        <w:tc>
          <w:tcPr>
            <w:tcW w:w="689" w:type="dxa"/>
            <w:vMerge/>
          </w:tcPr>
          <w:p w14:paraId="51DDE27A"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48463591"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4881CDF2"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36C6A7B0"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7E1BDE8E"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0E35E2B4" w14:textId="77777777" w:rsidR="00352B30" w:rsidRDefault="00352B30" w:rsidP="00B40EF4">
            <w:pPr>
              <w:spacing w:line="240" w:lineRule="auto"/>
              <w:ind w:hanging="2"/>
              <w:jc w:val="center"/>
              <w:rPr>
                <w:rFonts w:ascii="Times New Roman" w:hAnsi="Times New Roman"/>
                <w:sz w:val="20"/>
                <w:szCs w:val="20"/>
                <w:lang w:eastAsia="uk-UA"/>
              </w:rPr>
            </w:pPr>
          </w:p>
        </w:tc>
        <w:tc>
          <w:tcPr>
            <w:tcW w:w="870" w:type="dxa"/>
          </w:tcPr>
          <w:p w14:paraId="4446C345" w14:textId="77777777" w:rsidR="00352B30" w:rsidRDefault="00352B30" w:rsidP="00B40EF4">
            <w:pPr>
              <w:spacing w:line="240" w:lineRule="auto"/>
              <w:ind w:hanging="2"/>
              <w:jc w:val="center"/>
              <w:rPr>
                <w:rFonts w:ascii="Times New Roman" w:hAnsi="Times New Roman"/>
                <w:sz w:val="20"/>
                <w:szCs w:val="20"/>
                <w:lang w:eastAsia="uk-UA"/>
              </w:rPr>
            </w:pPr>
          </w:p>
        </w:tc>
        <w:tc>
          <w:tcPr>
            <w:tcW w:w="1022" w:type="dxa"/>
          </w:tcPr>
          <w:p w14:paraId="69BE0A87" w14:textId="77777777" w:rsidR="00352B30" w:rsidRDefault="00352B30" w:rsidP="00B40EF4">
            <w:pPr>
              <w:spacing w:line="240" w:lineRule="auto"/>
              <w:ind w:hanging="2"/>
              <w:jc w:val="center"/>
              <w:rPr>
                <w:rFonts w:ascii="Times New Roman" w:hAnsi="Times New Roman"/>
                <w:sz w:val="20"/>
                <w:szCs w:val="20"/>
                <w:lang w:eastAsia="uk-UA"/>
              </w:rPr>
            </w:pPr>
          </w:p>
        </w:tc>
        <w:tc>
          <w:tcPr>
            <w:tcW w:w="784" w:type="dxa"/>
          </w:tcPr>
          <w:p w14:paraId="3AA6BC6D" w14:textId="77777777" w:rsidR="00352B30" w:rsidRDefault="00352B30" w:rsidP="00B40EF4">
            <w:pPr>
              <w:spacing w:line="240" w:lineRule="auto"/>
              <w:ind w:hanging="2"/>
              <w:jc w:val="center"/>
              <w:rPr>
                <w:rFonts w:ascii="Times New Roman" w:hAnsi="Times New Roman"/>
                <w:sz w:val="20"/>
                <w:szCs w:val="20"/>
                <w:lang w:eastAsia="uk-UA"/>
              </w:rPr>
            </w:pPr>
          </w:p>
        </w:tc>
        <w:tc>
          <w:tcPr>
            <w:tcW w:w="887" w:type="dxa"/>
          </w:tcPr>
          <w:p w14:paraId="29978434" w14:textId="77777777" w:rsidR="00352B30" w:rsidRDefault="00352B30" w:rsidP="00B40EF4">
            <w:pPr>
              <w:spacing w:line="240" w:lineRule="auto"/>
              <w:ind w:hanging="2"/>
              <w:jc w:val="center"/>
              <w:rPr>
                <w:rFonts w:ascii="Times New Roman" w:hAnsi="Times New Roman"/>
                <w:sz w:val="20"/>
                <w:szCs w:val="20"/>
                <w:lang w:eastAsia="uk-UA"/>
              </w:rPr>
            </w:pPr>
          </w:p>
        </w:tc>
        <w:tc>
          <w:tcPr>
            <w:tcW w:w="664" w:type="dxa"/>
          </w:tcPr>
          <w:p w14:paraId="34B79A3B" w14:textId="77777777" w:rsidR="00352B30" w:rsidRDefault="00352B30" w:rsidP="00B40EF4">
            <w:pPr>
              <w:spacing w:line="240" w:lineRule="auto"/>
              <w:ind w:hanging="2"/>
              <w:jc w:val="center"/>
              <w:rPr>
                <w:rFonts w:ascii="Times New Roman" w:hAnsi="Times New Roman"/>
                <w:sz w:val="20"/>
                <w:szCs w:val="20"/>
                <w:lang w:eastAsia="uk-UA"/>
              </w:rPr>
            </w:pPr>
          </w:p>
        </w:tc>
        <w:tc>
          <w:tcPr>
            <w:tcW w:w="2330" w:type="dxa"/>
            <w:vMerge/>
            <w:vAlign w:val="center"/>
          </w:tcPr>
          <w:p w14:paraId="02A48D06"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3CB18AD1" w14:textId="77777777" w:rsidTr="00801C65">
        <w:trPr>
          <w:trHeight w:val="133"/>
          <w:jc w:val="center"/>
        </w:trPr>
        <w:tc>
          <w:tcPr>
            <w:tcW w:w="689" w:type="dxa"/>
            <w:vMerge/>
          </w:tcPr>
          <w:p w14:paraId="352C9350"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0A1C26D4"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750A406B"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25564BEC"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7AAB6ABB" w14:textId="432E9FBE" w:rsidR="00352B30" w:rsidRPr="00406ACD" w:rsidRDefault="00490B23" w:rsidP="00BC3C57">
            <w:pPr>
              <w:spacing w:line="240" w:lineRule="auto"/>
              <w:ind w:hanging="2"/>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1D2A8B83" w14:textId="59B22969"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870" w:type="dxa"/>
          </w:tcPr>
          <w:p w14:paraId="0436D292" w14:textId="2A87E13D"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1022" w:type="dxa"/>
          </w:tcPr>
          <w:p w14:paraId="4638E46F" w14:textId="09047D6C"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784" w:type="dxa"/>
          </w:tcPr>
          <w:p w14:paraId="0FA05569" w14:textId="49FE4039"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887" w:type="dxa"/>
          </w:tcPr>
          <w:p w14:paraId="14F963E1" w14:textId="61DB3687"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664" w:type="dxa"/>
          </w:tcPr>
          <w:p w14:paraId="3E797432" w14:textId="14CF83A8"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2330" w:type="dxa"/>
            <w:vMerge/>
            <w:vAlign w:val="center"/>
          </w:tcPr>
          <w:p w14:paraId="546B8A9D"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1A8830EE" w14:textId="77777777" w:rsidTr="00801C65">
        <w:trPr>
          <w:trHeight w:val="340"/>
          <w:jc w:val="center"/>
        </w:trPr>
        <w:tc>
          <w:tcPr>
            <w:tcW w:w="689" w:type="dxa"/>
            <w:vMerge w:val="restart"/>
          </w:tcPr>
          <w:p w14:paraId="02274F58" w14:textId="5E513BD4" w:rsidR="00352B30" w:rsidRPr="00406ACD" w:rsidRDefault="00B40EF4" w:rsidP="00B40EF4">
            <w:pPr>
              <w:spacing w:line="240" w:lineRule="auto"/>
              <w:ind w:leftChars="-57" w:left="-123" w:hanging="2"/>
              <w:jc w:val="center"/>
              <w:rPr>
                <w:rFonts w:ascii="Times New Roman" w:hAnsi="Times New Roman"/>
                <w:sz w:val="20"/>
                <w:szCs w:val="20"/>
              </w:rPr>
            </w:pPr>
            <w:r>
              <w:rPr>
                <w:rFonts w:ascii="Times New Roman" w:hAnsi="Times New Roman"/>
                <w:sz w:val="20"/>
                <w:szCs w:val="20"/>
              </w:rPr>
              <w:t>28.</w:t>
            </w:r>
          </w:p>
        </w:tc>
        <w:tc>
          <w:tcPr>
            <w:tcW w:w="2429" w:type="dxa"/>
            <w:vMerge w:val="restart"/>
          </w:tcPr>
          <w:p w14:paraId="391B8729" w14:textId="1F7E43EF" w:rsidR="00352B30" w:rsidRPr="00406ACD" w:rsidRDefault="00352B30" w:rsidP="00BC3C57">
            <w:pPr>
              <w:pStyle w:val="210"/>
              <w:shd w:val="clear" w:color="auto" w:fill="auto"/>
              <w:spacing w:after="0" w:line="240" w:lineRule="auto"/>
              <w:ind w:hanging="2"/>
              <w:rPr>
                <w:rFonts w:ascii="Times New Roman" w:hAnsi="Times New Roman"/>
                <w:sz w:val="20"/>
                <w:szCs w:val="20"/>
              </w:rPr>
            </w:pPr>
            <w:r w:rsidRPr="00406ACD">
              <w:rPr>
                <w:rFonts w:ascii="Times New Roman" w:hAnsi="Times New Roman"/>
                <w:sz w:val="20"/>
                <w:szCs w:val="20"/>
              </w:rPr>
              <w:t>Запровадити у закладах освіти курс «Навички для успішної кар’єри»</w:t>
            </w:r>
          </w:p>
        </w:tc>
        <w:tc>
          <w:tcPr>
            <w:tcW w:w="1843" w:type="dxa"/>
            <w:vMerge w:val="restart"/>
          </w:tcPr>
          <w:p w14:paraId="701CFF78" w14:textId="18CF4595"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у</w:t>
            </w:r>
            <w:r w:rsidR="00352B30" w:rsidRPr="00406ACD">
              <w:rPr>
                <w:rFonts w:ascii="Times New Roman" w:hAnsi="Times New Roman"/>
                <w:sz w:val="20"/>
                <w:szCs w:val="20"/>
              </w:rPr>
              <w:t>продовж 2022-2024 років</w:t>
            </w:r>
          </w:p>
        </w:tc>
        <w:tc>
          <w:tcPr>
            <w:tcW w:w="2113" w:type="dxa"/>
            <w:vMerge w:val="restart"/>
          </w:tcPr>
          <w:p w14:paraId="23818BB1" w14:textId="3FF1A1DB"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о</w:t>
            </w:r>
            <w:r w:rsidR="00352B30" w:rsidRPr="00406ACD">
              <w:rPr>
                <w:rFonts w:ascii="Times New Roman" w:hAnsi="Times New Roman"/>
                <w:sz w:val="20"/>
                <w:szCs w:val="20"/>
              </w:rPr>
              <w:t>хоплено  500 здобувачів освіти випускних курсів</w:t>
            </w:r>
          </w:p>
        </w:tc>
        <w:tc>
          <w:tcPr>
            <w:tcW w:w="1388" w:type="dxa"/>
          </w:tcPr>
          <w:p w14:paraId="3BD8CAC3" w14:textId="77777777" w:rsidR="00352B30" w:rsidRPr="00406ACD" w:rsidRDefault="00352B30" w:rsidP="00B40EF4">
            <w:pPr>
              <w:spacing w:after="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06E75CEE" w14:textId="77777777" w:rsidR="00352B30" w:rsidRDefault="00352B30" w:rsidP="00B40EF4">
            <w:pPr>
              <w:spacing w:after="0" w:line="240" w:lineRule="auto"/>
              <w:rPr>
                <w:rFonts w:ascii="Times New Roman" w:hAnsi="Times New Roman"/>
                <w:sz w:val="20"/>
                <w:szCs w:val="20"/>
                <w:lang w:eastAsia="uk-UA"/>
              </w:rPr>
            </w:pPr>
          </w:p>
        </w:tc>
        <w:tc>
          <w:tcPr>
            <w:tcW w:w="870" w:type="dxa"/>
          </w:tcPr>
          <w:p w14:paraId="74E4D1E0" w14:textId="77777777" w:rsidR="00352B30" w:rsidRDefault="00352B30" w:rsidP="00B40EF4">
            <w:pPr>
              <w:spacing w:after="0" w:line="240" w:lineRule="auto"/>
              <w:rPr>
                <w:rFonts w:ascii="Times New Roman" w:hAnsi="Times New Roman"/>
                <w:sz w:val="20"/>
                <w:szCs w:val="20"/>
                <w:lang w:eastAsia="uk-UA"/>
              </w:rPr>
            </w:pPr>
          </w:p>
        </w:tc>
        <w:tc>
          <w:tcPr>
            <w:tcW w:w="1022" w:type="dxa"/>
          </w:tcPr>
          <w:p w14:paraId="09548028" w14:textId="77777777" w:rsidR="00352B30" w:rsidRDefault="00352B30" w:rsidP="00B40EF4">
            <w:pPr>
              <w:spacing w:after="0" w:line="240" w:lineRule="auto"/>
              <w:rPr>
                <w:rFonts w:ascii="Times New Roman" w:hAnsi="Times New Roman"/>
                <w:sz w:val="20"/>
                <w:szCs w:val="20"/>
                <w:lang w:eastAsia="uk-UA"/>
              </w:rPr>
            </w:pPr>
          </w:p>
        </w:tc>
        <w:tc>
          <w:tcPr>
            <w:tcW w:w="784" w:type="dxa"/>
          </w:tcPr>
          <w:p w14:paraId="09C522BA" w14:textId="77777777" w:rsidR="00352B30" w:rsidRDefault="00352B30" w:rsidP="00B40EF4">
            <w:pPr>
              <w:spacing w:after="0" w:line="240" w:lineRule="auto"/>
              <w:rPr>
                <w:rFonts w:ascii="Times New Roman" w:hAnsi="Times New Roman"/>
                <w:sz w:val="20"/>
                <w:szCs w:val="20"/>
                <w:lang w:eastAsia="uk-UA"/>
              </w:rPr>
            </w:pPr>
          </w:p>
        </w:tc>
        <w:tc>
          <w:tcPr>
            <w:tcW w:w="887" w:type="dxa"/>
          </w:tcPr>
          <w:p w14:paraId="6AD1E2C7" w14:textId="77777777" w:rsidR="00352B30" w:rsidRDefault="00352B30" w:rsidP="00B40EF4">
            <w:pPr>
              <w:spacing w:after="0" w:line="240" w:lineRule="auto"/>
              <w:rPr>
                <w:rFonts w:ascii="Times New Roman" w:hAnsi="Times New Roman"/>
                <w:sz w:val="20"/>
                <w:szCs w:val="20"/>
                <w:lang w:eastAsia="uk-UA"/>
              </w:rPr>
            </w:pPr>
          </w:p>
        </w:tc>
        <w:tc>
          <w:tcPr>
            <w:tcW w:w="664" w:type="dxa"/>
          </w:tcPr>
          <w:p w14:paraId="10F5E8C1" w14:textId="77777777" w:rsidR="00352B30" w:rsidRDefault="00352B30" w:rsidP="00B40EF4">
            <w:pPr>
              <w:spacing w:after="0" w:line="240" w:lineRule="auto"/>
              <w:rPr>
                <w:rFonts w:ascii="Times New Roman" w:hAnsi="Times New Roman"/>
                <w:sz w:val="20"/>
                <w:szCs w:val="20"/>
                <w:lang w:eastAsia="uk-UA"/>
              </w:rPr>
            </w:pPr>
          </w:p>
        </w:tc>
        <w:tc>
          <w:tcPr>
            <w:tcW w:w="2330" w:type="dxa"/>
            <w:vMerge w:val="restart"/>
            <w:vAlign w:val="center"/>
          </w:tcPr>
          <w:p w14:paraId="44EEDC5A" w14:textId="0C338A5F" w:rsidR="00352B30" w:rsidRDefault="00352B30" w:rsidP="00BC3C57">
            <w:pPr>
              <w:spacing w:line="240" w:lineRule="auto"/>
              <w:ind w:hanging="2"/>
              <w:jc w:val="center"/>
              <w:rPr>
                <w:rFonts w:ascii="Times New Roman" w:hAnsi="Times New Roman"/>
                <w:sz w:val="20"/>
                <w:szCs w:val="20"/>
                <w:lang w:eastAsia="uk-UA"/>
              </w:rPr>
            </w:pPr>
            <w:r>
              <w:rPr>
                <w:rFonts w:ascii="Times New Roman" w:hAnsi="Times New Roman"/>
                <w:sz w:val="20"/>
                <w:szCs w:val="20"/>
              </w:rPr>
              <w:t>НМЦ ПТО, ЗП(ПТ)О</w:t>
            </w:r>
          </w:p>
        </w:tc>
      </w:tr>
      <w:tr w:rsidR="00352B30" w:rsidRPr="00406ACD" w14:paraId="28EC50C8" w14:textId="77777777" w:rsidTr="00801C65">
        <w:trPr>
          <w:trHeight w:val="133"/>
          <w:jc w:val="center"/>
        </w:trPr>
        <w:tc>
          <w:tcPr>
            <w:tcW w:w="689" w:type="dxa"/>
            <w:vMerge/>
          </w:tcPr>
          <w:p w14:paraId="75C9D1D4"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5A83BB22" w14:textId="77777777" w:rsidR="00352B30" w:rsidRPr="00406ACD" w:rsidRDefault="00352B30" w:rsidP="00BC3C57">
            <w:pPr>
              <w:pStyle w:val="210"/>
              <w:shd w:val="clear" w:color="auto" w:fill="auto"/>
              <w:spacing w:after="0" w:line="240" w:lineRule="auto"/>
              <w:ind w:hanging="2"/>
              <w:rPr>
                <w:rFonts w:ascii="Times New Roman" w:hAnsi="Times New Roman"/>
                <w:sz w:val="20"/>
                <w:szCs w:val="20"/>
              </w:rPr>
            </w:pPr>
          </w:p>
        </w:tc>
        <w:tc>
          <w:tcPr>
            <w:tcW w:w="1843" w:type="dxa"/>
            <w:vMerge/>
          </w:tcPr>
          <w:p w14:paraId="0AAEF0C7"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7457CB92"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6729929A" w14:textId="77777777" w:rsidR="00352B30" w:rsidRPr="00406ACD" w:rsidRDefault="00352B30" w:rsidP="00B40EF4">
            <w:pPr>
              <w:spacing w:after="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40EA13CF" w14:textId="77777777" w:rsidR="00352B30" w:rsidRDefault="00352B30" w:rsidP="00B40EF4">
            <w:pPr>
              <w:spacing w:after="0" w:line="240" w:lineRule="auto"/>
              <w:rPr>
                <w:rFonts w:ascii="Times New Roman" w:hAnsi="Times New Roman"/>
                <w:sz w:val="20"/>
                <w:szCs w:val="20"/>
                <w:lang w:eastAsia="uk-UA"/>
              </w:rPr>
            </w:pPr>
          </w:p>
        </w:tc>
        <w:tc>
          <w:tcPr>
            <w:tcW w:w="870" w:type="dxa"/>
          </w:tcPr>
          <w:p w14:paraId="6F06BB52" w14:textId="77777777" w:rsidR="00352B30" w:rsidRDefault="00352B30" w:rsidP="00B40EF4">
            <w:pPr>
              <w:spacing w:after="0" w:line="240" w:lineRule="auto"/>
              <w:rPr>
                <w:rFonts w:ascii="Times New Roman" w:hAnsi="Times New Roman"/>
                <w:sz w:val="20"/>
                <w:szCs w:val="20"/>
                <w:lang w:eastAsia="uk-UA"/>
              </w:rPr>
            </w:pPr>
          </w:p>
        </w:tc>
        <w:tc>
          <w:tcPr>
            <w:tcW w:w="1022" w:type="dxa"/>
          </w:tcPr>
          <w:p w14:paraId="704D31CC" w14:textId="77777777" w:rsidR="00352B30" w:rsidRDefault="00352B30" w:rsidP="00B40EF4">
            <w:pPr>
              <w:spacing w:after="0" w:line="240" w:lineRule="auto"/>
              <w:rPr>
                <w:rFonts w:ascii="Times New Roman" w:hAnsi="Times New Roman"/>
                <w:sz w:val="20"/>
                <w:szCs w:val="20"/>
                <w:lang w:eastAsia="uk-UA"/>
              </w:rPr>
            </w:pPr>
          </w:p>
        </w:tc>
        <w:tc>
          <w:tcPr>
            <w:tcW w:w="784" w:type="dxa"/>
          </w:tcPr>
          <w:p w14:paraId="5C7C466F" w14:textId="77777777" w:rsidR="00352B30" w:rsidRDefault="00352B30" w:rsidP="00B40EF4">
            <w:pPr>
              <w:spacing w:after="0" w:line="240" w:lineRule="auto"/>
              <w:rPr>
                <w:rFonts w:ascii="Times New Roman" w:hAnsi="Times New Roman"/>
                <w:sz w:val="20"/>
                <w:szCs w:val="20"/>
                <w:lang w:eastAsia="uk-UA"/>
              </w:rPr>
            </w:pPr>
          </w:p>
        </w:tc>
        <w:tc>
          <w:tcPr>
            <w:tcW w:w="887" w:type="dxa"/>
          </w:tcPr>
          <w:p w14:paraId="26A6FCBF" w14:textId="77777777" w:rsidR="00352B30" w:rsidRDefault="00352B30" w:rsidP="00B40EF4">
            <w:pPr>
              <w:spacing w:after="0" w:line="240" w:lineRule="auto"/>
              <w:rPr>
                <w:rFonts w:ascii="Times New Roman" w:hAnsi="Times New Roman"/>
                <w:sz w:val="20"/>
                <w:szCs w:val="20"/>
                <w:lang w:eastAsia="uk-UA"/>
              </w:rPr>
            </w:pPr>
          </w:p>
        </w:tc>
        <w:tc>
          <w:tcPr>
            <w:tcW w:w="664" w:type="dxa"/>
          </w:tcPr>
          <w:p w14:paraId="6F3AFEDB" w14:textId="77777777" w:rsidR="00352B30" w:rsidRDefault="00352B30" w:rsidP="00B40EF4">
            <w:pPr>
              <w:spacing w:after="0" w:line="240" w:lineRule="auto"/>
              <w:rPr>
                <w:rFonts w:ascii="Times New Roman" w:hAnsi="Times New Roman"/>
                <w:sz w:val="20"/>
                <w:szCs w:val="20"/>
                <w:lang w:eastAsia="uk-UA"/>
              </w:rPr>
            </w:pPr>
          </w:p>
        </w:tc>
        <w:tc>
          <w:tcPr>
            <w:tcW w:w="2330" w:type="dxa"/>
            <w:vMerge/>
            <w:vAlign w:val="center"/>
          </w:tcPr>
          <w:p w14:paraId="454FFEBC"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1FC040E4" w14:textId="77777777" w:rsidTr="00801C65">
        <w:trPr>
          <w:trHeight w:val="133"/>
          <w:jc w:val="center"/>
        </w:trPr>
        <w:tc>
          <w:tcPr>
            <w:tcW w:w="689" w:type="dxa"/>
            <w:vMerge/>
          </w:tcPr>
          <w:p w14:paraId="0CE3E45F"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1DBCD094" w14:textId="77777777" w:rsidR="00352B30" w:rsidRPr="00406ACD" w:rsidRDefault="00352B30" w:rsidP="00BC3C57">
            <w:pPr>
              <w:pStyle w:val="210"/>
              <w:shd w:val="clear" w:color="auto" w:fill="auto"/>
              <w:spacing w:after="0" w:line="240" w:lineRule="auto"/>
              <w:ind w:hanging="2"/>
              <w:rPr>
                <w:rFonts w:ascii="Times New Roman" w:hAnsi="Times New Roman"/>
                <w:sz w:val="20"/>
                <w:szCs w:val="20"/>
              </w:rPr>
            </w:pPr>
          </w:p>
        </w:tc>
        <w:tc>
          <w:tcPr>
            <w:tcW w:w="1843" w:type="dxa"/>
            <w:vMerge/>
          </w:tcPr>
          <w:p w14:paraId="6F9A7CDA"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14B4B527"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739659AE" w14:textId="6C651C2F" w:rsidR="00352B30" w:rsidRPr="00406ACD" w:rsidRDefault="00490B23" w:rsidP="00B40EF4">
            <w:pPr>
              <w:spacing w:after="0" w:line="240" w:lineRule="auto"/>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69FB511C" w14:textId="77777777" w:rsidR="00352B30" w:rsidRPr="00406ACD" w:rsidRDefault="00352B30" w:rsidP="00B40EF4">
            <w:pPr>
              <w:spacing w:after="0" w:line="240" w:lineRule="auto"/>
              <w:rPr>
                <w:rFonts w:ascii="Times New Roman" w:hAnsi="Times New Roman"/>
                <w:color w:val="000000"/>
                <w:sz w:val="20"/>
                <w:szCs w:val="20"/>
              </w:rPr>
            </w:pPr>
          </w:p>
        </w:tc>
        <w:tc>
          <w:tcPr>
            <w:tcW w:w="870" w:type="dxa"/>
          </w:tcPr>
          <w:p w14:paraId="69638466" w14:textId="77777777" w:rsidR="00352B30" w:rsidRPr="00406ACD" w:rsidRDefault="00352B30" w:rsidP="00B40EF4">
            <w:pPr>
              <w:spacing w:after="0" w:line="240" w:lineRule="auto"/>
              <w:rPr>
                <w:rFonts w:ascii="Times New Roman" w:hAnsi="Times New Roman"/>
                <w:color w:val="000000"/>
                <w:sz w:val="20"/>
                <w:szCs w:val="20"/>
              </w:rPr>
            </w:pPr>
          </w:p>
        </w:tc>
        <w:tc>
          <w:tcPr>
            <w:tcW w:w="1022" w:type="dxa"/>
          </w:tcPr>
          <w:p w14:paraId="29DB261B" w14:textId="77777777" w:rsidR="00352B30" w:rsidRPr="00406ACD" w:rsidRDefault="00352B30" w:rsidP="00B40EF4">
            <w:pPr>
              <w:spacing w:after="0" w:line="240" w:lineRule="auto"/>
              <w:rPr>
                <w:rFonts w:ascii="Times New Roman" w:hAnsi="Times New Roman"/>
                <w:color w:val="000000"/>
                <w:sz w:val="20"/>
                <w:szCs w:val="20"/>
              </w:rPr>
            </w:pPr>
          </w:p>
        </w:tc>
        <w:tc>
          <w:tcPr>
            <w:tcW w:w="784" w:type="dxa"/>
          </w:tcPr>
          <w:p w14:paraId="5751A69C" w14:textId="77777777" w:rsidR="00352B30" w:rsidRPr="00406ACD" w:rsidRDefault="00352B30" w:rsidP="00B40EF4">
            <w:pPr>
              <w:spacing w:after="0" w:line="240" w:lineRule="auto"/>
              <w:rPr>
                <w:rFonts w:ascii="Times New Roman" w:hAnsi="Times New Roman"/>
                <w:color w:val="000000"/>
                <w:sz w:val="20"/>
                <w:szCs w:val="20"/>
              </w:rPr>
            </w:pPr>
          </w:p>
        </w:tc>
        <w:tc>
          <w:tcPr>
            <w:tcW w:w="887" w:type="dxa"/>
          </w:tcPr>
          <w:p w14:paraId="72718F7A" w14:textId="77777777" w:rsidR="00352B30" w:rsidRPr="00406ACD" w:rsidRDefault="00352B30" w:rsidP="00B40EF4">
            <w:pPr>
              <w:spacing w:after="0" w:line="240" w:lineRule="auto"/>
              <w:rPr>
                <w:rFonts w:ascii="Times New Roman" w:hAnsi="Times New Roman"/>
                <w:color w:val="000000"/>
                <w:sz w:val="20"/>
                <w:szCs w:val="20"/>
              </w:rPr>
            </w:pPr>
          </w:p>
        </w:tc>
        <w:tc>
          <w:tcPr>
            <w:tcW w:w="664" w:type="dxa"/>
          </w:tcPr>
          <w:p w14:paraId="099A2F3D" w14:textId="77777777" w:rsidR="00352B30" w:rsidRPr="00406ACD" w:rsidRDefault="00352B30" w:rsidP="00B40EF4">
            <w:pPr>
              <w:spacing w:after="0" w:line="240" w:lineRule="auto"/>
              <w:rPr>
                <w:rFonts w:ascii="Times New Roman" w:hAnsi="Times New Roman"/>
                <w:color w:val="000000"/>
                <w:sz w:val="20"/>
                <w:szCs w:val="20"/>
              </w:rPr>
            </w:pPr>
          </w:p>
        </w:tc>
        <w:tc>
          <w:tcPr>
            <w:tcW w:w="2330" w:type="dxa"/>
            <w:vMerge/>
            <w:vAlign w:val="center"/>
          </w:tcPr>
          <w:p w14:paraId="7B12EAA2"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21E41D53" w14:textId="77777777" w:rsidTr="00801C65">
        <w:trPr>
          <w:trHeight w:val="133"/>
          <w:jc w:val="center"/>
        </w:trPr>
        <w:tc>
          <w:tcPr>
            <w:tcW w:w="689" w:type="dxa"/>
            <w:vMerge/>
          </w:tcPr>
          <w:p w14:paraId="2D861E01"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0D39E887" w14:textId="77777777" w:rsidR="00352B30" w:rsidRPr="00406ACD" w:rsidRDefault="00352B30" w:rsidP="00BC3C57">
            <w:pPr>
              <w:pStyle w:val="210"/>
              <w:shd w:val="clear" w:color="auto" w:fill="auto"/>
              <w:spacing w:after="0" w:line="240" w:lineRule="auto"/>
              <w:ind w:hanging="2"/>
              <w:rPr>
                <w:rFonts w:ascii="Times New Roman" w:hAnsi="Times New Roman"/>
                <w:sz w:val="20"/>
                <w:szCs w:val="20"/>
              </w:rPr>
            </w:pPr>
          </w:p>
        </w:tc>
        <w:tc>
          <w:tcPr>
            <w:tcW w:w="1843" w:type="dxa"/>
            <w:vMerge/>
          </w:tcPr>
          <w:p w14:paraId="019A468F"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16918251"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674110E7" w14:textId="74ADECE3" w:rsidR="00352B30" w:rsidRPr="00406ACD" w:rsidRDefault="00490B23" w:rsidP="00B40EF4">
            <w:pPr>
              <w:spacing w:after="0" w:line="240" w:lineRule="auto"/>
              <w:rPr>
                <w:rFonts w:ascii="Times New Roman" w:hAnsi="Times New Roman"/>
                <w:sz w:val="20"/>
                <w:szCs w:val="20"/>
              </w:rPr>
            </w:pPr>
            <w:r>
              <w:rPr>
                <w:rFonts w:ascii="Times New Roman" w:hAnsi="Times New Roman"/>
                <w:color w:val="000000"/>
                <w:sz w:val="20"/>
                <w:szCs w:val="20"/>
              </w:rPr>
              <w:t>с</w:t>
            </w:r>
            <w:r w:rsidR="00352B30" w:rsidRPr="00406ACD">
              <w:rPr>
                <w:rFonts w:ascii="Times New Roman" w:hAnsi="Times New Roman"/>
                <w:color w:val="000000"/>
                <w:sz w:val="20"/>
                <w:szCs w:val="20"/>
              </w:rPr>
              <w:t>пецфонд</w:t>
            </w:r>
          </w:p>
        </w:tc>
        <w:tc>
          <w:tcPr>
            <w:tcW w:w="802" w:type="dxa"/>
          </w:tcPr>
          <w:p w14:paraId="46324B17" w14:textId="77777777" w:rsidR="00352B30" w:rsidRPr="00406ACD" w:rsidRDefault="00352B30" w:rsidP="00B40EF4">
            <w:pPr>
              <w:spacing w:after="0" w:line="240" w:lineRule="auto"/>
              <w:rPr>
                <w:rFonts w:ascii="Times New Roman" w:hAnsi="Times New Roman"/>
                <w:color w:val="000000"/>
                <w:sz w:val="20"/>
                <w:szCs w:val="20"/>
              </w:rPr>
            </w:pPr>
          </w:p>
        </w:tc>
        <w:tc>
          <w:tcPr>
            <w:tcW w:w="870" w:type="dxa"/>
          </w:tcPr>
          <w:p w14:paraId="1277995C" w14:textId="77777777" w:rsidR="00352B30" w:rsidRPr="00406ACD" w:rsidRDefault="00352B30" w:rsidP="00B40EF4">
            <w:pPr>
              <w:spacing w:after="0" w:line="240" w:lineRule="auto"/>
              <w:rPr>
                <w:rFonts w:ascii="Times New Roman" w:hAnsi="Times New Roman"/>
                <w:color w:val="000000"/>
                <w:sz w:val="20"/>
                <w:szCs w:val="20"/>
              </w:rPr>
            </w:pPr>
          </w:p>
        </w:tc>
        <w:tc>
          <w:tcPr>
            <w:tcW w:w="1022" w:type="dxa"/>
          </w:tcPr>
          <w:p w14:paraId="11431666" w14:textId="77777777" w:rsidR="00352B30" w:rsidRPr="00406ACD" w:rsidRDefault="00352B30" w:rsidP="00B40EF4">
            <w:pPr>
              <w:spacing w:after="0" w:line="240" w:lineRule="auto"/>
              <w:rPr>
                <w:rFonts w:ascii="Times New Roman" w:hAnsi="Times New Roman"/>
                <w:color w:val="000000"/>
                <w:sz w:val="20"/>
                <w:szCs w:val="20"/>
              </w:rPr>
            </w:pPr>
          </w:p>
        </w:tc>
        <w:tc>
          <w:tcPr>
            <w:tcW w:w="784" w:type="dxa"/>
          </w:tcPr>
          <w:p w14:paraId="55BEEE77" w14:textId="77777777" w:rsidR="00352B30" w:rsidRPr="00406ACD" w:rsidRDefault="00352B30" w:rsidP="00B40EF4">
            <w:pPr>
              <w:spacing w:after="0" w:line="240" w:lineRule="auto"/>
              <w:rPr>
                <w:rFonts w:ascii="Times New Roman" w:hAnsi="Times New Roman"/>
                <w:color w:val="000000"/>
                <w:sz w:val="20"/>
                <w:szCs w:val="20"/>
              </w:rPr>
            </w:pPr>
          </w:p>
        </w:tc>
        <w:tc>
          <w:tcPr>
            <w:tcW w:w="887" w:type="dxa"/>
          </w:tcPr>
          <w:p w14:paraId="18CF39E7" w14:textId="77777777" w:rsidR="00352B30" w:rsidRPr="00406ACD" w:rsidRDefault="00352B30" w:rsidP="00B40EF4">
            <w:pPr>
              <w:spacing w:after="0" w:line="240" w:lineRule="auto"/>
              <w:rPr>
                <w:rFonts w:ascii="Times New Roman" w:hAnsi="Times New Roman"/>
                <w:color w:val="000000"/>
                <w:sz w:val="20"/>
                <w:szCs w:val="20"/>
              </w:rPr>
            </w:pPr>
          </w:p>
        </w:tc>
        <w:tc>
          <w:tcPr>
            <w:tcW w:w="664" w:type="dxa"/>
          </w:tcPr>
          <w:p w14:paraId="60ED1142" w14:textId="77777777" w:rsidR="00352B30" w:rsidRPr="00406ACD" w:rsidRDefault="00352B30" w:rsidP="00B40EF4">
            <w:pPr>
              <w:spacing w:after="0" w:line="240" w:lineRule="auto"/>
              <w:rPr>
                <w:rFonts w:ascii="Times New Roman" w:hAnsi="Times New Roman"/>
                <w:color w:val="000000"/>
                <w:sz w:val="20"/>
                <w:szCs w:val="20"/>
              </w:rPr>
            </w:pPr>
          </w:p>
        </w:tc>
        <w:tc>
          <w:tcPr>
            <w:tcW w:w="2330" w:type="dxa"/>
            <w:vMerge/>
            <w:vAlign w:val="center"/>
          </w:tcPr>
          <w:p w14:paraId="01BBEF9D"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635C2953" w14:textId="77777777" w:rsidTr="00801C65">
        <w:trPr>
          <w:trHeight w:val="133"/>
          <w:jc w:val="center"/>
        </w:trPr>
        <w:tc>
          <w:tcPr>
            <w:tcW w:w="689" w:type="dxa"/>
            <w:vMerge/>
          </w:tcPr>
          <w:p w14:paraId="4745B0FA"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57A33DA9" w14:textId="77777777" w:rsidR="00352B30" w:rsidRPr="00406ACD" w:rsidRDefault="00352B30" w:rsidP="00BC3C57">
            <w:pPr>
              <w:pStyle w:val="210"/>
              <w:shd w:val="clear" w:color="auto" w:fill="auto"/>
              <w:spacing w:after="0" w:line="240" w:lineRule="auto"/>
              <w:ind w:hanging="2"/>
              <w:rPr>
                <w:rFonts w:ascii="Times New Roman" w:hAnsi="Times New Roman"/>
                <w:sz w:val="20"/>
                <w:szCs w:val="20"/>
              </w:rPr>
            </w:pPr>
          </w:p>
        </w:tc>
        <w:tc>
          <w:tcPr>
            <w:tcW w:w="1843" w:type="dxa"/>
            <w:vMerge/>
          </w:tcPr>
          <w:p w14:paraId="2C816A3E"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7BD58AEF"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4A3FFECA" w14:textId="77777777" w:rsidR="00352B30" w:rsidRPr="00406ACD" w:rsidRDefault="00352B30" w:rsidP="00B40EF4">
            <w:pPr>
              <w:spacing w:after="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141E70EA" w14:textId="77777777" w:rsidR="00352B30" w:rsidRDefault="00352B30" w:rsidP="00B40EF4">
            <w:pPr>
              <w:spacing w:after="0" w:line="240" w:lineRule="auto"/>
              <w:rPr>
                <w:rFonts w:ascii="Times New Roman" w:hAnsi="Times New Roman"/>
                <w:sz w:val="20"/>
                <w:szCs w:val="20"/>
                <w:lang w:eastAsia="uk-UA"/>
              </w:rPr>
            </w:pPr>
          </w:p>
        </w:tc>
        <w:tc>
          <w:tcPr>
            <w:tcW w:w="870" w:type="dxa"/>
          </w:tcPr>
          <w:p w14:paraId="6EDE7934" w14:textId="77777777" w:rsidR="00352B30" w:rsidRDefault="00352B30" w:rsidP="00B40EF4">
            <w:pPr>
              <w:spacing w:after="0" w:line="240" w:lineRule="auto"/>
              <w:rPr>
                <w:rFonts w:ascii="Times New Roman" w:hAnsi="Times New Roman"/>
                <w:sz w:val="20"/>
                <w:szCs w:val="20"/>
                <w:lang w:eastAsia="uk-UA"/>
              </w:rPr>
            </w:pPr>
          </w:p>
        </w:tc>
        <w:tc>
          <w:tcPr>
            <w:tcW w:w="1022" w:type="dxa"/>
          </w:tcPr>
          <w:p w14:paraId="67DCA292" w14:textId="77777777" w:rsidR="00352B30" w:rsidRDefault="00352B30" w:rsidP="00B40EF4">
            <w:pPr>
              <w:spacing w:after="0" w:line="240" w:lineRule="auto"/>
              <w:rPr>
                <w:rFonts w:ascii="Times New Roman" w:hAnsi="Times New Roman"/>
                <w:sz w:val="20"/>
                <w:szCs w:val="20"/>
                <w:lang w:eastAsia="uk-UA"/>
              </w:rPr>
            </w:pPr>
          </w:p>
        </w:tc>
        <w:tc>
          <w:tcPr>
            <w:tcW w:w="784" w:type="dxa"/>
          </w:tcPr>
          <w:p w14:paraId="16559D6C" w14:textId="77777777" w:rsidR="00352B30" w:rsidRDefault="00352B30" w:rsidP="00B40EF4">
            <w:pPr>
              <w:spacing w:after="0" w:line="240" w:lineRule="auto"/>
              <w:rPr>
                <w:rFonts w:ascii="Times New Roman" w:hAnsi="Times New Roman"/>
                <w:sz w:val="20"/>
                <w:szCs w:val="20"/>
                <w:lang w:eastAsia="uk-UA"/>
              </w:rPr>
            </w:pPr>
          </w:p>
        </w:tc>
        <w:tc>
          <w:tcPr>
            <w:tcW w:w="887" w:type="dxa"/>
          </w:tcPr>
          <w:p w14:paraId="6D84FEAA" w14:textId="77777777" w:rsidR="00352B30" w:rsidRDefault="00352B30" w:rsidP="00B40EF4">
            <w:pPr>
              <w:spacing w:after="0" w:line="240" w:lineRule="auto"/>
              <w:rPr>
                <w:rFonts w:ascii="Times New Roman" w:hAnsi="Times New Roman"/>
                <w:sz w:val="20"/>
                <w:szCs w:val="20"/>
                <w:lang w:eastAsia="uk-UA"/>
              </w:rPr>
            </w:pPr>
          </w:p>
        </w:tc>
        <w:tc>
          <w:tcPr>
            <w:tcW w:w="664" w:type="dxa"/>
          </w:tcPr>
          <w:p w14:paraId="222AB612" w14:textId="77777777" w:rsidR="00352B30" w:rsidRDefault="00352B30" w:rsidP="00B40EF4">
            <w:pPr>
              <w:spacing w:after="0" w:line="240" w:lineRule="auto"/>
              <w:rPr>
                <w:rFonts w:ascii="Times New Roman" w:hAnsi="Times New Roman"/>
                <w:sz w:val="20"/>
                <w:szCs w:val="20"/>
                <w:lang w:eastAsia="uk-UA"/>
              </w:rPr>
            </w:pPr>
          </w:p>
        </w:tc>
        <w:tc>
          <w:tcPr>
            <w:tcW w:w="2330" w:type="dxa"/>
            <w:vMerge/>
            <w:vAlign w:val="center"/>
          </w:tcPr>
          <w:p w14:paraId="5B97A32F"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4A48E531" w14:textId="77777777" w:rsidTr="00801C65">
        <w:trPr>
          <w:trHeight w:val="133"/>
          <w:jc w:val="center"/>
        </w:trPr>
        <w:tc>
          <w:tcPr>
            <w:tcW w:w="689" w:type="dxa"/>
            <w:vMerge/>
          </w:tcPr>
          <w:p w14:paraId="61AA3A87"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5A944407" w14:textId="77777777" w:rsidR="00352B30" w:rsidRPr="00406ACD" w:rsidRDefault="00352B30" w:rsidP="00BC3C57">
            <w:pPr>
              <w:pStyle w:val="210"/>
              <w:shd w:val="clear" w:color="auto" w:fill="auto"/>
              <w:spacing w:after="0" w:line="240" w:lineRule="auto"/>
              <w:ind w:hanging="2"/>
              <w:rPr>
                <w:rFonts w:ascii="Times New Roman" w:hAnsi="Times New Roman"/>
                <w:sz w:val="20"/>
                <w:szCs w:val="20"/>
              </w:rPr>
            </w:pPr>
          </w:p>
        </w:tc>
        <w:tc>
          <w:tcPr>
            <w:tcW w:w="1843" w:type="dxa"/>
            <w:vMerge/>
          </w:tcPr>
          <w:p w14:paraId="0502AB78"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5278D5C9"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00AE6CE5" w14:textId="788A7C58" w:rsidR="00352B30" w:rsidRPr="00406ACD" w:rsidRDefault="00490B23" w:rsidP="00B40EF4">
            <w:pPr>
              <w:spacing w:after="0" w:line="240" w:lineRule="auto"/>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3E943DBF" w14:textId="77777777" w:rsidR="00352B30" w:rsidRDefault="00352B30" w:rsidP="00B40EF4">
            <w:pPr>
              <w:spacing w:after="0" w:line="240" w:lineRule="auto"/>
              <w:rPr>
                <w:rFonts w:ascii="Times New Roman" w:hAnsi="Times New Roman"/>
                <w:sz w:val="20"/>
                <w:szCs w:val="20"/>
                <w:lang w:eastAsia="uk-UA"/>
              </w:rPr>
            </w:pPr>
          </w:p>
        </w:tc>
        <w:tc>
          <w:tcPr>
            <w:tcW w:w="870" w:type="dxa"/>
          </w:tcPr>
          <w:p w14:paraId="581196D6" w14:textId="77777777" w:rsidR="00352B30" w:rsidRDefault="00352B30" w:rsidP="00B40EF4">
            <w:pPr>
              <w:spacing w:after="0" w:line="240" w:lineRule="auto"/>
              <w:rPr>
                <w:rFonts w:ascii="Times New Roman" w:hAnsi="Times New Roman"/>
                <w:sz w:val="20"/>
                <w:szCs w:val="20"/>
                <w:lang w:eastAsia="uk-UA"/>
              </w:rPr>
            </w:pPr>
          </w:p>
        </w:tc>
        <w:tc>
          <w:tcPr>
            <w:tcW w:w="1022" w:type="dxa"/>
          </w:tcPr>
          <w:p w14:paraId="35D47BDD" w14:textId="77777777" w:rsidR="00352B30" w:rsidRDefault="00352B30" w:rsidP="00B40EF4">
            <w:pPr>
              <w:spacing w:after="0" w:line="240" w:lineRule="auto"/>
              <w:rPr>
                <w:rFonts w:ascii="Times New Roman" w:hAnsi="Times New Roman"/>
                <w:sz w:val="20"/>
                <w:szCs w:val="20"/>
                <w:lang w:eastAsia="uk-UA"/>
              </w:rPr>
            </w:pPr>
          </w:p>
        </w:tc>
        <w:tc>
          <w:tcPr>
            <w:tcW w:w="784" w:type="dxa"/>
          </w:tcPr>
          <w:p w14:paraId="33A0AB3F" w14:textId="77777777" w:rsidR="00352B30" w:rsidRDefault="00352B30" w:rsidP="00B40EF4">
            <w:pPr>
              <w:spacing w:after="0" w:line="240" w:lineRule="auto"/>
              <w:rPr>
                <w:rFonts w:ascii="Times New Roman" w:hAnsi="Times New Roman"/>
                <w:sz w:val="20"/>
                <w:szCs w:val="20"/>
                <w:lang w:eastAsia="uk-UA"/>
              </w:rPr>
            </w:pPr>
          </w:p>
        </w:tc>
        <w:tc>
          <w:tcPr>
            <w:tcW w:w="887" w:type="dxa"/>
          </w:tcPr>
          <w:p w14:paraId="35D6612F" w14:textId="77777777" w:rsidR="00352B30" w:rsidRDefault="00352B30" w:rsidP="00B40EF4">
            <w:pPr>
              <w:spacing w:after="0" w:line="240" w:lineRule="auto"/>
              <w:rPr>
                <w:rFonts w:ascii="Times New Roman" w:hAnsi="Times New Roman"/>
                <w:sz w:val="20"/>
                <w:szCs w:val="20"/>
                <w:lang w:eastAsia="uk-UA"/>
              </w:rPr>
            </w:pPr>
          </w:p>
        </w:tc>
        <w:tc>
          <w:tcPr>
            <w:tcW w:w="664" w:type="dxa"/>
          </w:tcPr>
          <w:p w14:paraId="7C5B24FB" w14:textId="77777777" w:rsidR="00352B30" w:rsidRDefault="00352B30" w:rsidP="00B40EF4">
            <w:pPr>
              <w:spacing w:after="0" w:line="240" w:lineRule="auto"/>
              <w:rPr>
                <w:rFonts w:ascii="Times New Roman" w:hAnsi="Times New Roman"/>
                <w:sz w:val="20"/>
                <w:szCs w:val="20"/>
                <w:lang w:eastAsia="uk-UA"/>
              </w:rPr>
            </w:pPr>
          </w:p>
        </w:tc>
        <w:tc>
          <w:tcPr>
            <w:tcW w:w="2330" w:type="dxa"/>
            <w:vMerge/>
            <w:vAlign w:val="center"/>
          </w:tcPr>
          <w:p w14:paraId="4FA6BA60" w14:textId="77777777" w:rsidR="00352B30" w:rsidRDefault="00352B30" w:rsidP="00BC3C57">
            <w:pPr>
              <w:spacing w:line="240" w:lineRule="auto"/>
              <w:ind w:hanging="2"/>
              <w:jc w:val="center"/>
              <w:rPr>
                <w:rFonts w:ascii="Times New Roman" w:hAnsi="Times New Roman"/>
                <w:sz w:val="20"/>
                <w:szCs w:val="20"/>
                <w:lang w:eastAsia="uk-UA"/>
              </w:rPr>
            </w:pPr>
          </w:p>
        </w:tc>
      </w:tr>
      <w:tr w:rsidR="00B40EF4" w:rsidRPr="00406ACD" w14:paraId="2D038D70" w14:textId="77777777" w:rsidTr="00801C65">
        <w:trPr>
          <w:trHeight w:val="137"/>
          <w:jc w:val="center"/>
        </w:trPr>
        <w:tc>
          <w:tcPr>
            <w:tcW w:w="689" w:type="dxa"/>
          </w:tcPr>
          <w:p w14:paraId="794594DD" w14:textId="56639382" w:rsidR="00B40EF4" w:rsidRPr="00406ACD" w:rsidRDefault="00B40EF4" w:rsidP="00B40EF4">
            <w:pPr>
              <w:spacing w:after="0" w:line="240" w:lineRule="auto"/>
              <w:ind w:leftChars="-57" w:left="-123" w:hanging="2"/>
              <w:jc w:val="center"/>
              <w:rPr>
                <w:rFonts w:ascii="Times New Roman" w:hAnsi="Times New Roman"/>
                <w:sz w:val="20"/>
                <w:szCs w:val="20"/>
              </w:rPr>
            </w:pPr>
            <w:r>
              <w:rPr>
                <w:rFonts w:ascii="Times New Roman" w:hAnsi="Times New Roman"/>
                <w:color w:val="000000"/>
                <w:sz w:val="20"/>
                <w:szCs w:val="20"/>
              </w:rPr>
              <w:t>1</w:t>
            </w:r>
          </w:p>
        </w:tc>
        <w:tc>
          <w:tcPr>
            <w:tcW w:w="2429" w:type="dxa"/>
          </w:tcPr>
          <w:p w14:paraId="7D6CDD9D" w14:textId="451EBF83" w:rsidR="00B40EF4" w:rsidRPr="00406ACD" w:rsidRDefault="00B40EF4" w:rsidP="00B40EF4">
            <w:pPr>
              <w:pStyle w:val="210"/>
              <w:spacing w:after="0" w:line="240" w:lineRule="auto"/>
              <w:jc w:val="center"/>
              <w:rPr>
                <w:rFonts w:ascii="Times New Roman" w:hAnsi="Times New Roman"/>
                <w:sz w:val="20"/>
                <w:szCs w:val="20"/>
              </w:rPr>
            </w:pPr>
            <w:r>
              <w:rPr>
                <w:rFonts w:ascii="Times New Roman" w:hAnsi="Times New Roman"/>
                <w:color w:val="000000"/>
                <w:sz w:val="20"/>
                <w:szCs w:val="20"/>
              </w:rPr>
              <w:t>2</w:t>
            </w:r>
          </w:p>
        </w:tc>
        <w:tc>
          <w:tcPr>
            <w:tcW w:w="1843" w:type="dxa"/>
          </w:tcPr>
          <w:p w14:paraId="547ECFA3" w14:textId="47A5E3E6" w:rsidR="00B40EF4" w:rsidRPr="00406ACD" w:rsidRDefault="00B40EF4" w:rsidP="00B40EF4">
            <w:pPr>
              <w:spacing w:after="0" w:line="240" w:lineRule="auto"/>
              <w:ind w:hanging="2"/>
              <w:jc w:val="center"/>
              <w:rPr>
                <w:rFonts w:ascii="Times New Roman" w:hAnsi="Times New Roman"/>
                <w:sz w:val="20"/>
                <w:szCs w:val="20"/>
              </w:rPr>
            </w:pPr>
            <w:r>
              <w:rPr>
                <w:rFonts w:ascii="Times New Roman" w:hAnsi="Times New Roman"/>
                <w:color w:val="000000"/>
                <w:sz w:val="20"/>
                <w:szCs w:val="20"/>
              </w:rPr>
              <w:t>3</w:t>
            </w:r>
          </w:p>
        </w:tc>
        <w:tc>
          <w:tcPr>
            <w:tcW w:w="2113" w:type="dxa"/>
          </w:tcPr>
          <w:p w14:paraId="1FF086F2" w14:textId="4224CA31" w:rsidR="00B40EF4" w:rsidRPr="00406ACD" w:rsidRDefault="00B40EF4" w:rsidP="00B40EF4">
            <w:pPr>
              <w:spacing w:after="0" w:line="240" w:lineRule="auto"/>
              <w:ind w:hanging="2"/>
              <w:jc w:val="center"/>
              <w:rPr>
                <w:rFonts w:ascii="Times New Roman" w:hAnsi="Times New Roman"/>
                <w:sz w:val="20"/>
                <w:szCs w:val="20"/>
              </w:rPr>
            </w:pPr>
            <w:r>
              <w:rPr>
                <w:rFonts w:ascii="Times New Roman" w:hAnsi="Times New Roman"/>
                <w:color w:val="000000"/>
                <w:sz w:val="20"/>
                <w:szCs w:val="20"/>
              </w:rPr>
              <w:t>4</w:t>
            </w:r>
          </w:p>
        </w:tc>
        <w:tc>
          <w:tcPr>
            <w:tcW w:w="1388" w:type="dxa"/>
          </w:tcPr>
          <w:p w14:paraId="6975A683" w14:textId="186D9943" w:rsidR="00B40EF4" w:rsidRDefault="00B40EF4" w:rsidP="00B40EF4">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5</w:t>
            </w:r>
          </w:p>
        </w:tc>
        <w:tc>
          <w:tcPr>
            <w:tcW w:w="802" w:type="dxa"/>
          </w:tcPr>
          <w:p w14:paraId="6181DD0F" w14:textId="3F9D628D" w:rsidR="00B40EF4" w:rsidRDefault="00B40EF4" w:rsidP="00B40EF4">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6</w:t>
            </w:r>
          </w:p>
        </w:tc>
        <w:tc>
          <w:tcPr>
            <w:tcW w:w="870" w:type="dxa"/>
          </w:tcPr>
          <w:p w14:paraId="4E0A70C0" w14:textId="13DA9271" w:rsidR="00B40EF4" w:rsidRDefault="00B40EF4" w:rsidP="00B40EF4">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7</w:t>
            </w:r>
          </w:p>
        </w:tc>
        <w:tc>
          <w:tcPr>
            <w:tcW w:w="1022" w:type="dxa"/>
          </w:tcPr>
          <w:p w14:paraId="01944999" w14:textId="4330BD03" w:rsidR="00B40EF4" w:rsidRDefault="00B40EF4" w:rsidP="00B40EF4">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8</w:t>
            </w:r>
          </w:p>
        </w:tc>
        <w:tc>
          <w:tcPr>
            <w:tcW w:w="784" w:type="dxa"/>
          </w:tcPr>
          <w:p w14:paraId="30D82FE0" w14:textId="3FCFEC43" w:rsidR="00B40EF4" w:rsidRDefault="00B40EF4" w:rsidP="00B40EF4">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9</w:t>
            </w:r>
          </w:p>
        </w:tc>
        <w:tc>
          <w:tcPr>
            <w:tcW w:w="887" w:type="dxa"/>
          </w:tcPr>
          <w:p w14:paraId="70B16E2E" w14:textId="26A7ADD1" w:rsidR="00B40EF4" w:rsidRDefault="00B40EF4" w:rsidP="00B40EF4">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664" w:type="dxa"/>
          </w:tcPr>
          <w:p w14:paraId="61DCBCD4" w14:textId="09C3FED9" w:rsidR="00B40EF4" w:rsidRDefault="00B40EF4" w:rsidP="00B40EF4">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11</w:t>
            </w:r>
          </w:p>
        </w:tc>
        <w:tc>
          <w:tcPr>
            <w:tcW w:w="2330" w:type="dxa"/>
            <w:vAlign w:val="center"/>
          </w:tcPr>
          <w:p w14:paraId="6C44F8A4" w14:textId="3F148F18" w:rsidR="00B40EF4" w:rsidRDefault="00B40EF4" w:rsidP="00B40EF4">
            <w:pPr>
              <w:spacing w:after="0" w:line="240" w:lineRule="auto"/>
              <w:ind w:hanging="2"/>
              <w:jc w:val="center"/>
              <w:rPr>
                <w:rFonts w:ascii="Times New Roman" w:hAnsi="Times New Roman"/>
                <w:sz w:val="20"/>
                <w:szCs w:val="20"/>
              </w:rPr>
            </w:pPr>
            <w:r>
              <w:rPr>
                <w:rFonts w:ascii="Times New Roman" w:hAnsi="Times New Roman"/>
                <w:color w:val="000000"/>
                <w:sz w:val="20"/>
                <w:szCs w:val="20"/>
              </w:rPr>
              <w:t>12</w:t>
            </w:r>
          </w:p>
        </w:tc>
      </w:tr>
      <w:tr w:rsidR="00352B30" w:rsidRPr="00406ACD" w14:paraId="1CDE54B0" w14:textId="77777777" w:rsidTr="00801C65">
        <w:trPr>
          <w:trHeight w:val="137"/>
          <w:jc w:val="center"/>
        </w:trPr>
        <w:tc>
          <w:tcPr>
            <w:tcW w:w="689" w:type="dxa"/>
            <w:vMerge w:val="restart"/>
          </w:tcPr>
          <w:p w14:paraId="698D6D5A" w14:textId="412D1604" w:rsidR="00352B30" w:rsidRPr="00406ACD" w:rsidRDefault="00B40EF4" w:rsidP="00B40EF4">
            <w:pPr>
              <w:spacing w:line="240" w:lineRule="auto"/>
              <w:ind w:leftChars="-57" w:left="-123" w:hanging="2"/>
              <w:jc w:val="center"/>
              <w:rPr>
                <w:rFonts w:ascii="Times New Roman" w:hAnsi="Times New Roman"/>
                <w:sz w:val="20"/>
                <w:szCs w:val="20"/>
              </w:rPr>
            </w:pPr>
            <w:r>
              <w:rPr>
                <w:rFonts w:ascii="Times New Roman" w:hAnsi="Times New Roman"/>
                <w:sz w:val="20"/>
                <w:szCs w:val="20"/>
              </w:rPr>
              <w:t>29.</w:t>
            </w:r>
          </w:p>
        </w:tc>
        <w:tc>
          <w:tcPr>
            <w:tcW w:w="2429" w:type="dxa"/>
            <w:vMerge w:val="restart"/>
          </w:tcPr>
          <w:p w14:paraId="71A90CC1" w14:textId="1DEA1896" w:rsidR="00352B30" w:rsidRPr="00406ACD" w:rsidRDefault="00352B30" w:rsidP="00BC3C57">
            <w:pPr>
              <w:pStyle w:val="210"/>
              <w:spacing w:after="0" w:line="240" w:lineRule="auto"/>
              <w:rPr>
                <w:rFonts w:ascii="Times New Roman" w:hAnsi="Times New Roman"/>
                <w:sz w:val="20"/>
                <w:szCs w:val="20"/>
              </w:rPr>
            </w:pPr>
            <w:r w:rsidRPr="00406ACD">
              <w:rPr>
                <w:rFonts w:ascii="Times New Roman" w:hAnsi="Times New Roman"/>
                <w:sz w:val="20"/>
                <w:szCs w:val="20"/>
              </w:rPr>
              <w:t>Забезпечити дієву комунікацію через  центри професійної кар’єри, що створені на  базі ЗП(ПТ)О</w:t>
            </w:r>
          </w:p>
        </w:tc>
        <w:tc>
          <w:tcPr>
            <w:tcW w:w="1843" w:type="dxa"/>
            <w:vMerge w:val="restart"/>
          </w:tcPr>
          <w:p w14:paraId="7D5B3A00" w14:textId="5E073013"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у</w:t>
            </w:r>
            <w:r w:rsidR="00352B30" w:rsidRPr="00406ACD">
              <w:rPr>
                <w:rFonts w:ascii="Times New Roman" w:hAnsi="Times New Roman"/>
                <w:sz w:val="20"/>
                <w:szCs w:val="20"/>
              </w:rPr>
              <w:t>продовж 2022-2027 років</w:t>
            </w:r>
          </w:p>
        </w:tc>
        <w:tc>
          <w:tcPr>
            <w:tcW w:w="2113" w:type="dxa"/>
            <w:vMerge w:val="restart"/>
          </w:tcPr>
          <w:p w14:paraId="2FCD15CD" w14:textId="61AC54EF"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п</w:t>
            </w:r>
            <w:r w:rsidR="00352B30" w:rsidRPr="00406ACD">
              <w:rPr>
                <w:rFonts w:ascii="Times New Roman" w:hAnsi="Times New Roman"/>
                <w:sz w:val="20"/>
                <w:szCs w:val="20"/>
              </w:rPr>
              <w:t xml:space="preserve">роведено різнопланові  профорієнтаційні заходи  в усіх ЗП(ПТ)О </w:t>
            </w:r>
          </w:p>
        </w:tc>
        <w:tc>
          <w:tcPr>
            <w:tcW w:w="1388" w:type="dxa"/>
          </w:tcPr>
          <w:p w14:paraId="69CA206D"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0A4AF654" w14:textId="77777777" w:rsidR="00352B30" w:rsidRDefault="00352B30" w:rsidP="00BC3C57">
            <w:pPr>
              <w:spacing w:line="240" w:lineRule="auto"/>
              <w:ind w:hanging="2"/>
              <w:rPr>
                <w:rFonts w:ascii="Times New Roman" w:hAnsi="Times New Roman"/>
                <w:sz w:val="20"/>
                <w:szCs w:val="20"/>
                <w:lang w:eastAsia="uk-UA"/>
              </w:rPr>
            </w:pPr>
          </w:p>
        </w:tc>
        <w:tc>
          <w:tcPr>
            <w:tcW w:w="870" w:type="dxa"/>
          </w:tcPr>
          <w:p w14:paraId="78D8AA3C" w14:textId="77777777" w:rsidR="00352B30" w:rsidRDefault="00352B30" w:rsidP="00BC3C57">
            <w:pPr>
              <w:spacing w:line="240" w:lineRule="auto"/>
              <w:ind w:hanging="2"/>
              <w:rPr>
                <w:rFonts w:ascii="Times New Roman" w:hAnsi="Times New Roman"/>
                <w:sz w:val="20"/>
                <w:szCs w:val="20"/>
                <w:lang w:eastAsia="uk-UA"/>
              </w:rPr>
            </w:pPr>
          </w:p>
        </w:tc>
        <w:tc>
          <w:tcPr>
            <w:tcW w:w="1022" w:type="dxa"/>
          </w:tcPr>
          <w:p w14:paraId="2B07C911"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64B96206"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36F259A5"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0A65E423"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restart"/>
            <w:vAlign w:val="center"/>
          </w:tcPr>
          <w:p w14:paraId="01EDDA5A" w14:textId="20C50661" w:rsidR="00352B30" w:rsidRDefault="00352B30" w:rsidP="00BC3C57">
            <w:pPr>
              <w:spacing w:line="240" w:lineRule="auto"/>
              <w:ind w:hanging="2"/>
              <w:jc w:val="center"/>
              <w:rPr>
                <w:rFonts w:ascii="Times New Roman" w:hAnsi="Times New Roman"/>
                <w:sz w:val="20"/>
                <w:szCs w:val="20"/>
                <w:lang w:eastAsia="uk-UA"/>
              </w:rPr>
            </w:pPr>
            <w:r>
              <w:rPr>
                <w:rFonts w:ascii="Times New Roman" w:hAnsi="Times New Roman"/>
                <w:sz w:val="20"/>
                <w:szCs w:val="20"/>
              </w:rPr>
              <w:t>ЗП(ПТ)О</w:t>
            </w:r>
          </w:p>
        </w:tc>
      </w:tr>
      <w:tr w:rsidR="00352B30" w:rsidRPr="00406ACD" w14:paraId="3A83F4FD" w14:textId="77777777" w:rsidTr="00801C65">
        <w:trPr>
          <w:trHeight w:val="133"/>
          <w:jc w:val="center"/>
        </w:trPr>
        <w:tc>
          <w:tcPr>
            <w:tcW w:w="689" w:type="dxa"/>
            <w:vMerge/>
          </w:tcPr>
          <w:p w14:paraId="18639AF1"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403BC01B" w14:textId="77777777" w:rsidR="00352B30" w:rsidRPr="00406ACD" w:rsidRDefault="00352B30" w:rsidP="00BC3C57">
            <w:pPr>
              <w:pStyle w:val="210"/>
              <w:spacing w:after="0" w:line="240" w:lineRule="auto"/>
              <w:rPr>
                <w:rFonts w:ascii="Times New Roman" w:hAnsi="Times New Roman"/>
                <w:sz w:val="20"/>
                <w:szCs w:val="20"/>
              </w:rPr>
            </w:pPr>
          </w:p>
        </w:tc>
        <w:tc>
          <w:tcPr>
            <w:tcW w:w="1843" w:type="dxa"/>
            <w:vMerge/>
          </w:tcPr>
          <w:p w14:paraId="4F459A42"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3C3BB6A2"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59DA4AD4"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26758906" w14:textId="77777777" w:rsidR="00352B30" w:rsidRDefault="00352B30" w:rsidP="00BC3C57">
            <w:pPr>
              <w:spacing w:line="240" w:lineRule="auto"/>
              <w:ind w:hanging="2"/>
              <w:rPr>
                <w:rFonts w:ascii="Times New Roman" w:hAnsi="Times New Roman"/>
                <w:sz w:val="20"/>
                <w:szCs w:val="20"/>
                <w:lang w:eastAsia="uk-UA"/>
              </w:rPr>
            </w:pPr>
          </w:p>
        </w:tc>
        <w:tc>
          <w:tcPr>
            <w:tcW w:w="870" w:type="dxa"/>
          </w:tcPr>
          <w:p w14:paraId="06167523" w14:textId="77777777" w:rsidR="00352B30" w:rsidRDefault="00352B30" w:rsidP="00BC3C57">
            <w:pPr>
              <w:spacing w:line="240" w:lineRule="auto"/>
              <w:ind w:hanging="2"/>
              <w:rPr>
                <w:rFonts w:ascii="Times New Roman" w:hAnsi="Times New Roman"/>
                <w:sz w:val="20"/>
                <w:szCs w:val="20"/>
                <w:lang w:eastAsia="uk-UA"/>
              </w:rPr>
            </w:pPr>
          </w:p>
        </w:tc>
        <w:tc>
          <w:tcPr>
            <w:tcW w:w="1022" w:type="dxa"/>
          </w:tcPr>
          <w:p w14:paraId="26987DE8"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4322FDFB"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307651B6"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4629908D"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ign w:val="center"/>
          </w:tcPr>
          <w:p w14:paraId="439B5E78"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33562388" w14:textId="77777777" w:rsidTr="00801C65">
        <w:trPr>
          <w:trHeight w:val="133"/>
          <w:jc w:val="center"/>
        </w:trPr>
        <w:tc>
          <w:tcPr>
            <w:tcW w:w="689" w:type="dxa"/>
            <w:vMerge/>
          </w:tcPr>
          <w:p w14:paraId="735A6E1E"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6F3F576D" w14:textId="77777777" w:rsidR="00352B30" w:rsidRPr="00406ACD" w:rsidRDefault="00352B30" w:rsidP="00BC3C57">
            <w:pPr>
              <w:pStyle w:val="210"/>
              <w:spacing w:after="0" w:line="240" w:lineRule="auto"/>
              <w:rPr>
                <w:rFonts w:ascii="Times New Roman" w:hAnsi="Times New Roman"/>
                <w:sz w:val="20"/>
                <w:szCs w:val="20"/>
              </w:rPr>
            </w:pPr>
          </w:p>
        </w:tc>
        <w:tc>
          <w:tcPr>
            <w:tcW w:w="1843" w:type="dxa"/>
            <w:vMerge/>
          </w:tcPr>
          <w:p w14:paraId="6C09EB67"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5398C388"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26920EA7" w14:textId="7F610A27" w:rsidR="00352B30" w:rsidRPr="00406ACD" w:rsidRDefault="00490B23" w:rsidP="00BC3C57">
            <w:pPr>
              <w:spacing w:line="240" w:lineRule="auto"/>
              <w:ind w:hanging="2"/>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4C48D2C4" w14:textId="77777777" w:rsidR="00352B30" w:rsidRPr="00406ACD" w:rsidRDefault="00352B30" w:rsidP="00BC3C57">
            <w:pPr>
              <w:spacing w:line="240" w:lineRule="auto"/>
              <w:ind w:hanging="2"/>
              <w:rPr>
                <w:rFonts w:ascii="Times New Roman" w:hAnsi="Times New Roman"/>
                <w:color w:val="000000"/>
                <w:sz w:val="20"/>
                <w:szCs w:val="20"/>
              </w:rPr>
            </w:pPr>
          </w:p>
        </w:tc>
        <w:tc>
          <w:tcPr>
            <w:tcW w:w="870" w:type="dxa"/>
          </w:tcPr>
          <w:p w14:paraId="20CA8897" w14:textId="77777777" w:rsidR="00352B30" w:rsidRPr="00406ACD" w:rsidRDefault="00352B30" w:rsidP="00BC3C57">
            <w:pPr>
              <w:spacing w:line="240" w:lineRule="auto"/>
              <w:ind w:hanging="2"/>
              <w:rPr>
                <w:rFonts w:ascii="Times New Roman" w:hAnsi="Times New Roman"/>
                <w:color w:val="000000"/>
                <w:sz w:val="20"/>
                <w:szCs w:val="20"/>
              </w:rPr>
            </w:pPr>
          </w:p>
        </w:tc>
        <w:tc>
          <w:tcPr>
            <w:tcW w:w="1022" w:type="dxa"/>
          </w:tcPr>
          <w:p w14:paraId="14E6C51A" w14:textId="77777777" w:rsidR="00352B30" w:rsidRPr="00406ACD" w:rsidRDefault="00352B30" w:rsidP="00BC3C57">
            <w:pPr>
              <w:spacing w:line="240" w:lineRule="auto"/>
              <w:ind w:hanging="2"/>
              <w:rPr>
                <w:rFonts w:ascii="Times New Roman" w:hAnsi="Times New Roman"/>
                <w:color w:val="000000"/>
                <w:sz w:val="20"/>
                <w:szCs w:val="20"/>
              </w:rPr>
            </w:pPr>
          </w:p>
        </w:tc>
        <w:tc>
          <w:tcPr>
            <w:tcW w:w="784" w:type="dxa"/>
          </w:tcPr>
          <w:p w14:paraId="74242B6B" w14:textId="77777777" w:rsidR="00352B30" w:rsidRPr="00406ACD" w:rsidRDefault="00352B30" w:rsidP="00BC3C57">
            <w:pPr>
              <w:spacing w:line="240" w:lineRule="auto"/>
              <w:ind w:hanging="2"/>
              <w:rPr>
                <w:rFonts w:ascii="Times New Roman" w:hAnsi="Times New Roman"/>
                <w:color w:val="000000"/>
                <w:sz w:val="20"/>
                <w:szCs w:val="20"/>
              </w:rPr>
            </w:pPr>
          </w:p>
        </w:tc>
        <w:tc>
          <w:tcPr>
            <w:tcW w:w="887" w:type="dxa"/>
          </w:tcPr>
          <w:p w14:paraId="2AA291D2" w14:textId="77777777" w:rsidR="00352B30" w:rsidRPr="00406ACD" w:rsidRDefault="00352B30" w:rsidP="00BC3C57">
            <w:pPr>
              <w:spacing w:line="240" w:lineRule="auto"/>
              <w:ind w:hanging="2"/>
              <w:rPr>
                <w:rFonts w:ascii="Times New Roman" w:hAnsi="Times New Roman"/>
                <w:color w:val="000000"/>
                <w:sz w:val="20"/>
                <w:szCs w:val="20"/>
              </w:rPr>
            </w:pPr>
          </w:p>
        </w:tc>
        <w:tc>
          <w:tcPr>
            <w:tcW w:w="664" w:type="dxa"/>
          </w:tcPr>
          <w:p w14:paraId="39C0F922" w14:textId="77777777" w:rsidR="00352B30" w:rsidRPr="00406ACD" w:rsidRDefault="00352B30" w:rsidP="00BC3C57">
            <w:pPr>
              <w:spacing w:line="240" w:lineRule="auto"/>
              <w:ind w:hanging="2"/>
              <w:rPr>
                <w:rFonts w:ascii="Times New Roman" w:hAnsi="Times New Roman"/>
                <w:color w:val="000000"/>
                <w:sz w:val="20"/>
                <w:szCs w:val="20"/>
              </w:rPr>
            </w:pPr>
          </w:p>
        </w:tc>
        <w:tc>
          <w:tcPr>
            <w:tcW w:w="2330" w:type="dxa"/>
            <w:vMerge/>
            <w:vAlign w:val="center"/>
          </w:tcPr>
          <w:p w14:paraId="3B227102"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6EA8ACE6" w14:textId="77777777" w:rsidTr="00801C65">
        <w:trPr>
          <w:trHeight w:val="133"/>
          <w:jc w:val="center"/>
        </w:trPr>
        <w:tc>
          <w:tcPr>
            <w:tcW w:w="689" w:type="dxa"/>
            <w:vMerge/>
          </w:tcPr>
          <w:p w14:paraId="0A9DEF07"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67E7921E" w14:textId="77777777" w:rsidR="00352B30" w:rsidRPr="00406ACD" w:rsidRDefault="00352B30" w:rsidP="00BC3C57">
            <w:pPr>
              <w:pStyle w:val="210"/>
              <w:spacing w:after="0" w:line="240" w:lineRule="auto"/>
              <w:rPr>
                <w:rFonts w:ascii="Times New Roman" w:hAnsi="Times New Roman"/>
                <w:sz w:val="20"/>
                <w:szCs w:val="20"/>
              </w:rPr>
            </w:pPr>
          </w:p>
        </w:tc>
        <w:tc>
          <w:tcPr>
            <w:tcW w:w="1843" w:type="dxa"/>
            <w:vMerge/>
          </w:tcPr>
          <w:p w14:paraId="39DD7A0A"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009FB61E"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0A1A4045" w14:textId="2506A607" w:rsidR="00352B30" w:rsidRPr="00406ACD" w:rsidRDefault="00490B23" w:rsidP="00BC3C57">
            <w:pPr>
              <w:spacing w:line="240" w:lineRule="auto"/>
              <w:ind w:hanging="2"/>
              <w:rPr>
                <w:rFonts w:ascii="Times New Roman" w:hAnsi="Times New Roman"/>
                <w:sz w:val="20"/>
                <w:szCs w:val="20"/>
              </w:rPr>
            </w:pPr>
            <w:r>
              <w:rPr>
                <w:rFonts w:ascii="Times New Roman" w:hAnsi="Times New Roman"/>
                <w:color w:val="000000"/>
                <w:sz w:val="20"/>
                <w:szCs w:val="20"/>
              </w:rPr>
              <w:t>с</w:t>
            </w:r>
            <w:r w:rsidR="00352B30" w:rsidRPr="00406ACD">
              <w:rPr>
                <w:rFonts w:ascii="Times New Roman" w:hAnsi="Times New Roman"/>
                <w:color w:val="000000"/>
                <w:sz w:val="20"/>
                <w:szCs w:val="20"/>
              </w:rPr>
              <w:t>пецфонд</w:t>
            </w:r>
          </w:p>
        </w:tc>
        <w:tc>
          <w:tcPr>
            <w:tcW w:w="802" w:type="dxa"/>
          </w:tcPr>
          <w:p w14:paraId="2C20405B" w14:textId="7096BBAA"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20</w:t>
            </w:r>
          </w:p>
        </w:tc>
        <w:tc>
          <w:tcPr>
            <w:tcW w:w="870" w:type="dxa"/>
          </w:tcPr>
          <w:p w14:paraId="6C51A541" w14:textId="66A8ECE0"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20</w:t>
            </w:r>
          </w:p>
        </w:tc>
        <w:tc>
          <w:tcPr>
            <w:tcW w:w="1022" w:type="dxa"/>
          </w:tcPr>
          <w:p w14:paraId="133DAE08" w14:textId="5C752DF0"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20</w:t>
            </w:r>
          </w:p>
        </w:tc>
        <w:tc>
          <w:tcPr>
            <w:tcW w:w="784" w:type="dxa"/>
          </w:tcPr>
          <w:p w14:paraId="404A2B11" w14:textId="30F8CA49"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20</w:t>
            </w:r>
          </w:p>
        </w:tc>
        <w:tc>
          <w:tcPr>
            <w:tcW w:w="887" w:type="dxa"/>
          </w:tcPr>
          <w:p w14:paraId="786313EC" w14:textId="218D5AC0"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20</w:t>
            </w:r>
          </w:p>
        </w:tc>
        <w:tc>
          <w:tcPr>
            <w:tcW w:w="664" w:type="dxa"/>
          </w:tcPr>
          <w:p w14:paraId="0C004265" w14:textId="7887D54A"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20</w:t>
            </w:r>
          </w:p>
        </w:tc>
        <w:tc>
          <w:tcPr>
            <w:tcW w:w="2330" w:type="dxa"/>
            <w:vMerge/>
            <w:vAlign w:val="center"/>
          </w:tcPr>
          <w:p w14:paraId="00FFC156"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73BC41BF" w14:textId="77777777" w:rsidTr="00801C65">
        <w:trPr>
          <w:trHeight w:val="133"/>
          <w:jc w:val="center"/>
        </w:trPr>
        <w:tc>
          <w:tcPr>
            <w:tcW w:w="689" w:type="dxa"/>
            <w:vMerge/>
          </w:tcPr>
          <w:p w14:paraId="57FDD749"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4038E7E8" w14:textId="77777777" w:rsidR="00352B30" w:rsidRPr="00406ACD" w:rsidRDefault="00352B30" w:rsidP="00BC3C57">
            <w:pPr>
              <w:pStyle w:val="210"/>
              <w:spacing w:after="0" w:line="240" w:lineRule="auto"/>
              <w:rPr>
                <w:rFonts w:ascii="Times New Roman" w:hAnsi="Times New Roman"/>
                <w:sz w:val="20"/>
                <w:szCs w:val="20"/>
              </w:rPr>
            </w:pPr>
          </w:p>
        </w:tc>
        <w:tc>
          <w:tcPr>
            <w:tcW w:w="1843" w:type="dxa"/>
            <w:vMerge/>
          </w:tcPr>
          <w:p w14:paraId="622587B2"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54D39E64"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55703D4A"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4DEC2D5A" w14:textId="77777777" w:rsidR="00352B30" w:rsidRDefault="00352B30" w:rsidP="00B40EF4">
            <w:pPr>
              <w:spacing w:line="240" w:lineRule="auto"/>
              <w:ind w:hanging="2"/>
              <w:jc w:val="center"/>
              <w:rPr>
                <w:rFonts w:ascii="Times New Roman" w:hAnsi="Times New Roman"/>
                <w:sz w:val="20"/>
                <w:szCs w:val="20"/>
                <w:lang w:eastAsia="uk-UA"/>
              </w:rPr>
            </w:pPr>
          </w:p>
        </w:tc>
        <w:tc>
          <w:tcPr>
            <w:tcW w:w="870" w:type="dxa"/>
          </w:tcPr>
          <w:p w14:paraId="7894BDFE" w14:textId="77777777" w:rsidR="00352B30" w:rsidRDefault="00352B30" w:rsidP="00B40EF4">
            <w:pPr>
              <w:spacing w:line="240" w:lineRule="auto"/>
              <w:ind w:hanging="2"/>
              <w:jc w:val="center"/>
              <w:rPr>
                <w:rFonts w:ascii="Times New Roman" w:hAnsi="Times New Roman"/>
                <w:sz w:val="20"/>
                <w:szCs w:val="20"/>
                <w:lang w:eastAsia="uk-UA"/>
              </w:rPr>
            </w:pPr>
          </w:p>
        </w:tc>
        <w:tc>
          <w:tcPr>
            <w:tcW w:w="1022" w:type="dxa"/>
          </w:tcPr>
          <w:p w14:paraId="7D49B37A" w14:textId="77777777" w:rsidR="00352B30" w:rsidRDefault="00352B30" w:rsidP="00B40EF4">
            <w:pPr>
              <w:spacing w:line="240" w:lineRule="auto"/>
              <w:ind w:hanging="2"/>
              <w:jc w:val="center"/>
              <w:rPr>
                <w:rFonts w:ascii="Times New Roman" w:hAnsi="Times New Roman"/>
                <w:sz w:val="20"/>
                <w:szCs w:val="20"/>
                <w:lang w:eastAsia="uk-UA"/>
              </w:rPr>
            </w:pPr>
          </w:p>
        </w:tc>
        <w:tc>
          <w:tcPr>
            <w:tcW w:w="784" w:type="dxa"/>
          </w:tcPr>
          <w:p w14:paraId="0F77596B" w14:textId="77777777" w:rsidR="00352B30" w:rsidRDefault="00352B30" w:rsidP="00B40EF4">
            <w:pPr>
              <w:spacing w:line="240" w:lineRule="auto"/>
              <w:ind w:hanging="2"/>
              <w:jc w:val="center"/>
              <w:rPr>
                <w:rFonts w:ascii="Times New Roman" w:hAnsi="Times New Roman"/>
                <w:sz w:val="20"/>
                <w:szCs w:val="20"/>
                <w:lang w:eastAsia="uk-UA"/>
              </w:rPr>
            </w:pPr>
          </w:p>
        </w:tc>
        <w:tc>
          <w:tcPr>
            <w:tcW w:w="887" w:type="dxa"/>
          </w:tcPr>
          <w:p w14:paraId="70AE085A" w14:textId="77777777" w:rsidR="00352B30" w:rsidRDefault="00352B30" w:rsidP="00B40EF4">
            <w:pPr>
              <w:spacing w:line="240" w:lineRule="auto"/>
              <w:ind w:hanging="2"/>
              <w:jc w:val="center"/>
              <w:rPr>
                <w:rFonts w:ascii="Times New Roman" w:hAnsi="Times New Roman"/>
                <w:sz w:val="20"/>
                <w:szCs w:val="20"/>
                <w:lang w:eastAsia="uk-UA"/>
              </w:rPr>
            </w:pPr>
          </w:p>
        </w:tc>
        <w:tc>
          <w:tcPr>
            <w:tcW w:w="664" w:type="dxa"/>
          </w:tcPr>
          <w:p w14:paraId="5F836485" w14:textId="77777777" w:rsidR="00352B30" w:rsidRDefault="00352B30" w:rsidP="00B40EF4">
            <w:pPr>
              <w:spacing w:line="240" w:lineRule="auto"/>
              <w:ind w:hanging="2"/>
              <w:jc w:val="center"/>
              <w:rPr>
                <w:rFonts w:ascii="Times New Roman" w:hAnsi="Times New Roman"/>
                <w:sz w:val="20"/>
                <w:szCs w:val="20"/>
                <w:lang w:eastAsia="uk-UA"/>
              </w:rPr>
            </w:pPr>
          </w:p>
        </w:tc>
        <w:tc>
          <w:tcPr>
            <w:tcW w:w="2330" w:type="dxa"/>
            <w:vMerge/>
            <w:vAlign w:val="center"/>
          </w:tcPr>
          <w:p w14:paraId="4EB43E06"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133E89D4" w14:textId="77777777" w:rsidTr="00801C65">
        <w:trPr>
          <w:trHeight w:val="133"/>
          <w:jc w:val="center"/>
        </w:trPr>
        <w:tc>
          <w:tcPr>
            <w:tcW w:w="689" w:type="dxa"/>
            <w:vMerge/>
          </w:tcPr>
          <w:p w14:paraId="183326DD"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7D66A41A" w14:textId="77777777" w:rsidR="00352B30" w:rsidRPr="00406ACD" w:rsidRDefault="00352B30" w:rsidP="00BC3C57">
            <w:pPr>
              <w:pStyle w:val="210"/>
              <w:spacing w:after="0" w:line="240" w:lineRule="auto"/>
              <w:rPr>
                <w:rFonts w:ascii="Times New Roman" w:hAnsi="Times New Roman"/>
                <w:sz w:val="20"/>
                <w:szCs w:val="20"/>
              </w:rPr>
            </w:pPr>
          </w:p>
        </w:tc>
        <w:tc>
          <w:tcPr>
            <w:tcW w:w="1843" w:type="dxa"/>
            <w:vMerge/>
          </w:tcPr>
          <w:p w14:paraId="65B28602"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0CCBF1A4"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0701DE2C" w14:textId="70D2D861" w:rsidR="00352B30" w:rsidRPr="00406ACD" w:rsidRDefault="00490B23" w:rsidP="00BC3C57">
            <w:pPr>
              <w:spacing w:line="240" w:lineRule="auto"/>
              <w:ind w:hanging="2"/>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6DB4FD4C" w14:textId="1F291F6D"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10</w:t>
            </w:r>
          </w:p>
        </w:tc>
        <w:tc>
          <w:tcPr>
            <w:tcW w:w="870" w:type="dxa"/>
          </w:tcPr>
          <w:p w14:paraId="5366391B" w14:textId="49F4E207"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10</w:t>
            </w:r>
          </w:p>
        </w:tc>
        <w:tc>
          <w:tcPr>
            <w:tcW w:w="1022" w:type="dxa"/>
          </w:tcPr>
          <w:p w14:paraId="13A99B40" w14:textId="4AF04DFD"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10</w:t>
            </w:r>
          </w:p>
        </w:tc>
        <w:tc>
          <w:tcPr>
            <w:tcW w:w="784" w:type="dxa"/>
          </w:tcPr>
          <w:p w14:paraId="6CB5A2F1" w14:textId="705C27C1"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10</w:t>
            </w:r>
          </w:p>
        </w:tc>
        <w:tc>
          <w:tcPr>
            <w:tcW w:w="887" w:type="dxa"/>
          </w:tcPr>
          <w:p w14:paraId="0F38D657" w14:textId="30346164"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10</w:t>
            </w:r>
          </w:p>
        </w:tc>
        <w:tc>
          <w:tcPr>
            <w:tcW w:w="664" w:type="dxa"/>
          </w:tcPr>
          <w:p w14:paraId="1283728B" w14:textId="7FB635A6"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10</w:t>
            </w:r>
          </w:p>
        </w:tc>
        <w:tc>
          <w:tcPr>
            <w:tcW w:w="2330" w:type="dxa"/>
            <w:vMerge/>
            <w:vAlign w:val="center"/>
          </w:tcPr>
          <w:p w14:paraId="57CDF50B"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56632B81" w14:textId="77777777" w:rsidTr="00801C65">
        <w:trPr>
          <w:trHeight w:val="174"/>
          <w:jc w:val="center"/>
        </w:trPr>
        <w:tc>
          <w:tcPr>
            <w:tcW w:w="689" w:type="dxa"/>
            <w:vMerge w:val="restart"/>
          </w:tcPr>
          <w:p w14:paraId="613A53E5" w14:textId="5318D891" w:rsidR="00352B30" w:rsidRPr="00406ACD" w:rsidRDefault="00B40EF4" w:rsidP="00B40EF4">
            <w:pPr>
              <w:spacing w:line="240" w:lineRule="auto"/>
              <w:ind w:leftChars="-57" w:left="-123" w:hanging="2"/>
              <w:jc w:val="center"/>
              <w:rPr>
                <w:rFonts w:ascii="Times New Roman" w:hAnsi="Times New Roman"/>
                <w:sz w:val="20"/>
                <w:szCs w:val="20"/>
              </w:rPr>
            </w:pPr>
            <w:r>
              <w:rPr>
                <w:rFonts w:ascii="Times New Roman" w:hAnsi="Times New Roman"/>
                <w:sz w:val="20"/>
                <w:szCs w:val="20"/>
              </w:rPr>
              <w:t>30.</w:t>
            </w:r>
          </w:p>
        </w:tc>
        <w:tc>
          <w:tcPr>
            <w:tcW w:w="2429" w:type="dxa"/>
            <w:vMerge w:val="restart"/>
          </w:tcPr>
          <w:p w14:paraId="15B155C8" w14:textId="7BBEC911" w:rsidR="00352B30" w:rsidRPr="00406ACD" w:rsidRDefault="00352B30" w:rsidP="00BC3C57">
            <w:pPr>
              <w:spacing w:line="240" w:lineRule="auto"/>
              <w:ind w:hanging="2"/>
              <w:rPr>
                <w:rFonts w:ascii="Times New Roman" w:hAnsi="Times New Roman"/>
                <w:sz w:val="20"/>
                <w:szCs w:val="20"/>
              </w:rPr>
            </w:pPr>
            <w:r w:rsidRPr="00406ACD">
              <w:rPr>
                <w:rFonts w:ascii="Times New Roman" w:hAnsi="Times New Roman"/>
                <w:sz w:val="20"/>
                <w:szCs w:val="20"/>
              </w:rPr>
              <w:t xml:space="preserve">Створити навчально-практичний центр  з професій сільськогосподарського напрямку на базі Оваднівського територіального відокремленого спеціалізованого відділення </w:t>
            </w:r>
            <w:r w:rsidR="00F51215">
              <w:rPr>
                <w:rFonts w:ascii="Times New Roman" w:hAnsi="Times New Roman"/>
                <w:sz w:val="20"/>
                <w:szCs w:val="20"/>
              </w:rPr>
              <w:t>Володимир-Волинського ЦПО</w:t>
            </w:r>
          </w:p>
        </w:tc>
        <w:tc>
          <w:tcPr>
            <w:tcW w:w="1843" w:type="dxa"/>
            <w:vMerge w:val="restart"/>
          </w:tcPr>
          <w:p w14:paraId="4F34881C" w14:textId="3CBF5A5B"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у</w:t>
            </w:r>
            <w:r w:rsidR="00352B30" w:rsidRPr="00406ACD">
              <w:rPr>
                <w:rFonts w:ascii="Times New Roman" w:hAnsi="Times New Roman"/>
                <w:sz w:val="20"/>
                <w:szCs w:val="20"/>
              </w:rPr>
              <w:t>продовж 2022-2023 років</w:t>
            </w:r>
          </w:p>
        </w:tc>
        <w:tc>
          <w:tcPr>
            <w:tcW w:w="2113" w:type="dxa"/>
            <w:vMerge w:val="restart"/>
          </w:tcPr>
          <w:p w14:paraId="2D568BB1" w14:textId="67E48053"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с</w:t>
            </w:r>
            <w:r w:rsidR="00352B30" w:rsidRPr="00406ACD">
              <w:rPr>
                <w:rFonts w:ascii="Times New Roman" w:hAnsi="Times New Roman"/>
                <w:sz w:val="20"/>
                <w:szCs w:val="20"/>
              </w:rPr>
              <w:t>творено  НПЦ</w:t>
            </w:r>
          </w:p>
        </w:tc>
        <w:tc>
          <w:tcPr>
            <w:tcW w:w="1388" w:type="dxa"/>
          </w:tcPr>
          <w:p w14:paraId="6C39BFE4"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7E838FAD" w14:textId="585F27AD"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8566</w:t>
            </w:r>
          </w:p>
        </w:tc>
        <w:tc>
          <w:tcPr>
            <w:tcW w:w="870" w:type="dxa"/>
          </w:tcPr>
          <w:p w14:paraId="182BD7D0" w14:textId="77777777" w:rsidR="00352B30" w:rsidRDefault="00352B30" w:rsidP="00B40EF4">
            <w:pPr>
              <w:spacing w:line="240" w:lineRule="auto"/>
              <w:ind w:hanging="2"/>
              <w:jc w:val="center"/>
              <w:rPr>
                <w:rFonts w:ascii="Times New Roman" w:hAnsi="Times New Roman"/>
                <w:sz w:val="20"/>
                <w:szCs w:val="20"/>
                <w:lang w:eastAsia="uk-UA"/>
              </w:rPr>
            </w:pPr>
          </w:p>
        </w:tc>
        <w:tc>
          <w:tcPr>
            <w:tcW w:w="1022" w:type="dxa"/>
          </w:tcPr>
          <w:p w14:paraId="6502F2B1"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3D256FFB"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6045B770"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6D9B39EC"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restart"/>
            <w:vAlign w:val="center"/>
          </w:tcPr>
          <w:p w14:paraId="5612E5D3" w14:textId="77777777" w:rsidR="00352B30" w:rsidRDefault="00352B30" w:rsidP="0020066F">
            <w:pPr>
              <w:spacing w:line="240" w:lineRule="auto"/>
              <w:ind w:hanging="2"/>
              <w:jc w:val="center"/>
              <w:rPr>
                <w:rFonts w:ascii="Times New Roman" w:hAnsi="Times New Roman"/>
                <w:sz w:val="20"/>
                <w:szCs w:val="20"/>
              </w:rPr>
            </w:pPr>
            <w:r>
              <w:rPr>
                <w:rFonts w:ascii="Times New Roman" w:hAnsi="Times New Roman"/>
                <w:sz w:val="20"/>
                <w:szCs w:val="20"/>
              </w:rPr>
              <w:t>УОН ОДА, Володимир-Волинський центр професійної освіти</w:t>
            </w:r>
          </w:p>
          <w:p w14:paraId="770A04B3"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79F7032E" w14:textId="77777777" w:rsidTr="00801C65">
        <w:trPr>
          <w:trHeight w:val="169"/>
          <w:jc w:val="center"/>
        </w:trPr>
        <w:tc>
          <w:tcPr>
            <w:tcW w:w="689" w:type="dxa"/>
            <w:vMerge/>
          </w:tcPr>
          <w:p w14:paraId="3588E408"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5FA0DD86"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395F369F"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14BF3C8B"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07825E9E"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2F7476C4" w14:textId="77777777" w:rsidR="00352B30" w:rsidRDefault="00352B30" w:rsidP="00B40EF4">
            <w:pPr>
              <w:spacing w:line="240" w:lineRule="auto"/>
              <w:ind w:hanging="2"/>
              <w:jc w:val="center"/>
              <w:rPr>
                <w:rFonts w:ascii="Times New Roman" w:hAnsi="Times New Roman"/>
                <w:sz w:val="20"/>
                <w:szCs w:val="20"/>
                <w:lang w:eastAsia="uk-UA"/>
              </w:rPr>
            </w:pPr>
          </w:p>
        </w:tc>
        <w:tc>
          <w:tcPr>
            <w:tcW w:w="870" w:type="dxa"/>
          </w:tcPr>
          <w:p w14:paraId="21FD0CDB" w14:textId="77777777" w:rsidR="00352B30" w:rsidRDefault="00352B30" w:rsidP="00B40EF4">
            <w:pPr>
              <w:spacing w:line="240" w:lineRule="auto"/>
              <w:ind w:hanging="2"/>
              <w:jc w:val="center"/>
              <w:rPr>
                <w:rFonts w:ascii="Times New Roman" w:hAnsi="Times New Roman"/>
                <w:sz w:val="20"/>
                <w:szCs w:val="20"/>
                <w:lang w:eastAsia="uk-UA"/>
              </w:rPr>
            </w:pPr>
          </w:p>
        </w:tc>
        <w:tc>
          <w:tcPr>
            <w:tcW w:w="1022" w:type="dxa"/>
          </w:tcPr>
          <w:p w14:paraId="03E2E443"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325B8262"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7BA5AB3C"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1DA7217F"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ign w:val="center"/>
          </w:tcPr>
          <w:p w14:paraId="2FBCD2FD"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6F4D26CA" w14:textId="77777777" w:rsidTr="00801C65">
        <w:trPr>
          <w:trHeight w:val="169"/>
          <w:jc w:val="center"/>
        </w:trPr>
        <w:tc>
          <w:tcPr>
            <w:tcW w:w="689" w:type="dxa"/>
            <w:vMerge/>
          </w:tcPr>
          <w:p w14:paraId="144202A9"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436CC61E"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3EF933A2"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793E934F"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70A62626" w14:textId="01B51B5F" w:rsidR="00352B30" w:rsidRPr="00406ACD" w:rsidRDefault="00490B23" w:rsidP="00BC3C57">
            <w:pPr>
              <w:spacing w:line="240" w:lineRule="auto"/>
              <w:ind w:hanging="2"/>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311261BD" w14:textId="43D90951"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2451</w:t>
            </w:r>
          </w:p>
        </w:tc>
        <w:tc>
          <w:tcPr>
            <w:tcW w:w="870" w:type="dxa"/>
          </w:tcPr>
          <w:p w14:paraId="293C52B9" w14:textId="77777777" w:rsidR="00352B30" w:rsidRPr="00406ACD" w:rsidRDefault="00352B30" w:rsidP="00B40EF4">
            <w:pPr>
              <w:spacing w:line="240" w:lineRule="auto"/>
              <w:ind w:hanging="2"/>
              <w:jc w:val="center"/>
              <w:rPr>
                <w:rFonts w:ascii="Times New Roman" w:hAnsi="Times New Roman"/>
                <w:color w:val="000000"/>
                <w:sz w:val="20"/>
                <w:szCs w:val="20"/>
              </w:rPr>
            </w:pPr>
          </w:p>
        </w:tc>
        <w:tc>
          <w:tcPr>
            <w:tcW w:w="1022" w:type="dxa"/>
          </w:tcPr>
          <w:p w14:paraId="0A3E4C7E" w14:textId="77777777" w:rsidR="00352B30" w:rsidRPr="00406ACD" w:rsidRDefault="00352B30" w:rsidP="00BC3C57">
            <w:pPr>
              <w:spacing w:line="240" w:lineRule="auto"/>
              <w:ind w:hanging="2"/>
              <w:rPr>
                <w:rFonts w:ascii="Times New Roman" w:hAnsi="Times New Roman"/>
                <w:color w:val="000000"/>
                <w:sz w:val="20"/>
                <w:szCs w:val="20"/>
              </w:rPr>
            </w:pPr>
          </w:p>
        </w:tc>
        <w:tc>
          <w:tcPr>
            <w:tcW w:w="784" w:type="dxa"/>
          </w:tcPr>
          <w:p w14:paraId="1309239E" w14:textId="77777777" w:rsidR="00352B30" w:rsidRPr="00406ACD" w:rsidRDefault="00352B30" w:rsidP="00BC3C57">
            <w:pPr>
              <w:spacing w:line="240" w:lineRule="auto"/>
              <w:ind w:hanging="2"/>
              <w:rPr>
                <w:rFonts w:ascii="Times New Roman" w:hAnsi="Times New Roman"/>
                <w:color w:val="000000"/>
                <w:sz w:val="20"/>
                <w:szCs w:val="20"/>
              </w:rPr>
            </w:pPr>
          </w:p>
        </w:tc>
        <w:tc>
          <w:tcPr>
            <w:tcW w:w="887" w:type="dxa"/>
          </w:tcPr>
          <w:p w14:paraId="60A80D75" w14:textId="77777777" w:rsidR="00352B30" w:rsidRPr="00406ACD" w:rsidRDefault="00352B30" w:rsidP="00BC3C57">
            <w:pPr>
              <w:spacing w:line="240" w:lineRule="auto"/>
              <w:ind w:hanging="2"/>
              <w:rPr>
                <w:rFonts w:ascii="Times New Roman" w:hAnsi="Times New Roman"/>
                <w:color w:val="000000"/>
                <w:sz w:val="20"/>
                <w:szCs w:val="20"/>
              </w:rPr>
            </w:pPr>
          </w:p>
        </w:tc>
        <w:tc>
          <w:tcPr>
            <w:tcW w:w="664" w:type="dxa"/>
          </w:tcPr>
          <w:p w14:paraId="2A193006" w14:textId="77777777" w:rsidR="00352B30" w:rsidRPr="00406ACD" w:rsidRDefault="00352B30" w:rsidP="00BC3C57">
            <w:pPr>
              <w:spacing w:line="240" w:lineRule="auto"/>
              <w:ind w:hanging="2"/>
              <w:rPr>
                <w:rFonts w:ascii="Times New Roman" w:hAnsi="Times New Roman"/>
                <w:color w:val="000000"/>
                <w:sz w:val="20"/>
                <w:szCs w:val="20"/>
              </w:rPr>
            </w:pPr>
          </w:p>
        </w:tc>
        <w:tc>
          <w:tcPr>
            <w:tcW w:w="2330" w:type="dxa"/>
            <w:vMerge/>
            <w:vAlign w:val="center"/>
          </w:tcPr>
          <w:p w14:paraId="23542CF3"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09CD6171" w14:textId="77777777" w:rsidTr="00801C65">
        <w:trPr>
          <w:trHeight w:val="169"/>
          <w:jc w:val="center"/>
        </w:trPr>
        <w:tc>
          <w:tcPr>
            <w:tcW w:w="689" w:type="dxa"/>
            <w:vMerge/>
          </w:tcPr>
          <w:p w14:paraId="7DD5FC47"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153C3B63"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42BF07BA"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35983E57"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2C9C6C4B" w14:textId="06776AFB" w:rsidR="00352B30" w:rsidRPr="00406ACD" w:rsidRDefault="00490B23" w:rsidP="00490B23">
            <w:pPr>
              <w:spacing w:line="240" w:lineRule="auto"/>
              <w:ind w:hanging="2"/>
              <w:rPr>
                <w:rFonts w:ascii="Times New Roman" w:hAnsi="Times New Roman"/>
                <w:sz w:val="20"/>
                <w:szCs w:val="20"/>
              </w:rPr>
            </w:pPr>
            <w:r>
              <w:rPr>
                <w:rFonts w:ascii="Times New Roman" w:hAnsi="Times New Roman"/>
                <w:color w:val="000000"/>
                <w:sz w:val="20"/>
                <w:szCs w:val="20"/>
              </w:rPr>
              <w:t>сп</w:t>
            </w:r>
            <w:r w:rsidR="00352B30" w:rsidRPr="00406ACD">
              <w:rPr>
                <w:rFonts w:ascii="Times New Roman" w:hAnsi="Times New Roman"/>
                <w:color w:val="000000"/>
                <w:sz w:val="20"/>
                <w:szCs w:val="20"/>
              </w:rPr>
              <w:t>ецфонд</w:t>
            </w:r>
          </w:p>
        </w:tc>
        <w:tc>
          <w:tcPr>
            <w:tcW w:w="802" w:type="dxa"/>
          </w:tcPr>
          <w:p w14:paraId="07F3472D" w14:textId="77777777" w:rsidR="00352B30" w:rsidRPr="00406ACD" w:rsidRDefault="00352B30" w:rsidP="00B40EF4">
            <w:pPr>
              <w:spacing w:line="240" w:lineRule="auto"/>
              <w:ind w:hanging="2"/>
              <w:jc w:val="center"/>
              <w:rPr>
                <w:rFonts w:ascii="Times New Roman" w:hAnsi="Times New Roman"/>
                <w:color w:val="000000"/>
                <w:sz w:val="20"/>
                <w:szCs w:val="20"/>
              </w:rPr>
            </w:pPr>
          </w:p>
        </w:tc>
        <w:tc>
          <w:tcPr>
            <w:tcW w:w="870" w:type="dxa"/>
          </w:tcPr>
          <w:p w14:paraId="1AFE393B" w14:textId="4E724563" w:rsidR="00352B30" w:rsidRPr="00406ACD" w:rsidRDefault="00B40EF4"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90</w:t>
            </w:r>
          </w:p>
        </w:tc>
        <w:tc>
          <w:tcPr>
            <w:tcW w:w="1022" w:type="dxa"/>
          </w:tcPr>
          <w:p w14:paraId="25E64289" w14:textId="77777777" w:rsidR="00352B30" w:rsidRPr="00406ACD" w:rsidRDefault="00352B30" w:rsidP="00BC3C57">
            <w:pPr>
              <w:spacing w:line="240" w:lineRule="auto"/>
              <w:ind w:hanging="2"/>
              <w:rPr>
                <w:rFonts w:ascii="Times New Roman" w:hAnsi="Times New Roman"/>
                <w:color w:val="000000"/>
                <w:sz w:val="20"/>
                <w:szCs w:val="20"/>
              </w:rPr>
            </w:pPr>
          </w:p>
        </w:tc>
        <w:tc>
          <w:tcPr>
            <w:tcW w:w="784" w:type="dxa"/>
          </w:tcPr>
          <w:p w14:paraId="0D933ACB" w14:textId="77777777" w:rsidR="00352B30" w:rsidRPr="00406ACD" w:rsidRDefault="00352B30" w:rsidP="00BC3C57">
            <w:pPr>
              <w:spacing w:line="240" w:lineRule="auto"/>
              <w:ind w:hanging="2"/>
              <w:rPr>
                <w:rFonts w:ascii="Times New Roman" w:hAnsi="Times New Roman"/>
                <w:color w:val="000000"/>
                <w:sz w:val="20"/>
                <w:szCs w:val="20"/>
              </w:rPr>
            </w:pPr>
          </w:p>
        </w:tc>
        <w:tc>
          <w:tcPr>
            <w:tcW w:w="887" w:type="dxa"/>
          </w:tcPr>
          <w:p w14:paraId="644339FD" w14:textId="77777777" w:rsidR="00352B30" w:rsidRPr="00406ACD" w:rsidRDefault="00352B30" w:rsidP="00BC3C57">
            <w:pPr>
              <w:spacing w:line="240" w:lineRule="auto"/>
              <w:ind w:hanging="2"/>
              <w:rPr>
                <w:rFonts w:ascii="Times New Roman" w:hAnsi="Times New Roman"/>
                <w:color w:val="000000"/>
                <w:sz w:val="20"/>
                <w:szCs w:val="20"/>
              </w:rPr>
            </w:pPr>
          </w:p>
        </w:tc>
        <w:tc>
          <w:tcPr>
            <w:tcW w:w="664" w:type="dxa"/>
          </w:tcPr>
          <w:p w14:paraId="02147A40" w14:textId="77777777" w:rsidR="00352B30" w:rsidRPr="00406ACD" w:rsidRDefault="00352B30" w:rsidP="00BC3C57">
            <w:pPr>
              <w:spacing w:line="240" w:lineRule="auto"/>
              <w:ind w:hanging="2"/>
              <w:rPr>
                <w:rFonts w:ascii="Times New Roman" w:hAnsi="Times New Roman"/>
                <w:color w:val="000000"/>
                <w:sz w:val="20"/>
                <w:szCs w:val="20"/>
              </w:rPr>
            </w:pPr>
          </w:p>
        </w:tc>
        <w:tc>
          <w:tcPr>
            <w:tcW w:w="2330" w:type="dxa"/>
            <w:vMerge/>
            <w:vAlign w:val="center"/>
          </w:tcPr>
          <w:p w14:paraId="66A2ACD5"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29C43B56" w14:textId="77777777" w:rsidTr="00801C65">
        <w:trPr>
          <w:trHeight w:val="169"/>
          <w:jc w:val="center"/>
        </w:trPr>
        <w:tc>
          <w:tcPr>
            <w:tcW w:w="689" w:type="dxa"/>
            <w:vMerge/>
          </w:tcPr>
          <w:p w14:paraId="271FF269"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0FA36F21"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0BEAF552"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4FD20455"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46FD1DE6"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7770E568" w14:textId="77777777" w:rsidR="00352B30" w:rsidRDefault="00352B30" w:rsidP="00B40EF4">
            <w:pPr>
              <w:spacing w:line="240" w:lineRule="auto"/>
              <w:ind w:hanging="2"/>
              <w:jc w:val="center"/>
              <w:rPr>
                <w:rFonts w:ascii="Times New Roman" w:hAnsi="Times New Roman"/>
                <w:sz w:val="20"/>
                <w:szCs w:val="20"/>
                <w:lang w:eastAsia="uk-UA"/>
              </w:rPr>
            </w:pPr>
          </w:p>
        </w:tc>
        <w:tc>
          <w:tcPr>
            <w:tcW w:w="870" w:type="dxa"/>
          </w:tcPr>
          <w:p w14:paraId="411DB35A" w14:textId="77777777" w:rsidR="00352B30" w:rsidRDefault="00352B30" w:rsidP="00B40EF4">
            <w:pPr>
              <w:spacing w:line="240" w:lineRule="auto"/>
              <w:ind w:hanging="2"/>
              <w:jc w:val="center"/>
              <w:rPr>
                <w:rFonts w:ascii="Times New Roman" w:hAnsi="Times New Roman"/>
                <w:sz w:val="20"/>
                <w:szCs w:val="20"/>
                <w:lang w:eastAsia="uk-UA"/>
              </w:rPr>
            </w:pPr>
          </w:p>
        </w:tc>
        <w:tc>
          <w:tcPr>
            <w:tcW w:w="1022" w:type="dxa"/>
          </w:tcPr>
          <w:p w14:paraId="2B76652E"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7814553F"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3F17534A"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7CE30C08"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ign w:val="center"/>
          </w:tcPr>
          <w:p w14:paraId="2D517A0E"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228BA8B4" w14:textId="77777777" w:rsidTr="00801C65">
        <w:trPr>
          <w:trHeight w:val="169"/>
          <w:jc w:val="center"/>
        </w:trPr>
        <w:tc>
          <w:tcPr>
            <w:tcW w:w="689" w:type="dxa"/>
            <w:vMerge/>
          </w:tcPr>
          <w:p w14:paraId="68251A52"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726FB1F3"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420AA246"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2D003FF5"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7DA25C63" w14:textId="46CD06ED" w:rsidR="00352B30" w:rsidRPr="00406ACD" w:rsidRDefault="00490B23" w:rsidP="00BC3C57">
            <w:pPr>
              <w:spacing w:line="240" w:lineRule="auto"/>
              <w:ind w:hanging="2"/>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58BF3F9E" w14:textId="02CE5C36"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1220</w:t>
            </w:r>
          </w:p>
        </w:tc>
        <w:tc>
          <w:tcPr>
            <w:tcW w:w="870" w:type="dxa"/>
          </w:tcPr>
          <w:p w14:paraId="3BF881C4" w14:textId="77777777" w:rsidR="00352B30" w:rsidRDefault="00352B30" w:rsidP="00B40EF4">
            <w:pPr>
              <w:spacing w:line="240" w:lineRule="auto"/>
              <w:ind w:hanging="2"/>
              <w:jc w:val="center"/>
              <w:rPr>
                <w:rFonts w:ascii="Times New Roman" w:hAnsi="Times New Roman"/>
                <w:sz w:val="20"/>
                <w:szCs w:val="20"/>
                <w:lang w:eastAsia="uk-UA"/>
              </w:rPr>
            </w:pPr>
          </w:p>
        </w:tc>
        <w:tc>
          <w:tcPr>
            <w:tcW w:w="1022" w:type="dxa"/>
          </w:tcPr>
          <w:p w14:paraId="47970F39"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092FE171"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0CE85677"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4849BF5D"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ign w:val="center"/>
          </w:tcPr>
          <w:p w14:paraId="503F2C19"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6B853887" w14:textId="77777777" w:rsidTr="00801C65">
        <w:trPr>
          <w:trHeight w:val="137"/>
          <w:jc w:val="center"/>
        </w:trPr>
        <w:tc>
          <w:tcPr>
            <w:tcW w:w="689" w:type="dxa"/>
            <w:vMerge w:val="restart"/>
          </w:tcPr>
          <w:p w14:paraId="62D3D143" w14:textId="1E2A7394" w:rsidR="00352B30" w:rsidRPr="00406ACD" w:rsidRDefault="00B40EF4" w:rsidP="00B40EF4">
            <w:pPr>
              <w:spacing w:line="240" w:lineRule="auto"/>
              <w:ind w:leftChars="-57" w:left="-123" w:hanging="2"/>
              <w:jc w:val="center"/>
              <w:rPr>
                <w:rFonts w:ascii="Times New Roman" w:hAnsi="Times New Roman"/>
                <w:sz w:val="20"/>
                <w:szCs w:val="20"/>
              </w:rPr>
            </w:pPr>
            <w:r>
              <w:rPr>
                <w:rFonts w:ascii="Times New Roman" w:hAnsi="Times New Roman"/>
                <w:sz w:val="20"/>
                <w:szCs w:val="20"/>
              </w:rPr>
              <w:t>31.</w:t>
            </w:r>
          </w:p>
        </w:tc>
        <w:tc>
          <w:tcPr>
            <w:tcW w:w="2429" w:type="dxa"/>
            <w:vMerge w:val="restart"/>
          </w:tcPr>
          <w:p w14:paraId="730FE94E" w14:textId="396F3C58" w:rsidR="00352B30" w:rsidRPr="00406ACD" w:rsidRDefault="00352B30" w:rsidP="00B40EF4">
            <w:pPr>
              <w:spacing w:line="240" w:lineRule="auto"/>
              <w:ind w:hanging="2"/>
              <w:rPr>
                <w:rFonts w:ascii="Times New Roman" w:hAnsi="Times New Roman"/>
                <w:sz w:val="20"/>
                <w:szCs w:val="20"/>
              </w:rPr>
            </w:pPr>
            <w:r w:rsidRPr="00406ACD">
              <w:rPr>
                <w:rFonts w:ascii="Times New Roman" w:hAnsi="Times New Roman"/>
                <w:sz w:val="20"/>
                <w:szCs w:val="20"/>
              </w:rPr>
              <w:t>Створ</w:t>
            </w:r>
            <w:r w:rsidR="00B40EF4">
              <w:rPr>
                <w:rFonts w:ascii="Times New Roman" w:hAnsi="Times New Roman"/>
                <w:sz w:val="20"/>
                <w:szCs w:val="20"/>
              </w:rPr>
              <w:t>ити</w:t>
            </w:r>
            <w:r w:rsidRPr="00406ACD">
              <w:rPr>
                <w:rFonts w:ascii="Times New Roman" w:hAnsi="Times New Roman"/>
                <w:sz w:val="20"/>
                <w:szCs w:val="20"/>
              </w:rPr>
              <w:t xml:space="preserve"> навчально-практичний центр  з професії «Електромонтер з ремонту та обслуговування електроустаткування»</w:t>
            </w:r>
          </w:p>
        </w:tc>
        <w:tc>
          <w:tcPr>
            <w:tcW w:w="1843" w:type="dxa"/>
            <w:vMerge w:val="restart"/>
          </w:tcPr>
          <w:p w14:paraId="447639BD" w14:textId="20369E74"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у</w:t>
            </w:r>
            <w:r w:rsidR="00352B30" w:rsidRPr="00406ACD">
              <w:rPr>
                <w:rFonts w:ascii="Times New Roman" w:hAnsi="Times New Roman"/>
                <w:sz w:val="20"/>
                <w:szCs w:val="20"/>
              </w:rPr>
              <w:t>продовж 2024-2025 років</w:t>
            </w:r>
          </w:p>
        </w:tc>
        <w:tc>
          <w:tcPr>
            <w:tcW w:w="2113" w:type="dxa"/>
            <w:vMerge w:val="restart"/>
          </w:tcPr>
          <w:p w14:paraId="0691F0CA" w14:textId="2B37D565"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с</w:t>
            </w:r>
            <w:r w:rsidR="00352B30" w:rsidRPr="00406ACD">
              <w:rPr>
                <w:rFonts w:ascii="Times New Roman" w:hAnsi="Times New Roman"/>
                <w:sz w:val="20"/>
                <w:szCs w:val="20"/>
              </w:rPr>
              <w:t>творено НПЦ</w:t>
            </w:r>
          </w:p>
        </w:tc>
        <w:tc>
          <w:tcPr>
            <w:tcW w:w="1388" w:type="dxa"/>
          </w:tcPr>
          <w:p w14:paraId="27CF22CB"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50767C12" w14:textId="77777777" w:rsidR="00352B30" w:rsidRDefault="00352B30" w:rsidP="00B40EF4">
            <w:pPr>
              <w:spacing w:line="240" w:lineRule="auto"/>
              <w:ind w:hanging="2"/>
              <w:jc w:val="center"/>
              <w:rPr>
                <w:rFonts w:ascii="Times New Roman" w:hAnsi="Times New Roman"/>
                <w:sz w:val="20"/>
                <w:szCs w:val="20"/>
                <w:lang w:eastAsia="uk-UA"/>
              </w:rPr>
            </w:pPr>
          </w:p>
        </w:tc>
        <w:tc>
          <w:tcPr>
            <w:tcW w:w="870" w:type="dxa"/>
          </w:tcPr>
          <w:p w14:paraId="6C828C76" w14:textId="77777777" w:rsidR="00352B30" w:rsidRDefault="00352B30" w:rsidP="00B40EF4">
            <w:pPr>
              <w:spacing w:line="240" w:lineRule="auto"/>
              <w:ind w:hanging="2"/>
              <w:jc w:val="center"/>
              <w:rPr>
                <w:rFonts w:ascii="Times New Roman" w:hAnsi="Times New Roman"/>
                <w:sz w:val="20"/>
                <w:szCs w:val="20"/>
                <w:lang w:eastAsia="uk-UA"/>
              </w:rPr>
            </w:pPr>
          </w:p>
        </w:tc>
        <w:tc>
          <w:tcPr>
            <w:tcW w:w="1022" w:type="dxa"/>
          </w:tcPr>
          <w:p w14:paraId="67538779" w14:textId="6B4F9E8E" w:rsidR="00352B30" w:rsidRDefault="00F51215" w:rsidP="00B40EF4">
            <w:pPr>
              <w:spacing w:line="240" w:lineRule="auto"/>
              <w:ind w:right="-130" w:hanging="2"/>
              <w:jc w:val="center"/>
              <w:rPr>
                <w:rFonts w:ascii="Times New Roman" w:hAnsi="Times New Roman"/>
                <w:sz w:val="20"/>
                <w:szCs w:val="20"/>
                <w:lang w:eastAsia="uk-UA"/>
              </w:rPr>
            </w:pPr>
            <w:r>
              <w:rPr>
                <w:rFonts w:ascii="Times New Roman" w:hAnsi="Times New Roman"/>
                <w:sz w:val="20"/>
                <w:szCs w:val="20"/>
                <w:lang w:eastAsia="uk-UA"/>
              </w:rPr>
              <w:t>1836,8</w:t>
            </w:r>
          </w:p>
        </w:tc>
        <w:tc>
          <w:tcPr>
            <w:tcW w:w="784" w:type="dxa"/>
          </w:tcPr>
          <w:p w14:paraId="0A81097F" w14:textId="77777777" w:rsidR="00352B30" w:rsidRDefault="00352B30" w:rsidP="00B40EF4">
            <w:pPr>
              <w:spacing w:line="240" w:lineRule="auto"/>
              <w:ind w:hanging="2"/>
              <w:jc w:val="center"/>
              <w:rPr>
                <w:rFonts w:ascii="Times New Roman" w:hAnsi="Times New Roman"/>
                <w:sz w:val="20"/>
                <w:szCs w:val="20"/>
                <w:lang w:eastAsia="uk-UA"/>
              </w:rPr>
            </w:pPr>
          </w:p>
        </w:tc>
        <w:tc>
          <w:tcPr>
            <w:tcW w:w="887" w:type="dxa"/>
          </w:tcPr>
          <w:p w14:paraId="13560D21"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6742631C"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restart"/>
            <w:vAlign w:val="center"/>
          </w:tcPr>
          <w:p w14:paraId="78E104E2" w14:textId="623A9F58" w:rsidR="00352B30" w:rsidRDefault="00F51215" w:rsidP="00BC3C57">
            <w:pPr>
              <w:spacing w:line="240" w:lineRule="auto"/>
              <w:ind w:hanging="2"/>
              <w:jc w:val="center"/>
              <w:rPr>
                <w:rFonts w:ascii="Times New Roman" w:hAnsi="Times New Roman"/>
                <w:sz w:val="20"/>
                <w:szCs w:val="20"/>
                <w:lang w:eastAsia="uk-UA"/>
              </w:rPr>
            </w:pPr>
            <w:r>
              <w:rPr>
                <w:rFonts w:ascii="Times New Roman" w:hAnsi="Times New Roman"/>
                <w:sz w:val="20"/>
                <w:szCs w:val="20"/>
              </w:rPr>
              <w:t xml:space="preserve">УОН ОДА, </w:t>
            </w:r>
            <w:r w:rsidR="00352B30">
              <w:rPr>
                <w:rFonts w:ascii="Times New Roman" w:hAnsi="Times New Roman"/>
                <w:sz w:val="20"/>
                <w:szCs w:val="20"/>
              </w:rPr>
              <w:t>Володимир – Волинський ЦПО</w:t>
            </w:r>
          </w:p>
        </w:tc>
      </w:tr>
      <w:tr w:rsidR="00352B30" w:rsidRPr="00406ACD" w14:paraId="5812D4D3" w14:textId="77777777" w:rsidTr="00801C65">
        <w:trPr>
          <w:trHeight w:val="133"/>
          <w:jc w:val="center"/>
        </w:trPr>
        <w:tc>
          <w:tcPr>
            <w:tcW w:w="689" w:type="dxa"/>
            <w:vMerge/>
          </w:tcPr>
          <w:p w14:paraId="70D67891"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6EDC57AC"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161C4B36"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567E157B"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3E0AF8BC"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45F51119" w14:textId="77777777" w:rsidR="00352B30" w:rsidRDefault="00352B30" w:rsidP="00B40EF4">
            <w:pPr>
              <w:spacing w:line="240" w:lineRule="auto"/>
              <w:ind w:hanging="2"/>
              <w:jc w:val="center"/>
              <w:rPr>
                <w:rFonts w:ascii="Times New Roman" w:hAnsi="Times New Roman"/>
                <w:sz w:val="20"/>
                <w:szCs w:val="20"/>
                <w:lang w:eastAsia="uk-UA"/>
              </w:rPr>
            </w:pPr>
          </w:p>
        </w:tc>
        <w:tc>
          <w:tcPr>
            <w:tcW w:w="870" w:type="dxa"/>
          </w:tcPr>
          <w:p w14:paraId="659DCCE3" w14:textId="77777777" w:rsidR="00352B30" w:rsidRDefault="00352B30" w:rsidP="00B40EF4">
            <w:pPr>
              <w:spacing w:line="240" w:lineRule="auto"/>
              <w:ind w:hanging="2"/>
              <w:jc w:val="center"/>
              <w:rPr>
                <w:rFonts w:ascii="Times New Roman" w:hAnsi="Times New Roman"/>
                <w:sz w:val="20"/>
                <w:szCs w:val="20"/>
                <w:lang w:eastAsia="uk-UA"/>
              </w:rPr>
            </w:pPr>
          </w:p>
        </w:tc>
        <w:tc>
          <w:tcPr>
            <w:tcW w:w="1022" w:type="dxa"/>
          </w:tcPr>
          <w:p w14:paraId="71CA1460" w14:textId="77777777" w:rsidR="00352B30" w:rsidRDefault="00352B30" w:rsidP="00B40EF4">
            <w:pPr>
              <w:spacing w:line="240" w:lineRule="auto"/>
              <w:ind w:hanging="2"/>
              <w:jc w:val="center"/>
              <w:rPr>
                <w:rFonts w:ascii="Times New Roman" w:hAnsi="Times New Roman"/>
                <w:sz w:val="20"/>
                <w:szCs w:val="20"/>
                <w:lang w:eastAsia="uk-UA"/>
              </w:rPr>
            </w:pPr>
          </w:p>
        </w:tc>
        <w:tc>
          <w:tcPr>
            <w:tcW w:w="784" w:type="dxa"/>
          </w:tcPr>
          <w:p w14:paraId="707CA700" w14:textId="77777777" w:rsidR="00352B30" w:rsidRDefault="00352B30" w:rsidP="00B40EF4">
            <w:pPr>
              <w:spacing w:line="240" w:lineRule="auto"/>
              <w:ind w:hanging="2"/>
              <w:jc w:val="center"/>
              <w:rPr>
                <w:rFonts w:ascii="Times New Roman" w:hAnsi="Times New Roman"/>
                <w:sz w:val="20"/>
                <w:szCs w:val="20"/>
                <w:lang w:eastAsia="uk-UA"/>
              </w:rPr>
            </w:pPr>
          </w:p>
        </w:tc>
        <w:tc>
          <w:tcPr>
            <w:tcW w:w="887" w:type="dxa"/>
          </w:tcPr>
          <w:p w14:paraId="791F9C37"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4CB8D581"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ign w:val="center"/>
          </w:tcPr>
          <w:p w14:paraId="69E38283"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65B8E467" w14:textId="77777777" w:rsidTr="00801C65">
        <w:trPr>
          <w:trHeight w:val="133"/>
          <w:jc w:val="center"/>
        </w:trPr>
        <w:tc>
          <w:tcPr>
            <w:tcW w:w="689" w:type="dxa"/>
            <w:vMerge/>
          </w:tcPr>
          <w:p w14:paraId="657B7871"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4CC8866E"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43D9FBB5"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1C9A2F1D"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620E35A3" w14:textId="2D20E706" w:rsidR="00352B30" w:rsidRPr="00406ACD" w:rsidRDefault="00490B23" w:rsidP="00BC3C57">
            <w:pPr>
              <w:spacing w:line="240" w:lineRule="auto"/>
              <w:ind w:hanging="2"/>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562CA0B4" w14:textId="77777777" w:rsidR="00352B30" w:rsidRPr="00406ACD" w:rsidRDefault="00352B30" w:rsidP="00B40EF4">
            <w:pPr>
              <w:spacing w:line="240" w:lineRule="auto"/>
              <w:ind w:hanging="2"/>
              <w:jc w:val="center"/>
              <w:rPr>
                <w:rFonts w:ascii="Times New Roman" w:hAnsi="Times New Roman"/>
                <w:color w:val="000000"/>
                <w:sz w:val="20"/>
                <w:szCs w:val="20"/>
              </w:rPr>
            </w:pPr>
          </w:p>
        </w:tc>
        <w:tc>
          <w:tcPr>
            <w:tcW w:w="870" w:type="dxa"/>
          </w:tcPr>
          <w:p w14:paraId="091E0837" w14:textId="77777777" w:rsidR="00352B30" w:rsidRPr="00406ACD" w:rsidRDefault="00352B30" w:rsidP="00B40EF4">
            <w:pPr>
              <w:spacing w:line="240" w:lineRule="auto"/>
              <w:ind w:hanging="2"/>
              <w:jc w:val="center"/>
              <w:rPr>
                <w:rFonts w:ascii="Times New Roman" w:hAnsi="Times New Roman"/>
                <w:color w:val="000000"/>
                <w:sz w:val="20"/>
                <w:szCs w:val="20"/>
              </w:rPr>
            </w:pPr>
          </w:p>
        </w:tc>
        <w:tc>
          <w:tcPr>
            <w:tcW w:w="1022" w:type="dxa"/>
          </w:tcPr>
          <w:p w14:paraId="602DCBE4" w14:textId="77777777" w:rsidR="00352B30" w:rsidRPr="00406ACD" w:rsidRDefault="00352B30" w:rsidP="00B40EF4">
            <w:pPr>
              <w:spacing w:line="240" w:lineRule="auto"/>
              <w:ind w:hanging="2"/>
              <w:jc w:val="center"/>
              <w:rPr>
                <w:rFonts w:ascii="Times New Roman" w:hAnsi="Times New Roman"/>
                <w:color w:val="000000"/>
                <w:sz w:val="20"/>
                <w:szCs w:val="20"/>
              </w:rPr>
            </w:pPr>
          </w:p>
        </w:tc>
        <w:tc>
          <w:tcPr>
            <w:tcW w:w="784" w:type="dxa"/>
          </w:tcPr>
          <w:p w14:paraId="57F3E695" w14:textId="77777777" w:rsidR="00352B30" w:rsidRPr="00406ACD" w:rsidRDefault="00352B30" w:rsidP="00B40EF4">
            <w:pPr>
              <w:spacing w:line="240" w:lineRule="auto"/>
              <w:ind w:hanging="2"/>
              <w:jc w:val="center"/>
              <w:rPr>
                <w:rFonts w:ascii="Times New Roman" w:hAnsi="Times New Roman"/>
                <w:color w:val="000000"/>
                <w:sz w:val="20"/>
                <w:szCs w:val="20"/>
              </w:rPr>
            </w:pPr>
          </w:p>
        </w:tc>
        <w:tc>
          <w:tcPr>
            <w:tcW w:w="887" w:type="dxa"/>
          </w:tcPr>
          <w:p w14:paraId="42E1CC87" w14:textId="77777777" w:rsidR="00352B30" w:rsidRPr="00406ACD" w:rsidRDefault="00352B30" w:rsidP="00BC3C57">
            <w:pPr>
              <w:spacing w:line="240" w:lineRule="auto"/>
              <w:ind w:hanging="2"/>
              <w:rPr>
                <w:rFonts w:ascii="Times New Roman" w:hAnsi="Times New Roman"/>
                <w:color w:val="000000"/>
                <w:sz w:val="20"/>
                <w:szCs w:val="20"/>
              </w:rPr>
            </w:pPr>
          </w:p>
        </w:tc>
        <w:tc>
          <w:tcPr>
            <w:tcW w:w="664" w:type="dxa"/>
          </w:tcPr>
          <w:p w14:paraId="6B702E2F" w14:textId="77777777" w:rsidR="00352B30" w:rsidRPr="00406ACD" w:rsidRDefault="00352B30" w:rsidP="00BC3C57">
            <w:pPr>
              <w:spacing w:line="240" w:lineRule="auto"/>
              <w:ind w:hanging="2"/>
              <w:rPr>
                <w:rFonts w:ascii="Times New Roman" w:hAnsi="Times New Roman"/>
                <w:color w:val="000000"/>
                <w:sz w:val="20"/>
                <w:szCs w:val="20"/>
              </w:rPr>
            </w:pPr>
          </w:p>
        </w:tc>
        <w:tc>
          <w:tcPr>
            <w:tcW w:w="2330" w:type="dxa"/>
            <w:vMerge/>
            <w:vAlign w:val="center"/>
          </w:tcPr>
          <w:p w14:paraId="49A8A46E"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5D716A39" w14:textId="77777777" w:rsidTr="00801C65">
        <w:trPr>
          <w:trHeight w:val="133"/>
          <w:jc w:val="center"/>
        </w:trPr>
        <w:tc>
          <w:tcPr>
            <w:tcW w:w="689" w:type="dxa"/>
            <w:vMerge/>
          </w:tcPr>
          <w:p w14:paraId="011F3876"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25C5AFB4"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2BF26602"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0D402300"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708B5EAC" w14:textId="4ED53C5D" w:rsidR="00352B30" w:rsidRPr="00406ACD" w:rsidRDefault="00490B23" w:rsidP="00BC3C57">
            <w:pPr>
              <w:spacing w:line="240" w:lineRule="auto"/>
              <w:ind w:hanging="2"/>
              <w:rPr>
                <w:rFonts w:ascii="Times New Roman" w:hAnsi="Times New Roman"/>
                <w:sz w:val="20"/>
                <w:szCs w:val="20"/>
              </w:rPr>
            </w:pPr>
            <w:r>
              <w:rPr>
                <w:rFonts w:ascii="Times New Roman" w:hAnsi="Times New Roman"/>
                <w:color w:val="000000"/>
                <w:sz w:val="20"/>
                <w:szCs w:val="20"/>
              </w:rPr>
              <w:t>с</w:t>
            </w:r>
            <w:r w:rsidR="00352B30" w:rsidRPr="00406ACD">
              <w:rPr>
                <w:rFonts w:ascii="Times New Roman" w:hAnsi="Times New Roman"/>
                <w:color w:val="000000"/>
                <w:sz w:val="20"/>
                <w:szCs w:val="20"/>
              </w:rPr>
              <w:t>пецфонд</w:t>
            </w:r>
          </w:p>
        </w:tc>
        <w:tc>
          <w:tcPr>
            <w:tcW w:w="802" w:type="dxa"/>
          </w:tcPr>
          <w:p w14:paraId="2DBBE05D" w14:textId="77777777" w:rsidR="00352B30" w:rsidRPr="00406ACD" w:rsidRDefault="00352B30" w:rsidP="00B40EF4">
            <w:pPr>
              <w:spacing w:line="240" w:lineRule="auto"/>
              <w:ind w:hanging="2"/>
              <w:jc w:val="center"/>
              <w:rPr>
                <w:rFonts w:ascii="Times New Roman" w:hAnsi="Times New Roman"/>
                <w:color w:val="000000"/>
                <w:sz w:val="20"/>
                <w:szCs w:val="20"/>
              </w:rPr>
            </w:pPr>
          </w:p>
        </w:tc>
        <w:tc>
          <w:tcPr>
            <w:tcW w:w="870" w:type="dxa"/>
          </w:tcPr>
          <w:p w14:paraId="1B9B1300" w14:textId="77777777" w:rsidR="00352B30" w:rsidRPr="00406ACD" w:rsidRDefault="00352B30" w:rsidP="00B40EF4">
            <w:pPr>
              <w:spacing w:line="240" w:lineRule="auto"/>
              <w:ind w:hanging="2"/>
              <w:jc w:val="center"/>
              <w:rPr>
                <w:rFonts w:ascii="Times New Roman" w:hAnsi="Times New Roman"/>
                <w:color w:val="000000"/>
                <w:sz w:val="20"/>
                <w:szCs w:val="20"/>
              </w:rPr>
            </w:pPr>
          </w:p>
        </w:tc>
        <w:tc>
          <w:tcPr>
            <w:tcW w:w="1022" w:type="dxa"/>
          </w:tcPr>
          <w:p w14:paraId="273497DB" w14:textId="749F592D" w:rsidR="00352B30" w:rsidRPr="00406ACD" w:rsidRDefault="00F51215" w:rsidP="00B40EF4">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233,6</w:t>
            </w:r>
          </w:p>
        </w:tc>
        <w:tc>
          <w:tcPr>
            <w:tcW w:w="784" w:type="dxa"/>
          </w:tcPr>
          <w:p w14:paraId="27B27085" w14:textId="77777777" w:rsidR="00352B30" w:rsidRPr="00406ACD" w:rsidRDefault="00352B30" w:rsidP="00B40EF4">
            <w:pPr>
              <w:spacing w:line="240" w:lineRule="auto"/>
              <w:ind w:hanging="2"/>
              <w:jc w:val="center"/>
              <w:rPr>
                <w:rFonts w:ascii="Times New Roman" w:hAnsi="Times New Roman"/>
                <w:color w:val="000000"/>
                <w:sz w:val="20"/>
                <w:szCs w:val="20"/>
              </w:rPr>
            </w:pPr>
          </w:p>
        </w:tc>
        <w:tc>
          <w:tcPr>
            <w:tcW w:w="887" w:type="dxa"/>
          </w:tcPr>
          <w:p w14:paraId="03936E7E" w14:textId="77777777" w:rsidR="00352B30" w:rsidRPr="00406ACD" w:rsidRDefault="00352B30" w:rsidP="00BC3C57">
            <w:pPr>
              <w:spacing w:line="240" w:lineRule="auto"/>
              <w:ind w:hanging="2"/>
              <w:rPr>
                <w:rFonts w:ascii="Times New Roman" w:hAnsi="Times New Roman"/>
                <w:color w:val="000000"/>
                <w:sz w:val="20"/>
                <w:szCs w:val="20"/>
              </w:rPr>
            </w:pPr>
          </w:p>
        </w:tc>
        <w:tc>
          <w:tcPr>
            <w:tcW w:w="664" w:type="dxa"/>
          </w:tcPr>
          <w:p w14:paraId="4A0298E3" w14:textId="77777777" w:rsidR="00352B30" w:rsidRPr="00406ACD" w:rsidRDefault="00352B30" w:rsidP="00BC3C57">
            <w:pPr>
              <w:spacing w:line="240" w:lineRule="auto"/>
              <w:ind w:hanging="2"/>
              <w:rPr>
                <w:rFonts w:ascii="Times New Roman" w:hAnsi="Times New Roman"/>
                <w:color w:val="000000"/>
                <w:sz w:val="20"/>
                <w:szCs w:val="20"/>
              </w:rPr>
            </w:pPr>
          </w:p>
        </w:tc>
        <w:tc>
          <w:tcPr>
            <w:tcW w:w="2330" w:type="dxa"/>
            <w:vMerge/>
            <w:vAlign w:val="center"/>
          </w:tcPr>
          <w:p w14:paraId="60B01062"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33668BAE" w14:textId="77777777" w:rsidTr="00801C65">
        <w:trPr>
          <w:trHeight w:val="133"/>
          <w:jc w:val="center"/>
        </w:trPr>
        <w:tc>
          <w:tcPr>
            <w:tcW w:w="689" w:type="dxa"/>
            <w:vMerge/>
          </w:tcPr>
          <w:p w14:paraId="6304F8C0"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50C7DB1B"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1E2D703B"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50373D9B"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724349A8"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1A6DB6E2" w14:textId="77777777" w:rsidR="00352B30" w:rsidRDefault="00352B30" w:rsidP="00B40EF4">
            <w:pPr>
              <w:spacing w:line="240" w:lineRule="auto"/>
              <w:ind w:hanging="2"/>
              <w:jc w:val="center"/>
              <w:rPr>
                <w:rFonts w:ascii="Times New Roman" w:hAnsi="Times New Roman"/>
                <w:sz w:val="20"/>
                <w:szCs w:val="20"/>
                <w:lang w:eastAsia="uk-UA"/>
              </w:rPr>
            </w:pPr>
          </w:p>
        </w:tc>
        <w:tc>
          <w:tcPr>
            <w:tcW w:w="870" w:type="dxa"/>
          </w:tcPr>
          <w:p w14:paraId="7E0DB186" w14:textId="77777777" w:rsidR="00352B30" w:rsidRDefault="00352B30" w:rsidP="00B40EF4">
            <w:pPr>
              <w:spacing w:line="240" w:lineRule="auto"/>
              <w:ind w:hanging="2"/>
              <w:jc w:val="center"/>
              <w:rPr>
                <w:rFonts w:ascii="Times New Roman" w:hAnsi="Times New Roman"/>
                <w:sz w:val="20"/>
                <w:szCs w:val="20"/>
                <w:lang w:eastAsia="uk-UA"/>
              </w:rPr>
            </w:pPr>
          </w:p>
        </w:tc>
        <w:tc>
          <w:tcPr>
            <w:tcW w:w="1022" w:type="dxa"/>
          </w:tcPr>
          <w:p w14:paraId="6E604F13" w14:textId="77777777" w:rsidR="00352B30" w:rsidRDefault="00352B30" w:rsidP="00B40EF4">
            <w:pPr>
              <w:spacing w:line="240" w:lineRule="auto"/>
              <w:ind w:hanging="2"/>
              <w:jc w:val="center"/>
              <w:rPr>
                <w:rFonts w:ascii="Times New Roman" w:hAnsi="Times New Roman"/>
                <w:sz w:val="20"/>
                <w:szCs w:val="20"/>
                <w:lang w:eastAsia="uk-UA"/>
              </w:rPr>
            </w:pPr>
          </w:p>
        </w:tc>
        <w:tc>
          <w:tcPr>
            <w:tcW w:w="784" w:type="dxa"/>
          </w:tcPr>
          <w:p w14:paraId="7FC66D3B" w14:textId="77777777" w:rsidR="00352B30" w:rsidRDefault="00352B30" w:rsidP="00B40EF4">
            <w:pPr>
              <w:spacing w:line="240" w:lineRule="auto"/>
              <w:ind w:hanging="2"/>
              <w:jc w:val="center"/>
              <w:rPr>
                <w:rFonts w:ascii="Times New Roman" w:hAnsi="Times New Roman"/>
                <w:sz w:val="20"/>
                <w:szCs w:val="20"/>
                <w:lang w:eastAsia="uk-UA"/>
              </w:rPr>
            </w:pPr>
          </w:p>
        </w:tc>
        <w:tc>
          <w:tcPr>
            <w:tcW w:w="887" w:type="dxa"/>
          </w:tcPr>
          <w:p w14:paraId="7A596ED6"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53FDF211"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ign w:val="center"/>
          </w:tcPr>
          <w:p w14:paraId="503C466C"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6DCEA73B" w14:textId="77777777" w:rsidTr="00801C65">
        <w:trPr>
          <w:trHeight w:val="133"/>
          <w:jc w:val="center"/>
        </w:trPr>
        <w:tc>
          <w:tcPr>
            <w:tcW w:w="689" w:type="dxa"/>
            <w:vMerge/>
          </w:tcPr>
          <w:p w14:paraId="00096204"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0301D1BA"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77D78EBB"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238B9257"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3C79E55A" w14:textId="7CB45338" w:rsidR="00352B30" w:rsidRPr="00406ACD" w:rsidRDefault="00490B23" w:rsidP="00BC3C57">
            <w:pPr>
              <w:spacing w:line="240" w:lineRule="auto"/>
              <w:ind w:hanging="2"/>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2B608E0E" w14:textId="77777777" w:rsidR="00352B30" w:rsidRDefault="00352B30" w:rsidP="00B40EF4">
            <w:pPr>
              <w:spacing w:line="240" w:lineRule="auto"/>
              <w:ind w:hanging="2"/>
              <w:jc w:val="center"/>
              <w:rPr>
                <w:rFonts w:ascii="Times New Roman" w:hAnsi="Times New Roman"/>
                <w:sz w:val="20"/>
                <w:szCs w:val="20"/>
                <w:lang w:eastAsia="uk-UA"/>
              </w:rPr>
            </w:pPr>
          </w:p>
        </w:tc>
        <w:tc>
          <w:tcPr>
            <w:tcW w:w="870" w:type="dxa"/>
          </w:tcPr>
          <w:p w14:paraId="32367931" w14:textId="77777777" w:rsidR="00352B30" w:rsidRDefault="00352B30" w:rsidP="00B40EF4">
            <w:pPr>
              <w:spacing w:line="240" w:lineRule="auto"/>
              <w:ind w:hanging="2"/>
              <w:jc w:val="center"/>
              <w:rPr>
                <w:rFonts w:ascii="Times New Roman" w:hAnsi="Times New Roman"/>
                <w:sz w:val="20"/>
                <w:szCs w:val="20"/>
                <w:lang w:eastAsia="uk-UA"/>
              </w:rPr>
            </w:pPr>
          </w:p>
        </w:tc>
        <w:tc>
          <w:tcPr>
            <w:tcW w:w="1022" w:type="dxa"/>
          </w:tcPr>
          <w:p w14:paraId="6ED418ED" w14:textId="0719EE09"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250</w:t>
            </w:r>
          </w:p>
        </w:tc>
        <w:tc>
          <w:tcPr>
            <w:tcW w:w="784" w:type="dxa"/>
          </w:tcPr>
          <w:p w14:paraId="59CD2AEA" w14:textId="2ED9EC6A" w:rsidR="00352B30" w:rsidRDefault="00B40EF4" w:rsidP="00B40EF4">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250</w:t>
            </w:r>
          </w:p>
        </w:tc>
        <w:tc>
          <w:tcPr>
            <w:tcW w:w="887" w:type="dxa"/>
          </w:tcPr>
          <w:p w14:paraId="2EF445B9"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6C23A791"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ign w:val="center"/>
          </w:tcPr>
          <w:p w14:paraId="2EE04BF4"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0F41442B" w14:textId="77777777" w:rsidTr="00801C65">
        <w:trPr>
          <w:trHeight w:val="111"/>
          <w:jc w:val="center"/>
        </w:trPr>
        <w:tc>
          <w:tcPr>
            <w:tcW w:w="689" w:type="dxa"/>
            <w:vMerge w:val="restart"/>
          </w:tcPr>
          <w:p w14:paraId="2BF2693D" w14:textId="7AAF2AE8" w:rsidR="00352B30" w:rsidRPr="00406ACD" w:rsidRDefault="00B40EF4" w:rsidP="00B40EF4">
            <w:pPr>
              <w:spacing w:line="240" w:lineRule="auto"/>
              <w:ind w:leftChars="-45" w:left="-97" w:right="-108" w:hanging="2"/>
              <w:jc w:val="center"/>
              <w:rPr>
                <w:rFonts w:ascii="Times New Roman" w:hAnsi="Times New Roman"/>
                <w:sz w:val="20"/>
                <w:szCs w:val="20"/>
              </w:rPr>
            </w:pPr>
            <w:r>
              <w:rPr>
                <w:rFonts w:ascii="Times New Roman" w:hAnsi="Times New Roman"/>
                <w:sz w:val="20"/>
                <w:szCs w:val="20"/>
              </w:rPr>
              <w:t>32.</w:t>
            </w:r>
          </w:p>
        </w:tc>
        <w:tc>
          <w:tcPr>
            <w:tcW w:w="2429" w:type="dxa"/>
            <w:vMerge w:val="restart"/>
          </w:tcPr>
          <w:p w14:paraId="0DBC04BB" w14:textId="41BBC52D" w:rsidR="00352B30" w:rsidRPr="00406ACD" w:rsidRDefault="00352B30" w:rsidP="00B40EF4">
            <w:pPr>
              <w:tabs>
                <w:tab w:val="left" w:pos="464"/>
              </w:tabs>
              <w:ind w:left="-2"/>
              <w:jc w:val="both"/>
              <w:rPr>
                <w:rFonts w:ascii="Times New Roman" w:hAnsi="Times New Roman"/>
                <w:sz w:val="20"/>
                <w:szCs w:val="20"/>
              </w:rPr>
            </w:pPr>
            <w:r w:rsidRPr="00406ACD">
              <w:rPr>
                <w:rFonts w:ascii="Times New Roman" w:hAnsi="Times New Roman"/>
                <w:sz w:val="20"/>
                <w:szCs w:val="20"/>
              </w:rPr>
              <w:t>Створити навчально-практичний центр будівельного профілю</w:t>
            </w:r>
          </w:p>
        </w:tc>
        <w:tc>
          <w:tcPr>
            <w:tcW w:w="1843" w:type="dxa"/>
            <w:vMerge w:val="restart"/>
          </w:tcPr>
          <w:p w14:paraId="010E3CEC" w14:textId="0B8F3601"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у</w:t>
            </w:r>
            <w:r w:rsidR="00352B30" w:rsidRPr="00406ACD">
              <w:rPr>
                <w:rFonts w:ascii="Times New Roman" w:hAnsi="Times New Roman"/>
                <w:sz w:val="20"/>
                <w:szCs w:val="20"/>
              </w:rPr>
              <w:t>продовж 2023 – 2024 років</w:t>
            </w:r>
          </w:p>
        </w:tc>
        <w:tc>
          <w:tcPr>
            <w:tcW w:w="2113" w:type="dxa"/>
            <w:vMerge w:val="restart"/>
          </w:tcPr>
          <w:p w14:paraId="1A43EC0C" w14:textId="1A37196C"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с</w:t>
            </w:r>
            <w:r w:rsidR="00352B30" w:rsidRPr="00406ACD">
              <w:rPr>
                <w:rFonts w:ascii="Times New Roman" w:hAnsi="Times New Roman"/>
                <w:sz w:val="20"/>
                <w:szCs w:val="20"/>
              </w:rPr>
              <w:t>творено  НПЦ</w:t>
            </w:r>
          </w:p>
        </w:tc>
        <w:tc>
          <w:tcPr>
            <w:tcW w:w="1388" w:type="dxa"/>
          </w:tcPr>
          <w:p w14:paraId="3AC358AF" w14:textId="77777777" w:rsidR="00352B30" w:rsidRPr="00406ACD" w:rsidRDefault="00352B30" w:rsidP="00B40EF4">
            <w:pPr>
              <w:spacing w:after="0" w:line="240" w:lineRule="auto"/>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732E0C1F" w14:textId="77777777" w:rsidR="00352B30" w:rsidRDefault="00352B30" w:rsidP="00B40EF4">
            <w:pPr>
              <w:spacing w:after="0" w:line="240" w:lineRule="auto"/>
              <w:ind w:hanging="2"/>
              <w:jc w:val="center"/>
              <w:rPr>
                <w:rFonts w:ascii="Times New Roman" w:hAnsi="Times New Roman"/>
                <w:sz w:val="20"/>
                <w:szCs w:val="20"/>
                <w:lang w:eastAsia="uk-UA"/>
              </w:rPr>
            </w:pPr>
          </w:p>
        </w:tc>
        <w:tc>
          <w:tcPr>
            <w:tcW w:w="870" w:type="dxa"/>
          </w:tcPr>
          <w:p w14:paraId="489401FD" w14:textId="4C96FEE6" w:rsidR="00352B30" w:rsidRDefault="00B40EF4" w:rsidP="00B40EF4">
            <w:pPr>
              <w:tabs>
                <w:tab w:val="left" w:pos="493"/>
              </w:tabs>
              <w:spacing w:after="0" w:line="240" w:lineRule="auto"/>
              <w:ind w:left="-43"/>
              <w:jc w:val="center"/>
              <w:rPr>
                <w:rFonts w:ascii="Times New Roman" w:hAnsi="Times New Roman"/>
                <w:sz w:val="20"/>
                <w:szCs w:val="20"/>
                <w:lang w:eastAsia="uk-UA"/>
              </w:rPr>
            </w:pPr>
            <w:r>
              <w:rPr>
                <w:rFonts w:ascii="Times New Roman" w:hAnsi="Times New Roman"/>
                <w:sz w:val="20"/>
                <w:szCs w:val="20"/>
                <w:lang w:eastAsia="uk-UA"/>
              </w:rPr>
              <w:t>2940</w:t>
            </w:r>
          </w:p>
        </w:tc>
        <w:tc>
          <w:tcPr>
            <w:tcW w:w="1022" w:type="dxa"/>
          </w:tcPr>
          <w:p w14:paraId="711D2325" w14:textId="77777777" w:rsidR="00352B30" w:rsidRDefault="00352B30" w:rsidP="00B40EF4">
            <w:pPr>
              <w:spacing w:after="0" w:line="240" w:lineRule="auto"/>
              <w:ind w:hanging="2"/>
              <w:jc w:val="center"/>
              <w:rPr>
                <w:rFonts w:ascii="Times New Roman" w:hAnsi="Times New Roman"/>
                <w:sz w:val="20"/>
                <w:szCs w:val="20"/>
                <w:lang w:eastAsia="uk-UA"/>
              </w:rPr>
            </w:pPr>
          </w:p>
        </w:tc>
        <w:tc>
          <w:tcPr>
            <w:tcW w:w="784" w:type="dxa"/>
          </w:tcPr>
          <w:p w14:paraId="05DA334A" w14:textId="77777777" w:rsidR="00352B30" w:rsidRDefault="00352B30" w:rsidP="00B40EF4">
            <w:pPr>
              <w:spacing w:after="0" w:line="240" w:lineRule="auto"/>
              <w:ind w:hanging="2"/>
              <w:jc w:val="center"/>
              <w:rPr>
                <w:rFonts w:ascii="Times New Roman" w:hAnsi="Times New Roman"/>
                <w:sz w:val="20"/>
                <w:szCs w:val="20"/>
                <w:lang w:eastAsia="uk-UA"/>
              </w:rPr>
            </w:pPr>
          </w:p>
        </w:tc>
        <w:tc>
          <w:tcPr>
            <w:tcW w:w="887" w:type="dxa"/>
          </w:tcPr>
          <w:p w14:paraId="1EEE4047" w14:textId="77777777" w:rsidR="00352B30" w:rsidRDefault="00352B30" w:rsidP="00B40EF4">
            <w:pPr>
              <w:spacing w:after="0" w:line="240" w:lineRule="auto"/>
              <w:ind w:hanging="2"/>
              <w:rPr>
                <w:rFonts w:ascii="Times New Roman" w:hAnsi="Times New Roman"/>
                <w:sz w:val="20"/>
                <w:szCs w:val="20"/>
                <w:lang w:eastAsia="uk-UA"/>
              </w:rPr>
            </w:pPr>
          </w:p>
        </w:tc>
        <w:tc>
          <w:tcPr>
            <w:tcW w:w="664" w:type="dxa"/>
          </w:tcPr>
          <w:p w14:paraId="3524A595" w14:textId="77777777" w:rsidR="00352B30" w:rsidRDefault="00352B30" w:rsidP="00B40EF4">
            <w:pPr>
              <w:spacing w:after="0" w:line="240" w:lineRule="auto"/>
              <w:ind w:hanging="2"/>
              <w:rPr>
                <w:rFonts w:ascii="Times New Roman" w:hAnsi="Times New Roman"/>
                <w:sz w:val="20"/>
                <w:szCs w:val="20"/>
                <w:lang w:eastAsia="uk-UA"/>
              </w:rPr>
            </w:pPr>
          </w:p>
        </w:tc>
        <w:tc>
          <w:tcPr>
            <w:tcW w:w="2330" w:type="dxa"/>
            <w:vMerge w:val="restart"/>
            <w:vAlign w:val="center"/>
          </w:tcPr>
          <w:p w14:paraId="59F10B09" w14:textId="4A87A697" w:rsidR="00352B30" w:rsidRDefault="00352B30" w:rsidP="00BC3C57">
            <w:pPr>
              <w:spacing w:line="240" w:lineRule="auto"/>
              <w:ind w:hanging="2"/>
              <w:jc w:val="center"/>
              <w:rPr>
                <w:rFonts w:ascii="Times New Roman" w:hAnsi="Times New Roman"/>
                <w:sz w:val="20"/>
                <w:szCs w:val="20"/>
                <w:lang w:eastAsia="uk-UA"/>
              </w:rPr>
            </w:pPr>
            <w:r>
              <w:rPr>
                <w:rFonts w:ascii="Times New Roman" w:hAnsi="Times New Roman"/>
                <w:sz w:val="20"/>
                <w:szCs w:val="20"/>
              </w:rPr>
              <w:t>УОН ОДА, ДПТНЗ «Камінь-Каширське ВПУ»</w:t>
            </w:r>
          </w:p>
        </w:tc>
      </w:tr>
      <w:tr w:rsidR="00352B30" w:rsidRPr="00406ACD" w14:paraId="53832043" w14:textId="77777777" w:rsidTr="00801C65">
        <w:trPr>
          <w:trHeight w:val="111"/>
          <w:jc w:val="center"/>
        </w:trPr>
        <w:tc>
          <w:tcPr>
            <w:tcW w:w="689" w:type="dxa"/>
            <w:vMerge/>
          </w:tcPr>
          <w:p w14:paraId="55E0EEAD" w14:textId="77777777" w:rsidR="00352B30" w:rsidRPr="00406ACD" w:rsidRDefault="00352B30" w:rsidP="00BC3C57">
            <w:pPr>
              <w:spacing w:line="240" w:lineRule="auto"/>
              <w:ind w:leftChars="-45" w:left="-97" w:right="-108" w:hanging="2"/>
              <w:jc w:val="center"/>
              <w:rPr>
                <w:rFonts w:ascii="Times New Roman" w:hAnsi="Times New Roman"/>
                <w:sz w:val="20"/>
                <w:szCs w:val="20"/>
              </w:rPr>
            </w:pPr>
          </w:p>
        </w:tc>
        <w:tc>
          <w:tcPr>
            <w:tcW w:w="2429" w:type="dxa"/>
            <w:vMerge/>
          </w:tcPr>
          <w:p w14:paraId="31314082" w14:textId="77777777" w:rsidR="00352B30" w:rsidRPr="00406ACD" w:rsidRDefault="00352B30" w:rsidP="00BC3C57">
            <w:pPr>
              <w:tabs>
                <w:tab w:val="left" w:pos="464"/>
              </w:tabs>
              <w:ind w:hanging="2"/>
              <w:jc w:val="both"/>
              <w:rPr>
                <w:rFonts w:ascii="Times New Roman" w:hAnsi="Times New Roman"/>
                <w:sz w:val="20"/>
                <w:szCs w:val="20"/>
              </w:rPr>
            </w:pPr>
          </w:p>
        </w:tc>
        <w:tc>
          <w:tcPr>
            <w:tcW w:w="1843" w:type="dxa"/>
            <w:vMerge/>
          </w:tcPr>
          <w:p w14:paraId="49849703"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7EA23B7B"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30D0E561" w14:textId="77777777" w:rsidR="00352B30" w:rsidRPr="00406ACD" w:rsidRDefault="00352B30" w:rsidP="00B40EF4">
            <w:pPr>
              <w:spacing w:after="0" w:line="240" w:lineRule="auto"/>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58FC9247" w14:textId="77777777" w:rsidR="00352B30" w:rsidRDefault="00352B30" w:rsidP="00B40EF4">
            <w:pPr>
              <w:spacing w:after="0" w:line="240" w:lineRule="auto"/>
              <w:ind w:hanging="2"/>
              <w:jc w:val="center"/>
              <w:rPr>
                <w:rFonts w:ascii="Times New Roman" w:hAnsi="Times New Roman"/>
                <w:sz w:val="20"/>
                <w:szCs w:val="20"/>
                <w:lang w:eastAsia="uk-UA"/>
              </w:rPr>
            </w:pPr>
          </w:p>
        </w:tc>
        <w:tc>
          <w:tcPr>
            <w:tcW w:w="870" w:type="dxa"/>
          </w:tcPr>
          <w:p w14:paraId="6C84980A" w14:textId="77777777" w:rsidR="00352B30" w:rsidRDefault="00352B30" w:rsidP="00B40EF4">
            <w:pPr>
              <w:spacing w:after="0" w:line="240" w:lineRule="auto"/>
              <w:ind w:hanging="2"/>
              <w:jc w:val="center"/>
              <w:rPr>
                <w:rFonts w:ascii="Times New Roman" w:hAnsi="Times New Roman"/>
                <w:sz w:val="20"/>
                <w:szCs w:val="20"/>
                <w:lang w:eastAsia="uk-UA"/>
              </w:rPr>
            </w:pPr>
          </w:p>
        </w:tc>
        <w:tc>
          <w:tcPr>
            <w:tcW w:w="1022" w:type="dxa"/>
          </w:tcPr>
          <w:p w14:paraId="35C9A734" w14:textId="77777777" w:rsidR="00352B30" w:rsidRDefault="00352B30" w:rsidP="00B40EF4">
            <w:pPr>
              <w:spacing w:after="0" w:line="240" w:lineRule="auto"/>
              <w:ind w:hanging="2"/>
              <w:jc w:val="center"/>
              <w:rPr>
                <w:rFonts w:ascii="Times New Roman" w:hAnsi="Times New Roman"/>
                <w:sz w:val="20"/>
                <w:szCs w:val="20"/>
                <w:lang w:eastAsia="uk-UA"/>
              </w:rPr>
            </w:pPr>
          </w:p>
        </w:tc>
        <w:tc>
          <w:tcPr>
            <w:tcW w:w="784" w:type="dxa"/>
          </w:tcPr>
          <w:p w14:paraId="14203B34" w14:textId="77777777" w:rsidR="00352B30" w:rsidRDefault="00352B30" w:rsidP="00B40EF4">
            <w:pPr>
              <w:spacing w:after="0" w:line="240" w:lineRule="auto"/>
              <w:ind w:hanging="2"/>
              <w:jc w:val="center"/>
              <w:rPr>
                <w:rFonts w:ascii="Times New Roman" w:hAnsi="Times New Roman"/>
                <w:sz w:val="20"/>
                <w:szCs w:val="20"/>
                <w:lang w:eastAsia="uk-UA"/>
              </w:rPr>
            </w:pPr>
          </w:p>
        </w:tc>
        <w:tc>
          <w:tcPr>
            <w:tcW w:w="887" w:type="dxa"/>
          </w:tcPr>
          <w:p w14:paraId="338BEE0B" w14:textId="77777777" w:rsidR="00352B30" w:rsidRDefault="00352B30" w:rsidP="00B40EF4">
            <w:pPr>
              <w:spacing w:after="0" w:line="240" w:lineRule="auto"/>
              <w:ind w:hanging="2"/>
              <w:rPr>
                <w:rFonts w:ascii="Times New Roman" w:hAnsi="Times New Roman"/>
                <w:sz w:val="20"/>
                <w:szCs w:val="20"/>
                <w:lang w:eastAsia="uk-UA"/>
              </w:rPr>
            </w:pPr>
          </w:p>
        </w:tc>
        <w:tc>
          <w:tcPr>
            <w:tcW w:w="664" w:type="dxa"/>
          </w:tcPr>
          <w:p w14:paraId="1A37DFA9" w14:textId="77777777" w:rsidR="00352B30" w:rsidRDefault="00352B30" w:rsidP="00B40EF4">
            <w:pPr>
              <w:spacing w:after="0" w:line="240" w:lineRule="auto"/>
              <w:ind w:hanging="2"/>
              <w:rPr>
                <w:rFonts w:ascii="Times New Roman" w:hAnsi="Times New Roman"/>
                <w:sz w:val="20"/>
                <w:szCs w:val="20"/>
                <w:lang w:eastAsia="uk-UA"/>
              </w:rPr>
            </w:pPr>
          </w:p>
        </w:tc>
        <w:tc>
          <w:tcPr>
            <w:tcW w:w="2330" w:type="dxa"/>
            <w:vMerge/>
            <w:vAlign w:val="center"/>
          </w:tcPr>
          <w:p w14:paraId="6C8C0AB1"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0B5E61AB" w14:textId="77777777" w:rsidTr="00801C65">
        <w:trPr>
          <w:trHeight w:val="111"/>
          <w:jc w:val="center"/>
        </w:trPr>
        <w:tc>
          <w:tcPr>
            <w:tcW w:w="689" w:type="dxa"/>
            <w:vMerge/>
          </w:tcPr>
          <w:p w14:paraId="68797CD5" w14:textId="77777777" w:rsidR="00352B30" w:rsidRPr="00406ACD" w:rsidRDefault="00352B30" w:rsidP="00BC3C57">
            <w:pPr>
              <w:spacing w:line="240" w:lineRule="auto"/>
              <w:ind w:leftChars="-45" w:left="-97" w:right="-108" w:hanging="2"/>
              <w:jc w:val="center"/>
              <w:rPr>
                <w:rFonts w:ascii="Times New Roman" w:hAnsi="Times New Roman"/>
                <w:sz w:val="20"/>
                <w:szCs w:val="20"/>
              </w:rPr>
            </w:pPr>
          </w:p>
        </w:tc>
        <w:tc>
          <w:tcPr>
            <w:tcW w:w="2429" w:type="dxa"/>
            <w:vMerge/>
          </w:tcPr>
          <w:p w14:paraId="17B6F70F" w14:textId="77777777" w:rsidR="00352B30" w:rsidRPr="00406ACD" w:rsidRDefault="00352B30" w:rsidP="00BC3C57">
            <w:pPr>
              <w:tabs>
                <w:tab w:val="left" w:pos="464"/>
              </w:tabs>
              <w:ind w:hanging="2"/>
              <w:jc w:val="both"/>
              <w:rPr>
                <w:rFonts w:ascii="Times New Roman" w:hAnsi="Times New Roman"/>
                <w:sz w:val="20"/>
                <w:szCs w:val="20"/>
              </w:rPr>
            </w:pPr>
          </w:p>
        </w:tc>
        <w:tc>
          <w:tcPr>
            <w:tcW w:w="1843" w:type="dxa"/>
            <w:vMerge/>
          </w:tcPr>
          <w:p w14:paraId="6130C1B4"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26840CA1"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32E54818" w14:textId="6D2531EF" w:rsidR="00352B30" w:rsidRPr="00406ACD" w:rsidRDefault="00490B23" w:rsidP="00B40EF4">
            <w:pPr>
              <w:spacing w:after="0" w:line="240" w:lineRule="auto"/>
              <w:ind w:hanging="2"/>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210B7EC3" w14:textId="77777777" w:rsidR="00352B30" w:rsidRPr="00406ACD" w:rsidRDefault="00352B30" w:rsidP="00B40EF4">
            <w:pPr>
              <w:spacing w:after="0" w:line="240" w:lineRule="auto"/>
              <w:ind w:hanging="2"/>
              <w:jc w:val="center"/>
              <w:rPr>
                <w:rFonts w:ascii="Times New Roman" w:hAnsi="Times New Roman"/>
                <w:color w:val="000000"/>
                <w:sz w:val="20"/>
                <w:szCs w:val="20"/>
              </w:rPr>
            </w:pPr>
          </w:p>
        </w:tc>
        <w:tc>
          <w:tcPr>
            <w:tcW w:w="870" w:type="dxa"/>
          </w:tcPr>
          <w:p w14:paraId="510AC19A" w14:textId="72A25600" w:rsidR="00352B30" w:rsidRPr="00406ACD" w:rsidRDefault="00B40EF4" w:rsidP="00B40EF4">
            <w:pPr>
              <w:spacing w:after="0" w:line="240" w:lineRule="auto"/>
              <w:ind w:hanging="2"/>
              <w:jc w:val="center"/>
              <w:rPr>
                <w:rFonts w:ascii="Times New Roman" w:hAnsi="Times New Roman"/>
                <w:color w:val="000000"/>
                <w:sz w:val="20"/>
                <w:szCs w:val="20"/>
              </w:rPr>
            </w:pPr>
            <w:r>
              <w:rPr>
                <w:rFonts w:ascii="Times New Roman" w:hAnsi="Times New Roman"/>
                <w:color w:val="000000"/>
                <w:sz w:val="20"/>
                <w:szCs w:val="20"/>
              </w:rPr>
              <w:t>600</w:t>
            </w:r>
          </w:p>
        </w:tc>
        <w:tc>
          <w:tcPr>
            <w:tcW w:w="1022" w:type="dxa"/>
          </w:tcPr>
          <w:p w14:paraId="24B204B8" w14:textId="77777777" w:rsidR="00352B30" w:rsidRPr="00406ACD" w:rsidRDefault="00352B30" w:rsidP="00B40EF4">
            <w:pPr>
              <w:spacing w:after="0" w:line="240" w:lineRule="auto"/>
              <w:ind w:hanging="2"/>
              <w:jc w:val="center"/>
              <w:rPr>
                <w:rFonts w:ascii="Times New Roman" w:hAnsi="Times New Roman"/>
                <w:color w:val="000000"/>
                <w:sz w:val="20"/>
                <w:szCs w:val="20"/>
              </w:rPr>
            </w:pPr>
          </w:p>
        </w:tc>
        <w:tc>
          <w:tcPr>
            <w:tcW w:w="784" w:type="dxa"/>
          </w:tcPr>
          <w:p w14:paraId="5C6BBD2A" w14:textId="77777777" w:rsidR="00352B30" w:rsidRPr="00406ACD" w:rsidRDefault="00352B30" w:rsidP="00B40EF4">
            <w:pPr>
              <w:spacing w:after="0" w:line="240" w:lineRule="auto"/>
              <w:ind w:hanging="2"/>
              <w:jc w:val="center"/>
              <w:rPr>
                <w:rFonts w:ascii="Times New Roman" w:hAnsi="Times New Roman"/>
                <w:color w:val="000000"/>
                <w:sz w:val="20"/>
                <w:szCs w:val="20"/>
              </w:rPr>
            </w:pPr>
          </w:p>
        </w:tc>
        <w:tc>
          <w:tcPr>
            <w:tcW w:w="887" w:type="dxa"/>
          </w:tcPr>
          <w:p w14:paraId="2C44E88C" w14:textId="77777777" w:rsidR="00352B30" w:rsidRPr="00406ACD" w:rsidRDefault="00352B30" w:rsidP="00B40EF4">
            <w:pPr>
              <w:spacing w:after="0" w:line="240" w:lineRule="auto"/>
              <w:ind w:hanging="2"/>
              <w:rPr>
                <w:rFonts w:ascii="Times New Roman" w:hAnsi="Times New Roman"/>
                <w:color w:val="000000"/>
                <w:sz w:val="20"/>
                <w:szCs w:val="20"/>
              </w:rPr>
            </w:pPr>
          </w:p>
        </w:tc>
        <w:tc>
          <w:tcPr>
            <w:tcW w:w="664" w:type="dxa"/>
          </w:tcPr>
          <w:p w14:paraId="6A9A1919" w14:textId="77777777" w:rsidR="00352B30" w:rsidRPr="00406ACD" w:rsidRDefault="00352B30" w:rsidP="00B40EF4">
            <w:pPr>
              <w:spacing w:after="0" w:line="240" w:lineRule="auto"/>
              <w:ind w:hanging="2"/>
              <w:rPr>
                <w:rFonts w:ascii="Times New Roman" w:hAnsi="Times New Roman"/>
                <w:color w:val="000000"/>
                <w:sz w:val="20"/>
                <w:szCs w:val="20"/>
              </w:rPr>
            </w:pPr>
          </w:p>
        </w:tc>
        <w:tc>
          <w:tcPr>
            <w:tcW w:w="2330" w:type="dxa"/>
            <w:vMerge/>
            <w:vAlign w:val="center"/>
          </w:tcPr>
          <w:p w14:paraId="34C1D6E8"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2660BAE6" w14:textId="77777777" w:rsidTr="00801C65">
        <w:trPr>
          <w:trHeight w:val="111"/>
          <w:jc w:val="center"/>
        </w:trPr>
        <w:tc>
          <w:tcPr>
            <w:tcW w:w="689" w:type="dxa"/>
            <w:vMerge/>
          </w:tcPr>
          <w:p w14:paraId="3ED5995D" w14:textId="77777777" w:rsidR="00352B30" w:rsidRPr="00406ACD" w:rsidRDefault="00352B30" w:rsidP="00BC3C57">
            <w:pPr>
              <w:spacing w:line="240" w:lineRule="auto"/>
              <w:ind w:leftChars="-45" w:left="-97" w:right="-108" w:hanging="2"/>
              <w:jc w:val="center"/>
              <w:rPr>
                <w:rFonts w:ascii="Times New Roman" w:hAnsi="Times New Roman"/>
                <w:sz w:val="20"/>
                <w:szCs w:val="20"/>
              </w:rPr>
            </w:pPr>
          </w:p>
        </w:tc>
        <w:tc>
          <w:tcPr>
            <w:tcW w:w="2429" w:type="dxa"/>
            <w:vMerge/>
          </w:tcPr>
          <w:p w14:paraId="23696020" w14:textId="77777777" w:rsidR="00352B30" w:rsidRPr="00406ACD" w:rsidRDefault="00352B30" w:rsidP="00BC3C57">
            <w:pPr>
              <w:tabs>
                <w:tab w:val="left" w:pos="464"/>
              </w:tabs>
              <w:ind w:hanging="2"/>
              <w:jc w:val="both"/>
              <w:rPr>
                <w:rFonts w:ascii="Times New Roman" w:hAnsi="Times New Roman"/>
                <w:sz w:val="20"/>
                <w:szCs w:val="20"/>
              </w:rPr>
            </w:pPr>
          </w:p>
        </w:tc>
        <w:tc>
          <w:tcPr>
            <w:tcW w:w="1843" w:type="dxa"/>
            <w:vMerge/>
          </w:tcPr>
          <w:p w14:paraId="1C996F36"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454C3E50"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18FF58C8" w14:textId="4CF4BFE2" w:rsidR="00352B30" w:rsidRPr="00406ACD" w:rsidRDefault="00490B23" w:rsidP="00B40EF4">
            <w:pPr>
              <w:spacing w:after="0" w:line="240" w:lineRule="auto"/>
              <w:ind w:hanging="2"/>
              <w:rPr>
                <w:rFonts w:ascii="Times New Roman" w:hAnsi="Times New Roman"/>
                <w:sz w:val="20"/>
                <w:szCs w:val="20"/>
              </w:rPr>
            </w:pPr>
            <w:r>
              <w:rPr>
                <w:rFonts w:ascii="Times New Roman" w:hAnsi="Times New Roman"/>
                <w:color w:val="000000"/>
                <w:sz w:val="20"/>
                <w:szCs w:val="20"/>
              </w:rPr>
              <w:t>с</w:t>
            </w:r>
            <w:r w:rsidR="00352B30" w:rsidRPr="00406ACD">
              <w:rPr>
                <w:rFonts w:ascii="Times New Roman" w:hAnsi="Times New Roman"/>
                <w:color w:val="000000"/>
                <w:sz w:val="20"/>
                <w:szCs w:val="20"/>
              </w:rPr>
              <w:t>пецфонд</w:t>
            </w:r>
          </w:p>
        </w:tc>
        <w:tc>
          <w:tcPr>
            <w:tcW w:w="802" w:type="dxa"/>
          </w:tcPr>
          <w:p w14:paraId="16FDC2B5" w14:textId="77777777" w:rsidR="00352B30" w:rsidRPr="00406ACD" w:rsidRDefault="00352B30" w:rsidP="00B40EF4">
            <w:pPr>
              <w:spacing w:after="0" w:line="240" w:lineRule="auto"/>
              <w:ind w:hanging="2"/>
              <w:rPr>
                <w:rFonts w:ascii="Times New Roman" w:hAnsi="Times New Roman"/>
                <w:color w:val="000000"/>
                <w:sz w:val="20"/>
                <w:szCs w:val="20"/>
              </w:rPr>
            </w:pPr>
          </w:p>
        </w:tc>
        <w:tc>
          <w:tcPr>
            <w:tcW w:w="870" w:type="dxa"/>
          </w:tcPr>
          <w:p w14:paraId="20234943" w14:textId="24EB5B0D" w:rsidR="00352B30" w:rsidRPr="00406ACD" w:rsidRDefault="00B40EF4" w:rsidP="00B40EF4">
            <w:pPr>
              <w:spacing w:after="0" w:line="240" w:lineRule="auto"/>
              <w:ind w:hanging="2"/>
              <w:jc w:val="center"/>
              <w:rPr>
                <w:rFonts w:ascii="Times New Roman" w:hAnsi="Times New Roman"/>
                <w:color w:val="000000"/>
                <w:sz w:val="20"/>
                <w:szCs w:val="20"/>
              </w:rPr>
            </w:pPr>
            <w:r>
              <w:rPr>
                <w:rFonts w:ascii="Times New Roman" w:hAnsi="Times New Roman"/>
                <w:color w:val="000000"/>
                <w:sz w:val="20"/>
                <w:szCs w:val="20"/>
              </w:rPr>
              <w:t>200</w:t>
            </w:r>
          </w:p>
        </w:tc>
        <w:tc>
          <w:tcPr>
            <w:tcW w:w="1022" w:type="dxa"/>
          </w:tcPr>
          <w:p w14:paraId="04BE48F7" w14:textId="77777777" w:rsidR="00352B30" w:rsidRPr="00406ACD" w:rsidRDefault="00352B30" w:rsidP="00B40EF4">
            <w:pPr>
              <w:spacing w:after="0" w:line="240" w:lineRule="auto"/>
              <w:ind w:hanging="2"/>
              <w:jc w:val="center"/>
              <w:rPr>
                <w:rFonts w:ascii="Times New Roman" w:hAnsi="Times New Roman"/>
                <w:color w:val="000000"/>
                <w:sz w:val="20"/>
                <w:szCs w:val="20"/>
              </w:rPr>
            </w:pPr>
          </w:p>
        </w:tc>
        <w:tc>
          <w:tcPr>
            <w:tcW w:w="784" w:type="dxa"/>
          </w:tcPr>
          <w:p w14:paraId="1301D2FF" w14:textId="77777777" w:rsidR="00352B30" w:rsidRPr="00406ACD" w:rsidRDefault="00352B30" w:rsidP="00B40EF4">
            <w:pPr>
              <w:spacing w:after="0" w:line="240" w:lineRule="auto"/>
              <w:ind w:hanging="2"/>
              <w:rPr>
                <w:rFonts w:ascii="Times New Roman" w:hAnsi="Times New Roman"/>
                <w:color w:val="000000"/>
                <w:sz w:val="20"/>
                <w:szCs w:val="20"/>
              </w:rPr>
            </w:pPr>
          </w:p>
        </w:tc>
        <w:tc>
          <w:tcPr>
            <w:tcW w:w="887" w:type="dxa"/>
          </w:tcPr>
          <w:p w14:paraId="48083B01" w14:textId="77777777" w:rsidR="00352B30" w:rsidRPr="00406ACD" w:rsidRDefault="00352B30" w:rsidP="00B40EF4">
            <w:pPr>
              <w:spacing w:after="0" w:line="240" w:lineRule="auto"/>
              <w:ind w:hanging="2"/>
              <w:rPr>
                <w:rFonts w:ascii="Times New Roman" w:hAnsi="Times New Roman"/>
                <w:color w:val="000000"/>
                <w:sz w:val="20"/>
                <w:szCs w:val="20"/>
              </w:rPr>
            </w:pPr>
          </w:p>
        </w:tc>
        <w:tc>
          <w:tcPr>
            <w:tcW w:w="664" w:type="dxa"/>
          </w:tcPr>
          <w:p w14:paraId="7ECC824E" w14:textId="77777777" w:rsidR="00352B30" w:rsidRPr="00406ACD" w:rsidRDefault="00352B30" w:rsidP="00B40EF4">
            <w:pPr>
              <w:spacing w:after="0" w:line="240" w:lineRule="auto"/>
              <w:ind w:hanging="2"/>
              <w:rPr>
                <w:rFonts w:ascii="Times New Roman" w:hAnsi="Times New Roman"/>
                <w:color w:val="000000"/>
                <w:sz w:val="20"/>
                <w:szCs w:val="20"/>
              </w:rPr>
            </w:pPr>
          </w:p>
        </w:tc>
        <w:tc>
          <w:tcPr>
            <w:tcW w:w="2330" w:type="dxa"/>
            <w:vMerge/>
            <w:vAlign w:val="center"/>
          </w:tcPr>
          <w:p w14:paraId="06AFEE97"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38CE9618" w14:textId="77777777" w:rsidTr="00801C65">
        <w:trPr>
          <w:trHeight w:val="111"/>
          <w:jc w:val="center"/>
        </w:trPr>
        <w:tc>
          <w:tcPr>
            <w:tcW w:w="689" w:type="dxa"/>
            <w:vMerge/>
          </w:tcPr>
          <w:p w14:paraId="67EECB31" w14:textId="77777777" w:rsidR="00352B30" w:rsidRPr="00406ACD" w:rsidRDefault="00352B30" w:rsidP="00BC3C57">
            <w:pPr>
              <w:spacing w:line="240" w:lineRule="auto"/>
              <w:ind w:leftChars="-45" w:left="-97" w:right="-108" w:hanging="2"/>
              <w:jc w:val="center"/>
              <w:rPr>
                <w:rFonts w:ascii="Times New Roman" w:hAnsi="Times New Roman"/>
                <w:sz w:val="20"/>
                <w:szCs w:val="20"/>
              </w:rPr>
            </w:pPr>
          </w:p>
        </w:tc>
        <w:tc>
          <w:tcPr>
            <w:tcW w:w="2429" w:type="dxa"/>
            <w:vMerge/>
          </w:tcPr>
          <w:p w14:paraId="4EF5F523" w14:textId="77777777" w:rsidR="00352B30" w:rsidRPr="00406ACD" w:rsidRDefault="00352B30" w:rsidP="00BC3C57">
            <w:pPr>
              <w:tabs>
                <w:tab w:val="left" w:pos="464"/>
              </w:tabs>
              <w:ind w:hanging="2"/>
              <w:jc w:val="both"/>
              <w:rPr>
                <w:rFonts w:ascii="Times New Roman" w:hAnsi="Times New Roman"/>
                <w:sz w:val="20"/>
                <w:szCs w:val="20"/>
              </w:rPr>
            </w:pPr>
          </w:p>
        </w:tc>
        <w:tc>
          <w:tcPr>
            <w:tcW w:w="1843" w:type="dxa"/>
            <w:vMerge/>
          </w:tcPr>
          <w:p w14:paraId="4CCA0D7D"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7E746313"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5209DAF8" w14:textId="77777777" w:rsidR="00352B30" w:rsidRPr="00406ACD" w:rsidRDefault="00352B30" w:rsidP="00B40EF4">
            <w:pPr>
              <w:spacing w:after="0" w:line="240" w:lineRule="auto"/>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5F223ABA" w14:textId="77777777" w:rsidR="00352B30" w:rsidRDefault="00352B30" w:rsidP="00B40EF4">
            <w:pPr>
              <w:spacing w:after="0" w:line="240" w:lineRule="auto"/>
              <w:ind w:hanging="2"/>
              <w:rPr>
                <w:rFonts w:ascii="Times New Roman" w:hAnsi="Times New Roman"/>
                <w:sz w:val="20"/>
                <w:szCs w:val="20"/>
                <w:lang w:eastAsia="uk-UA"/>
              </w:rPr>
            </w:pPr>
          </w:p>
        </w:tc>
        <w:tc>
          <w:tcPr>
            <w:tcW w:w="870" w:type="dxa"/>
          </w:tcPr>
          <w:p w14:paraId="3F33DB38" w14:textId="77777777" w:rsidR="00352B30" w:rsidRDefault="00352B30" w:rsidP="00B40EF4">
            <w:pPr>
              <w:spacing w:after="0" w:line="240" w:lineRule="auto"/>
              <w:ind w:hanging="2"/>
              <w:jc w:val="center"/>
              <w:rPr>
                <w:rFonts w:ascii="Times New Roman" w:hAnsi="Times New Roman"/>
                <w:sz w:val="20"/>
                <w:szCs w:val="20"/>
                <w:lang w:eastAsia="uk-UA"/>
              </w:rPr>
            </w:pPr>
          </w:p>
        </w:tc>
        <w:tc>
          <w:tcPr>
            <w:tcW w:w="1022" w:type="dxa"/>
          </w:tcPr>
          <w:p w14:paraId="436DD187" w14:textId="77777777" w:rsidR="00352B30" w:rsidRDefault="00352B30" w:rsidP="00B40EF4">
            <w:pPr>
              <w:spacing w:after="0" w:line="240" w:lineRule="auto"/>
              <w:ind w:hanging="2"/>
              <w:jc w:val="center"/>
              <w:rPr>
                <w:rFonts w:ascii="Times New Roman" w:hAnsi="Times New Roman"/>
                <w:sz w:val="20"/>
                <w:szCs w:val="20"/>
                <w:lang w:eastAsia="uk-UA"/>
              </w:rPr>
            </w:pPr>
          </w:p>
        </w:tc>
        <w:tc>
          <w:tcPr>
            <w:tcW w:w="784" w:type="dxa"/>
          </w:tcPr>
          <w:p w14:paraId="670C0E3E" w14:textId="77777777" w:rsidR="00352B30" w:rsidRDefault="00352B30" w:rsidP="00B40EF4">
            <w:pPr>
              <w:spacing w:after="0" w:line="240" w:lineRule="auto"/>
              <w:ind w:hanging="2"/>
              <w:rPr>
                <w:rFonts w:ascii="Times New Roman" w:hAnsi="Times New Roman"/>
                <w:sz w:val="20"/>
                <w:szCs w:val="20"/>
                <w:lang w:eastAsia="uk-UA"/>
              </w:rPr>
            </w:pPr>
          </w:p>
        </w:tc>
        <w:tc>
          <w:tcPr>
            <w:tcW w:w="887" w:type="dxa"/>
          </w:tcPr>
          <w:p w14:paraId="548B576F" w14:textId="77777777" w:rsidR="00352B30" w:rsidRDefault="00352B30" w:rsidP="00B40EF4">
            <w:pPr>
              <w:spacing w:after="0" w:line="240" w:lineRule="auto"/>
              <w:ind w:hanging="2"/>
              <w:rPr>
                <w:rFonts w:ascii="Times New Roman" w:hAnsi="Times New Roman"/>
                <w:sz w:val="20"/>
                <w:szCs w:val="20"/>
                <w:lang w:eastAsia="uk-UA"/>
              </w:rPr>
            </w:pPr>
          </w:p>
        </w:tc>
        <w:tc>
          <w:tcPr>
            <w:tcW w:w="664" w:type="dxa"/>
          </w:tcPr>
          <w:p w14:paraId="00A62148" w14:textId="77777777" w:rsidR="00352B30" w:rsidRDefault="00352B30" w:rsidP="00B40EF4">
            <w:pPr>
              <w:spacing w:after="0" w:line="240" w:lineRule="auto"/>
              <w:ind w:hanging="2"/>
              <w:rPr>
                <w:rFonts w:ascii="Times New Roman" w:hAnsi="Times New Roman"/>
                <w:sz w:val="20"/>
                <w:szCs w:val="20"/>
                <w:lang w:eastAsia="uk-UA"/>
              </w:rPr>
            </w:pPr>
          </w:p>
        </w:tc>
        <w:tc>
          <w:tcPr>
            <w:tcW w:w="2330" w:type="dxa"/>
            <w:vMerge/>
            <w:vAlign w:val="center"/>
          </w:tcPr>
          <w:p w14:paraId="0057867A"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5B3EAD48" w14:textId="77777777" w:rsidTr="00801C65">
        <w:trPr>
          <w:trHeight w:val="111"/>
          <w:jc w:val="center"/>
        </w:trPr>
        <w:tc>
          <w:tcPr>
            <w:tcW w:w="689" w:type="dxa"/>
            <w:vMerge/>
          </w:tcPr>
          <w:p w14:paraId="6860D64B" w14:textId="77777777" w:rsidR="00352B30" w:rsidRPr="00406ACD" w:rsidRDefault="00352B30" w:rsidP="00BC3C57">
            <w:pPr>
              <w:spacing w:line="240" w:lineRule="auto"/>
              <w:ind w:leftChars="-45" w:left="-97" w:right="-108" w:hanging="2"/>
              <w:jc w:val="center"/>
              <w:rPr>
                <w:rFonts w:ascii="Times New Roman" w:hAnsi="Times New Roman"/>
                <w:sz w:val="20"/>
                <w:szCs w:val="20"/>
              </w:rPr>
            </w:pPr>
          </w:p>
        </w:tc>
        <w:tc>
          <w:tcPr>
            <w:tcW w:w="2429" w:type="dxa"/>
            <w:vMerge/>
          </w:tcPr>
          <w:p w14:paraId="6609D8D4" w14:textId="77777777" w:rsidR="00352B30" w:rsidRPr="00406ACD" w:rsidRDefault="00352B30" w:rsidP="00BC3C57">
            <w:pPr>
              <w:tabs>
                <w:tab w:val="left" w:pos="464"/>
              </w:tabs>
              <w:ind w:hanging="2"/>
              <w:jc w:val="both"/>
              <w:rPr>
                <w:rFonts w:ascii="Times New Roman" w:hAnsi="Times New Roman"/>
                <w:sz w:val="20"/>
                <w:szCs w:val="20"/>
              </w:rPr>
            </w:pPr>
          </w:p>
        </w:tc>
        <w:tc>
          <w:tcPr>
            <w:tcW w:w="1843" w:type="dxa"/>
            <w:vMerge/>
          </w:tcPr>
          <w:p w14:paraId="22D03833"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2908C7AF"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50E13F2B" w14:textId="7FD3B5B8" w:rsidR="00352B30" w:rsidRPr="00406ACD" w:rsidRDefault="00490B23" w:rsidP="00B40EF4">
            <w:pPr>
              <w:spacing w:after="0" w:line="240" w:lineRule="auto"/>
              <w:ind w:hanging="2"/>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6C41301B" w14:textId="77777777" w:rsidR="00352B30" w:rsidRDefault="00352B30" w:rsidP="00B40EF4">
            <w:pPr>
              <w:spacing w:after="0" w:line="240" w:lineRule="auto"/>
              <w:ind w:hanging="2"/>
              <w:rPr>
                <w:rFonts w:ascii="Times New Roman" w:hAnsi="Times New Roman"/>
                <w:sz w:val="20"/>
                <w:szCs w:val="20"/>
                <w:lang w:eastAsia="uk-UA"/>
              </w:rPr>
            </w:pPr>
          </w:p>
        </w:tc>
        <w:tc>
          <w:tcPr>
            <w:tcW w:w="870" w:type="dxa"/>
          </w:tcPr>
          <w:p w14:paraId="1BDF73B2" w14:textId="7244AB98" w:rsidR="00352B30" w:rsidRDefault="00B40EF4" w:rsidP="00B40EF4">
            <w:pPr>
              <w:spacing w:after="0" w:line="240" w:lineRule="auto"/>
              <w:ind w:hanging="2"/>
              <w:jc w:val="center"/>
              <w:rPr>
                <w:rFonts w:ascii="Times New Roman" w:hAnsi="Times New Roman"/>
                <w:sz w:val="20"/>
                <w:szCs w:val="20"/>
                <w:lang w:eastAsia="uk-UA"/>
              </w:rPr>
            </w:pPr>
            <w:r>
              <w:rPr>
                <w:rFonts w:ascii="Times New Roman" w:hAnsi="Times New Roman"/>
                <w:sz w:val="20"/>
                <w:szCs w:val="20"/>
                <w:lang w:eastAsia="uk-UA"/>
              </w:rPr>
              <w:t>100</w:t>
            </w:r>
          </w:p>
        </w:tc>
        <w:tc>
          <w:tcPr>
            <w:tcW w:w="1022" w:type="dxa"/>
          </w:tcPr>
          <w:p w14:paraId="66663F1D" w14:textId="4592CF93" w:rsidR="00352B30" w:rsidRDefault="00B40EF4" w:rsidP="00B40EF4">
            <w:pPr>
              <w:spacing w:after="0" w:line="240" w:lineRule="auto"/>
              <w:ind w:hanging="2"/>
              <w:jc w:val="center"/>
              <w:rPr>
                <w:rFonts w:ascii="Times New Roman" w:hAnsi="Times New Roman"/>
                <w:sz w:val="20"/>
                <w:szCs w:val="20"/>
                <w:lang w:eastAsia="uk-UA"/>
              </w:rPr>
            </w:pPr>
            <w:r>
              <w:rPr>
                <w:rFonts w:ascii="Times New Roman" w:hAnsi="Times New Roman"/>
                <w:sz w:val="20"/>
                <w:szCs w:val="20"/>
                <w:lang w:eastAsia="uk-UA"/>
              </w:rPr>
              <w:t>100</w:t>
            </w:r>
          </w:p>
        </w:tc>
        <w:tc>
          <w:tcPr>
            <w:tcW w:w="784" w:type="dxa"/>
          </w:tcPr>
          <w:p w14:paraId="7B90385D" w14:textId="77777777" w:rsidR="00352B30" w:rsidRDefault="00352B30" w:rsidP="00B40EF4">
            <w:pPr>
              <w:spacing w:after="0" w:line="240" w:lineRule="auto"/>
              <w:ind w:hanging="2"/>
              <w:rPr>
                <w:rFonts w:ascii="Times New Roman" w:hAnsi="Times New Roman"/>
                <w:sz w:val="20"/>
                <w:szCs w:val="20"/>
                <w:lang w:eastAsia="uk-UA"/>
              </w:rPr>
            </w:pPr>
          </w:p>
        </w:tc>
        <w:tc>
          <w:tcPr>
            <w:tcW w:w="887" w:type="dxa"/>
          </w:tcPr>
          <w:p w14:paraId="66CF3926" w14:textId="77777777" w:rsidR="00352B30" w:rsidRDefault="00352B30" w:rsidP="00B40EF4">
            <w:pPr>
              <w:spacing w:after="0" w:line="240" w:lineRule="auto"/>
              <w:ind w:hanging="2"/>
              <w:rPr>
                <w:rFonts w:ascii="Times New Roman" w:hAnsi="Times New Roman"/>
                <w:sz w:val="20"/>
                <w:szCs w:val="20"/>
                <w:lang w:eastAsia="uk-UA"/>
              </w:rPr>
            </w:pPr>
          </w:p>
        </w:tc>
        <w:tc>
          <w:tcPr>
            <w:tcW w:w="664" w:type="dxa"/>
          </w:tcPr>
          <w:p w14:paraId="36D06044" w14:textId="77777777" w:rsidR="00352B30" w:rsidRDefault="00352B30" w:rsidP="00B40EF4">
            <w:pPr>
              <w:spacing w:after="0" w:line="240" w:lineRule="auto"/>
              <w:ind w:hanging="2"/>
              <w:rPr>
                <w:rFonts w:ascii="Times New Roman" w:hAnsi="Times New Roman"/>
                <w:sz w:val="20"/>
                <w:szCs w:val="20"/>
                <w:lang w:eastAsia="uk-UA"/>
              </w:rPr>
            </w:pPr>
          </w:p>
        </w:tc>
        <w:tc>
          <w:tcPr>
            <w:tcW w:w="2330" w:type="dxa"/>
            <w:vMerge/>
            <w:vAlign w:val="center"/>
          </w:tcPr>
          <w:p w14:paraId="7309D509" w14:textId="77777777" w:rsidR="00352B30" w:rsidRDefault="00352B30" w:rsidP="00BC3C57">
            <w:pPr>
              <w:spacing w:line="240" w:lineRule="auto"/>
              <w:ind w:hanging="2"/>
              <w:jc w:val="center"/>
              <w:rPr>
                <w:rFonts w:ascii="Times New Roman" w:hAnsi="Times New Roman"/>
                <w:sz w:val="20"/>
                <w:szCs w:val="20"/>
                <w:lang w:eastAsia="uk-UA"/>
              </w:rPr>
            </w:pPr>
          </w:p>
        </w:tc>
      </w:tr>
      <w:tr w:rsidR="00B40EF4" w:rsidRPr="00406ACD" w14:paraId="1A45E72D" w14:textId="77777777" w:rsidTr="00801C65">
        <w:trPr>
          <w:trHeight w:val="103"/>
          <w:jc w:val="center"/>
        </w:trPr>
        <w:tc>
          <w:tcPr>
            <w:tcW w:w="689" w:type="dxa"/>
          </w:tcPr>
          <w:p w14:paraId="47F344CD" w14:textId="7D86A1BF" w:rsidR="00B40EF4" w:rsidRPr="00406ACD" w:rsidRDefault="00B40EF4" w:rsidP="00B40EF4">
            <w:pPr>
              <w:spacing w:after="0" w:line="240" w:lineRule="auto"/>
              <w:ind w:leftChars="-57" w:left="-125"/>
              <w:jc w:val="center"/>
              <w:rPr>
                <w:rFonts w:ascii="Times New Roman" w:hAnsi="Times New Roman"/>
                <w:sz w:val="20"/>
                <w:szCs w:val="20"/>
              </w:rPr>
            </w:pPr>
            <w:r>
              <w:rPr>
                <w:rFonts w:ascii="Times New Roman" w:hAnsi="Times New Roman"/>
                <w:color w:val="000000"/>
                <w:sz w:val="20"/>
                <w:szCs w:val="20"/>
              </w:rPr>
              <w:t>1</w:t>
            </w:r>
          </w:p>
        </w:tc>
        <w:tc>
          <w:tcPr>
            <w:tcW w:w="2429" w:type="dxa"/>
          </w:tcPr>
          <w:p w14:paraId="5AA33B5F" w14:textId="30F81FF6" w:rsidR="00B40EF4" w:rsidRPr="00406ACD" w:rsidRDefault="00B40EF4" w:rsidP="00B40EF4">
            <w:pPr>
              <w:spacing w:after="0" w:line="240" w:lineRule="auto"/>
              <w:jc w:val="center"/>
              <w:rPr>
                <w:rFonts w:ascii="Times New Roman" w:hAnsi="Times New Roman"/>
                <w:sz w:val="20"/>
                <w:szCs w:val="20"/>
              </w:rPr>
            </w:pPr>
            <w:r>
              <w:rPr>
                <w:rFonts w:ascii="Times New Roman" w:hAnsi="Times New Roman"/>
                <w:color w:val="000000"/>
                <w:sz w:val="20"/>
                <w:szCs w:val="20"/>
              </w:rPr>
              <w:t>2</w:t>
            </w:r>
          </w:p>
        </w:tc>
        <w:tc>
          <w:tcPr>
            <w:tcW w:w="1843" w:type="dxa"/>
          </w:tcPr>
          <w:p w14:paraId="43298F9E" w14:textId="39EEF8B5" w:rsidR="00B40EF4" w:rsidRPr="00406ACD" w:rsidRDefault="00B40EF4" w:rsidP="00B40EF4">
            <w:pPr>
              <w:spacing w:after="0" w:line="240" w:lineRule="auto"/>
              <w:jc w:val="center"/>
              <w:rPr>
                <w:rFonts w:ascii="Times New Roman" w:hAnsi="Times New Roman"/>
                <w:sz w:val="20"/>
                <w:szCs w:val="20"/>
              </w:rPr>
            </w:pPr>
            <w:r>
              <w:rPr>
                <w:rFonts w:ascii="Times New Roman" w:hAnsi="Times New Roman"/>
                <w:color w:val="000000"/>
                <w:sz w:val="20"/>
                <w:szCs w:val="20"/>
              </w:rPr>
              <w:t>3</w:t>
            </w:r>
          </w:p>
        </w:tc>
        <w:tc>
          <w:tcPr>
            <w:tcW w:w="2113" w:type="dxa"/>
          </w:tcPr>
          <w:p w14:paraId="2C776DA7" w14:textId="1FC81784" w:rsidR="00B40EF4" w:rsidRPr="00406ACD" w:rsidRDefault="00B40EF4" w:rsidP="00B40EF4">
            <w:pPr>
              <w:spacing w:after="0" w:line="240" w:lineRule="auto"/>
              <w:jc w:val="center"/>
              <w:rPr>
                <w:rFonts w:ascii="Times New Roman" w:hAnsi="Times New Roman"/>
                <w:sz w:val="20"/>
                <w:szCs w:val="20"/>
              </w:rPr>
            </w:pPr>
            <w:r>
              <w:rPr>
                <w:rFonts w:ascii="Times New Roman" w:hAnsi="Times New Roman"/>
                <w:color w:val="000000"/>
                <w:sz w:val="20"/>
                <w:szCs w:val="20"/>
              </w:rPr>
              <w:t>4</w:t>
            </w:r>
          </w:p>
        </w:tc>
        <w:tc>
          <w:tcPr>
            <w:tcW w:w="1388" w:type="dxa"/>
          </w:tcPr>
          <w:p w14:paraId="7CB65D8E" w14:textId="5A3ADBAC" w:rsidR="00B40EF4" w:rsidRDefault="00B40EF4" w:rsidP="00B40EF4">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5</w:t>
            </w:r>
          </w:p>
        </w:tc>
        <w:tc>
          <w:tcPr>
            <w:tcW w:w="802" w:type="dxa"/>
          </w:tcPr>
          <w:p w14:paraId="7B301222" w14:textId="1F0A4295" w:rsidR="00B40EF4" w:rsidRDefault="00B40EF4" w:rsidP="00B40EF4">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6</w:t>
            </w:r>
          </w:p>
        </w:tc>
        <w:tc>
          <w:tcPr>
            <w:tcW w:w="870" w:type="dxa"/>
          </w:tcPr>
          <w:p w14:paraId="7E34A4CC" w14:textId="67A91396" w:rsidR="00B40EF4" w:rsidRDefault="00B40EF4" w:rsidP="00B40EF4">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7</w:t>
            </w:r>
          </w:p>
        </w:tc>
        <w:tc>
          <w:tcPr>
            <w:tcW w:w="1022" w:type="dxa"/>
          </w:tcPr>
          <w:p w14:paraId="44A32F74" w14:textId="5C6149F1" w:rsidR="00B40EF4" w:rsidRDefault="00B40EF4" w:rsidP="00B40EF4">
            <w:pPr>
              <w:spacing w:after="0" w:line="240" w:lineRule="auto"/>
              <w:ind w:right="-97"/>
              <w:jc w:val="center"/>
              <w:rPr>
                <w:rFonts w:ascii="Times New Roman" w:hAnsi="Times New Roman"/>
                <w:sz w:val="20"/>
                <w:szCs w:val="20"/>
                <w:lang w:eastAsia="uk-UA"/>
              </w:rPr>
            </w:pPr>
            <w:r>
              <w:rPr>
                <w:rFonts w:ascii="Times New Roman" w:hAnsi="Times New Roman"/>
                <w:color w:val="000000"/>
                <w:sz w:val="20"/>
                <w:szCs w:val="20"/>
              </w:rPr>
              <w:t>8</w:t>
            </w:r>
          </w:p>
        </w:tc>
        <w:tc>
          <w:tcPr>
            <w:tcW w:w="784" w:type="dxa"/>
          </w:tcPr>
          <w:p w14:paraId="43604D08" w14:textId="1B5E8456" w:rsidR="00B40EF4" w:rsidRDefault="00B40EF4" w:rsidP="00B40EF4">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9</w:t>
            </w:r>
          </w:p>
        </w:tc>
        <w:tc>
          <w:tcPr>
            <w:tcW w:w="887" w:type="dxa"/>
          </w:tcPr>
          <w:p w14:paraId="60780837" w14:textId="14078C4B" w:rsidR="00B40EF4" w:rsidRDefault="00B40EF4" w:rsidP="00B40EF4">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10</w:t>
            </w:r>
          </w:p>
        </w:tc>
        <w:tc>
          <w:tcPr>
            <w:tcW w:w="664" w:type="dxa"/>
          </w:tcPr>
          <w:p w14:paraId="77E01DCA" w14:textId="009DE3CE" w:rsidR="00B40EF4" w:rsidRDefault="00B40EF4" w:rsidP="00B40EF4">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11</w:t>
            </w:r>
          </w:p>
        </w:tc>
        <w:tc>
          <w:tcPr>
            <w:tcW w:w="2330" w:type="dxa"/>
            <w:vAlign w:val="center"/>
          </w:tcPr>
          <w:p w14:paraId="6BE3B93A" w14:textId="4438FF0C" w:rsidR="00B40EF4" w:rsidRDefault="00B40EF4" w:rsidP="00B40EF4">
            <w:pPr>
              <w:spacing w:after="0" w:line="240" w:lineRule="auto"/>
              <w:jc w:val="center"/>
              <w:rPr>
                <w:rFonts w:ascii="Times New Roman" w:hAnsi="Times New Roman"/>
                <w:sz w:val="20"/>
                <w:szCs w:val="20"/>
              </w:rPr>
            </w:pPr>
            <w:r>
              <w:rPr>
                <w:rFonts w:ascii="Times New Roman" w:hAnsi="Times New Roman"/>
                <w:color w:val="000000"/>
                <w:sz w:val="20"/>
                <w:szCs w:val="20"/>
              </w:rPr>
              <w:t>12</w:t>
            </w:r>
          </w:p>
        </w:tc>
      </w:tr>
      <w:tr w:rsidR="00352B30" w:rsidRPr="00406ACD" w14:paraId="653E20E9" w14:textId="77777777" w:rsidTr="00801C65">
        <w:trPr>
          <w:trHeight w:val="103"/>
          <w:jc w:val="center"/>
        </w:trPr>
        <w:tc>
          <w:tcPr>
            <w:tcW w:w="689" w:type="dxa"/>
            <w:vMerge w:val="restart"/>
          </w:tcPr>
          <w:p w14:paraId="0E8A9C78" w14:textId="0F9CE62E" w:rsidR="00352B30" w:rsidRPr="00406ACD" w:rsidRDefault="00B40EF4" w:rsidP="00B40EF4">
            <w:pPr>
              <w:spacing w:line="240" w:lineRule="auto"/>
              <w:ind w:leftChars="-57" w:left="-123" w:hanging="2"/>
              <w:jc w:val="center"/>
              <w:rPr>
                <w:rFonts w:ascii="Times New Roman" w:hAnsi="Times New Roman"/>
                <w:sz w:val="20"/>
                <w:szCs w:val="20"/>
              </w:rPr>
            </w:pPr>
            <w:r>
              <w:rPr>
                <w:rFonts w:ascii="Times New Roman" w:hAnsi="Times New Roman"/>
                <w:sz w:val="20"/>
                <w:szCs w:val="20"/>
              </w:rPr>
              <w:t>33.</w:t>
            </w:r>
          </w:p>
        </w:tc>
        <w:tc>
          <w:tcPr>
            <w:tcW w:w="2429" w:type="dxa"/>
            <w:vMerge w:val="restart"/>
          </w:tcPr>
          <w:p w14:paraId="76A15DFD" w14:textId="52404BFD" w:rsidR="00352B30" w:rsidRPr="00406ACD" w:rsidRDefault="00352B30" w:rsidP="00B40EF4">
            <w:pPr>
              <w:spacing w:line="240" w:lineRule="auto"/>
              <w:ind w:left="-2"/>
              <w:rPr>
                <w:rFonts w:ascii="Times New Roman" w:hAnsi="Times New Roman"/>
                <w:sz w:val="20"/>
                <w:szCs w:val="20"/>
              </w:rPr>
            </w:pPr>
            <w:r w:rsidRPr="00406ACD">
              <w:rPr>
                <w:rFonts w:ascii="Times New Roman" w:hAnsi="Times New Roman"/>
                <w:sz w:val="20"/>
                <w:szCs w:val="20"/>
              </w:rPr>
              <w:t xml:space="preserve">Створити навчально-практичний центр  </w:t>
            </w:r>
            <w:r w:rsidR="00B40EF4">
              <w:rPr>
                <w:rFonts w:ascii="Times New Roman" w:hAnsi="Times New Roman"/>
                <w:sz w:val="20"/>
                <w:szCs w:val="20"/>
              </w:rPr>
              <w:t>і</w:t>
            </w:r>
            <w:r w:rsidRPr="00406ACD">
              <w:rPr>
                <w:rFonts w:ascii="Times New Roman" w:hAnsi="Times New Roman"/>
                <w:sz w:val="20"/>
                <w:szCs w:val="20"/>
              </w:rPr>
              <w:t>з професій ресторанного господарства</w:t>
            </w:r>
          </w:p>
        </w:tc>
        <w:tc>
          <w:tcPr>
            <w:tcW w:w="1843" w:type="dxa"/>
            <w:vMerge w:val="restart"/>
          </w:tcPr>
          <w:p w14:paraId="279FAE2B" w14:textId="0B6779B0"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у</w:t>
            </w:r>
            <w:r w:rsidR="00352B30" w:rsidRPr="00406ACD">
              <w:rPr>
                <w:rFonts w:ascii="Times New Roman" w:hAnsi="Times New Roman"/>
                <w:sz w:val="20"/>
                <w:szCs w:val="20"/>
              </w:rPr>
              <w:t>продовж 2024-2025 років</w:t>
            </w:r>
          </w:p>
        </w:tc>
        <w:tc>
          <w:tcPr>
            <w:tcW w:w="2113" w:type="dxa"/>
            <w:vMerge w:val="restart"/>
          </w:tcPr>
          <w:p w14:paraId="33E979D2" w14:textId="1255DB5F"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с</w:t>
            </w:r>
            <w:r w:rsidR="00352B30" w:rsidRPr="00406ACD">
              <w:rPr>
                <w:rFonts w:ascii="Times New Roman" w:hAnsi="Times New Roman"/>
                <w:sz w:val="20"/>
                <w:szCs w:val="20"/>
              </w:rPr>
              <w:t xml:space="preserve">творено НПЦ </w:t>
            </w:r>
          </w:p>
        </w:tc>
        <w:tc>
          <w:tcPr>
            <w:tcW w:w="1388" w:type="dxa"/>
          </w:tcPr>
          <w:p w14:paraId="1EF32ABC" w14:textId="77777777" w:rsidR="00352B30" w:rsidRPr="00406ACD" w:rsidRDefault="00352B30" w:rsidP="00B40EF4">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71BB1FAC" w14:textId="77777777" w:rsidR="00352B30" w:rsidRDefault="00352B30" w:rsidP="00B40EF4">
            <w:pPr>
              <w:spacing w:after="120" w:line="240" w:lineRule="auto"/>
              <w:rPr>
                <w:rFonts w:ascii="Times New Roman" w:hAnsi="Times New Roman"/>
                <w:sz w:val="20"/>
                <w:szCs w:val="20"/>
                <w:lang w:eastAsia="uk-UA"/>
              </w:rPr>
            </w:pPr>
          </w:p>
        </w:tc>
        <w:tc>
          <w:tcPr>
            <w:tcW w:w="870" w:type="dxa"/>
          </w:tcPr>
          <w:p w14:paraId="32BAFE39" w14:textId="77777777" w:rsidR="00352B30" w:rsidRDefault="00352B30" w:rsidP="00B40EF4">
            <w:pPr>
              <w:spacing w:after="120" w:line="240" w:lineRule="auto"/>
              <w:rPr>
                <w:rFonts w:ascii="Times New Roman" w:hAnsi="Times New Roman"/>
                <w:sz w:val="20"/>
                <w:szCs w:val="20"/>
                <w:lang w:eastAsia="uk-UA"/>
              </w:rPr>
            </w:pPr>
          </w:p>
        </w:tc>
        <w:tc>
          <w:tcPr>
            <w:tcW w:w="1022" w:type="dxa"/>
          </w:tcPr>
          <w:p w14:paraId="4AB7AA8C" w14:textId="0E015074" w:rsidR="00352B30" w:rsidRDefault="00B40EF4" w:rsidP="00B40EF4">
            <w:pPr>
              <w:spacing w:after="120" w:line="240" w:lineRule="auto"/>
              <w:ind w:right="-97"/>
              <w:jc w:val="center"/>
              <w:rPr>
                <w:rFonts w:ascii="Times New Roman" w:hAnsi="Times New Roman"/>
                <w:sz w:val="20"/>
                <w:szCs w:val="20"/>
                <w:lang w:eastAsia="uk-UA"/>
              </w:rPr>
            </w:pPr>
            <w:r>
              <w:rPr>
                <w:rFonts w:ascii="Times New Roman" w:hAnsi="Times New Roman"/>
                <w:sz w:val="20"/>
                <w:szCs w:val="20"/>
                <w:lang w:eastAsia="uk-UA"/>
              </w:rPr>
              <w:t>3330</w:t>
            </w:r>
          </w:p>
        </w:tc>
        <w:tc>
          <w:tcPr>
            <w:tcW w:w="784" w:type="dxa"/>
          </w:tcPr>
          <w:p w14:paraId="03168E89" w14:textId="77777777" w:rsidR="00352B30" w:rsidRDefault="00352B30" w:rsidP="00B40EF4">
            <w:pPr>
              <w:spacing w:after="120" w:line="240" w:lineRule="auto"/>
              <w:jc w:val="center"/>
              <w:rPr>
                <w:rFonts w:ascii="Times New Roman" w:hAnsi="Times New Roman"/>
                <w:sz w:val="20"/>
                <w:szCs w:val="20"/>
                <w:lang w:eastAsia="uk-UA"/>
              </w:rPr>
            </w:pPr>
          </w:p>
        </w:tc>
        <w:tc>
          <w:tcPr>
            <w:tcW w:w="887" w:type="dxa"/>
          </w:tcPr>
          <w:p w14:paraId="1366D0CC" w14:textId="77777777" w:rsidR="00352B30" w:rsidRDefault="00352B30" w:rsidP="00B40EF4">
            <w:pPr>
              <w:spacing w:after="120" w:line="240" w:lineRule="auto"/>
              <w:rPr>
                <w:rFonts w:ascii="Times New Roman" w:hAnsi="Times New Roman"/>
                <w:sz w:val="20"/>
                <w:szCs w:val="20"/>
                <w:lang w:eastAsia="uk-UA"/>
              </w:rPr>
            </w:pPr>
          </w:p>
        </w:tc>
        <w:tc>
          <w:tcPr>
            <w:tcW w:w="664" w:type="dxa"/>
          </w:tcPr>
          <w:p w14:paraId="6A64F056" w14:textId="77777777" w:rsidR="00352B30" w:rsidRDefault="00352B30" w:rsidP="00B40EF4">
            <w:pPr>
              <w:spacing w:after="120" w:line="240" w:lineRule="auto"/>
              <w:rPr>
                <w:rFonts w:ascii="Times New Roman" w:hAnsi="Times New Roman"/>
                <w:sz w:val="20"/>
                <w:szCs w:val="20"/>
                <w:lang w:eastAsia="uk-UA"/>
              </w:rPr>
            </w:pPr>
          </w:p>
        </w:tc>
        <w:tc>
          <w:tcPr>
            <w:tcW w:w="2330" w:type="dxa"/>
            <w:vMerge w:val="restart"/>
            <w:vAlign w:val="center"/>
          </w:tcPr>
          <w:p w14:paraId="3D64F600" w14:textId="7BFDD20A" w:rsidR="00352B30" w:rsidRDefault="00352B30" w:rsidP="00BC3C57">
            <w:pPr>
              <w:spacing w:line="240" w:lineRule="auto"/>
              <w:ind w:hanging="2"/>
              <w:jc w:val="center"/>
              <w:rPr>
                <w:rFonts w:ascii="Times New Roman" w:hAnsi="Times New Roman"/>
                <w:sz w:val="20"/>
                <w:szCs w:val="20"/>
                <w:lang w:eastAsia="uk-UA"/>
              </w:rPr>
            </w:pPr>
            <w:r>
              <w:rPr>
                <w:rFonts w:ascii="Times New Roman" w:hAnsi="Times New Roman"/>
                <w:sz w:val="20"/>
                <w:szCs w:val="20"/>
              </w:rPr>
              <w:t>УОН ОДА, Колківський ЦПО</w:t>
            </w:r>
          </w:p>
        </w:tc>
      </w:tr>
      <w:tr w:rsidR="00352B30" w:rsidRPr="00406ACD" w14:paraId="48A3E4E1" w14:textId="77777777" w:rsidTr="00801C65">
        <w:trPr>
          <w:trHeight w:val="99"/>
          <w:jc w:val="center"/>
        </w:trPr>
        <w:tc>
          <w:tcPr>
            <w:tcW w:w="689" w:type="dxa"/>
            <w:vMerge/>
          </w:tcPr>
          <w:p w14:paraId="1B816C5B"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4F268D24"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15016CC1"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72B5F74F"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49DD91AD" w14:textId="77777777" w:rsidR="00352B30" w:rsidRPr="00406ACD" w:rsidRDefault="00352B30" w:rsidP="00B40EF4">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542A7CFA" w14:textId="77777777" w:rsidR="00352B30" w:rsidRDefault="00352B30" w:rsidP="00B40EF4">
            <w:pPr>
              <w:spacing w:after="120" w:line="240" w:lineRule="auto"/>
              <w:rPr>
                <w:rFonts w:ascii="Times New Roman" w:hAnsi="Times New Roman"/>
                <w:sz w:val="20"/>
                <w:szCs w:val="20"/>
                <w:lang w:eastAsia="uk-UA"/>
              </w:rPr>
            </w:pPr>
          </w:p>
        </w:tc>
        <w:tc>
          <w:tcPr>
            <w:tcW w:w="870" w:type="dxa"/>
          </w:tcPr>
          <w:p w14:paraId="7D096892" w14:textId="77777777" w:rsidR="00352B30" w:rsidRDefault="00352B30" w:rsidP="00B40EF4">
            <w:pPr>
              <w:spacing w:after="120" w:line="240" w:lineRule="auto"/>
              <w:rPr>
                <w:rFonts w:ascii="Times New Roman" w:hAnsi="Times New Roman"/>
                <w:sz w:val="20"/>
                <w:szCs w:val="20"/>
                <w:lang w:eastAsia="uk-UA"/>
              </w:rPr>
            </w:pPr>
          </w:p>
        </w:tc>
        <w:tc>
          <w:tcPr>
            <w:tcW w:w="1022" w:type="dxa"/>
          </w:tcPr>
          <w:p w14:paraId="6CFD9C80" w14:textId="77777777" w:rsidR="00352B30" w:rsidRDefault="00352B30" w:rsidP="00B40EF4">
            <w:pPr>
              <w:spacing w:after="120" w:line="240" w:lineRule="auto"/>
              <w:jc w:val="center"/>
              <w:rPr>
                <w:rFonts w:ascii="Times New Roman" w:hAnsi="Times New Roman"/>
                <w:sz w:val="20"/>
                <w:szCs w:val="20"/>
                <w:lang w:eastAsia="uk-UA"/>
              </w:rPr>
            </w:pPr>
          </w:p>
        </w:tc>
        <w:tc>
          <w:tcPr>
            <w:tcW w:w="784" w:type="dxa"/>
          </w:tcPr>
          <w:p w14:paraId="5869D741" w14:textId="77777777" w:rsidR="00352B30" w:rsidRDefault="00352B30" w:rsidP="00B40EF4">
            <w:pPr>
              <w:spacing w:after="120" w:line="240" w:lineRule="auto"/>
              <w:jc w:val="center"/>
              <w:rPr>
                <w:rFonts w:ascii="Times New Roman" w:hAnsi="Times New Roman"/>
                <w:sz w:val="20"/>
                <w:szCs w:val="20"/>
                <w:lang w:eastAsia="uk-UA"/>
              </w:rPr>
            </w:pPr>
          </w:p>
        </w:tc>
        <w:tc>
          <w:tcPr>
            <w:tcW w:w="887" w:type="dxa"/>
          </w:tcPr>
          <w:p w14:paraId="6F73C315" w14:textId="77777777" w:rsidR="00352B30" w:rsidRDefault="00352B30" w:rsidP="00B40EF4">
            <w:pPr>
              <w:spacing w:after="120" w:line="240" w:lineRule="auto"/>
              <w:rPr>
                <w:rFonts w:ascii="Times New Roman" w:hAnsi="Times New Roman"/>
                <w:sz w:val="20"/>
                <w:szCs w:val="20"/>
                <w:lang w:eastAsia="uk-UA"/>
              </w:rPr>
            </w:pPr>
          </w:p>
        </w:tc>
        <w:tc>
          <w:tcPr>
            <w:tcW w:w="664" w:type="dxa"/>
          </w:tcPr>
          <w:p w14:paraId="4710011A" w14:textId="77777777" w:rsidR="00352B30" w:rsidRDefault="00352B30" w:rsidP="00B40EF4">
            <w:pPr>
              <w:spacing w:after="120" w:line="240" w:lineRule="auto"/>
              <w:rPr>
                <w:rFonts w:ascii="Times New Roman" w:hAnsi="Times New Roman"/>
                <w:sz w:val="20"/>
                <w:szCs w:val="20"/>
                <w:lang w:eastAsia="uk-UA"/>
              </w:rPr>
            </w:pPr>
          </w:p>
        </w:tc>
        <w:tc>
          <w:tcPr>
            <w:tcW w:w="2330" w:type="dxa"/>
            <w:vMerge/>
            <w:vAlign w:val="center"/>
          </w:tcPr>
          <w:p w14:paraId="4C0721AE"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0A7D79D2" w14:textId="77777777" w:rsidTr="00801C65">
        <w:trPr>
          <w:trHeight w:val="99"/>
          <w:jc w:val="center"/>
        </w:trPr>
        <w:tc>
          <w:tcPr>
            <w:tcW w:w="689" w:type="dxa"/>
            <w:vMerge/>
          </w:tcPr>
          <w:p w14:paraId="52906F51"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0A0B5FA1"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716057DC"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181791DA"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5B4326A5" w14:textId="71D67D99" w:rsidR="00352B30" w:rsidRPr="00406ACD" w:rsidRDefault="00490B23" w:rsidP="00B40EF4">
            <w:pPr>
              <w:spacing w:after="120" w:line="240" w:lineRule="auto"/>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3A2E6899" w14:textId="77777777" w:rsidR="00352B30" w:rsidRPr="00406ACD" w:rsidRDefault="00352B30" w:rsidP="00B40EF4">
            <w:pPr>
              <w:spacing w:after="120" w:line="240" w:lineRule="auto"/>
              <w:rPr>
                <w:rFonts w:ascii="Times New Roman" w:hAnsi="Times New Roman"/>
                <w:color w:val="000000"/>
                <w:sz w:val="20"/>
                <w:szCs w:val="20"/>
              </w:rPr>
            </w:pPr>
          </w:p>
        </w:tc>
        <w:tc>
          <w:tcPr>
            <w:tcW w:w="870" w:type="dxa"/>
          </w:tcPr>
          <w:p w14:paraId="216F9B90" w14:textId="77777777" w:rsidR="00352B30" w:rsidRPr="00406ACD" w:rsidRDefault="00352B30" w:rsidP="00B40EF4">
            <w:pPr>
              <w:spacing w:after="120" w:line="240" w:lineRule="auto"/>
              <w:rPr>
                <w:rFonts w:ascii="Times New Roman" w:hAnsi="Times New Roman"/>
                <w:color w:val="000000"/>
                <w:sz w:val="20"/>
                <w:szCs w:val="20"/>
              </w:rPr>
            </w:pPr>
          </w:p>
        </w:tc>
        <w:tc>
          <w:tcPr>
            <w:tcW w:w="1022" w:type="dxa"/>
          </w:tcPr>
          <w:p w14:paraId="51AF9EF4" w14:textId="071ED8F1" w:rsidR="00352B30" w:rsidRPr="00406ACD" w:rsidRDefault="00B40EF4" w:rsidP="00B40EF4">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950</w:t>
            </w:r>
          </w:p>
        </w:tc>
        <w:tc>
          <w:tcPr>
            <w:tcW w:w="784" w:type="dxa"/>
          </w:tcPr>
          <w:p w14:paraId="5971E6F5" w14:textId="77777777" w:rsidR="00352B30" w:rsidRPr="00406ACD" w:rsidRDefault="00352B30" w:rsidP="00B40EF4">
            <w:pPr>
              <w:spacing w:after="120" w:line="240" w:lineRule="auto"/>
              <w:jc w:val="center"/>
              <w:rPr>
                <w:rFonts w:ascii="Times New Roman" w:hAnsi="Times New Roman"/>
                <w:color w:val="000000"/>
                <w:sz w:val="20"/>
                <w:szCs w:val="20"/>
              </w:rPr>
            </w:pPr>
          </w:p>
        </w:tc>
        <w:tc>
          <w:tcPr>
            <w:tcW w:w="887" w:type="dxa"/>
          </w:tcPr>
          <w:p w14:paraId="01B62990" w14:textId="77777777" w:rsidR="00352B30" w:rsidRPr="00406ACD" w:rsidRDefault="00352B30" w:rsidP="00B40EF4">
            <w:pPr>
              <w:spacing w:after="120" w:line="240" w:lineRule="auto"/>
              <w:rPr>
                <w:rFonts w:ascii="Times New Roman" w:hAnsi="Times New Roman"/>
                <w:color w:val="000000"/>
                <w:sz w:val="20"/>
                <w:szCs w:val="20"/>
              </w:rPr>
            </w:pPr>
          </w:p>
        </w:tc>
        <w:tc>
          <w:tcPr>
            <w:tcW w:w="664" w:type="dxa"/>
          </w:tcPr>
          <w:p w14:paraId="446523A6" w14:textId="77777777" w:rsidR="00352B30" w:rsidRPr="00406ACD" w:rsidRDefault="00352B30" w:rsidP="00B40EF4">
            <w:pPr>
              <w:spacing w:after="120" w:line="240" w:lineRule="auto"/>
              <w:rPr>
                <w:rFonts w:ascii="Times New Roman" w:hAnsi="Times New Roman"/>
                <w:color w:val="000000"/>
                <w:sz w:val="20"/>
                <w:szCs w:val="20"/>
              </w:rPr>
            </w:pPr>
          </w:p>
        </w:tc>
        <w:tc>
          <w:tcPr>
            <w:tcW w:w="2330" w:type="dxa"/>
            <w:vMerge/>
            <w:vAlign w:val="center"/>
          </w:tcPr>
          <w:p w14:paraId="771562D5"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524F1055" w14:textId="77777777" w:rsidTr="00801C65">
        <w:trPr>
          <w:trHeight w:val="99"/>
          <w:jc w:val="center"/>
        </w:trPr>
        <w:tc>
          <w:tcPr>
            <w:tcW w:w="689" w:type="dxa"/>
            <w:vMerge/>
          </w:tcPr>
          <w:p w14:paraId="0AB72B42"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30033EC5"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078BE376"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1CA1DBD1"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087AB260" w14:textId="390CD2AE" w:rsidR="00352B30" w:rsidRPr="00406ACD" w:rsidRDefault="00490B23" w:rsidP="00B40EF4">
            <w:pPr>
              <w:spacing w:after="120" w:line="240" w:lineRule="auto"/>
              <w:rPr>
                <w:rFonts w:ascii="Times New Roman" w:hAnsi="Times New Roman"/>
                <w:sz w:val="20"/>
                <w:szCs w:val="20"/>
              </w:rPr>
            </w:pPr>
            <w:r>
              <w:rPr>
                <w:rFonts w:ascii="Times New Roman" w:hAnsi="Times New Roman"/>
                <w:color w:val="000000"/>
                <w:sz w:val="20"/>
                <w:szCs w:val="20"/>
              </w:rPr>
              <w:t>с</w:t>
            </w:r>
            <w:r w:rsidR="00352B30" w:rsidRPr="00406ACD">
              <w:rPr>
                <w:rFonts w:ascii="Times New Roman" w:hAnsi="Times New Roman"/>
                <w:color w:val="000000"/>
                <w:sz w:val="20"/>
                <w:szCs w:val="20"/>
              </w:rPr>
              <w:t>пецфонд</w:t>
            </w:r>
          </w:p>
        </w:tc>
        <w:tc>
          <w:tcPr>
            <w:tcW w:w="802" w:type="dxa"/>
          </w:tcPr>
          <w:p w14:paraId="6619D15C" w14:textId="77777777" w:rsidR="00352B30" w:rsidRPr="00406ACD" w:rsidRDefault="00352B30" w:rsidP="00B40EF4">
            <w:pPr>
              <w:spacing w:after="120" w:line="240" w:lineRule="auto"/>
              <w:rPr>
                <w:rFonts w:ascii="Times New Roman" w:hAnsi="Times New Roman"/>
                <w:color w:val="000000"/>
                <w:sz w:val="20"/>
                <w:szCs w:val="20"/>
              </w:rPr>
            </w:pPr>
          </w:p>
        </w:tc>
        <w:tc>
          <w:tcPr>
            <w:tcW w:w="870" w:type="dxa"/>
          </w:tcPr>
          <w:p w14:paraId="07819104" w14:textId="77777777" w:rsidR="00352B30" w:rsidRPr="00406ACD" w:rsidRDefault="00352B30" w:rsidP="00B40EF4">
            <w:pPr>
              <w:spacing w:after="120" w:line="240" w:lineRule="auto"/>
              <w:rPr>
                <w:rFonts w:ascii="Times New Roman" w:hAnsi="Times New Roman"/>
                <w:color w:val="000000"/>
                <w:sz w:val="20"/>
                <w:szCs w:val="20"/>
              </w:rPr>
            </w:pPr>
          </w:p>
        </w:tc>
        <w:tc>
          <w:tcPr>
            <w:tcW w:w="1022" w:type="dxa"/>
          </w:tcPr>
          <w:p w14:paraId="10A4EAB9" w14:textId="7BCBBA05" w:rsidR="00352B30" w:rsidRPr="00406ACD" w:rsidRDefault="00B40EF4" w:rsidP="00B40EF4">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203</w:t>
            </w:r>
          </w:p>
        </w:tc>
        <w:tc>
          <w:tcPr>
            <w:tcW w:w="784" w:type="dxa"/>
          </w:tcPr>
          <w:p w14:paraId="21CD6B63" w14:textId="77777777" w:rsidR="00352B30" w:rsidRPr="00406ACD" w:rsidRDefault="00352B30" w:rsidP="00B40EF4">
            <w:pPr>
              <w:spacing w:after="120" w:line="240" w:lineRule="auto"/>
              <w:jc w:val="center"/>
              <w:rPr>
                <w:rFonts w:ascii="Times New Roman" w:hAnsi="Times New Roman"/>
                <w:color w:val="000000"/>
                <w:sz w:val="20"/>
                <w:szCs w:val="20"/>
              </w:rPr>
            </w:pPr>
          </w:p>
        </w:tc>
        <w:tc>
          <w:tcPr>
            <w:tcW w:w="887" w:type="dxa"/>
          </w:tcPr>
          <w:p w14:paraId="609D86EF" w14:textId="77777777" w:rsidR="00352B30" w:rsidRPr="00406ACD" w:rsidRDefault="00352B30" w:rsidP="00B40EF4">
            <w:pPr>
              <w:spacing w:after="120" w:line="240" w:lineRule="auto"/>
              <w:rPr>
                <w:rFonts w:ascii="Times New Roman" w:hAnsi="Times New Roman"/>
                <w:color w:val="000000"/>
                <w:sz w:val="20"/>
                <w:szCs w:val="20"/>
              </w:rPr>
            </w:pPr>
          </w:p>
        </w:tc>
        <w:tc>
          <w:tcPr>
            <w:tcW w:w="664" w:type="dxa"/>
          </w:tcPr>
          <w:p w14:paraId="164E7417" w14:textId="77777777" w:rsidR="00352B30" w:rsidRPr="00406ACD" w:rsidRDefault="00352B30" w:rsidP="00B40EF4">
            <w:pPr>
              <w:spacing w:after="120" w:line="240" w:lineRule="auto"/>
              <w:rPr>
                <w:rFonts w:ascii="Times New Roman" w:hAnsi="Times New Roman"/>
                <w:color w:val="000000"/>
                <w:sz w:val="20"/>
                <w:szCs w:val="20"/>
              </w:rPr>
            </w:pPr>
          </w:p>
        </w:tc>
        <w:tc>
          <w:tcPr>
            <w:tcW w:w="2330" w:type="dxa"/>
            <w:vMerge/>
            <w:vAlign w:val="center"/>
          </w:tcPr>
          <w:p w14:paraId="5AC85418"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22BA14F2" w14:textId="77777777" w:rsidTr="00801C65">
        <w:trPr>
          <w:trHeight w:val="99"/>
          <w:jc w:val="center"/>
        </w:trPr>
        <w:tc>
          <w:tcPr>
            <w:tcW w:w="689" w:type="dxa"/>
            <w:vMerge/>
          </w:tcPr>
          <w:p w14:paraId="3E327122"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302B008A"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7CC08A24"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01808962"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3B232348" w14:textId="77777777" w:rsidR="00352B30" w:rsidRPr="00406ACD" w:rsidRDefault="00352B30" w:rsidP="00B40EF4">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4E0D6137" w14:textId="77777777" w:rsidR="00352B30" w:rsidRDefault="00352B30" w:rsidP="00B40EF4">
            <w:pPr>
              <w:spacing w:after="120" w:line="240" w:lineRule="auto"/>
              <w:rPr>
                <w:rFonts w:ascii="Times New Roman" w:hAnsi="Times New Roman"/>
                <w:sz w:val="20"/>
                <w:szCs w:val="20"/>
                <w:lang w:eastAsia="uk-UA"/>
              </w:rPr>
            </w:pPr>
          </w:p>
        </w:tc>
        <w:tc>
          <w:tcPr>
            <w:tcW w:w="870" w:type="dxa"/>
          </w:tcPr>
          <w:p w14:paraId="72575B09" w14:textId="77777777" w:rsidR="00352B30" w:rsidRDefault="00352B30" w:rsidP="00B40EF4">
            <w:pPr>
              <w:spacing w:after="120" w:line="240" w:lineRule="auto"/>
              <w:rPr>
                <w:rFonts w:ascii="Times New Roman" w:hAnsi="Times New Roman"/>
                <w:sz w:val="20"/>
                <w:szCs w:val="20"/>
                <w:lang w:eastAsia="uk-UA"/>
              </w:rPr>
            </w:pPr>
          </w:p>
        </w:tc>
        <w:tc>
          <w:tcPr>
            <w:tcW w:w="1022" w:type="dxa"/>
          </w:tcPr>
          <w:p w14:paraId="1C4C633B" w14:textId="77777777" w:rsidR="00352B30" w:rsidRDefault="00352B30" w:rsidP="00B40EF4">
            <w:pPr>
              <w:spacing w:after="120" w:line="240" w:lineRule="auto"/>
              <w:jc w:val="center"/>
              <w:rPr>
                <w:rFonts w:ascii="Times New Roman" w:hAnsi="Times New Roman"/>
                <w:sz w:val="20"/>
                <w:szCs w:val="20"/>
                <w:lang w:eastAsia="uk-UA"/>
              </w:rPr>
            </w:pPr>
          </w:p>
        </w:tc>
        <w:tc>
          <w:tcPr>
            <w:tcW w:w="784" w:type="dxa"/>
          </w:tcPr>
          <w:p w14:paraId="398784C2" w14:textId="77777777" w:rsidR="00352B30" w:rsidRDefault="00352B30" w:rsidP="00B40EF4">
            <w:pPr>
              <w:spacing w:after="120" w:line="240" w:lineRule="auto"/>
              <w:jc w:val="center"/>
              <w:rPr>
                <w:rFonts w:ascii="Times New Roman" w:hAnsi="Times New Roman"/>
                <w:sz w:val="20"/>
                <w:szCs w:val="20"/>
                <w:lang w:eastAsia="uk-UA"/>
              </w:rPr>
            </w:pPr>
          </w:p>
        </w:tc>
        <w:tc>
          <w:tcPr>
            <w:tcW w:w="887" w:type="dxa"/>
          </w:tcPr>
          <w:p w14:paraId="1EFCD468" w14:textId="77777777" w:rsidR="00352B30" w:rsidRDefault="00352B30" w:rsidP="00B40EF4">
            <w:pPr>
              <w:spacing w:after="120" w:line="240" w:lineRule="auto"/>
              <w:rPr>
                <w:rFonts w:ascii="Times New Roman" w:hAnsi="Times New Roman"/>
                <w:sz w:val="20"/>
                <w:szCs w:val="20"/>
                <w:lang w:eastAsia="uk-UA"/>
              </w:rPr>
            </w:pPr>
          </w:p>
        </w:tc>
        <w:tc>
          <w:tcPr>
            <w:tcW w:w="664" w:type="dxa"/>
          </w:tcPr>
          <w:p w14:paraId="646D49A9" w14:textId="77777777" w:rsidR="00352B30" w:rsidRDefault="00352B30" w:rsidP="00B40EF4">
            <w:pPr>
              <w:spacing w:after="120" w:line="240" w:lineRule="auto"/>
              <w:rPr>
                <w:rFonts w:ascii="Times New Roman" w:hAnsi="Times New Roman"/>
                <w:sz w:val="20"/>
                <w:szCs w:val="20"/>
                <w:lang w:eastAsia="uk-UA"/>
              </w:rPr>
            </w:pPr>
          </w:p>
        </w:tc>
        <w:tc>
          <w:tcPr>
            <w:tcW w:w="2330" w:type="dxa"/>
            <w:vMerge/>
            <w:vAlign w:val="center"/>
          </w:tcPr>
          <w:p w14:paraId="4FAFB4DB"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460C9DDA" w14:textId="77777777" w:rsidTr="00801C65">
        <w:trPr>
          <w:trHeight w:val="99"/>
          <w:jc w:val="center"/>
        </w:trPr>
        <w:tc>
          <w:tcPr>
            <w:tcW w:w="689" w:type="dxa"/>
            <w:vMerge/>
          </w:tcPr>
          <w:p w14:paraId="57C24428"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52BD8DDE"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4CF86799"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70AB2C46"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71CE7582" w14:textId="23B243E3" w:rsidR="00352B30" w:rsidRPr="00406ACD" w:rsidRDefault="00490B23" w:rsidP="00B40EF4">
            <w:pPr>
              <w:spacing w:after="120" w:line="240" w:lineRule="auto"/>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187EF4A4" w14:textId="77777777" w:rsidR="00352B30" w:rsidRDefault="00352B30" w:rsidP="00B40EF4">
            <w:pPr>
              <w:spacing w:after="120" w:line="240" w:lineRule="auto"/>
              <w:rPr>
                <w:rFonts w:ascii="Times New Roman" w:hAnsi="Times New Roman"/>
                <w:sz w:val="20"/>
                <w:szCs w:val="20"/>
                <w:lang w:eastAsia="uk-UA"/>
              </w:rPr>
            </w:pPr>
          </w:p>
        </w:tc>
        <w:tc>
          <w:tcPr>
            <w:tcW w:w="870" w:type="dxa"/>
          </w:tcPr>
          <w:p w14:paraId="597BE728" w14:textId="77777777" w:rsidR="00352B30" w:rsidRDefault="00352B30" w:rsidP="00B40EF4">
            <w:pPr>
              <w:spacing w:after="120" w:line="240" w:lineRule="auto"/>
              <w:rPr>
                <w:rFonts w:ascii="Times New Roman" w:hAnsi="Times New Roman"/>
                <w:sz w:val="20"/>
                <w:szCs w:val="20"/>
                <w:lang w:eastAsia="uk-UA"/>
              </w:rPr>
            </w:pPr>
          </w:p>
        </w:tc>
        <w:tc>
          <w:tcPr>
            <w:tcW w:w="1022" w:type="dxa"/>
          </w:tcPr>
          <w:p w14:paraId="015FD07D" w14:textId="7276BC23" w:rsidR="00352B30" w:rsidRDefault="00B40EF4" w:rsidP="00B40EF4">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100</w:t>
            </w:r>
          </w:p>
        </w:tc>
        <w:tc>
          <w:tcPr>
            <w:tcW w:w="784" w:type="dxa"/>
          </w:tcPr>
          <w:p w14:paraId="53CDEE8D" w14:textId="7CBC13E2" w:rsidR="00352B30" w:rsidRDefault="00B40EF4" w:rsidP="00B40EF4">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200</w:t>
            </w:r>
          </w:p>
        </w:tc>
        <w:tc>
          <w:tcPr>
            <w:tcW w:w="887" w:type="dxa"/>
          </w:tcPr>
          <w:p w14:paraId="1E457855" w14:textId="77777777" w:rsidR="00352B30" w:rsidRDefault="00352B30" w:rsidP="00B40EF4">
            <w:pPr>
              <w:spacing w:after="120" w:line="240" w:lineRule="auto"/>
              <w:rPr>
                <w:rFonts w:ascii="Times New Roman" w:hAnsi="Times New Roman"/>
                <w:sz w:val="20"/>
                <w:szCs w:val="20"/>
                <w:lang w:eastAsia="uk-UA"/>
              </w:rPr>
            </w:pPr>
          </w:p>
        </w:tc>
        <w:tc>
          <w:tcPr>
            <w:tcW w:w="664" w:type="dxa"/>
          </w:tcPr>
          <w:p w14:paraId="6A262367" w14:textId="77777777" w:rsidR="00352B30" w:rsidRDefault="00352B30" w:rsidP="00B40EF4">
            <w:pPr>
              <w:spacing w:after="120" w:line="240" w:lineRule="auto"/>
              <w:rPr>
                <w:rFonts w:ascii="Times New Roman" w:hAnsi="Times New Roman"/>
                <w:sz w:val="20"/>
                <w:szCs w:val="20"/>
                <w:lang w:eastAsia="uk-UA"/>
              </w:rPr>
            </w:pPr>
          </w:p>
        </w:tc>
        <w:tc>
          <w:tcPr>
            <w:tcW w:w="2330" w:type="dxa"/>
            <w:vMerge/>
            <w:vAlign w:val="center"/>
          </w:tcPr>
          <w:p w14:paraId="54290E0B"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2C389A20" w14:textId="77777777" w:rsidTr="00801C65">
        <w:trPr>
          <w:trHeight w:val="137"/>
          <w:jc w:val="center"/>
        </w:trPr>
        <w:tc>
          <w:tcPr>
            <w:tcW w:w="689" w:type="dxa"/>
            <w:vMerge w:val="restart"/>
          </w:tcPr>
          <w:p w14:paraId="6D109693" w14:textId="72DFB833" w:rsidR="00352B30" w:rsidRPr="00406ACD" w:rsidRDefault="00B40EF4" w:rsidP="00B40EF4">
            <w:pPr>
              <w:spacing w:line="240" w:lineRule="auto"/>
              <w:ind w:leftChars="-57" w:left="-123" w:hanging="2"/>
              <w:jc w:val="center"/>
              <w:rPr>
                <w:rFonts w:ascii="Times New Roman" w:hAnsi="Times New Roman"/>
                <w:sz w:val="20"/>
                <w:szCs w:val="20"/>
              </w:rPr>
            </w:pPr>
            <w:r>
              <w:rPr>
                <w:rFonts w:ascii="Times New Roman" w:hAnsi="Times New Roman"/>
                <w:sz w:val="20"/>
                <w:szCs w:val="20"/>
              </w:rPr>
              <w:t>34.</w:t>
            </w:r>
          </w:p>
        </w:tc>
        <w:tc>
          <w:tcPr>
            <w:tcW w:w="2429" w:type="dxa"/>
            <w:vMerge w:val="restart"/>
          </w:tcPr>
          <w:p w14:paraId="306D7233" w14:textId="11533911" w:rsidR="00352B30" w:rsidRPr="00406ACD" w:rsidRDefault="00352B30" w:rsidP="00BC3C57">
            <w:pPr>
              <w:spacing w:line="240" w:lineRule="auto"/>
              <w:ind w:hanging="2"/>
              <w:rPr>
                <w:rFonts w:ascii="Times New Roman" w:hAnsi="Times New Roman"/>
                <w:sz w:val="20"/>
                <w:szCs w:val="20"/>
              </w:rPr>
            </w:pPr>
            <w:r w:rsidRPr="00406ACD">
              <w:rPr>
                <w:rFonts w:ascii="Times New Roman" w:hAnsi="Times New Roman"/>
                <w:sz w:val="20"/>
                <w:szCs w:val="20"/>
              </w:rPr>
              <w:t>Створити навчально-практичний центр  з професії «Електромонтер з ремонту та обслуговування електроустаткування»</w:t>
            </w:r>
          </w:p>
        </w:tc>
        <w:tc>
          <w:tcPr>
            <w:tcW w:w="1843" w:type="dxa"/>
            <w:vMerge w:val="restart"/>
          </w:tcPr>
          <w:p w14:paraId="71C2DE79" w14:textId="3C0E356F"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у</w:t>
            </w:r>
            <w:r w:rsidR="00352B30" w:rsidRPr="00406ACD">
              <w:rPr>
                <w:rFonts w:ascii="Times New Roman" w:hAnsi="Times New Roman"/>
                <w:sz w:val="20"/>
                <w:szCs w:val="20"/>
              </w:rPr>
              <w:t>продовж 2022 -2023 років</w:t>
            </w:r>
          </w:p>
        </w:tc>
        <w:tc>
          <w:tcPr>
            <w:tcW w:w="2113" w:type="dxa"/>
            <w:vMerge w:val="restart"/>
          </w:tcPr>
          <w:p w14:paraId="5BDDC0E4" w14:textId="0878AB47"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с</w:t>
            </w:r>
            <w:r w:rsidR="00352B30" w:rsidRPr="00406ACD">
              <w:rPr>
                <w:rFonts w:ascii="Times New Roman" w:hAnsi="Times New Roman"/>
                <w:sz w:val="20"/>
                <w:szCs w:val="20"/>
              </w:rPr>
              <w:t>творено  НПЦ</w:t>
            </w:r>
          </w:p>
        </w:tc>
        <w:tc>
          <w:tcPr>
            <w:tcW w:w="1388" w:type="dxa"/>
          </w:tcPr>
          <w:p w14:paraId="653DCB42" w14:textId="77777777" w:rsidR="00352B30" w:rsidRPr="00406ACD" w:rsidRDefault="00352B30" w:rsidP="00B40EF4">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0EAB9A6A" w14:textId="1D0895A8" w:rsidR="00352B30" w:rsidRDefault="00B40EF4" w:rsidP="00B40EF4">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1412</w:t>
            </w:r>
          </w:p>
        </w:tc>
        <w:tc>
          <w:tcPr>
            <w:tcW w:w="870" w:type="dxa"/>
          </w:tcPr>
          <w:p w14:paraId="684F9C83" w14:textId="77777777" w:rsidR="00352B30" w:rsidRDefault="00352B30" w:rsidP="00B40EF4">
            <w:pPr>
              <w:spacing w:after="120" w:line="240" w:lineRule="auto"/>
              <w:jc w:val="center"/>
              <w:rPr>
                <w:rFonts w:ascii="Times New Roman" w:hAnsi="Times New Roman"/>
                <w:sz w:val="20"/>
                <w:szCs w:val="20"/>
                <w:lang w:eastAsia="uk-UA"/>
              </w:rPr>
            </w:pPr>
          </w:p>
        </w:tc>
        <w:tc>
          <w:tcPr>
            <w:tcW w:w="1022" w:type="dxa"/>
          </w:tcPr>
          <w:p w14:paraId="51343CC8" w14:textId="77777777" w:rsidR="00352B30" w:rsidRDefault="00352B30" w:rsidP="00B40EF4">
            <w:pPr>
              <w:spacing w:after="120" w:line="240" w:lineRule="auto"/>
              <w:rPr>
                <w:rFonts w:ascii="Times New Roman" w:hAnsi="Times New Roman"/>
                <w:sz w:val="20"/>
                <w:szCs w:val="20"/>
                <w:lang w:eastAsia="uk-UA"/>
              </w:rPr>
            </w:pPr>
          </w:p>
        </w:tc>
        <w:tc>
          <w:tcPr>
            <w:tcW w:w="784" w:type="dxa"/>
          </w:tcPr>
          <w:p w14:paraId="5C0CB3C6" w14:textId="77777777" w:rsidR="00352B30" w:rsidRDefault="00352B30" w:rsidP="00B40EF4">
            <w:pPr>
              <w:spacing w:after="120" w:line="240" w:lineRule="auto"/>
              <w:rPr>
                <w:rFonts w:ascii="Times New Roman" w:hAnsi="Times New Roman"/>
                <w:sz w:val="20"/>
                <w:szCs w:val="20"/>
                <w:lang w:eastAsia="uk-UA"/>
              </w:rPr>
            </w:pPr>
          </w:p>
        </w:tc>
        <w:tc>
          <w:tcPr>
            <w:tcW w:w="887" w:type="dxa"/>
          </w:tcPr>
          <w:p w14:paraId="6E599B14" w14:textId="77777777" w:rsidR="00352B30" w:rsidRDefault="00352B30" w:rsidP="00B40EF4">
            <w:pPr>
              <w:spacing w:after="120" w:line="240" w:lineRule="auto"/>
              <w:rPr>
                <w:rFonts w:ascii="Times New Roman" w:hAnsi="Times New Roman"/>
                <w:sz w:val="20"/>
                <w:szCs w:val="20"/>
                <w:lang w:eastAsia="uk-UA"/>
              </w:rPr>
            </w:pPr>
          </w:p>
        </w:tc>
        <w:tc>
          <w:tcPr>
            <w:tcW w:w="664" w:type="dxa"/>
          </w:tcPr>
          <w:p w14:paraId="7E9F3A89" w14:textId="77777777" w:rsidR="00352B30" w:rsidRDefault="00352B30" w:rsidP="00B40EF4">
            <w:pPr>
              <w:spacing w:after="120" w:line="240" w:lineRule="auto"/>
              <w:rPr>
                <w:rFonts w:ascii="Times New Roman" w:hAnsi="Times New Roman"/>
                <w:sz w:val="20"/>
                <w:szCs w:val="20"/>
                <w:lang w:eastAsia="uk-UA"/>
              </w:rPr>
            </w:pPr>
          </w:p>
        </w:tc>
        <w:tc>
          <w:tcPr>
            <w:tcW w:w="2330" w:type="dxa"/>
            <w:vMerge w:val="restart"/>
            <w:vAlign w:val="center"/>
          </w:tcPr>
          <w:p w14:paraId="3D9585BE" w14:textId="2EEA9DB1" w:rsidR="00352B30" w:rsidRDefault="00352B30" w:rsidP="00A81361">
            <w:pPr>
              <w:spacing w:line="240" w:lineRule="auto"/>
              <w:ind w:hanging="2"/>
              <w:jc w:val="center"/>
              <w:rPr>
                <w:rFonts w:ascii="Times New Roman" w:hAnsi="Times New Roman"/>
                <w:sz w:val="20"/>
                <w:szCs w:val="20"/>
                <w:lang w:eastAsia="uk-UA"/>
              </w:rPr>
            </w:pPr>
            <w:r>
              <w:rPr>
                <w:rFonts w:ascii="Times New Roman" w:hAnsi="Times New Roman"/>
                <w:sz w:val="20"/>
                <w:szCs w:val="20"/>
              </w:rPr>
              <w:t xml:space="preserve">УОН ОДА, Старовижівський </w:t>
            </w:r>
            <w:r w:rsidR="00A81361">
              <w:rPr>
                <w:rFonts w:ascii="Times New Roman" w:hAnsi="Times New Roman"/>
                <w:sz w:val="20"/>
                <w:szCs w:val="20"/>
              </w:rPr>
              <w:t>професійний ліцей</w:t>
            </w:r>
          </w:p>
        </w:tc>
      </w:tr>
      <w:tr w:rsidR="00352B30" w:rsidRPr="00406ACD" w14:paraId="2842F633" w14:textId="77777777" w:rsidTr="00801C65">
        <w:trPr>
          <w:trHeight w:val="133"/>
          <w:jc w:val="center"/>
        </w:trPr>
        <w:tc>
          <w:tcPr>
            <w:tcW w:w="689" w:type="dxa"/>
            <w:vMerge/>
          </w:tcPr>
          <w:p w14:paraId="127D77C6"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7268989B"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31B35C8F"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48F2A34E"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1F6FBA82" w14:textId="77777777" w:rsidR="00352B30" w:rsidRPr="00406ACD" w:rsidRDefault="00352B30" w:rsidP="00B40EF4">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1C52D888" w14:textId="77777777" w:rsidR="00352B30" w:rsidRDefault="00352B30" w:rsidP="00B40EF4">
            <w:pPr>
              <w:spacing w:after="120" w:line="240" w:lineRule="auto"/>
              <w:jc w:val="center"/>
              <w:rPr>
                <w:rFonts w:ascii="Times New Roman" w:hAnsi="Times New Roman"/>
                <w:sz w:val="20"/>
                <w:szCs w:val="20"/>
                <w:lang w:eastAsia="uk-UA"/>
              </w:rPr>
            </w:pPr>
          </w:p>
        </w:tc>
        <w:tc>
          <w:tcPr>
            <w:tcW w:w="870" w:type="dxa"/>
          </w:tcPr>
          <w:p w14:paraId="3149A1F0" w14:textId="77777777" w:rsidR="00352B30" w:rsidRDefault="00352B30" w:rsidP="00B40EF4">
            <w:pPr>
              <w:spacing w:after="120" w:line="240" w:lineRule="auto"/>
              <w:jc w:val="center"/>
              <w:rPr>
                <w:rFonts w:ascii="Times New Roman" w:hAnsi="Times New Roman"/>
                <w:sz w:val="20"/>
                <w:szCs w:val="20"/>
                <w:lang w:eastAsia="uk-UA"/>
              </w:rPr>
            </w:pPr>
          </w:p>
        </w:tc>
        <w:tc>
          <w:tcPr>
            <w:tcW w:w="1022" w:type="dxa"/>
          </w:tcPr>
          <w:p w14:paraId="70D6476E" w14:textId="77777777" w:rsidR="00352B30" w:rsidRDefault="00352B30" w:rsidP="00B40EF4">
            <w:pPr>
              <w:spacing w:after="120" w:line="240" w:lineRule="auto"/>
              <w:rPr>
                <w:rFonts w:ascii="Times New Roman" w:hAnsi="Times New Roman"/>
                <w:sz w:val="20"/>
                <w:szCs w:val="20"/>
                <w:lang w:eastAsia="uk-UA"/>
              </w:rPr>
            </w:pPr>
          </w:p>
        </w:tc>
        <w:tc>
          <w:tcPr>
            <w:tcW w:w="784" w:type="dxa"/>
          </w:tcPr>
          <w:p w14:paraId="677F3F98" w14:textId="77777777" w:rsidR="00352B30" w:rsidRDefault="00352B30" w:rsidP="00B40EF4">
            <w:pPr>
              <w:spacing w:after="120" w:line="240" w:lineRule="auto"/>
              <w:rPr>
                <w:rFonts w:ascii="Times New Roman" w:hAnsi="Times New Roman"/>
                <w:sz w:val="20"/>
                <w:szCs w:val="20"/>
                <w:lang w:eastAsia="uk-UA"/>
              </w:rPr>
            </w:pPr>
          </w:p>
        </w:tc>
        <w:tc>
          <w:tcPr>
            <w:tcW w:w="887" w:type="dxa"/>
          </w:tcPr>
          <w:p w14:paraId="17B79525" w14:textId="77777777" w:rsidR="00352B30" w:rsidRDefault="00352B30" w:rsidP="00B40EF4">
            <w:pPr>
              <w:spacing w:after="120" w:line="240" w:lineRule="auto"/>
              <w:rPr>
                <w:rFonts w:ascii="Times New Roman" w:hAnsi="Times New Roman"/>
                <w:sz w:val="20"/>
                <w:szCs w:val="20"/>
                <w:lang w:eastAsia="uk-UA"/>
              </w:rPr>
            </w:pPr>
          </w:p>
        </w:tc>
        <w:tc>
          <w:tcPr>
            <w:tcW w:w="664" w:type="dxa"/>
          </w:tcPr>
          <w:p w14:paraId="78E167A2" w14:textId="77777777" w:rsidR="00352B30" w:rsidRDefault="00352B30" w:rsidP="00B40EF4">
            <w:pPr>
              <w:spacing w:after="120" w:line="240" w:lineRule="auto"/>
              <w:rPr>
                <w:rFonts w:ascii="Times New Roman" w:hAnsi="Times New Roman"/>
                <w:sz w:val="20"/>
                <w:szCs w:val="20"/>
                <w:lang w:eastAsia="uk-UA"/>
              </w:rPr>
            </w:pPr>
          </w:p>
        </w:tc>
        <w:tc>
          <w:tcPr>
            <w:tcW w:w="2330" w:type="dxa"/>
            <w:vMerge/>
            <w:vAlign w:val="center"/>
          </w:tcPr>
          <w:p w14:paraId="7A519EB8"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447E75F2" w14:textId="77777777" w:rsidTr="00801C65">
        <w:trPr>
          <w:trHeight w:val="133"/>
          <w:jc w:val="center"/>
        </w:trPr>
        <w:tc>
          <w:tcPr>
            <w:tcW w:w="689" w:type="dxa"/>
            <w:vMerge/>
          </w:tcPr>
          <w:p w14:paraId="2BEBD806"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11CB1B53"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37E3FB05"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4021CDAD"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6BDC3E09" w14:textId="5CE72B38" w:rsidR="00352B30" w:rsidRPr="00406ACD" w:rsidRDefault="00490B23" w:rsidP="00B40EF4">
            <w:pPr>
              <w:spacing w:after="120" w:line="240" w:lineRule="auto"/>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7B44D774" w14:textId="7B687E50" w:rsidR="00352B30" w:rsidRPr="00406ACD" w:rsidRDefault="00B40EF4" w:rsidP="00B40EF4">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406</w:t>
            </w:r>
          </w:p>
        </w:tc>
        <w:tc>
          <w:tcPr>
            <w:tcW w:w="870" w:type="dxa"/>
          </w:tcPr>
          <w:p w14:paraId="1B0A6478" w14:textId="77777777" w:rsidR="00352B30" w:rsidRPr="00406ACD" w:rsidRDefault="00352B30" w:rsidP="00B40EF4">
            <w:pPr>
              <w:spacing w:after="120" w:line="240" w:lineRule="auto"/>
              <w:jc w:val="center"/>
              <w:rPr>
                <w:rFonts w:ascii="Times New Roman" w:hAnsi="Times New Roman"/>
                <w:color w:val="000000"/>
                <w:sz w:val="20"/>
                <w:szCs w:val="20"/>
              </w:rPr>
            </w:pPr>
          </w:p>
        </w:tc>
        <w:tc>
          <w:tcPr>
            <w:tcW w:w="1022" w:type="dxa"/>
          </w:tcPr>
          <w:p w14:paraId="78BD15A6" w14:textId="77777777" w:rsidR="00352B30" w:rsidRPr="00406ACD" w:rsidRDefault="00352B30" w:rsidP="00B40EF4">
            <w:pPr>
              <w:spacing w:after="120" w:line="240" w:lineRule="auto"/>
              <w:rPr>
                <w:rFonts w:ascii="Times New Roman" w:hAnsi="Times New Roman"/>
                <w:color w:val="000000"/>
                <w:sz w:val="20"/>
                <w:szCs w:val="20"/>
              </w:rPr>
            </w:pPr>
          </w:p>
        </w:tc>
        <w:tc>
          <w:tcPr>
            <w:tcW w:w="784" w:type="dxa"/>
          </w:tcPr>
          <w:p w14:paraId="08F47B24" w14:textId="77777777" w:rsidR="00352B30" w:rsidRPr="00406ACD" w:rsidRDefault="00352B30" w:rsidP="00B40EF4">
            <w:pPr>
              <w:spacing w:after="120" w:line="240" w:lineRule="auto"/>
              <w:rPr>
                <w:rFonts w:ascii="Times New Roman" w:hAnsi="Times New Roman"/>
                <w:color w:val="000000"/>
                <w:sz w:val="20"/>
                <w:szCs w:val="20"/>
              </w:rPr>
            </w:pPr>
          </w:p>
        </w:tc>
        <w:tc>
          <w:tcPr>
            <w:tcW w:w="887" w:type="dxa"/>
          </w:tcPr>
          <w:p w14:paraId="2624D50B" w14:textId="77777777" w:rsidR="00352B30" w:rsidRPr="00406ACD" w:rsidRDefault="00352B30" w:rsidP="00B40EF4">
            <w:pPr>
              <w:spacing w:after="120" w:line="240" w:lineRule="auto"/>
              <w:rPr>
                <w:rFonts w:ascii="Times New Roman" w:hAnsi="Times New Roman"/>
                <w:color w:val="000000"/>
                <w:sz w:val="20"/>
                <w:szCs w:val="20"/>
              </w:rPr>
            </w:pPr>
          </w:p>
        </w:tc>
        <w:tc>
          <w:tcPr>
            <w:tcW w:w="664" w:type="dxa"/>
          </w:tcPr>
          <w:p w14:paraId="6E0DCCFA" w14:textId="77777777" w:rsidR="00352B30" w:rsidRPr="00406ACD" w:rsidRDefault="00352B30" w:rsidP="00B40EF4">
            <w:pPr>
              <w:spacing w:after="120" w:line="240" w:lineRule="auto"/>
              <w:rPr>
                <w:rFonts w:ascii="Times New Roman" w:hAnsi="Times New Roman"/>
                <w:color w:val="000000"/>
                <w:sz w:val="20"/>
                <w:szCs w:val="20"/>
              </w:rPr>
            </w:pPr>
          </w:p>
        </w:tc>
        <w:tc>
          <w:tcPr>
            <w:tcW w:w="2330" w:type="dxa"/>
            <w:vMerge/>
            <w:vAlign w:val="center"/>
          </w:tcPr>
          <w:p w14:paraId="227D85B0"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77C62732" w14:textId="77777777" w:rsidTr="00801C65">
        <w:trPr>
          <w:trHeight w:val="133"/>
          <w:jc w:val="center"/>
        </w:trPr>
        <w:tc>
          <w:tcPr>
            <w:tcW w:w="689" w:type="dxa"/>
            <w:vMerge/>
          </w:tcPr>
          <w:p w14:paraId="427FA9EB"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36A67084"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2A37511F"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272FCB95"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6FA1EB3E" w14:textId="33367AE0" w:rsidR="00352B30" w:rsidRPr="00406ACD" w:rsidRDefault="00490B23" w:rsidP="00B40EF4">
            <w:pPr>
              <w:spacing w:after="120" w:line="240" w:lineRule="auto"/>
              <w:rPr>
                <w:rFonts w:ascii="Times New Roman" w:hAnsi="Times New Roman"/>
                <w:sz w:val="20"/>
                <w:szCs w:val="20"/>
              </w:rPr>
            </w:pPr>
            <w:r>
              <w:rPr>
                <w:rFonts w:ascii="Times New Roman" w:hAnsi="Times New Roman"/>
                <w:color w:val="000000"/>
                <w:sz w:val="20"/>
                <w:szCs w:val="20"/>
              </w:rPr>
              <w:t>с</w:t>
            </w:r>
            <w:r w:rsidR="00352B30" w:rsidRPr="00406ACD">
              <w:rPr>
                <w:rFonts w:ascii="Times New Roman" w:hAnsi="Times New Roman"/>
                <w:color w:val="000000"/>
                <w:sz w:val="20"/>
                <w:szCs w:val="20"/>
              </w:rPr>
              <w:t>пецфонд</w:t>
            </w:r>
          </w:p>
        </w:tc>
        <w:tc>
          <w:tcPr>
            <w:tcW w:w="802" w:type="dxa"/>
          </w:tcPr>
          <w:p w14:paraId="31CA9ABE" w14:textId="77777777" w:rsidR="00352B30" w:rsidRPr="00406ACD" w:rsidRDefault="00352B30" w:rsidP="00B40EF4">
            <w:pPr>
              <w:spacing w:after="120" w:line="240" w:lineRule="auto"/>
              <w:jc w:val="center"/>
              <w:rPr>
                <w:rFonts w:ascii="Times New Roman" w:hAnsi="Times New Roman"/>
                <w:color w:val="000000"/>
                <w:sz w:val="20"/>
                <w:szCs w:val="20"/>
              </w:rPr>
            </w:pPr>
          </w:p>
        </w:tc>
        <w:tc>
          <w:tcPr>
            <w:tcW w:w="870" w:type="dxa"/>
          </w:tcPr>
          <w:p w14:paraId="449F302F" w14:textId="77777777" w:rsidR="00352B30" w:rsidRPr="00406ACD" w:rsidRDefault="00352B30" w:rsidP="00B40EF4">
            <w:pPr>
              <w:spacing w:after="120" w:line="240" w:lineRule="auto"/>
              <w:jc w:val="center"/>
              <w:rPr>
                <w:rFonts w:ascii="Times New Roman" w:hAnsi="Times New Roman"/>
                <w:color w:val="000000"/>
                <w:sz w:val="20"/>
                <w:szCs w:val="20"/>
              </w:rPr>
            </w:pPr>
          </w:p>
        </w:tc>
        <w:tc>
          <w:tcPr>
            <w:tcW w:w="1022" w:type="dxa"/>
          </w:tcPr>
          <w:p w14:paraId="2A0847A7" w14:textId="77777777" w:rsidR="00352B30" w:rsidRPr="00406ACD" w:rsidRDefault="00352B30" w:rsidP="00B40EF4">
            <w:pPr>
              <w:spacing w:after="120" w:line="240" w:lineRule="auto"/>
              <w:rPr>
                <w:rFonts w:ascii="Times New Roman" w:hAnsi="Times New Roman"/>
                <w:color w:val="000000"/>
                <w:sz w:val="20"/>
                <w:szCs w:val="20"/>
              </w:rPr>
            </w:pPr>
          </w:p>
        </w:tc>
        <w:tc>
          <w:tcPr>
            <w:tcW w:w="784" w:type="dxa"/>
          </w:tcPr>
          <w:p w14:paraId="1AB19D93" w14:textId="77777777" w:rsidR="00352B30" w:rsidRPr="00406ACD" w:rsidRDefault="00352B30" w:rsidP="00B40EF4">
            <w:pPr>
              <w:spacing w:after="120" w:line="240" w:lineRule="auto"/>
              <w:rPr>
                <w:rFonts w:ascii="Times New Roman" w:hAnsi="Times New Roman"/>
                <w:color w:val="000000"/>
                <w:sz w:val="20"/>
                <w:szCs w:val="20"/>
              </w:rPr>
            </w:pPr>
          </w:p>
        </w:tc>
        <w:tc>
          <w:tcPr>
            <w:tcW w:w="887" w:type="dxa"/>
          </w:tcPr>
          <w:p w14:paraId="2AF6C3F4" w14:textId="77777777" w:rsidR="00352B30" w:rsidRPr="00406ACD" w:rsidRDefault="00352B30" w:rsidP="00B40EF4">
            <w:pPr>
              <w:spacing w:after="120" w:line="240" w:lineRule="auto"/>
              <w:rPr>
                <w:rFonts w:ascii="Times New Roman" w:hAnsi="Times New Roman"/>
                <w:color w:val="000000"/>
                <w:sz w:val="20"/>
                <w:szCs w:val="20"/>
              </w:rPr>
            </w:pPr>
          </w:p>
        </w:tc>
        <w:tc>
          <w:tcPr>
            <w:tcW w:w="664" w:type="dxa"/>
          </w:tcPr>
          <w:p w14:paraId="57C84048" w14:textId="77777777" w:rsidR="00352B30" w:rsidRPr="00406ACD" w:rsidRDefault="00352B30" w:rsidP="00B40EF4">
            <w:pPr>
              <w:spacing w:after="120" w:line="240" w:lineRule="auto"/>
              <w:rPr>
                <w:rFonts w:ascii="Times New Roman" w:hAnsi="Times New Roman"/>
                <w:color w:val="000000"/>
                <w:sz w:val="20"/>
                <w:szCs w:val="20"/>
              </w:rPr>
            </w:pPr>
          </w:p>
        </w:tc>
        <w:tc>
          <w:tcPr>
            <w:tcW w:w="2330" w:type="dxa"/>
            <w:vMerge/>
            <w:vAlign w:val="center"/>
          </w:tcPr>
          <w:p w14:paraId="3856DF6D"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36AD198E" w14:textId="77777777" w:rsidTr="00801C65">
        <w:trPr>
          <w:trHeight w:val="133"/>
          <w:jc w:val="center"/>
        </w:trPr>
        <w:tc>
          <w:tcPr>
            <w:tcW w:w="689" w:type="dxa"/>
            <w:vMerge/>
          </w:tcPr>
          <w:p w14:paraId="07DA97C3"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67FCCB36"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680CB95F"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4B305AC9"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1917B2BB" w14:textId="77777777" w:rsidR="00352B30" w:rsidRPr="00406ACD" w:rsidRDefault="00352B30" w:rsidP="00B40EF4">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3D305E04" w14:textId="77777777" w:rsidR="00352B30" w:rsidRDefault="00352B30" w:rsidP="00B40EF4">
            <w:pPr>
              <w:spacing w:after="120" w:line="240" w:lineRule="auto"/>
              <w:jc w:val="center"/>
              <w:rPr>
                <w:rFonts w:ascii="Times New Roman" w:hAnsi="Times New Roman"/>
                <w:sz w:val="20"/>
                <w:szCs w:val="20"/>
                <w:lang w:eastAsia="uk-UA"/>
              </w:rPr>
            </w:pPr>
          </w:p>
        </w:tc>
        <w:tc>
          <w:tcPr>
            <w:tcW w:w="870" w:type="dxa"/>
          </w:tcPr>
          <w:p w14:paraId="03938E22" w14:textId="77777777" w:rsidR="00352B30" w:rsidRDefault="00352B30" w:rsidP="00B40EF4">
            <w:pPr>
              <w:spacing w:after="120" w:line="240" w:lineRule="auto"/>
              <w:jc w:val="center"/>
              <w:rPr>
                <w:rFonts w:ascii="Times New Roman" w:hAnsi="Times New Roman"/>
                <w:sz w:val="20"/>
                <w:szCs w:val="20"/>
                <w:lang w:eastAsia="uk-UA"/>
              </w:rPr>
            </w:pPr>
          </w:p>
        </w:tc>
        <w:tc>
          <w:tcPr>
            <w:tcW w:w="1022" w:type="dxa"/>
          </w:tcPr>
          <w:p w14:paraId="4EC05730" w14:textId="77777777" w:rsidR="00352B30" w:rsidRDefault="00352B30" w:rsidP="00B40EF4">
            <w:pPr>
              <w:spacing w:after="120" w:line="240" w:lineRule="auto"/>
              <w:rPr>
                <w:rFonts w:ascii="Times New Roman" w:hAnsi="Times New Roman"/>
                <w:sz w:val="20"/>
                <w:szCs w:val="20"/>
                <w:lang w:eastAsia="uk-UA"/>
              </w:rPr>
            </w:pPr>
          </w:p>
        </w:tc>
        <w:tc>
          <w:tcPr>
            <w:tcW w:w="784" w:type="dxa"/>
          </w:tcPr>
          <w:p w14:paraId="43DDA60D" w14:textId="77777777" w:rsidR="00352B30" w:rsidRDefault="00352B30" w:rsidP="00B40EF4">
            <w:pPr>
              <w:spacing w:after="120" w:line="240" w:lineRule="auto"/>
              <w:rPr>
                <w:rFonts w:ascii="Times New Roman" w:hAnsi="Times New Roman"/>
                <w:sz w:val="20"/>
                <w:szCs w:val="20"/>
                <w:lang w:eastAsia="uk-UA"/>
              </w:rPr>
            </w:pPr>
          </w:p>
        </w:tc>
        <w:tc>
          <w:tcPr>
            <w:tcW w:w="887" w:type="dxa"/>
          </w:tcPr>
          <w:p w14:paraId="293823DB" w14:textId="77777777" w:rsidR="00352B30" w:rsidRDefault="00352B30" w:rsidP="00B40EF4">
            <w:pPr>
              <w:spacing w:after="120" w:line="240" w:lineRule="auto"/>
              <w:rPr>
                <w:rFonts w:ascii="Times New Roman" w:hAnsi="Times New Roman"/>
                <w:sz w:val="20"/>
                <w:szCs w:val="20"/>
                <w:lang w:eastAsia="uk-UA"/>
              </w:rPr>
            </w:pPr>
          </w:p>
        </w:tc>
        <w:tc>
          <w:tcPr>
            <w:tcW w:w="664" w:type="dxa"/>
          </w:tcPr>
          <w:p w14:paraId="69C447F2" w14:textId="77777777" w:rsidR="00352B30" w:rsidRDefault="00352B30" w:rsidP="00B40EF4">
            <w:pPr>
              <w:spacing w:after="120" w:line="240" w:lineRule="auto"/>
              <w:rPr>
                <w:rFonts w:ascii="Times New Roman" w:hAnsi="Times New Roman"/>
                <w:sz w:val="20"/>
                <w:szCs w:val="20"/>
                <w:lang w:eastAsia="uk-UA"/>
              </w:rPr>
            </w:pPr>
          </w:p>
        </w:tc>
        <w:tc>
          <w:tcPr>
            <w:tcW w:w="2330" w:type="dxa"/>
            <w:vMerge/>
            <w:vAlign w:val="center"/>
          </w:tcPr>
          <w:p w14:paraId="2A090261"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4C66772A" w14:textId="77777777" w:rsidTr="00801C65">
        <w:trPr>
          <w:trHeight w:val="133"/>
          <w:jc w:val="center"/>
        </w:trPr>
        <w:tc>
          <w:tcPr>
            <w:tcW w:w="689" w:type="dxa"/>
            <w:vMerge/>
          </w:tcPr>
          <w:p w14:paraId="29BA4004"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6936B4B7"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72BFB375"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3F548DAF"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29CC47EB" w14:textId="2BBDE0EC" w:rsidR="00352B30" w:rsidRPr="00406ACD" w:rsidRDefault="00490B23" w:rsidP="00B40EF4">
            <w:pPr>
              <w:spacing w:after="120" w:line="240" w:lineRule="auto"/>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1CEFD7F1" w14:textId="3DE15513" w:rsidR="00352B30" w:rsidRDefault="00B40EF4" w:rsidP="00B40EF4">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410</w:t>
            </w:r>
          </w:p>
        </w:tc>
        <w:tc>
          <w:tcPr>
            <w:tcW w:w="870" w:type="dxa"/>
          </w:tcPr>
          <w:p w14:paraId="383BFCA9" w14:textId="4F6B0C96" w:rsidR="00352B30" w:rsidRDefault="00B40EF4" w:rsidP="00B40EF4">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20</w:t>
            </w:r>
          </w:p>
        </w:tc>
        <w:tc>
          <w:tcPr>
            <w:tcW w:w="1022" w:type="dxa"/>
          </w:tcPr>
          <w:p w14:paraId="7058BD80" w14:textId="77777777" w:rsidR="00352B30" w:rsidRDefault="00352B30" w:rsidP="00B40EF4">
            <w:pPr>
              <w:spacing w:after="120" w:line="240" w:lineRule="auto"/>
              <w:rPr>
                <w:rFonts w:ascii="Times New Roman" w:hAnsi="Times New Roman"/>
                <w:sz w:val="20"/>
                <w:szCs w:val="20"/>
                <w:lang w:eastAsia="uk-UA"/>
              </w:rPr>
            </w:pPr>
          </w:p>
        </w:tc>
        <w:tc>
          <w:tcPr>
            <w:tcW w:w="784" w:type="dxa"/>
          </w:tcPr>
          <w:p w14:paraId="176ADD1A" w14:textId="77777777" w:rsidR="00352B30" w:rsidRDefault="00352B30" w:rsidP="00B40EF4">
            <w:pPr>
              <w:spacing w:after="120" w:line="240" w:lineRule="auto"/>
              <w:rPr>
                <w:rFonts w:ascii="Times New Roman" w:hAnsi="Times New Roman"/>
                <w:sz w:val="20"/>
                <w:szCs w:val="20"/>
                <w:lang w:eastAsia="uk-UA"/>
              </w:rPr>
            </w:pPr>
          </w:p>
        </w:tc>
        <w:tc>
          <w:tcPr>
            <w:tcW w:w="887" w:type="dxa"/>
          </w:tcPr>
          <w:p w14:paraId="79B0DCD3" w14:textId="77777777" w:rsidR="00352B30" w:rsidRDefault="00352B30" w:rsidP="00B40EF4">
            <w:pPr>
              <w:spacing w:after="120" w:line="240" w:lineRule="auto"/>
              <w:rPr>
                <w:rFonts w:ascii="Times New Roman" w:hAnsi="Times New Roman"/>
                <w:sz w:val="20"/>
                <w:szCs w:val="20"/>
                <w:lang w:eastAsia="uk-UA"/>
              </w:rPr>
            </w:pPr>
          </w:p>
        </w:tc>
        <w:tc>
          <w:tcPr>
            <w:tcW w:w="664" w:type="dxa"/>
          </w:tcPr>
          <w:p w14:paraId="11147534" w14:textId="77777777" w:rsidR="00352B30" w:rsidRDefault="00352B30" w:rsidP="00B40EF4">
            <w:pPr>
              <w:spacing w:after="120" w:line="240" w:lineRule="auto"/>
              <w:rPr>
                <w:rFonts w:ascii="Times New Roman" w:hAnsi="Times New Roman"/>
                <w:sz w:val="20"/>
                <w:szCs w:val="20"/>
                <w:lang w:eastAsia="uk-UA"/>
              </w:rPr>
            </w:pPr>
          </w:p>
        </w:tc>
        <w:tc>
          <w:tcPr>
            <w:tcW w:w="2330" w:type="dxa"/>
            <w:vMerge/>
            <w:vAlign w:val="center"/>
          </w:tcPr>
          <w:p w14:paraId="58E10AC1"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68F8F486" w14:textId="77777777" w:rsidTr="00801C65">
        <w:trPr>
          <w:trHeight w:val="129"/>
          <w:jc w:val="center"/>
        </w:trPr>
        <w:tc>
          <w:tcPr>
            <w:tcW w:w="689" w:type="dxa"/>
            <w:vMerge w:val="restart"/>
          </w:tcPr>
          <w:p w14:paraId="11F65310" w14:textId="73252219" w:rsidR="00352B30" w:rsidRPr="00406ACD" w:rsidRDefault="00B40EF4" w:rsidP="00B40EF4">
            <w:pPr>
              <w:spacing w:line="240" w:lineRule="auto"/>
              <w:ind w:leftChars="-57" w:left="-123" w:hanging="2"/>
              <w:jc w:val="center"/>
              <w:rPr>
                <w:rFonts w:ascii="Times New Roman" w:hAnsi="Times New Roman"/>
                <w:sz w:val="20"/>
                <w:szCs w:val="20"/>
              </w:rPr>
            </w:pPr>
            <w:r>
              <w:rPr>
                <w:rFonts w:ascii="Times New Roman" w:hAnsi="Times New Roman"/>
                <w:sz w:val="20"/>
                <w:szCs w:val="20"/>
              </w:rPr>
              <w:t>35.</w:t>
            </w:r>
          </w:p>
        </w:tc>
        <w:tc>
          <w:tcPr>
            <w:tcW w:w="2429" w:type="dxa"/>
            <w:vMerge w:val="restart"/>
          </w:tcPr>
          <w:p w14:paraId="31DD4742" w14:textId="275BE4DF" w:rsidR="00352B30" w:rsidRPr="00406ACD" w:rsidRDefault="00352B30" w:rsidP="00BC3C57">
            <w:pPr>
              <w:tabs>
                <w:tab w:val="left" w:pos="464"/>
              </w:tabs>
              <w:ind w:hanging="2"/>
              <w:jc w:val="both"/>
              <w:rPr>
                <w:rFonts w:ascii="Times New Roman" w:hAnsi="Times New Roman"/>
                <w:sz w:val="20"/>
                <w:szCs w:val="20"/>
              </w:rPr>
            </w:pPr>
            <w:r w:rsidRPr="00406ACD">
              <w:rPr>
                <w:rFonts w:ascii="Times New Roman" w:hAnsi="Times New Roman"/>
                <w:sz w:val="20"/>
                <w:szCs w:val="20"/>
              </w:rPr>
              <w:t xml:space="preserve">Створити навчально-практичний центр з підготовки водіїв автотранспортних засобів </w:t>
            </w:r>
          </w:p>
        </w:tc>
        <w:tc>
          <w:tcPr>
            <w:tcW w:w="1843" w:type="dxa"/>
            <w:vMerge w:val="restart"/>
          </w:tcPr>
          <w:p w14:paraId="11037C88" w14:textId="6A7F8537" w:rsidR="00352B30" w:rsidRPr="00406ACD" w:rsidRDefault="00B40EF4" w:rsidP="004B16A8">
            <w:pPr>
              <w:spacing w:line="240" w:lineRule="auto"/>
              <w:ind w:hanging="2"/>
              <w:rPr>
                <w:rFonts w:ascii="Times New Roman" w:hAnsi="Times New Roman"/>
                <w:sz w:val="20"/>
                <w:szCs w:val="20"/>
              </w:rPr>
            </w:pPr>
            <w:r>
              <w:rPr>
                <w:rFonts w:ascii="Times New Roman" w:hAnsi="Times New Roman"/>
                <w:sz w:val="20"/>
                <w:szCs w:val="20"/>
              </w:rPr>
              <w:t>у</w:t>
            </w:r>
            <w:r w:rsidR="00352B30" w:rsidRPr="00406ACD">
              <w:rPr>
                <w:rFonts w:ascii="Times New Roman" w:hAnsi="Times New Roman"/>
                <w:sz w:val="20"/>
                <w:szCs w:val="20"/>
              </w:rPr>
              <w:t>продовж 202</w:t>
            </w:r>
            <w:r w:rsidR="004B16A8">
              <w:rPr>
                <w:rFonts w:ascii="Times New Roman" w:hAnsi="Times New Roman"/>
                <w:sz w:val="20"/>
                <w:szCs w:val="20"/>
              </w:rPr>
              <w:t>3</w:t>
            </w:r>
            <w:r w:rsidR="00352B30" w:rsidRPr="00406ACD">
              <w:rPr>
                <w:rFonts w:ascii="Times New Roman" w:hAnsi="Times New Roman"/>
                <w:sz w:val="20"/>
                <w:szCs w:val="20"/>
              </w:rPr>
              <w:t>-202</w:t>
            </w:r>
            <w:r w:rsidR="004B16A8">
              <w:rPr>
                <w:rFonts w:ascii="Times New Roman" w:hAnsi="Times New Roman"/>
                <w:sz w:val="20"/>
                <w:szCs w:val="20"/>
              </w:rPr>
              <w:t>4</w:t>
            </w:r>
            <w:r w:rsidR="00352B30" w:rsidRPr="00406ACD">
              <w:rPr>
                <w:rFonts w:ascii="Times New Roman" w:hAnsi="Times New Roman"/>
                <w:sz w:val="20"/>
                <w:szCs w:val="20"/>
              </w:rPr>
              <w:t xml:space="preserve"> років</w:t>
            </w:r>
          </w:p>
        </w:tc>
        <w:tc>
          <w:tcPr>
            <w:tcW w:w="2113" w:type="dxa"/>
            <w:vMerge w:val="restart"/>
          </w:tcPr>
          <w:p w14:paraId="4DCD20CE" w14:textId="0052775E"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с</w:t>
            </w:r>
            <w:r w:rsidR="00352B30" w:rsidRPr="00406ACD">
              <w:rPr>
                <w:rFonts w:ascii="Times New Roman" w:hAnsi="Times New Roman"/>
                <w:sz w:val="20"/>
                <w:szCs w:val="20"/>
              </w:rPr>
              <w:t>творено  НПЦ</w:t>
            </w:r>
          </w:p>
          <w:p w14:paraId="51706FE7"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6181CE6D" w14:textId="77777777" w:rsidR="00352B30" w:rsidRPr="00406ACD" w:rsidRDefault="00352B30" w:rsidP="00B40EF4">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4BD91FD0" w14:textId="77777777" w:rsidR="00352B30" w:rsidRDefault="00352B30" w:rsidP="00B40EF4">
            <w:pPr>
              <w:spacing w:after="120" w:line="240" w:lineRule="auto"/>
              <w:rPr>
                <w:rFonts w:ascii="Times New Roman" w:hAnsi="Times New Roman"/>
                <w:sz w:val="20"/>
                <w:szCs w:val="20"/>
                <w:lang w:eastAsia="uk-UA"/>
              </w:rPr>
            </w:pPr>
          </w:p>
        </w:tc>
        <w:tc>
          <w:tcPr>
            <w:tcW w:w="870" w:type="dxa"/>
          </w:tcPr>
          <w:p w14:paraId="63A63DD6" w14:textId="77777777" w:rsidR="00352B30" w:rsidRDefault="00352B30" w:rsidP="00B40EF4">
            <w:pPr>
              <w:spacing w:after="120" w:line="240" w:lineRule="auto"/>
              <w:rPr>
                <w:rFonts w:ascii="Times New Roman" w:hAnsi="Times New Roman"/>
                <w:sz w:val="20"/>
                <w:szCs w:val="20"/>
                <w:lang w:eastAsia="uk-UA"/>
              </w:rPr>
            </w:pPr>
          </w:p>
        </w:tc>
        <w:tc>
          <w:tcPr>
            <w:tcW w:w="1022" w:type="dxa"/>
          </w:tcPr>
          <w:p w14:paraId="7B9F1B52" w14:textId="77777777" w:rsidR="00352B30" w:rsidRDefault="00352B30" w:rsidP="00B40EF4">
            <w:pPr>
              <w:spacing w:after="120" w:line="240" w:lineRule="auto"/>
              <w:rPr>
                <w:rFonts w:ascii="Times New Roman" w:hAnsi="Times New Roman"/>
                <w:sz w:val="20"/>
                <w:szCs w:val="20"/>
                <w:lang w:eastAsia="uk-UA"/>
              </w:rPr>
            </w:pPr>
          </w:p>
        </w:tc>
        <w:tc>
          <w:tcPr>
            <w:tcW w:w="784" w:type="dxa"/>
          </w:tcPr>
          <w:p w14:paraId="21E81E2A" w14:textId="77777777" w:rsidR="00352B30" w:rsidRDefault="00352B30" w:rsidP="00B40EF4">
            <w:pPr>
              <w:spacing w:after="120" w:line="240" w:lineRule="auto"/>
              <w:rPr>
                <w:rFonts w:ascii="Times New Roman" w:hAnsi="Times New Roman"/>
                <w:sz w:val="20"/>
                <w:szCs w:val="20"/>
                <w:lang w:eastAsia="uk-UA"/>
              </w:rPr>
            </w:pPr>
          </w:p>
        </w:tc>
        <w:tc>
          <w:tcPr>
            <w:tcW w:w="887" w:type="dxa"/>
          </w:tcPr>
          <w:p w14:paraId="60D9F105" w14:textId="77777777" w:rsidR="00352B30" w:rsidRDefault="00352B30" w:rsidP="00B40EF4">
            <w:pPr>
              <w:spacing w:after="120" w:line="240" w:lineRule="auto"/>
              <w:rPr>
                <w:rFonts w:ascii="Times New Roman" w:hAnsi="Times New Roman"/>
                <w:sz w:val="20"/>
                <w:szCs w:val="20"/>
                <w:lang w:eastAsia="uk-UA"/>
              </w:rPr>
            </w:pPr>
          </w:p>
        </w:tc>
        <w:tc>
          <w:tcPr>
            <w:tcW w:w="664" w:type="dxa"/>
          </w:tcPr>
          <w:p w14:paraId="24003CC3" w14:textId="77777777" w:rsidR="00352B30" w:rsidRDefault="00352B30" w:rsidP="00B40EF4">
            <w:pPr>
              <w:spacing w:after="120" w:line="240" w:lineRule="auto"/>
              <w:rPr>
                <w:rFonts w:ascii="Times New Roman" w:hAnsi="Times New Roman"/>
                <w:sz w:val="20"/>
                <w:szCs w:val="20"/>
                <w:lang w:eastAsia="uk-UA"/>
              </w:rPr>
            </w:pPr>
          </w:p>
        </w:tc>
        <w:tc>
          <w:tcPr>
            <w:tcW w:w="2330" w:type="dxa"/>
            <w:vMerge w:val="restart"/>
            <w:vAlign w:val="center"/>
          </w:tcPr>
          <w:p w14:paraId="3827C68E" w14:textId="37ED725B" w:rsidR="00352B30" w:rsidRDefault="00352B30" w:rsidP="00BC3C57">
            <w:pPr>
              <w:spacing w:line="240" w:lineRule="auto"/>
              <w:ind w:hanging="2"/>
              <w:jc w:val="center"/>
              <w:rPr>
                <w:rFonts w:ascii="Times New Roman" w:hAnsi="Times New Roman"/>
                <w:sz w:val="20"/>
                <w:szCs w:val="20"/>
                <w:lang w:eastAsia="uk-UA"/>
              </w:rPr>
            </w:pPr>
            <w:r>
              <w:rPr>
                <w:rFonts w:ascii="Times New Roman" w:hAnsi="Times New Roman"/>
                <w:sz w:val="20"/>
                <w:szCs w:val="20"/>
              </w:rPr>
              <w:t>УОН ОДА, ПТУ № 22 смт Луків</w:t>
            </w:r>
          </w:p>
        </w:tc>
      </w:tr>
      <w:tr w:rsidR="00352B30" w:rsidRPr="00406ACD" w14:paraId="610BA3B9" w14:textId="77777777" w:rsidTr="00801C65">
        <w:trPr>
          <w:trHeight w:val="129"/>
          <w:jc w:val="center"/>
        </w:trPr>
        <w:tc>
          <w:tcPr>
            <w:tcW w:w="689" w:type="dxa"/>
            <w:vMerge/>
          </w:tcPr>
          <w:p w14:paraId="31C9A8B3"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2059A3B6" w14:textId="77777777" w:rsidR="00352B30" w:rsidRPr="00406ACD" w:rsidRDefault="00352B30" w:rsidP="00BC3C57">
            <w:pPr>
              <w:tabs>
                <w:tab w:val="left" w:pos="464"/>
              </w:tabs>
              <w:ind w:hanging="2"/>
              <w:jc w:val="both"/>
              <w:rPr>
                <w:rFonts w:ascii="Times New Roman" w:hAnsi="Times New Roman"/>
                <w:sz w:val="20"/>
                <w:szCs w:val="20"/>
              </w:rPr>
            </w:pPr>
          </w:p>
        </w:tc>
        <w:tc>
          <w:tcPr>
            <w:tcW w:w="1843" w:type="dxa"/>
            <w:vMerge/>
          </w:tcPr>
          <w:p w14:paraId="29EA37F0"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1970BC38"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14F17581" w14:textId="77777777" w:rsidR="00352B30" w:rsidRPr="00406ACD" w:rsidRDefault="00352B30" w:rsidP="00B40EF4">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0E35A272" w14:textId="3E89F915" w:rsidR="00352B30" w:rsidRDefault="00352B30" w:rsidP="00B40EF4">
            <w:pPr>
              <w:spacing w:after="120" w:line="240" w:lineRule="auto"/>
              <w:rPr>
                <w:rFonts w:ascii="Times New Roman" w:hAnsi="Times New Roman"/>
                <w:sz w:val="20"/>
                <w:szCs w:val="20"/>
                <w:lang w:eastAsia="uk-UA"/>
              </w:rPr>
            </w:pPr>
          </w:p>
        </w:tc>
        <w:tc>
          <w:tcPr>
            <w:tcW w:w="870" w:type="dxa"/>
          </w:tcPr>
          <w:p w14:paraId="3AA594F4" w14:textId="4C7AFF13" w:rsidR="00352B30" w:rsidRDefault="00B40EF4" w:rsidP="00B40EF4">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4000</w:t>
            </w:r>
          </w:p>
        </w:tc>
        <w:tc>
          <w:tcPr>
            <w:tcW w:w="1022" w:type="dxa"/>
          </w:tcPr>
          <w:p w14:paraId="7D502E8D" w14:textId="77777777" w:rsidR="00352B30" w:rsidRDefault="00352B30" w:rsidP="00B40EF4">
            <w:pPr>
              <w:spacing w:after="120" w:line="240" w:lineRule="auto"/>
              <w:rPr>
                <w:rFonts w:ascii="Times New Roman" w:hAnsi="Times New Roman"/>
                <w:sz w:val="20"/>
                <w:szCs w:val="20"/>
                <w:lang w:eastAsia="uk-UA"/>
              </w:rPr>
            </w:pPr>
          </w:p>
        </w:tc>
        <w:tc>
          <w:tcPr>
            <w:tcW w:w="784" w:type="dxa"/>
          </w:tcPr>
          <w:p w14:paraId="0816D63B" w14:textId="77777777" w:rsidR="00352B30" w:rsidRDefault="00352B30" w:rsidP="00B40EF4">
            <w:pPr>
              <w:spacing w:after="120" w:line="240" w:lineRule="auto"/>
              <w:rPr>
                <w:rFonts w:ascii="Times New Roman" w:hAnsi="Times New Roman"/>
                <w:sz w:val="20"/>
                <w:szCs w:val="20"/>
                <w:lang w:eastAsia="uk-UA"/>
              </w:rPr>
            </w:pPr>
          </w:p>
        </w:tc>
        <w:tc>
          <w:tcPr>
            <w:tcW w:w="887" w:type="dxa"/>
          </w:tcPr>
          <w:p w14:paraId="6F254469" w14:textId="77777777" w:rsidR="00352B30" w:rsidRDefault="00352B30" w:rsidP="00B40EF4">
            <w:pPr>
              <w:spacing w:after="120" w:line="240" w:lineRule="auto"/>
              <w:rPr>
                <w:rFonts w:ascii="Times New Roman" w:hAnsi="Times New Roman"/>
                <w:sz w:val="20"/>
                <w:szCs w:val="20"/>
                <w:lang w:eastAsia="uk-UA"/>
              </w:rPr>
            </w:pPr>
          </w:p>
        </w:tc>
        <w:tc>
          <w:tcPr>
            <w:tcW w:w="664" w:type="dxa"/>
          </w:tcPr>
          <w:p w14:paraId="03BE6C14" w14:textId="77777777" w:rsidR="00352B30" w:rsidRDefault="00352B30" w:rsidP="00B40EF4">
            <w:pPr>
              <w:spacing w:after="120" w:line="240" w:lineRule="auto"/>
              <w:rPr>
                <w:rFonts w:ascii="Times New Roman" w:hAnsi="Times New Roman"/>
                <w:sz w:val="20"/>
                <w:szCs w:val="20"/>
                <w:lang w:eastAsia="uk-UA"/>
              </w:rPr>
            </w:pPr>
          </w:p>
        </w:tc>
        <w:tc>
          <w:tcPr>
            <w:tcW w:w="2330" w:type="dxa"/>
            <w:vMerge/>
            <w:vAlign w:val="center"/>
          </w:tcPr>
          <w:p w14:paraId="3B44FF87"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73300010" w14:textId="77777777" w:rsidTr="00801C65">
        <w:trPr>
          <w:trHeight w:val="129"/>
          <w:jc w:val="center"/>
        </w:trPr>
        <w:tc>
          <w:tcPr>
            <w:tcW w:w="689" w:type="dxa"/>
            <w:vMerge/>
          </w:tcPr>
          <w:p w14:paraId="1694ED91"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6A6A82BA" w14:textId="77777777" w:rsidR="00352B30" w:rsidRPr="00406ACD" w:rsidRDefault="00352B30" w:rsidP="00BC3C57">
            <w:pPr>
              <w:tabs>
                <w:tab w:val="left" w:pos="464"/>
              </w:tabs>
              <w:ind w:hanging="2"/>
              <w:jc w:val="both"/>
              <w:rPr>
                <w:rFonts w:ascii="Times New Roman" w:hAnsi="Times New Roman"/>
                <w:sz w:val="20"/>
                <w:szCs w:val="20"/>
              </w:rPr>
            </w:pPr>
          </w:p>
        </w:tc>
        <w:tc>
          <w:tcPr>
            <w:tcW w:w="1843" w:type="dxa"/>
            <w:vMerge/>
          </w:tcPr>
          <w:p w14:paraId="13261C79"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381F0DF2"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1A66DB67" w14:textId="46153BA4" w:rsidR="00352B30" w:rsidRPr="00406ACD" w:rsidRDefault="00490B23" w:rsidP="00B40EF4">
            <w:pPr>
              <w:spacing w:after="120" w:line="240" w:lineRule="auto"/>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76FBB3C4" w14:textId="77777777" w:rsidR="00352B30" w:rsidRPr="00406ACD" w:rsidRDefault="00352B30" w:rsidP="00B40EF4">
            <w:pPr>
              <w:spacing w:after="120" w:line="240" w:lineRule="auto"/>
              <w:rPr>
                <w:rFonts w:ascii="Times New Roman" w:hAnsi="Times New Roman"/>
                <w:color w:val="000000"/>
                <w:sz w:val="20"/>
                <w:szCs w:val="20"/>
              </w:rPr>
            </w:pPr>
          </w:p>
        </w:tc>
        <w:tc>
          <w:tcPr>
            <w:tcW w:w="870" w:type="dxa"/>
          </w:tcPr>
          <w:p w14:paraId="312C4CA2" w14:textId="7BAB55B0" w:rsidR="00352B30" w:rsidRPr="00406ACD" w:rsidRDefault="00B40EF4" w:rsidP="00B40EF4">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800</w:t>
            </w:r>
          </w:p>
        </w:tc>
        <w:tc>
          <w:tcPr>
            <w:tcW w:w="1022" w:type="dxa"/>
          </w:tcPr>
          <w:p w14:paraId="0B84A205" w14:textId="77777777" w:rsidR="00352B30" w:rsidRPr="00406ACD" w:rsidRDefault="00352B30" w:rsidP="00B40EF4">
            <w:pPr>
              <w:spacing w:after="120" w:line="240" w:lineRule="auto"/>
              <w:rPr>
                <w:rFonts w:ascii="Times New Roman" w:hAnsi="Times New Roman"/>
                <w:color w:val="000000"/>
                <w:sz w:val="20"/>
                <w:szCs w:val="20"/>
              </w:rPr>
            </w:pPr>
          </w:p>
        </w:tc>
        <w:tc>
          <w:tcPr>
            <w:tcW w:w="784" w:type="dxa"/>
          </w:tcPr>
          <w:p w14:paraId="7A485202" w14:textId="77777777" w:rsidR="00352B30" w:rsidRPr="00406ACD" w:rsidRDefault="00352B30" w:rsidP="00B40EF4">
            <w:pPr>
              <w:spacing w:after="120" w:line="240" w:lineRule="auto"/>
              <w:rPr>
                <w:rFonts w:ascii="Times New Roman" w:hAnsi="Times New Roman"/>
                <w:color w:val="000000"/>
                <w:sz w:val="20"/>
                <w:szCs w:val="20"/>
              </w:rPr>
            </w:pPr>
          </w:p>
        </w:tc>
        <w:tc>
          <w:tcPr>
            <w:tcW w:w="887" w:type="dxa"/>
          </w:tcPr>
          <w:p w14:paraId="437F1FC5" w14:textId="77777777" w:rsidR="00352B30" w:rsidRPr="00406ACD" w:rsidRDefault="00352B30" w:rsidP="00B40EF4">
            <w:pPr>
              <w:spacing w:after="120" w:line="240" w:lineRule="auto"/>
              <w:rPr>
                <w:rFonts w:ascii="Times New Roman" w:hAnsi="Times New Roman"/>
                <w:color w:val="000000"/>
                <w:sz w:val="20"/>
                <w:szCs w:val="20"/>
              </w:rPr>
            </w:pPr>
          </w:p>
        </w:tc>
        <w:tc>
          <w:tcPr>
            <w:tcW w:w="664" w:type="dxa"/>
          </w:tcPr>
          <w:p w14:paraId="7EF2AAF2" w14:textId="77777777" w:rsidR="00352B30" w:rsidRPr="00406ACD" w:rsidRDefault="00352B30" w:rsidP="00B40EF4">
            <w:pPr>
              <w:spacing w:after="120" w:line="240" w:lineRule="auto"/>
              <w:rPr>
                <w:rFonts w:ascii="Times New Roman" w:hAnsi="Times New Roman"/>
                <w:color w:val="000000"/>
                <w:sz w:val="20"/>
                <w:szCs w:val="20"/>
              </w:rPr>
            </w:pPr>
          </w:p>
        </w:tc>
        <w:tc>
          <w:tcPr>
            <w:tcW w:w="2330" w:type="dxa"/>
            <w:vMerge/>
            <w:vAlign w:val="center"/>
          </w:tcPr>
          <w:p w14:paraId="3E94F2B6"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24718603" w14:textId="77777777" w:rsidTr="00801C65">
        <w:trPr>
          <w:trHeight w:val="129"/>
          <w:jc w:val="center"/>
        </w:trPr>
        <w:tc>
          <w:tcPr>
            <w:tcW w:w="689" w:type="dxa"/>
            <w:vMerge/>
          </w:tcPr>
          <w:p w14:paraId="137F5EC0"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1862A5D2" w14:textId="77777777" w:rsidR="00352B30" w:rsidRPr="00406ACD" w:rsidRDefault="00352B30" w:rsidP="00BC3C57">
            <w:pPr>
              <w:tabs>
                <w:tab w:val="left" w:pos="464"/>
              </w:tabs>
              <w:ind w:hanging="2"/>
              <w:jc w:val="both"/>
              <w:rPr>
                <w:rFonts w:ascii="Times New Roman" w:hAnsi="Times New Roman"/>
                <w:sz w:val="20"/>
                <w:szCs w:val="20"/>
              </w:rPr>
            </w:pPr>
          </w:p>
        </w:tc>
        <w:tc>
          <w:tcPr>
            <w:tcW w:w="1843" w:type="dxa"/>
            <w:vMerge/>
          </w:tcPr>
          <w:p w14:paraId="1B803A5D"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214BC9CB"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73893993" w14:textId="0D0993FF" w:rsidR="00352B30" w:rsidRPr="00406ACD" w:rsidRDefault="00490B23" w:rsidP="00B40EF4">
            <w:pPr>
              <w:spacing w:after="120" w:line="240" w:lineRule="auto"/>
              <w:rPr>
                <w:rFonts w:ascii="Times New Roman" w:hAnsi="Times New Roman"/>
                <w:sz w:val="20"/>
                <w:szCs w:val="20"/>
              </w:rPr>
            </w:pPr>
            <w:r>
              <w:rPr>
                <w:rFonts w:ascii="Times New Roman" w:hAnsi="Times New Roman"/>
                <w:color w:val="000000"/>
                <w:sz w:val="20"/>
                <w:szCs w:val="20"/>
              </w:rPr>
              <w:t>с</w:t>
            </w:r>
            <w:r w:rsidR="00352B30" w:rsidRPr="00406ACD">
              <w:rPr>
                <w:rFonts w:ascii="Times New Roman" w:hAnsi="Times New Roman"/>
                <w:color w:val="000000"/>
                <w:sz w:val="20"/>
                <w:szCs w:val="20"/>
              </w:rPr>
              <w:t>пецфонд</w:t>
            </w:r>
          </w:p>
        </w:tc>
        <w:tc>
          <w:tcPr>
            <w:tcW w:w="802" w:type="dxa"/>
          </w:tcPr>
          <w:p w14:paraId="7272AB85" w14:textId="77777777" w:rsidR="00352B30" w:rsidRPr="00406ACD" w:rsidRDefault="00352B30" w:rsidP="00B40EF4">
            <w:pPr>
              <w:spacing w:after="120" w:line="240" w:lineRule="auto"/>
              <w:rPr>
                <w:rFonts w:ascii="Times New Roman" w:hAnsi="Times New Roman"/>
                <w:color w:val="000000"/>
                <w:sz w:val="20"/>
                <w:szCs w:val="20"/>
              </w:rPr>
            </w:pPr>
          </w:p>
        </w:tc>
        <w:tc>
          <w:tcPr>
            <w:tcW w:w="870" w:type="dxa"/>
          </w:tcPr>
          <w:p w14:paraId="342AF58B" w14:textId="6D8FD8EF" w:rsidR="00352B30" w:rsidRPr="00406ACD" w:rsidRDefault="00B40EF4" w:rsidP="00B40EF4">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100</w:t>
            </w:r>
          </w:p>
        </w:tc>
        <w:tc>
          <w:tcPr>
            <w:tcW w:w="1022" w:type="dxa"/>
          </w:tcPr>
          <w:p w14:paraId="6F1AA272" w14:textId="77777777" w:rsidR="00352B30" w:rsidRPr="00406ACD" w:rsidRDefault="00352B30" w:rsidP="00B40EF4">
            <w:pPr>
              <w:spacing w:after="120" w:line="240" w:lineRule="auto"/>
              <w:rPr>
                <w:rFonts w:ascii="Times New Roman" w:hAnsi="Times New Roman"/>
                <w:color w:val="000000"/>
                <w:sz w:val="20"/>
                <w:szCs w:val="20"/>
              </w:rPr>
            </w:pPr>
          </w:p>
        </w:tc>
        <w:tc>
          <w:tcPr>
            <w:tcW w:w="784" w:type="dxa"/>
          </w:tcPr>
          <w:p w14:paraId="6BD6DE28" w14:textId="77777777" w:rsidR="00352B30" w:rsidRPr="00406ACD" w:rsidRDefault="00352B30" w:rsidP="00B40EF4">
            <w:pPr>
              <w:spacing w:after="120" w:line="240" w:lineRule="auto"/>
              <w:rPr>
                <w:rFonts w:ascii="Times New Roman" w:hAnsi="Times New Roman"/>
                <w:color w:val="000000"/>
                <w:sz w:val="20"/>
                <w:szCs w:val="20"/>
              </w:rPr>
            </w:pPr>
          </w:p>
        </w:tc>
        <w:tc>
          <w:tcPr>
            <w:tcW w:w="887" w:type="dxa"/>
          </w:tcPr>
          <w:p w14:paraId="2D15905B" w14:textId="77777777" w:rsidR="00352B30" w:rsidRPr="00406ACD" w:rsidRDefault="00352B30" w:rsidP="00B40EF4">
            <w:pPr>
              <w:spacing w:after="120" w:line="240" w:lineRule="auto"/>
              <w:rPr>
                <w:rFonts w:ascii="Times New Roman" w:hAnsi="Times New Roman"/>
                <w:color w:val="000000"/>
                <w:sz w:val="20"/>
                <w:szCs w:val="20"/>
              </w:rPr>
            </w:pPr>
          </w:p>
        </w:tc>
        <w:tc>
          <w:tcPr>
            <w:tcW w:w="664" w:type="dxa"/>
          </w:tcPr>
          <w:p w14:paraId="2F4FB539" w14:textId="77777777" w:rsidR="00352B30" w:rsidRPr="00406ACD" w:rsidRDefault="00352B30" w:rsidP="00B40EF4">
            <w:pPr>
              <w:spacing w:after="120" w:line="240" w:lineRule="auto"/>
              <w:rPr>
                <w:rFonts w:ascii="Times New Roman" w:hAnsi="Times New Roman"/>
                <w:color w:val="000000"/>
                <w:sz w:val="20"/>
                <w:szCs w:val="20"/>
              </w:rPr>
            </w:pPr>
          </w:p>
        </w:tc>
        <w:tc>
          <w:tcPr>
            <w:tcW w:w="2330" w:type="dxa"/>
            <w:vMerge/>
            <w:vAlign w:val="center"/>
          </w:tcPr>
          <w:p w14:paraId="1FE80E19"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43F17A69" w14:textId="77777777" w:rsidTr="00801C65">
        <w:trPr>
          <w:trHeight w:val="129"/>
          <w:jc w:val="center"/>
        </w:trPr>
        <w:tc>
          <w:tcPr>
            <w:tcW w:w="689" w:type="dxa"/>
            <w:vMerge/>
          </w:tcPr>
          <w:p w14:paraId="322EEC05"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4D2147DE" w14:textId="77777777" w:rsidR="00352B30" w:rsidRPr="00406ACD" w:rsidRDefault="00352B30" w:rsidP="00BC3C57">
            <w:pPr>
              <w:tabs>
                <w:tab w:val="left" w:pos="464"/>
              </w:tabs>
              <w:ind w:hanging="2"/>
              <w:jc w:val="both"/>
              <w:rPr>
                <w:rFonts w:ascii="Times New Roman" w:hAnsi="Times New Roman"/>
                <w:sz w:val="20"/>
                <w:szCs w:val="20"/>
              </w:rPr>
            </w:pPr>
          </w:p>
        </w:tc>
        <w:tc>
          <w:tcPr>
            <w:tcW w:w="1843" w:type="dxa"/>
            <w:vMerge/>
          </w:tcPr>
          <w:p w14:paraId="10CEF781"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6EF9B9E5"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7D5D8292" w14:textId="77777777" w:rsidR="00352B30" w:rsidRPr="00406ACD" w:rsidRDefault="00352B30" w:rsidP="00B40EF4">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076708F6" w14:textId="77777777" w:rsidR="00352B30" w:rsidRDefault="00352B30" w:rsidP="00B40EF4">
            <w:pPr>
              <w:spacing w:after="120" w:line="240" w:lineRule="auto"/>
              <w:rPr>
                <w:rFonts w:ascii="Times New Roman" w:hAnsi="Times New Roman"/>
                <w:sz w:val="20"/>
                <w:szCs w:val="20"/>
                <w:lang w:eastAsia="uk-UA"/>
              </w:rPr>
            </w:pPr>
          </w:p>
        </w:tc>
        <w:tc>
          <w:tcPr>
            <w:tcW w:w="870" w:type="dxa"/>
          </w:tcPr>
          <w:p w14:paraId="16CF8AD4" w14:textId="77777777" w:rsidR="00352B30" w:rsidRDefault="00352B30" w:rsidP="00B40EF4">
            <w:pPr>
              <w:spacing w:after="120" w:line="240" w:lineRule="auto"/>
              <w:jc w:val="center"/>
              <w:rPr>
                <w:rFonts w:ascii="Times New Roman" w:hAnsi="Times New Roman"/>
                <w:sz w:val="20"/>
                <w:szCs w:val="20"/>
                <w:lang w:eastAsia="uk-UA"/>
              </w:rPr>
            </w:pPr>
          </w:p>
        </w:tc>
        <w:tc>
          <w:tcPr>
            <w:tcW w:w="1022" w:type="dxa"/>
          </w:tcPr>
          <w:p w14:paraId="330DA91A" w14:textId="77777777" w:rsidR="00352B30" w:rsidRDefault="00352B30" w:rsidP="00B40EF4">
            <w:pPr>
              <w:spacing w:after="120" w:line="240" w:lineRule="auto"/>
              <w:rPr>
                <w:rFonts w:ascii="Times New Roman" w:hAnsi="Times New Roman"/>
                <w:sz w:val="20"/>
                <w:szCs w:val="20"/>
                <w:lang w:eastAsia="uk-UA"/>
              </w:rPr>
            </w:pPr>
          </w:p>
        </w:tc>
        <w:tc>
          <w:tcPr>
            <w:tcW w:w="784" w:type="dxa"/>
          </w:tcPr>
          <w:p w14:paraId="2E1D2C3A" w14:textId="77777777" w:rsidR="00352B30" w:rsidRDefault="00352B30" w:rsidP="00B40EF4">
            <w:pPr>
              <w:spacing w:after="120" w:line="240" w:lineRule="auto"/>
              <w:rPr>
                <w:rFonts w:ascii="Times New Roman" w:hAnsi="Times New Roman"/>
                <w:sz w:val="20"/>
                <w:szCs w:val="20"/>
                <w:lang w:eastAsia="uk-UA"/>
              </w:rPr>
            </w:pPr>
          </w:p>
        </w:tc>
        <w:tc>
          <w:tcPr>
            <w:tcW w:w="887" w:type="dxa"/>
          </w:tcPr>
          <w:p w14:paraId="3036887C" w14:textId="77777777" w:rsidR="00352B30" w:rsidRDefault="00352B30" w:rsidP="00B40EF4">
            <w:pPr>
              <w:spacing w:after="120" w:line="240" w:lineRule="auto"/>
              <w:rPr>
                <w:rFonts w:ascii="Times New Roman" w:hAnsi="Times New Roman"/>
                <w:sz w:val="20"/>
                <w:szCs w:val="20"/>
                <w:lang w:eastAsia="uk-UA"/>
              </w:rPr>
            </w:pPr>
          </w:p>
        </w:tc>
        <w:tc>
          <w:tcPr>
            <w:tcW w:w="664" w:type="dxa"/>
          </w:tcPr>
          <w:p w14:paraId="371EC79A" w14:textId="77777777" w:rsidR="00352B30" w:rsidRDefault="00352B30" w:rsidP="00B40EF4">
            <w:pPr>
              <w:spacing w:after="120" w:line="240" w:lineRule="auto"/>
              <w:rPr>
                <w:rFonts w:ascii="Times New Roman" w:hAnsi="Times New Roman"/>
                <w:sz w:val="20"/>
                <w:szCs w:val="20"/>
                <w:lang w:eastAsia="uk-UA"/>
              </w:rPr>
            </w:pPr>
          </w:p>
        </w:tc>
        <w:tc>
          <w:tcPr>
            <w:tcW w:w="2330" w:type="dxa"/>
            <w:vMerge/>
            <w:vAlign w:val="center"/>
          </w:tcPr>
          <w:p w14:paraId="32DC2E85"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30BEE449" w14:textId="77777777" w:rsidTr="00801C65">
        <w:trPr>
          <w:trHeight w:val="129"/>
          <w:jc w:val="center"/>
        </w:trPr>
        <w:tc>
          <w:tcPr>
            <w:tcW w:w="689" w:type="dxa"/>
            <w:vMerge/>
          </w:tcPr>
          <w:p w14:paraId="21F1DCAC" w14:textId="77777777" w:rsidR="00352B30" w:rsidRPr="00406ACD" w:rsidRDefault="00352B30" w:rsidP="00B40EF4">
            <w:pPr>
              <w:spacing w:line="240" w:lineRule="auto"/>
              <w:ind w:leftChars="-57" w:left="-123" w:hanging="2"/>
              <w:jc w:val="center"/>
              <w:rPr>
                <w:rFonts w:ascii="Times New Roman" w:hAnsi="Times New Roman"/>
                <w:sz w:val="20"/>
                <w:szCs w:val="20"/>
              </w:rPr>
            </w:pPr>
          </w:p>
        </w:tc>
        <w:tc>
          <w:tcPr>
            <w:tcW w:w="2429" w:type="dxa"/>
            <w:vMerge/>
          </w:tcPr>
          <w:p w14:paraId="56AB73BF" w14:textId="77777777" w:rsidR="00352B30" w:rsidRPr="00406ACD" w:rsidRDefault="00352B30" w:rsidP="00BC3C57">
            <w:pPr>
              <w:tabs>
                <w:tab w:val="left" w:pos="464"/>
              </w:tabs>
              <w:ind w:hanging="2"/>
              <w:jc w:val="both"/>
              <w:rPr>
                <w:rFonts w:ascii="Times New Roman" w:hAnsi="Times New Roman"/>
                <w:sz w:val="20"/>
                <w:szCs w:val="20"/>
              </w:rPr>
            </w:pPr>
          </w:p>
        </w:tc>
        <w:tc>
          <w:tcPr>
            <w:tcW w:w="1843" w:type="dxa"/>
            <w:vMerge/>
          </w:tcPr>
          <w:p w14:paraId="0A84483F"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0FD454E8"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5FCA0EB6" w14:textId="00091B85" w:rsidR="00352B30" w:rsidRPr="00406ACD" w:rsidRDefault="00490B23" w:rsidP="00B40EF4">
            <w:pPr>
              <w:spacing w:after="120" w:line="240" w:lineRule="auto"/>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65A3526D" w14:textId="77777777" w:rsidR="00352B30" w:rsidRDefault="00352B30" w:rsidP="00B40EF4">
            <w:pPr>
              <w:spacing w:after="120" w:line="240" w:lineRule="auto"/>
              <w:rPr>
                <w:rFonts w:ascii="Times New Roman" w:hAnsi="Times New Roman"/>
                <w:sz w:val="20"/>
                <w:szCs w:val="20"/>
                <w:lang w:eastAsia="uk-UA"/>
              </w:rPr>
            </w:pPr>
          </w:p>
        </w:tc>
        <w:tc>
          <w:tcPr>
            <w:tcW w:w="870" w:type="dxa"/>
          </w:tcPr>
          <w:p w14:paraId="459E1888" w14:textId="584ED0FC" w:rsidR="00352B30" w:rsidRDefault="00B40EF4" w:rsidP="00B40EF4">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3100</w:t>
            </w:r>
          </w:p>
        </w:tc>
        <w:tc>
          <w:tcPr>
            <w:tcW w:w="1022" w:type="dxa"/>
          </w:tcPr>
          <w:p w14:paraId="5D1FF9B0" w14:textId="77777777" w:rsidR="00352B30" w:rsidRDefault="00352B30" w:rsidP="00B40EF4">
            <w:pPr>
              <w:spacing w:after="120" w:line="240" w:lineRule="auto"/>
              <w:rPr>
                <w:rFonts w:ascii="Times New Roman" w:hAnsi="Times New Roman"/>
                <w:sz w:val="20"/>
                <w:szCs w:val="20"/>
                <w:lang w:eastAsia="uk-UA"/>
              </w:rPr>
            </w:pPr>
          </w:p>
        </w:tc>
        <w:tc>
          <w:tcPr>
            <w:tcW w:w="784" w:type="dxa"/>
          </w:tcPr>
          <w:p w14:paraId="2EBABE70" w14:textId="77777777" w:rsidR="00352B30" w:rsidRDefault="00352B30" w:rsidP="00B40EF4">
            <w:pPr>
              <w:spacing w:after="120" w:line="240" w:lineRule="auto"/>
              <w:rPr>
                <w:rFonts w:ascii="Times New Roman" w:hAnsi="Times New Roman"/>
                <w:sz w:val="20"/>
                <w:szCs w:val="20"/>
                <w:lang w:eastAsia="uk-UA"/>
              </w:rPr>
            </w:pPr>
          </w:p>
        </w:tc>
        <w:tc>
          <w:tcPr>
            <w:tcW w:w="887" w:type="dxa"/>
          </w:tcPr>
          <w:p w14:paraId="4D289EEF" w14:textId="77777777" w:rsidR="00352B30" w:rsidRDefault="00352B30" w:rsidP="00B40EF4">
            <w:pPr>
              <w:spacing w:after="120" w:line="240" w:lineRule="auto"/>
              <w:rPr>
                <w:rFonts w:ascii="Times New Roman" w:hAnsi="Times New Roman"/>
                <w:sz w:val="20"/>
                <w:szCs w:val="20"/>
                <w:lang w:eastAsia="uk-UA"/>
              </w:rPr>
            </w:pPr>
          </w:p>
        </w:tc>
        <w:tc>
          <w:tcPr>
            <w:tcW w:w="664" w:type="dxa"/>
          </w:tcPr>
          <w:p w14:paraId="2A662545" w14:textId="77777777" w:rsidR="00352B30" w:rsidRDefault="00352B30" w:rsidP="00B40EF4">
            <w:pPr>
              <w:spacing w:after="120" w:line="240" w:lineRule="auto"/>
              <w:rPr>
                <w:rFonts w:ascii="Times New Roman" w:hAnsi="Times New Roman"/>
                <w:sz w:val="20"/>
                <w:szCs w:val="20"/>
                <w:lang w:eastAsia="uk-UA"/>
              </w:rPr>
            </w:pPr>
          </w:p>
        </w:tc>
        <w:tc>
          <w:tcPr>
            <w:tcW w:w="2330" w:type="dxa"/>
            <w:vMerge/>
            <w:vAlign w:val="center"/>
          </w:tcPr>
          <w:p w14:paraId="2BB097DE"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28F7595E" w14:textId="77777777" w:rsidTr="00801C65">
        <w:trPr>
          <w:trHeight w:val="103"/>
          <w:jc w:val="center"/>
        </w:trPr>
        <w:tc>
          <w:tcPr>
            <w:tcW w:w="689" w:type="dxa"/>
            <w:vMerge w:val="restart"/>
          </w:tcPr>
          <w:p w14:paraId="264886AF" w14:textId="13045A7F" w:rsidR="00352B30" w:rsidRPr="00406ACD" w:rsidRDefault="00B40EF4" w:rsidP="00B40EF4">
            <w:pPr>
              <w:spacing w:line="240" w:lineRule="auto"/>
              <w:ind w:leftChars="-57" w:left="-123" w:hanging="2"/>
              <w:jc w:val="center"/>
              <w:rPr>
                <w:rFonts w:ascii="Times New Roman" w:hAnsi="Times New Roman"/>
                <w:sz w:val="20"/>
                <w:szCs w:val="20"/>
              </w:rPr>
            </w:pPr>
            <w:r>
              <w:rPr>
                <w:rFonts w:ascii="Times New Roman" w:hAnsi="Times New Roman"/>
                <w:sz w:val="20"/>
                <w:szCs w:val="20"/>
              </w:rPr>
              <w:t>36.</w:t>
            </w:r>
          </w:p>
        </w:tc>
        <w:tc>
          <w:tcPr>
            <w:tcW w:w="2429" w:type="dxa"/>
            <w:vMerge w:val="restart"/>
          </w:tcPr>
          <w:p w14:paraId="4763A9F6" w14:textId="0B597D9D" w:rsidR="00352B30" w:rsidRPr="00406ACD" w:rsidRDefault="00352B30" w:rsidP="00BC3C57">
            <w:pPr>
              <w:spacing w:line="240" w:lineRule="auto"/>
              <w:ind w:hanging="2"/>
              <w:rPr>
                <w:rFonts w:ascii="Times New Roman" w:hAnsi="Times New Roman"/>
                <w:sz w:val="20"/>
                <w:szCs w:val="20"/>
              </w:rPr>
            </w:pPr>
            <w:r w:rsidRPr="00406ACD">
              <w:rPr>
                <w:rFonts w:ascii="Times New Roman" w:hAnsi="Times New Roman"/>
                <w:sz w:val="20"/>
                <w:szCs w:val="20"/>
              </w:rPr>
              <w:t>Створити навчально-практичний центр з професії «Електрогазозварник»</w:t>
            </w:r>
          </w:p>
        </w:tc>
        <w:tc>
          <w:tcPr>
            <w:tcW w:w="1843" w:type="dxa"/>
            <w:vMerge w:val="restart"/>
          </w:tcPr>
          <w:p w14:paraId="557C19A8" w14:textId="7F330202"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у</w:t>
            </w:r>
            <w:r w:rsidR="00352B30" w:rsidRPr="00406ACD">
              <w:rPr>
                <w:rFonts w:ascii="Times New Roman" w:hAnsi="Times New Roman"/>
                <w:sz w:val="20"/>
                <w:szCs w:val="20"/>
              </w:rPr>
              <w:t>продовж 2023- 2024 років</w:t>
            </w:r>
          </w:p>
        </w:tc>
        <w:tc>
          <w:tcPr>
            <w:tcW w:w="2113" w:type="dxa"/>
            <w:vMerge w:val="restart"/>
          </w:tcPr>
          <w:p w14:paraId="14F13353" w14:textId="0F36F3E6" w:rsidR="00352B30" w:rsidRPr="00406ACD" w:rsidRDefault="00B40EF4" w:rsidP="00BC3C57">
            <w:pPr>
              <w:spacing w:line="240" w:lineRule="auto"/>
              <w:ind w:hanging="2"/>
              <w:rPr>
                <w:rFonts w:ascii="Times New Roman" w:hAnsi="Times New Roman"/>
                <w:sz w:val="20"/>
                <w:szCs w:val="20"/>
              </w:rPr>
            </w:pPr>
            <w:r>
              <w:rPr>
                <w:rFonts w:ascii="Times New Roman" w:hAnsi="Times New Roman"/>
                <w:sz w:val="20"/>
                <w:szCs w:val="20"/>
              </w:rPr>
              <w:t>с</w:t>
            </w:r>
            <w:r w:rsidR="00352B30" w:rsidRPr="00406ACD">
              <w:rPr>
                <w:rFonts w:ascii="Times New Roman" w:hAnsi="Times New Roman"/>
                <w:sz w:val="20"/>
                <w:szCs w:val="20"/>
              </w:rPr>
              <w:t>творено НПЦ</w:t>
            </w:r>
          </w:p>
        </w:tc>
        <w:tc>
          <w:tcPr>
            <w:tcW w:w="1388" w:type="dxa"/>
          </w:tcPr>
          <w:p w14:paraId="044AC335" w14:textId="77777777" w:rsidR="00352B30" w:rsidRPr="00406ACD" w:rsidRDefault="00352B30" w:rsidP="00B40EF4">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432F89BE" w14:textId="77777777" w:rsidR="00352B30" w:rsidRDefault="00352B30" w:rsidP="00B40EF4">
            <w:pPr>
              <w:spacing w:after="120" w:line="240" w:lineRule="auto"/>
              <w:rPr>
                <w:rFonts w:ascii="Times New Roman" w:hAnsi="Times New Roman"/>
                <w:sz w:val="20"/>
                <w:szCs w:val="20"/>
                <w:lang w:eastAsia="uk-UA"/>
              </w:rPr>
            </w:pPr>
          </w:p>
        </w:tc>
        <w:tc>
          <w:tcPr>
            <w:tcW w:w="870" w:type="dxa"/>
          </w:tcPr>
          <w:p w14:paraId="11C40E6D" w14:textId="57CD0254" w:rsidR="00352B30" w:rsidRDefault="00B40EF4" w:rsidP="00B40EF4">
            <w:pPr>
              <w:spacing w:after="120" w:line="240" w:lineRule="auto"/>
              <w:ind w:right="-140"/>
              <w:jc w:val="center"/>
              <w:rPr>
                <w:rFonts w:ascii="Times New Roman" w:hAnsi="Times New Roman"/>
                <w:sz w:val="20"/>
                <w:szCs w:val="20"/>
                <w:lang w:eastAsia="uk-UA"/>
              </w:rPr>
            </w:pPr>
            <w:r>
              <w:rPr>
                <w:rFonts w:ascii="Times New Roman" w:hAnsi="Times New Roman"/>
                <w:sz w:val="20"/>
                <w:szCs w:val="20"/>
                <w:lang w:eastAsia="uk-UA"/>
              </w:rPr>
              <w:t>38500</w:t>
            </w:r>
          </w:p>
        </w:tc>
        <w:tc>
          <w:tcPr>
            <w:tcW w:w="1022" w:type="dxa"/>
          </w:tcPr>
          <w:p w14:paraId="296A1B41" w14:textId="77777777" w:rsidR="00352B30" w:rsidRDefault="00352B30" w:rsidP="00B40EF4">
            <w:pPr>
              <w:spacing w:after="120" w:line="240" w:lineRule="auto"/>
              <w:rPr>
                <w:rFonts w:ascii="Times New Roman" w:hAnsi="Times New Roman"/>
                <w:sz w:val="20"/>
                <w:szCs w:val="20"/>
                <w:lang w:eastAsia="uk-UA"/>
              </w:rPr>
            </w:pPr>
          </w:p>
        </w:tc>
        <w:tc>
          <w:tcPr>
            <w:tcW w:w="784" w:type="dxa"/>
          </w:tcPr>
          <w:p w14:paraId="66A4542B" w14:textId="77777777" w:rsidR="00352B30" w:rsidRDefault="00352B30" w:rsidP="00B40EF4">
            <w:pPr>
              <w:spacing w:after="120" w:line="240" w:lineRule="auto"/>
              <w:rPr>
                <w:rFonts w:ascii="Times New Roman" w:hAnsi="Times New Roman"/>
                <w:sz w:val="20"/>
                <w:szCs w:val="20"/>
                <w:lang w:eastAsia="uk-UA"/>
              </w:rPr>
            </w:pPr>
          </w:p>
        </w:tc>
        <w:tc>
          <w:tcPr>
            <w:tcW w:w="887" w:type="dxa"/>
          </w:tcPr>
          <w:p w14:paraId="493DE15E" w14:textId="77777777" w:rsidR="00352B30" w:rsidRDefault="00352B30" w:rsidP="00B40EF4">
            <w:pPr>
              <w:spacing w:after="120" w:line="240" w:lineRule="auto"/>
              <w:rPr>
                <w:rFonts w:ascii="Times New Roman" w:hAnsi="Times New Roman"/>
                <w:sz w:val="20"/>
                <w:szCs w:val="20"/>
                <w:lang w:eastAsia="uk-UA"/>
              </w:rPr>
            </w:pPr>
          </w:p>
        </w:tc>
        <w:tc>
          <w:tcPr>
            <w:tcW w:w="664" w:type="dxa"/>
          </w:tcPr>
          <w:p w14:paraId="65FBB4A1" w14:textId="77777777" w:rsidR="00352B30" w:rsidRDefault="00352B30" w:rsidP="00B40EF4">
            <w:pPr>
              <w:spacing w:after="120" w:line="240" w:lineRule="auto"/>
              <w:rPr>
                <w:rFonts w:ascii="Times New Roman" w:hAnsi="Times New Roman"/>
                <w:sz w:val="20"/>
                <w:szCs w:val="20"/>
                <w:lang w:eastAsia="uk-UA"/>
              </w:rPr>
            </w:pPr>
          </w:p>
        </w:tc>
        <w:tc>
          <w:tcPr>
            <w:tcW w:w="2330" w:type="dxa"/>
            <w:vMerge w:val="restart"/>
            <w:vAlign w:val="center"/>
          </w:tcPr>
          <w:p w14:paraId="044D6A65" w14:textId="73333D25" w:rsidR="00352B30" w:rsidRDefault="00352B30" w:rsidP="00BC3C57">
            <w:pPr>
              <w:spacing w:line="240" w:lineRule="auto"/>
              <w:ind w:hanging="2"/>
              <w:jc w:val="center"/>
              <w:rPr>
                <w:rFonts w:ascii="Times New Roman" w:hAnsi="Times New Roman"/>
                <w:sz w:val="20"/>
                <w:szCs w:val="20"/>
                <w:lang w:eastAsia="uk-UA"/>
              </w:rPr>
            </w:pPr>
            <w:r>
              <w:rPr>
                <w:rFonts w:ascii="Times New Roman" w:hAnsi="Times New Roman"/>
                <w:sz w:val="20"/>
                <w:szCs w:val="20"/>
              </w:rPr>
              <w:t>УОН ОДА, ДНЗ «Ковельський ЦПТО»</w:t>
            </w:r>
          </w:p>
        </w:tc>
      </w:tr>
      <w:tr w:rsidR="00352B30" w:rsidRPr="00406ACD" w14:paraId="001F7E5F" w14:textId="77777777" w:rsidTr="00801C65">
        <w:trPr>
          <w:trHeight w:val="99"/>
          <w:jc w:val="center"/>
        </w:trPr>
        <w:tc>
          <w:tcPr>
            <w:tcW w:w="689" w:type="dxa"/>
            <w:vMerge/>
          </w:tcPr>
          <w:p w14:paraId="342C393A"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1F9C23E3"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44198FAF"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23AA0CB6"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4DB65751" w14:textId="77777777" w:rsidR="00352B30" w:rsidRPr="00406ACD" w:rsidRDefault="00352B30" w:rsidP="00B40EF4">
            <w:pPr>
              <w:spacing w:after="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674096EA" w14:textId="77777777" w:rsidR="00352B30" w:rsidRDefault="00352B30" w:rsidP="00B40EF4">
            <w:pPr>
              <w:spacing w:after="0" w:line="240" w:lineRule="auto"/>
              <w:rPr>
                <w:rFonts w:ascii="Times New Roman" w:hAnsi="Times New Roman"/>
                <w:sz w:val="20"/>
                <w:szCs w:val="20"/>
                <w:lang w:eastAsia="uk-UA"/>
              </w:rPr>
            </w:pPr>
          </w:p>
        </w:tc>
        <w:tc>
          <w:tcPr>
            <w:tcW w:w="870" w:type="dxa"/>
          </w:tcPr>
          <w:p w14:paraId="33EA7CB4" w14:textId="77777777" w:rsidR="00352B30" w:rsidRDefault="00352B30" w:rsidP="00B40EF4">
            <w:pPr>
              <w:spacing w:after="0" w:line="240" w:lineRule="auto"/>
              <w:rPr>
                <w:rFonts w:ascii="Times New Roman" w:hAnsi="Times New Roman"/>
                <w:sz w:val="20"/>
                <w:szCs w:val="20"/>
                <w:lang w:eastAsia="uk-UA"/>
              </w:rPr>
            </w:pPr>
          </w:p>
        </w:tc>
        <w:tc>
          <w:tcPr>
            <w:tcW w:w="1022" w:type="dxa"/>
          </w:tcPr>
          <w:p w14:paraId="45BEDC3C" w14:textId="77777777" w:rsidR="00352B30" w:rsidRDefault="00352B30" w:rsidP="00B40EF4">
            <w:pPr>
              <w:spacing w:after="0" w:line="240" w:lineRule="auto"/>
              <w:rPr>
                <w:rFonts w:ascii="Times New Roman" w:hAnsi="Times New Roman"/>
                <w:sz w:val="20"/>
                <w:szCs w:val="20"/>
                <w:lang w:eastAsia="uk-UA"/>
              </w:rPr>
            </w:pPr>
          </w:p>
        </w:tc>
        <w:tc>
          <w:tcPr>
            <w:tcW w:w="784" w:type="dxa"/>
          </w:tcPr>
          <w:p w14:paraId="4613B147" w14:textId="77777777" w:rsidR="00352B30" w:rsidRDefault="00352B30" w:rsidP="00B40EF4">
            <w:pPr>
              <w:spacing w:after="0" w:line="240" w:lineRule="auto"/>
              <w:rPr>
                <w:rFonts w:ascii="Times New Roman" w:hAnsi="Times New Roman"/>
                <w:sz w:val="20"/>
                <w:szCs w:val="20"/>
                <w:lang w:eastAsia="uk-UA"/>
              </w:rPr>
            </w:pPr>
          </w:p>
        </w:tc>
        <w:tc>
          <w:tcPr>
            <w:tcW w:w="887" w:type="dxa"/>
          </w:tcPr>
          <w:p w14:paraId="7C84D591" w14:textId="77777777" w:rsidR="00352B30" w:rsidRDefault="00352B30" w:rsidP="00B40EF4">
            <w:pPr>
              <w:spacing w:after="0" w:line="240" w:lineRule="auto"/>
              <w:rPr>
                <w:rFonts w:ascii="Times New Roman" w:hAnsi="Times New Roman"/>
                <w:sz w:val="20"/>
                <w:szCs w:val="20"/>
                <w:lang w:eastAsia="uk-UA"/>
              </w:rPr>
            </w:pPr>
          </w:p>
        </w:tc>
        <w:tc>
          <w:tcPr>
            <w:tcW w:w="664" w:type="dxa"/>
          </w:tcPr>
          <w:p w14:paraId="0F0227A5" w14:textId="77777777" w:rsidR="00352B30" w:rsidRDefault="00352B30" w:rsidP="00B40EF4">
            <w:pPr>
              <w:spacing w:after="0" w:line="240" w:lineRule="auto"/>
              <w:rPr>
                <w:rFonts w:ascii="Times New Roman" w:hAnsi="Times New Roman"/>
                <w:sz w:val="20"/>
                <w:szCs w:val="20"/>
                <w:lang w:eastAsia="uk-UA"/>
              </w:rPr>
            </w:pPr>
          </w:p>
        </w:tc>
        <w:tc>
          <w:tcPr>
            <w:tcW w:w="2330" w:type="dxa"/>
            <w:vMerge/>
            <w:vAlign w:val="center"/>
          </w:tcPr>
          <w:p w14:paraId="60B7A41B"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5760A508" w14:textId="77777777" w:rsidTr="00801C65">
        <w:trPr>
          <w:trHeight w:val="99"/>
          <w:jc w:val="center"/>
        </w:trPr>
        <w:tc>
          <w:tcPr>
            <w:tcW w:w="689" w:type="dxa"/>
            <w:vMerge/>
          </w:tcPr>
          <w:p w14:paraId="533FBED4"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4F88AD53"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496E1701"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1F7550A4"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72A35DCB" w14:textId="5816317E" w:rsidR="00352B30" w:rsidRPr="00406ACD" w:rsidRDefault="00490B23" w:rsidP="00B40EF4">
            <w:pPr>
              <w:spacing w:after="0" w:line="240" w:lineRule="auto"/>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00523A1F" w14:textId="77777777" w:rsidR="00352B30" w:rsidRPr="00406ACD" w:rsidRDefault="00352B30" w:rsidP="00B40EF4">
            <w:pPr>
              <w:spacing w:after="0" w:line="240" w:lineRule="auto"/>
              <w:rPr>
                <w:rFonts w:ascii="Times New Roman" w:hAnsi="Times New Roman"/>
                <w:color w:val="000000"/>
                <w:sz w:val="20"/>
                <w:szCs w:val="20"/>
              </w:rPr>
            </w:pPr>
          </w:p>
        </w:tc>
        <w:tc>
          <w:tcPr>
            <w:tcW w:w="870" w:type="dxa"/>
          </w:tcPr>
          <w:p w14:paraId="6D8C7706" w14:textId="714ED003" w:rsidR="00352B30"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200</w:t>
            </w:r>
          </w:p>
        </w:tc>
        <w:tc>
          <w:tcPr>
            <w:tcW w:w="1022" w:type="dxa"/>
          </w:tcPr>
          <w:p w14:paraId="40BF1120" w14:textId="77777777" w:rsidR="00352B30" w:rsidRPr="00406ACD" w:rsidRDefault="00352B30" w:rsidP="00B40EF4">
            <w:pPr>
              <w:spacing w:after="0" w:line="240" w:lineRule="auto"/>
              <w:rPr>
                <w:rFonts w:ascii="Times New Roman" w:hAnsi="Times New Roman"/>
                <w:color w:val="000000"/>
                <w:sz w:val="20"/>
                <w:szCs w:val="20"/>
              </w:rPr>
            </w:pPr>
          </w:p>
        </w:tc>
        <w:tc>
          <w:tcPr>
            <w:tcW w:w="784" w:type="dxa"/>
          </w:tcPr>
          <w:p w14:paraId="7D00C8B8" w14:textId="77777777" w:rsidR="00352B30" w:rsidRPr="00406ACD" w:rsidRDefault="00352B30" w:rsidP="00B40EF4">
            <w:pPr>
              <w:spacing w:after="0" w:line="240" w:lineRule="auto"/>
              <w:rPr>
                <w:rFonts w:ascii="Times New Roman" w:hAnsi="Times New Roman"/>
                <w:color w:val="000000"/>
                <w:sz w:val="20"/>
                <w:szCs w:val="20"/>
              </w:rPr>
            </w:pPr>
          </w:p>
        </w:tc>
        <w:tc>
          <w:tcPr>
            <w:tcW w:w="887" w:type="dxa"/>
          </w:tcPr>
          <w:p w14:paraId="222141B8" w14:textId="77777777" w:rsidR="00352B30" w:rsidRPr="00406ACD" w:rsidRDefault="00352B30" w:rsidP="00B40EF4">
            <w:pPr>
              <w:spacing w:after="0" w:line="240" w:lineRule="auto"/>
              <w:rPr>
                <w:rFonts w:ascii="Times New Roman" w:hAnsi="Times New Roman"/>
                <w:color w:val="000000"/>
                <w:sz w:val="20"/>
                <w:szCs w:val="20"/>
              </w:rPr>
            </w:pPr>
          </w:p>
        </w:tc>
        <w:tc>
          <w:tcPr>
            <w:tcW w:w="664" w:type="dxa"/>
          </w:tcPr>
          <w:p w14:paraId="70E2E185" w14:textId="77777777" w:rsidR="00352B30" w:rsidRPr="00406ACD" w:rsidRDefault="00352B30" w:rsidP="00B40EF4">
            <w:pPr>
              <w:spacing w:after="0" w:line="240" w:lineRule="auto"/>
              <w:rPr>
                <w:rFonts w:ascii="Times New Roman" w:hAnsi="Times New Roman"/>
                <w:color w:val="000000"/>
                <w:sz w:val="20"/>
                <w:szCs w:val="20"/>
              </w:rPr>
            </w:pPr>
          </w:p>
        </w:tc>
        <w:tc>
          <w:tcPr>
            <w:tcW w:w="2330" w:type="dxa"/>
            <w:vMerge/>
            <w:vAlign w:val="center"/>
          </w:tcPr>
          <w:p w14:paraId="4AF29590"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52D929C2" w14:textId="77777777" w:rsidTr="00801C65">
        <w:trPr>
          <w:trHeight w:val="99"/>
          <w:jc w:val="center"/>
        </w:trPr>
        <w:tc>
          <w:tcPr>
            <w:tcW w:w="689" w:type="dxa"/>
            <w:vMerge/>
          </w:tcPr>
          <w:p w14:paraId="31A7F714"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13BE8592"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0F16FA93"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7F978648"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730770CA" w14:textId="67CC3F1D" w:rsidR="00352B30" w:rsidRPr="00406ACD" w:rsidRDefault="00490B23" w:rsidP="00B40EF4">
            <w:pPr>
              <w:spacing w:after="0" w:line="240" w:lineRule="auto"/>
              <w:rPr>
                <w:rFonts w:ascii="Times New Roman" w:hAnsi="Times New Roman"/>
                <w:sz w:val="20"/>
                <w:szCs w:val="20"/>
              </w:rPr>
            </w:pPr>
            <w:r>
              <w:rPr>
                <w:rFonts w:ascii="Times New Roman" w:hAnsi="Times New Roman"/>
                <w:color w:val="000000"/>
                <w:sz w:val="20"/>
                <w:szCs w:val="20"/>
              </w:rPr>
              <w:t>с</w:t>
            </w:r>
            <w:r w:rsidR="00352B30" w:rsidRPr="00406ACD">
              <w:rPr>
                <w:rFonts w:ascii="Times New Roman" w:hAnsi="Times New Roman"/>
                <w:color w:val="000000"/>
                <w:sz w:val="20"/>
                <w:szCs w:val="20"/>
              </w:rPr>
              <w:t>пецфонд</w:t>
            </w:r>
          </w:p>
        </w:tc>
        <w:tc>
          <w:tcPr>
            <w:tcW w:w="802" w:type="dxa"/>
          </w:tcPr>
          <w:p w14:paraId="7F7EE04D" w14:textId="77777777" w:rsidR="00352B30" w:rsidRPr="00406ACD" w:rsidRDefault="00352B30" w:rsidP="00B40EF4">
            <w:pPr>
              <w:spacing w:after="0" w:line="240" w:lineRule="auto"/>
              <w:rPr>
                <w:rFonts w:ascii="Times New Roman" w:hAnsi="Times New Roman"/>
                <w:color w:val="000000"/>
                <w:sz w:val="20"/>
                <w:szCs w:val="20"/>
              </w:rPr>
            </w:pPr>
          </w:p>
        </w:tc>
        <w:tc>
          <w:tcPr>
            <w:tcW w:w="870" w:type="dxa"/>
          </w:tcPr>
          <w:p w14:paraId="416FF1F8" w14:textId="06CEB499" w:rsidR="00352B30" w:rsidRPr="00406ACD" w:rsidRDefault="00B40EF4" w:rsidP="00B40EF4">
            <w:pPr>
              <w:spacing w:after="0" w:line="240" w:lineRule="auto"/>
              <w:jc w:val="center"/>
              <w:rPr>
                <w:rFonts w:ascii="Times New Roman" w:hAnsi="Times New Roman"/>
                <w:color w:val="000000"/>
                <w:sz w:val="20"/>
                <w:szCs w:val="20"/>
              </w:rPr>
            </w:pPr>
            <w:r>
              <w:rPr>
                <w:rFonts w:ascii="Times New Roman" w:hAnsi="Times New Roman"/>
                <w:color w:val="000000"/>
                <w:sz w:val="20"/>
                <w:szCs w:val="20"/>
              </w:rPr>
              <w:t>500</w:t>
            </w:r>
          </w:p>
        </w:tc>
        <w:tc>
          <w:tcPr>
            <w:tcW w:w="1022" w:type="dxa"/>
          </w:tcPr>
          <w:p w14:paraId="7EA284A4" w14:textId="77777777" w:rsidR="00352B30" w:rsidRPr="00406ACD" w:rsidRDefault="00352B30" w:rsidP="00B40EF4">
            <w:pPr>
              <w:spacing w:after="0" w:line="240" w:lineRule="auto"/>
              <w:rPr>
                <w:rFonts w:ascii="Times New Roman" w:hAnsi="Times New Roman"/>
                <w:color w:val="000000"/>
                <w:sz w:val="20"/>
                <w:szCs w:val="20"/>
              </w:rPr>
            </w:pPr>
          </w:p>
        </w:tc>
        <w:tc>
          <w:tcPr>
            <w:tcW w:w="784" w:type="dxa"/>
          </w:tcPr>
          <w:p w14:paraId="3BC787B5" w14:textId="77777777" w:rsidR="00352B30" w:rsidRPr="00406ACD" w:rsidRDefault="00352B30" w:rsidP="00B40EF4">
            <w:pPr>
              <w:spacing w:after="0" w:line="240" w:lineRule="auto"/>
              <w:rPr>
                <w:rFonts w:ascii="Times New Roman" w:hAnsi="Times New Roman"/>
                <w:color w:val="000000"/>
                <w:sz w:val="20"/>
                <w:szCs w:val="20"/>
              </w:rPr>
            </w:pPr>
          </w:p>
        </w:tc>
        <w:tc>
          <w:tcPr>
            <w:tcW w:w="887" w:type="dxa"/>
          </w:tcPr>
          <w:p w14:paraId="70ADF59B" w14:textId="77777777" w:rsidR="00352B30" w:rsidRPr="00406ACD" w:rsidRDefault="00352B30" w:rsidP="00B40EF4">
            <w:pPr>
              <w:spacing w:after="0" w:line="240" w:lineRule="auto"/>
              <w:rPr>
                <w:rFonts w:ascii="Times New Roman" w:hAnsi="Times New Roman"/>
                <w:color w:val="000000"/>
                <w:sz w:val="20"/>
                <w:szCs w:val="20"/>
              </w:rPr>
            </w:pPr>
          </w:p>
        </w:tc>
        <w:tc>
          <w:tcPr>
            <w:tcW w:w="664" w:type="dxa"/>
          </w:tcPr>
          <w:p w14:paraId="5CB426C1" w14:textId="77777777" w:rsidR="00352B30" w:rsidRPr="00406ACD" w:rsidRDefault="00352B30" w:rsidP="00B40EF4">
            <w:pPr>
              <w:spacing w:after="0" w:line="240" w:lineRule="auto"/>
              <w:rPr>
                <w:rFonts w:ascii="Times New Roman" w:hAnsi="Times New Roman"/>
                <w:color w:val="000000"/>
                <w:sz w:val="20"/>
                <w:szCs w:val="20"/>
              </w:rPr>
            </w:pPr>
          </w:p>
        </w:tc>
        <w:tc>
          <w:tcPr>
            <w:tcW w:w="2330" w:type="dxa"/>
            <w:vMerge/>
            <w:vAlign w:val="center"/>
          </w:tcPr>
          <w:p w14:paraId="063FA63D"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0E49A536" w14:textId="77777777" w:rsidTr="00801C65">
        <w:trPr>
          <w:trHeight w:val="99"/>
          <w:jc w:val="center"/>
        </w:trPr>
        <w:tc>
          <w:tcPr>
            <w:tcW w:w="689" w:type="dxa"/>
            <w:vMerge/>
          </w:tcPr>
          <w:p w14:paraId="7023C8C5"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27DA30D8"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78908AEF"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5C2EE311"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0DC9E0EA" w14:textId="77777777" w:rsidR="00352B30" w:rsidRPr="00406ACD" w:rsidRDefault="00352B30" w:rsidP="00B40EF4">
            <w:pPr>
              <w:spacing w:after="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14C62D67" w14:textId="77777777" w:rsidR="00352B30" w:rsidRDefault="00352B30" w:rsidP="00B40EF4">
            <w:pPr>
              <w:spacing w:after="0" w:line="240" w:lineRule="auto"/>
              <w:rPr>
                <w:rFonts w:ascii="Times New Roman" w:hAnsi="Times New Roman"/>
                <w:sz w:val="20"/>
                <w:szCs w:val="20"/>
                <w:lang w:eastAsia="uk-UA"/>
              </w:rPr>
            </w:pPr>
          </w:p>
        </w:tc>
        <w:tc>
          <w:tcPr>
            <w:tcW w:w="870" w:type="dxa"/>
          </w:tcPr>
          <w:p w14:paraId="11C88B55" w14:textId="77777777" w:rsidR="00352B30" w:rsidRDefault="00352B30" w:rsidP="00B40EF4">
            <w:pPr>
              <w:spacing w:after="0" w:line="240" w:lineRule="auto"/>
              <w:jc w:val="center"/>
              <w:rPr>
                <w:rFonts w:ascii="Times New Roman" w:hAnsi="Times New Roman"/>
                <w:sz w:val="20"/>
                <w:szCs w:val="20"/>
                <w:lang w:eastAsia="uk-UA"/>
              </w:rPr>
            </w:pPr>
          </w:p>
        </w:tc>
        <w:tc>
          <w:tcPr>
            <w:tcW w:w="1022" w:type="dxa"/>
          </w:tcPr>
          <w:p w14:paraId="5595F739" w14:textId="77777777" w:rsidR="00352B30" w:rsidRDefault="00352B30" w:rsidP="00B40EF4">
            <w:pPr>
              <w:spacing w:after="0" w:line="240" w:lineRule="auto"/>
              <w:rPr>
                <w:rFonts w:ascii="Times New Roman" w:hAnsi="Times New Roman"/>
                <w:sz w:val="20"/>
                <w:szCs w:val="20"/>
                <w:lang w:eastAsia="uk-UA"/>
              </w:rPr>
            </w:pPr>
          </w:p>
        </w:tc>
        <w:tc>
          <w:tcPr>
            <w:tcW w:w="784" w:type="dxa"/>
          </w:tcPr>
          <w:p w14:paraId="753A1A26" w14:textId="77777777" w:rsidR="00352B30" w:rsidRDefault="00352B30" w:rsidP="00B40EF4">
            <w:pPr>
              <w:spacing w:after="0" w:line="240" w:lineRule="auto"/>
              <w:rPr>
                <w:rFonts w:ascii="Times New Roman" w:hAnsi="Times New Roman"/>
                <w:sz w:val="20"/>
                <w:szCs w:val="20"/>
                <w:lang w:eastAsia="uk-UA"/>
              </w:rPr>
            </w:pPr>
          </w:p>
        </w:tc>
        <w:tc>
          <w:tcPr>
            <w:tcW w:w="887" w:type="dxa"/>
          </w:tcPr>
          <w:p w14:paraId="510A18D8" w14:textId="77777777" w:rsidR="00352B30" w:rsidRDefault="00352B30" w:rsidP="00B40EF4">
            <w:pPr>
              <w:spacing w:after="0" w:line="240" w:lineRule="auto"/>
              <w:rPr>
                <w:rFonts w:ascii="Times New Roman" w:hAnsi="Times New Roman"/>
                <w:sz w:val="20"/>
                <w:szCs w:val="20"/>
                <w:lang w:eastAsia="uk-UA"/>
              </w:rPr>
            </w:pPr>
          </w:p>
        </w:tc>
        <w:tc>
          <w:tcPr>
            <w:tcW w:w="664" w:type="dxa"/>
          </w:tcPr>
          <w:p w14:paraId="0B67E5D2" w14:textId="77777777" w:rsidR="00352B30" w:rsidRDefault="00352B30" w:rsidP="00B40EF4">
            <w:pPr>
              <w:spacing w:after="0" w:line="240" w:lineRule="auto"/>
              <w:rPr>
                <w:rFonts w:ascii="Times New Roman" w:hAnsi="Times New Roman"/>
                <w:sz w:val="20"/>
                <w:szCs w:val="20"/>
                <w:lang w:eastAsia="uk-UA"/>
              </w:rPr>
            </w:pPr>
          </w:p>
        </w:tc>
        <w:tc>
          <w:tcPr>
            <w:tcW w:w="2330" w:type="dxa"/>
            <w:vMerge/>
            <w:vAlign w:val="center"/>
          </w:tcPr>
          <w:p w14:paraId="2BE86A7A"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199B81E0" w14:textId="77777777" w:rsidTr="00801C65">
        <w:trPr>
          <w:trHeight w:val="99"/>
          <w:jc w:val="center"/>
        </w:trPr>
        <w:tc>
          <w:tcPr>
            <w:tcW w:w="689" w:type="dxa"/>
            <w:vMerge/>
          </w:tcPr>
          <w:p w14:paraId="3A53C8C2"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3B498089"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0DD4DB3E"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39EB9A56"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1E8CB3A7" w14:textId="3962D89C" w:rsidR="00352B30" w:rsidRPr="00406ACD" w:rsidRDefault="00490B23" w:rsidP="00B40EF4">
            <w:pPr>
              <w:spacing w:after="0" w:line="240" w:lineRule="auto"/>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16D4E26A" w14:textId="77777777" w:rsidR="00352B30" w:rsidRDefault="00352B30" w:rsidP="00B40EF4">
            <w:pPr>
              <w:spacing w:after="0" w:line="240" w:lineRule="auto"/>
              <w:rPr>
                <w:rFonts w:ascii="Times New Roman" w:hAnsi="Times New Roman"/>
                <w:sz w:val="20"/>
                <w:szCs w:val="20"/>
                <w:lang w:eastAsia="uk-UA"/>
              </w:rPr>
            </w:pPr>
          </w:p>
        </w:tc>
        <w:tc>
          <w:tcPr>
            <w:tcW w:w="870" w:type="dxa"/>
          </w:tcPr>
          <w:p w14:paraId="7FFEC0B0" w14:textId="1D7048EE" w:rsidR="00352B30" w:rsidRDefault="00B40EF4" w:rsidP="00B40EF4">
            <w:pPr>
              <w:spacing w:after="0" w:line="240" w:lineRule="auto"/>
              <w:jc w:val="center"/>
              <w:rPr>
                <w:rFonts w:ascii="Times New Roman" w:hAnsi="Times New Roman"/>
                <w:sz w:val="20"/>
                <w:szCs w:val="20"/>
                <w:lang w:eastAsia="uk-UA"/>
              </w:rPr>
            </w:pPr>
            <w:r>
              <w:rPr>
                <w:rFonts w:ascii="Times New Roman" w:hAnsi="Times New Roman"/>
                <w:sz w:val="20"/>
                <w:szCs w:val="20"/>
                <w:lang w:eastAsia="uk-UA"/>
              </w:rPr>
              <w:t>1000</w:t>
            </w:r>
          </w:p>
        </w:tc>
        <w:tc>
          <w:tcPr>
            <w:tcW w:w="1022" w:type="dxa"/>
          </w:tcPr>
          <w:p w14:paraId="6B332B60" w14:textId="77777777" w:rsidR="00352B30" w:rsidRDefault="00352B30" w:rsidP="00B40EF4">
            <w:pPr>
              <w:spacing w:after="0" w:line="240" w:lineRule="auto"/>
              <w:rPr>
                <w:rFonts w:ascii="Times New Roman" w:hAnsi="Times New Roman"/>
                <w:sz w:val="20"/>
                <w:szCs w:val="20"/>
                <w:lang w:eastAsia="uk-UA"/>
              </w:rPr>
            </w:pPr>
          </w:p>
        </w:tc>
        <w:tc>
          <w:tcPr>
            <w:tcW w:w="784" w:type="dxa"/>
          </w:tcPr>
          <w:p w14:paraId="2514036E" w14:textId="77777777" w:rsidR="00352B30" w:rsidRDefault="00352B30" w:rsidP="00B40EF4">
            <w:pPr>
              <w:spacing w:after="0" w:line="240" w:lineRule="auto"/>
              <w:rPr>
                <w:rFonts w:ascii="Times New Roman" w:hAnsi="Times New Roman"/>
                <w:sz w:val="20"/>
                <w:szCs w:val="20"/>
                <w:lang w:eastAsia="uk-UA"/>
              </w:rPr>
            </w:pPr>
          </w:p>
        </w:tc>
        <w:tc>
          <w:tcPr>
            <w:tcW w:w="887" w:type="dxa"/>
          </w:tcPr>
          <w:p w14:paraId="0BD448B0" w14:textId="77777777" w:rsidR="00352B30" w:rsidRDefault="00352B30" w:rsidP="00B40EF4">
            <w:pPr>
              <w:spacing w:after="0" w:line="240" w:lineRule="auto"/>
              <w:rPr>
                <w:rFonts w:ascii="Times New Roman" w:hAnsi="Times New Roman"/>
                <w:sz w:val="20"/>
                <w:szCs w:val="20"/>
                <w:lang w:eastAsia="uk-UA"/>
              </w:rPr>
            </w:pPr>
          </w:p>
        </w:tc>
        <w:tc>
          <w:tcPr>
            <w:tcW w:w="664" w:type="dxa"/>
          </w:tcPr>
          <w:p w14:paraId="69F5447A" w14:textId="77777777" w:rsidR="00352B30" w:rsidRDefault="00352B30" w:rsidP="00B40EF4">
            <w:pPr>
              <w:spacing w:after="0" w:line="240" w:lineRule="auto"/>
              <w:rPr>
                <w:rFonts w:ascii="Times New Roman" w:hAnsi="Times New Roman"/>
                <w:sz w:val="20"/>
                <w:szCs w:val="20"/>
                <w:lang w:eastAsia="uk-UA"/>
              </w:rPr>
            </w:pPr>
          </w:p>
        </w:tc>
        <w:tc>
          <w:tcPr>
            <w:tcW w:w="2330" w:type="dxa"/>
            <w:vMerge/>
            <w:vAlign w:val="center"/>
          </w:tcPr>
          <w:p w14:paraId="0150F389"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260558DC" w14:textId="77777777" w:rsidTr="00801C65">
        <w:trPr>
          <w:trHeight w:val="111"/>
          <w:jc w:val="center"/>
        </w:trPr>
        <w:tc>
          <w:tcPr>
            <w:tcW w:w="689" w:type="dxa"/>
            <w:vMerge w:val="restart"/>
          </w:tcPr>
          <w:p w14:paraId="7DD21D34" w14:textId="1B5BA6C4" w:rsidR="00352B30" w:rsidRPr="00406ACD" w:rsidRDefault="00B40EF4" w:rsidP="00B40EF4">
            <w:pPr>
              <w:spacing w:after="0" w:line="240" w:lineRule="auto"/>
              <w:ind w:leftChars="-57" w:left="-123" w:hanging="2"/>
              <w:jc w:val="center"/>
              <w:rPr>
                <w:rFonts w:ascii="Times New Roman" w:hAnsi="Times New Roman"/>
                <w:sz w:val="20"/>
                <w:szCs w:val="20"/>
              </w:rPr>
            </w:pPr>
            <w:r>
              <w:rPr>
                <w:rFonts w:ascii="Times New Roman" w:hAnsi="Times New Roman"/>
                <w:sz w:val="20"/>
                <w:szCs w:val="20"/>
              </w:rPr>
              <w:t>37.</w:t>
            </w:r>
          </w:p>
        </w:tc>
        <w:tc>
          <w:tcPr>
            <w:tcW w:w="2429" w:type="dxa"/>
            <w:vMerge w:val="restart"/>
          </w:tcPr>
          <w:p w14:paraId="00B74D64" w14:textId="425D2346" w:rsidR="00352B30" w:rsidRPr="00406ACD" w:rsidRDefault="00352B30" w:rsidP="00B40EF4">
            <w:pPr>
              <w:widowControl w:val="0"/>
              <w:spacing w:after="0"/>
              <w:ind w:left="-2"/>
              <w:rPr>
                <w:rFonts w:ascii="Times New Roman" w:hAnsi="Times New Roman"/>
                <w:sz w:val="20"/>
                <w:szCs w:val="20"/>
              </w:rPr>
            </w:pPr>
            <w:r w:rsidRPr="00406ACD">
              <w:rPr>
                <w:rFonts w:ascii="Times New Roman" w:hAnsi="Times New Roman"/>
                <w:sz w:val="20"/>
                <w:szCs w:val="20"/>
              </w:rPr>
              <w:t>Створ</w:t>
            </w:r>
            <w:r w:rsidR="00B40EF4">
              <w:rPr>
                <w:rFonts w:ascii="Times New Roman" w:hAnsi="Times New Roman"/>
                <w:sz w:val="20"/>
                <w:szCs w:val="20"/>
              </w:rPr>
              <w:t>ити</w:t>
            </w:r>
            <w:r w:rsidRPr="00406ACD">
              <w:rPr>
                <w:rFonts w:ascii="Times New Roman" w:hAnsi="Times New Roman"/>
                <w:sz w:val="20"/>
                <w:szCs w:val="20"/>
              </w:rPr>
              <w:t xml:space="preserve"> навчально-практичн</w:t>
            </w:r>
            <w:r w:rsidR="00B40EF4">
              <w:rPr>
                <w:rFonts w:ascii="Times New Roman" w:hAnsi="Times New Roman"/>
                <w:sz w:val="20"/>
                <w:szCs w:val="20"/>
              </w:rPr>
              <w:t>ий центр</w:t>
            </w:r>
            <w:r w:rsidRPr="00406ACD">
              <w:rPr>
                <w:rFonts w:ascii="Times New Roman" w:hAnsi="Times New Roman"/>
                <w:sz w:val="20"/>
                <w:szCs w:val="20"/>
              </w:rPr>
              <w:t xml:space="preserve"> з професії «Кухар, кондитер»</w:t>
            </w:r>
          </w:p>
        </w:tc>
        <w:tc>
          <w:tcPr>
            <w:tcW w:w="1843" w:type="dxa"/>
            <w:vMerge w:val="restart"/>
          </w:tcPr>
          <w:p w14:paraId="1320AA01" w14:textId="5CA583F3" w:rsidR="00352B30" w:rsidRPr="00406ACD" w:rsidRDefault="00B40EF4" w:rsidP="00B40EF4">
            <w:pPr>
              <w:widowControl w:val="0"/>
              <w:spacing w:after="0"/>
              <w:ind w:hanging="2"/>
              <w:jc w:val="both"/>
              <w:rPr>
                <w:rFonts w:ascii="Times New Roman" w:hAnsi="Times New Roman"/>
                <w:sz w:val="20"/>
                <w:szCs w:val="20"/>
              </w:rPr>
            </w:pPr>
            <w:r>
              <w:rPr>
                <w:rFonts w:ascii="Times New Roman" w:hAnsi="Times New Roman"/>
                <w:sz w:val="20"/>
                <w:szCs w:val="20"/>
              </w:rPr>
              <w:t>у</w:t>
            </w:r>
            <w:r w:rsidR="00352B30" w:rsidRPr="00406ACD">
              <w:rPr>
                <w:rFonts w:ascii="Times New Roman" w:hAnsi="Times New Roman"/>
                <w:sz w:val="20"/>
                <w:szCs w:val="20"/>
              </w:rPr>
              <w:t>продовж 202</w:t>
            </w:r>
            <w:r w:rsidR="00D509B2">
              <w:rPr>
                <w:rFonts w:ascii="Times New Roman" w:hAnsi="Times New Roman"/>
                <w:sz w:val="20"/>
                <w:szCs w:val="20"/>
              </w:rPr>
              <w:t>4</w:t>
            </w:r>
            <w:r w:rsidR="00352B30" w:rsidRPr="00406ACD">
              <w:rPr>
                <w:rFonts w:ascii="Times New Roman" w:hAnsi="Times New Roman"/>
                <w:sz w:val="20"/>
                <w:szCs w:val="20"/>
              </w:rPr>
              <w:t>-202</w:t>
            </w:r>
            <w:r w:rsidR="00D509B2">
              <w:rPr>
                <w:rFonts w:ascii="Times New Roman" w:hAnsi="Times New Roman"/>
                <w:sz w:val="20"/>
                <w:szCs w:val="20"/>
              </w:rPr>
              <w:t>5</w:t>
            </w:r>
            <w:r w:rsidR="00352B30" w:rsidRPr="00406ACD">
              <w:rPr>
                <w:rFonts w:ascii="Times New Roman" w:hAnsi="Times New Roman"/>
                <w:sz w:val="20"/>
                <w:szCs w:val="20"/>
              </w:rPr>
              <w:t xml:space="preserve"> років</w:t>
            </w:r>
          </w:p>
        </w:tc>
        <w:tc>
          <w:tcPr>
            <w:tcW w:w="2113" w:type="dxa"/>
            <w:vMerge w:val="restart"/>
          </w:tcPr>
          <w:p w14:paraId="6726B670" w14:textId="52FCC436" w:rsidR="00352B30" w:rsidRPr="00406ACD" w:rsidRDefault="00B40EF4" w:rsidP="00B40EF4">
            <w:pPr>
              <w:widowControl w:val="0"/>
              <w:spacing w:after="0" w:line="240" w:lineRule="auto"/>
              <w:ind w:hanging="2"/>
              <w:rPr>
                <w:rFonts w:ascii="Times New Roman" w:hAnsi="Times New Roman"/>
                <w:sz w:val="20"/>
                <w:szCs w:val="20"/>
              </w:rPr>
            </w:pPr>
            <w:r>
              <w:rPr>
                <w:rFonts w:ascii="Times New Roman" w:hAnsi="Times New Roman"/>
                <w:sz w:val="20"/>
                <w:szCs w:val="20"/>
              </w:rPr>
              <w:t>с</w:t>
            </w:r>
            <w:r w:rsidR="00352B30" w:rsidRPr="00406ACD">
              <w:rPr>
                <w:rFonts w:ascii="Times New Roman" w:hAnsi="Times New Roman"/>
                <w:sz w:val="20"/>
                <w:szCs w:val="20"/>
              </w:rPr>
              <w:t>творено НПЦ</w:t>
            </w:r>
          </w:p>
        </w:tc>
        <w:tc>
          <w:tcPr>
            <w:tcW w:w="1388" w:type="dxa"/>
          </w:tcPr>
          <w:p w14:paraId="5331D65E" w14:textId="77777777" w:rsidR="00352B30" w:rsidRPr="00406ACD" w:rsidRDefault="00352B30" w:rsidP="00B40EF4">
            <w:pPr>
              <w:widowControl w:val="0"/>
              <w:spacing w:after="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39F9B70E" w14:textId="77777777" w:rsidR="00352B30" w:rsidRDefault="00352B30" w:rsidP="00B40EF4">
            <w:pPr>
              <w:widowControl w:val="0"/>
              <w:spacing w:after="0" w:line="240" w:lineRule="auto"/>
              <w:rPr>
                <w:rFonts w:ascii="Times New Roman" w:hAnsi="Times New Roman"/>
                <w:sz w:val="20"/>
                <w:szCs w:val="20"/>
                <w:lang w:eastAsia="uk-UA"/>
              </w:rPr>
            </w:pPr>
          </w:p>
        </w:tc>
        <w:tc>
          <w:tcPr>
            <w:tcW w:w="870" w:type="dxa"/>
          </w:tcPr>
          <w:p w14:paraId="3BF064EF" w14:textId="77777777" w:rsidR="00352B30" w:rsidRDefault="00352B30" w:rsidP="00B40EF4">
            <w:pPr>
              <w:widowControl w:val="0"/>
              <w:spacing w:after="0" w:line="240" w:lineRule="auto"/>
              <w:rPr>
                <w:rFonts w:ascii="Times New Roman" w:hAnsi="Times New Roman"/>
                <w:sz w:val="20"/>
                <w:szCs w:val="20"/>
                <w:lang w:eastAsia="uk-UA"/>
              </w:rPr>
            </w:pPr>
          </w:p>
        </w:tc>
        <w:tc>
          <w:tcPr>
            <w:tcW w:w="1022" w:type="dxa"/>
          </w:tcPr>
          <w:p w14:paraId="105CFE4B" w14:textId="142F3F5F" w:rsidR="00352B30" w:rsidRDefault="00B40EF4" w:rsidP="00B40EF4">
            <w:pPr>
              <w:widowControl w:val="0"/>
              <w:spacing w:after="0" w:line="240" w:lineRule="auto"/>
              <w:ind w:right="-97"/>
              <w:jc w:val="center"/>
              <w:rPr>
                <w:rFonts w:ascii="Times New Roman" w:hAnsi="Times New Roman"/>
                <w:sz w:val="20"/>
                <w:szCs w:val="20"/>
                <w:lang w:eastAsia="uk-UA"/>
              </w:rPr>
            </w:pPr>
            <w:r>
              <w:rPr>
                <w:rFonts w:ascii="Times New Roman" w:hAnsi="Times New Roman"/>
                <w:sz w:val="20"/>
                <w:szCs w:val="20"/>
                <w:lang w:eastAsia="uk-UA"/>
              </w:rPr>
              <w:t>3850</w:t>
            </w:r>
          </w:p>
        </w:tc>
        <w:tc>
          <w:tcPr>
            <w:tcW w:w="784" w:type="dxa"/>
          </w:tcPr>
          <w:p w14:paraId="5A943213" w14:textId="77777777" w:rsidR="00352B30" w:rsidRDefault="00352B30" w:rsidP="00B40EF4">
            <w:pPr>
              <w:widowControl w:val="0"/>
              <w:spacing w:after="0" w:line="240" w:lineRule="auto"/>
              <w:jc w:val="center"/>
              <w:rPr>
                <w:rFonts w:ascii="Times New Roman" w:hAnsi="Times New Roman"/>
                <w:sz w:val="20"/>
                <w:szCs w:val="20"/>
                <w:lang w:eastAsia="uk-UA"/>
              </w:rPr>
            </w:pPr>
          </w:p>
        </w:tc>
        <w:tc>
          <w:tcPr>
            <w:tcW w:w="887" w:type="dxa"/>
          </w:tcPr>
          <w:p w14:paraId="0251F0E7" w14:textId="77777777" w:rsidR="00352B30" w:rsidRDefault="00352B30" w:rsidP="00B40EF4">
            <w:pPr>
              <w:widowControl w:val="0"/>
              <w:spacing w:after="0" w:line="240" w:lineRule="auto"/>
              <w:rPr>
                <w:rFonts w:ascii="Times New Roman" w:hAnsi="Times New Roman"/>
                <w:sz w:val="20"/>
                <w:szCs w:val="20"/>
                <w:lang w:eastAsia="uk-UA"/>
              </w:rPr>
            </w:pPr>
          </w:p>
        </w:tc>
        <w:tc>
          <w:tcPr>
            <w:tcW w:w="664" w:type="dxa"/>
          </w:tcPr>
          <w:p w14:paraId="1C9373E9" w14:textId="77777777" w:rsidR="00352B30" w:rsidRDefault="00352B30" w:rsidP="00B40EF4">
            <w:pPr>
              <w:widowControl w:val="0"/>
              <w:spacing w:after="0" w:line="240" w:lineRule="auto"/>
              <w:rPr>
                <w:rFonts w:ascii="Times New Roman" w:hAnsi="Times New Roman"/>
                <w:sz w:val="20"/>
                <w:szCs w:val="20"/>
                <w:lang w:eastAsia="uk-UA"/>
              </w:rPr>
            </w:pPr>
          </w:p>
        </w:tc>
        <w:tc>
          <w:tcPr>
            <w:tcW w:w="2330" w:type="dxa"/>
            <w:vMerge w:val="restart"/>
            <w:vAlign w:val="center"/>
          </w:tcPr>
          <w:p w14:paraId="5D801272" w14:textId="77777777" w:rsidR="00D509B2" w:rsidRDefault="00D509B2" w:rsidP="00B40EF4">
            <w:pPr>
              <w:spacing w:after="0" w:line="240" w:lineRule="auto"/>
              <w:ind w:hanging="2"/>
              <w:jc w:val="center"/>
              <w:rPr>
                <w:rFonts w:ascii="Times New Roman" w:hAnsi="Times New Roman"/>
                <w:sz w:val="20"/>
                <w:szCs w:val="20"/>
              </w:rPr>
            </w:pPr>
          </w:p>
          <w:p w14:paraId="467AB26B" w14:textId="77777777" w:rsidR="00352B30" w:rsidRDefault="00352B30" w:rsidP="00B40EF4">
            <w:pPr>
              <w:spacing w:after="0" w:line="240" w:lineRule="auto"/>
              <w:ind w:hanging="2"/>
              <w:jc w:val="center"/>
              <w:rPr>
                <w:rFonts w:ascii="Times New Roman" w:hAnsi="Times New Roman"/>
                <w:sz w:val="20"/>
                <w:szCs w:val="20"/>
              </w:rPr>
            </w:pPr>
            <w:r>
              <w:rPr>
                <w:rFonts w:ascii="Times New Roman" w:hAnsi="Times New Roman"/>
                <w:sz w:val="20"/>
                <w:szCs w:val="20"/>
              </w:rPr>
              <w:t>УОН ОДА, ДПТНЗ «Луцьке ВПУ»</w:t>
            </w:r>
          </w:p>
          <w:p w14:paraId="5FD268A5" w14:textId="77777777" w:rsidR="00352B30" w:rsidRDefault="00352B30" w:rsidP="00B40EF4">
            <w:pPr>
              <w:widowControl w:val="0"/>
              <w:spacing w:after="0" w:line="240" w:lineRule="auto"/>
              <w:ind w:hanging="2"/>
              <w:jc w:val="center"/>
              <w:rPr>
                <w:rFonts w:ascii="Times New Roman" w:hAnsi="Times New Roman"/>
                <w:sz w:val="20"/>
                <w:szCs w:val="20"/>
                <w:lang w:eastAsia="uk-UA"/>
              </w:rPr>
            </w:pPr>
          </w:p>
        </w:tc>
      </w:tr>
      <w:tr w:rsidR="00352B30" w:rsidRPr="00406ACD" w14:paraId="2AEC4F28" w14:textId="77777777" w:rsidTr="00801C65">
        <w:trPr>
          <w:trHeight w:val="111"/>
          <w:jc w:val="center"/>
        </w:trPr>
        <w:tc>
          <w:tcPr>
            <w:tcW w:w="689" w:type="dxa"/>
            <w:vMerge/>
          </w:tcPr>
          <w:p w14:paraId="362EBE5F"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3A4A232B" w14:textId="77777777" w:rsidR="00352B30" w:rsidRPr="00406ACD" w:rsidRDefault="00352B30" w:rsidP="00BC3C57">
            <w:pPr>
              <w:widowControl w:val="0"/>
              <w:ind w:hanging="2"/>
              <w:rPr>
                <w:rFonts w:ascii="Times New Roman" w:hAnsi="Times New Roman"/>
                <w:sz w:val="20"/>
                <w:szCs w:val="20"/>
              </w:rPr>
            </w:pPr>
          </w:p>
        </w:tc>
        <w:tc>
          <w:tcPr>
            <w:tcW w:w="1843" w:type="dxa"/>
            <w:vMerge/>
          </w:tcPr>
          <w:p w14:paraId="49340E99" w14:textId="77777777" w:rsidR="00352B30" w:rsidRPr="00406ACD" w:rsidRDefault="00352B30" w:rsidP="00BC3C57">
            <w:pPr>
              <w:widowControl w:val="0"/>
              <w:ind w:hanging="2"/>
              <w:jc w:val="both"/>
              <w:rPr>
                <w:rFonts w:ascii="Times New Roman" w:hAnsi="Times New Roman"/>
                <w:sz w:val="20"/>
                <w:szCs w:val="20"/>
              </w:rPr>
            </w:pPr>
          </w:p>
        </w:tc>
        <w:tc>
          <w:tcPr>
            <w:tcW w:w="2113" w:type="dxa"/>
            <w:vMerge/>
          </w:tcPr>
          <w:p w14:paraId="6D20E596" w14:textId="77777777" w:rsidR="00352B30" w:rsidRPr="00406ACD" w:rsidRDefault="00352B30" w:rsidP="00BC3C57">
            <w:pPr>
              <w:widowControl w:val="0"/>
              <w:spacing w:line="240" w:lineRule="auto"/>
              <w:ind w:hanging="2"/>
              <w:rPr>
                <w:rFonts w:ascii="Times New Roman" w:hAnsi="Times New Roman"/>
                <w:sz w:val="20"/>
                <w:szCs w:val="20"/>
              </w:rPr>
            </w:pPr>
          </w:p>
        </w:tc>
        <w:tc>
          <w:tcPr>
            <w:tcW w:w="1388" w:type="dxa"/>
          </w:tcPr>
          <w:p w14:paraId="22149BD0" w14:textId="77777777" w:rsidR="00352B30" w:rsidRPr="00406ACD" w:rsidRDefault="00352B30" w:rsidP="00B40EF4">
            <w:pPr>
              <w:widowControl w:val="0"/>
              <w:spacing w:after="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0BAA38D5" w14:textId="77777777" w:rsidR="00352B30" w:rsidRDefault="00352B30" w:rsidP="00B40EF4">
            <w:pPr>
              <w:widowControl w:val="0"/>
              <w:spacing w:after="0" w:line="240" w:lineRule="auto"/>
              <w:rPr>
                <w:rFonts w:ascii="Times New Roman" w:hAnsi="Times New Roman"/>
                <w:sz w:val="20"/>
                <w:szCs w:val="20"/>
                <w:lang w:eastAsia="uk-UA"/>
              </w:rPr>
            </w:pPr>
          </w:p>
        </w:tc>
        <w:tc>
          <w:tcPr>
            <w:tcW w:w="870" w:type="dxa"/>
          </w:tcPr>
          <w:p w14:paraId="1C52F4AF" w14:textId="77777777" w:rsidR="00352B30" w:rsidRDefault="00352B30" w:rsidP="00B40EF4">
            <w:pPr>
              <w:widowControl w:val="0"/>
              <w:spacing w:after="0" w:line="240" w:lineRule="auto"/>
              <w:rPr>
                <w:rFonts w:ascii="Times New Roman" w:hAnsi="Times New Roman"/>
                <w:sz w:val="20"/>
                <w:szCs w:val="20"/>
                <w:lang w:eastAsia="uk-UA"/>
              </w:rPr>
            </w:pPr>
          </w:p>
        </w:tc>
        <w:tc>
          <w:tcPr>
            <w:tcW w:w="1022" w:type="dxa"/>
          </w:tcPr>
          <w:p w14:paraId="3581A4FB" w14:textId="77777777" w:rsidR="00352B30" w:rsidRDefault="00352B30" w:rsidP="00B40EF4">
            <w:pPr>
              <w:widowControl w:val="0"/>
              <w:spacing w:after="0" w:line="240" w:lineRule="auto"/>
              <w:jc w:val="center"/>
              <w:rPr>
                <w:rFonts w:ascii="Times New Roman" w:hAnsi="Times New Roman"/>
                <w:sz w:val="20"/>
                <w:szCs w:val="20"/>
                <w:lang w:eastAsia="uk-UA"/>
              </w:rPr>
            </w:pPr>
          </w:p>
        </w:tc>
        <w:tc>
          <w:tcPr>
            <w:tcW w:w="784" w:type="dxa"/>
          </w:tcPr>
          <w:p w14:paraId="49A30EFE" w14:textId="77777777" w:rsidR="00352B30" w:rsidRDefault="00352B30" w:rsidP="00B40EF4">
            <w:pPr>
              <w:widowControl w:val="0"/>
              <w:spacing w:after="0" w:line="240" w:lineRule="auto"/>
              <w:jc w:val="center"/>
              <w:rPr>
                <w:rFonts w:ascii="Times New Roman" w:hAnsi="Times New Roman"/>
                <w:sz w:val="20"/>
                <w:szCs w:val="20"/>
                <w:lang w:eastAsia="uk-UA"/>
              </w:rPr>
            </w:pPr>
          </w:p>
        </w:tc>
        <w:tc>
          <w:tcPr>
            <w:tcW w:w="887" w:type="dxa"/>
          </w:tcPr>
          <w:p w14:paraId="0F831000" w14:textId="77777777" w:rsidR="00352B30" w:rsidRDefault="00352B30" w:rsidP="00B40EF4">
            <w:pPr>
              <w:widowControl w:val="0"/>
              <w:spacing w:after="0" w:line="240" w:lineRule="auto"/>
              <w:rPr>
                <w:rFonts w:ascii="Times New Roman" w:hAnsi="Times New Roman"/>
                <w:sz w:val="20"/>
                <w:szCs w:val="20"/>
                <w:lang w:eastAsia="uk-UA"/>
              </w:rPr>
            </w:pPr>
          </w:p>
        </w:tc>
        <w:tc>
          <w:tcPr>
            <w:tcW w:w="664" w:type="dxa"/>
          </w:tcPr>
          <w:p w14:paraId="32098ECB" w14:textId="77777777" w:rsidR="00352B30" w:rsidRDefault="00352B30" w:rsidP="00B40EF4">
            <w:pPr>
              <w:widowControl w:val="0"/>
              <w:spacing w:after="0" w:line="240" w:lineRule="auto"/>
              <w:rPr>
                <w:rFonts w:ascii="Times New Roman" w:hAnsi="Times New Roman"/>
                <w:sz w:val="20"/>
                <w:szCs w:val="20"/>
                <w:lang w:eastAsia="uk-UA"/>
              </w:rPr>
            </w:pPr>
          </w:p>
        </w:tc>
        <w:tc>
          <w:tcPr>
            <w:tcW w:w="2330" w:type="dxa"/>
            <w:vMerge/>
            <w:vAlign w:val="center"/>
          </w:tcPr>
          <w:p w14:paraId="33B7BD77" w14:textId="77777777" w:rsidR="00352B30" w:rsidRDefault="00352B30" w:rsidP="00BC3C57">
            <w:pPr>
              <w:widowControl w:val="0"/>
              <w:spacing w:line="240" w:lineRule="auto"/>
              <w:ind w:hanging="2"/>
              <w:jc w:val="center"/>
              <w:rPr>
                <w:rFonts w:ascii="Times New Roman" w:hAnsi="Times New Roman"/>
                <w:sz w:val="20"/>
                <w:szCs w:val="20"/>
                <w:lang w:eastAsia="uk-UA"/>
              </w:rPr>
            </w:pPr>
          </w:p>
        </w:tc>
      </w:tr>
      <w:tr w:rsidR="00352B30" w:rsidRPr="00406ACD" w14:paraId="5C8FA9CD" w14:textId="77777777" w:rsidTr="00801C65">
        <w:trPr>
          <w:trHeight w:val="111"/>
          <w:jc w:val="center"/>
        </w:trPr>
        <w:tc>
          <w:tcPr>
            <w:tcW w:w="689" w:type="dxa"/>
            <w:vMerge/>
          </w:tcPr>
          <w:p w14:paraId="46A56B9A"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531DC404" w14:textId="77777777" w:rsidR="00352B30" w:rsidRPr="00406ACD" w:rsidRDefault="00352B30" w:rsidP="00BC3C57">
            <w:pPr>
              <w:widowControl w:val="0"/>
              <w:ind w:hanging="2"/>
              <w:rPr>
                <w:rFonts w:ascii="Times New Roman" w:hAnsi="Times New Roman"/>
                <w:sz w:val="20"/>
                <w:szCs w:val="20"/>
              </w:rPr>
            </w:pPr>
          </w:p>
        </w:tc>
        <w:tc>
          <w:tcPr>
            <w:tcW w:w="1843" w:type="dxa"/>
            <w:vMerge/>
          </w:tcPr>
          <w:p w14:paraId="37F5BBD3" w14:textId="77777777" w:rsidR="00352B30" w:rsidRPr="00406ACD" w:rsidRDefault="00352B30" w:rsidP="00BC3C57">
            <w:pPr>
              <w:widowControl w:val="0"/>
              <w:ind w:hanging="2"/>
              <w:jc w:val="both"/>
              <w:rPr>
                <w:rFonts w:ascii="Times New Roman" w:hAnsi="Times New Roman"/>
                <w:sz w:val="20"/>
                <w:szCs w:val="20"/>
              </w:rPr>
            </w:pPr>
          </w:p>
        </w:tc>
        <w:tc>
          <w:tcPr>
            <w:tcW w:w="2113" w:type="dxa"/>
            <w:vMerge/>
          </w:tcPr>
          <w:p w14:paraId="6933567B" w14:textId="77777777" w:rsidR="00352B30" w:rsidRPr="00406ACD" w:rsidRDefault="00352B30" w:rsidP="00BC3C57">
            <w:pPr>
              <w:widowControl w:val="0"/>
              <w:spacing w:line="240" w:lineRule="auto"/>
              <w:ind w:hanging="2"/>
              <w:rPr>
                <w:rFonts w:ascii="Times New Roman" w:hAnsi="Times New Roman"/>
                <w:sz w:val="20"/>
                <w:szCs w:val="20"/>
              </w:rPr>
            </w:pPr>
          </w:p>
        </w:tc>
        <w:tc>
          <w:tcPr>
            <w:tcW w:w="1388" w:type="dxa"/>
          </w:tcPr>
          <w:p w14:paraId="71899BCD" w14:textId="71BE54C6" w:rsidR="00352B30" w:rsidRPr="00406ACD" w:rsidRDefault="00490B23" w:rsidP="00B40EF4">
            <w:pPr>
              <w:widowControl w:val="0"/>
              <w:spacing w:after="0" w:line="240" w:lineRule="auto"/>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472AEF9F" w14:textId="77777777" w:rsidR="00352B30" w:rsidRPr="00406ACD" w:rsidRDefault="00352B30" w:rsidP="00B40EF4">
            <w:pPr>
              <w:widowControl w:val="0"/>
              <w:spacing w:after="0" w:line="240" w:lineRule="auto"/>
              <w:rPr>
                <w:rFonts w:ascii="Times New Roman" w:hAnsi="Times New Roman"/>
                <w:color w:val="000000"/>
                <w:sz w:val="20"/>
                <w:szCs w:val="20"/>
              </w:rPr>
            </w:pPr>
          </w:p>
        </w:tc>
        <w:tc>
          <w:tcPr>
            <w:tcW w:w="870" w:type="dxa"/>
          </w:tcPr>
          <w:p w14:paraId="5537932F" w14:textId="77777777" w:rsidR="00352B30" w:rsidRPr="00406ACD" w:rsidRDefault="00352B30" w:rsidP="00B40EF4">
            <w:pPr>
              <w:widowControl w:val="0"/>
              <w:spacing w:after="0" w:line="240" w:lineRule="auto"/>
              <w:rPr>
                <w:rFonts w:ascii="Times New Roman" w:hAnsi="Times New Roman"/>
                <w:color w:val="000000"/>
                <w:sz w:val="20"/>
                <w:szCs w:val="20"/>
              </w:rPr>
            </w:pPr>
          </w:p>
        </w:tc>
        <w:tc>
          <w:tcPr>
            <w:tcW w:w="1022" w:type="dxa"/>
          </w:tcPr>
          <w:p w14:paraId="5016458B" w14:textId="7DA4A0E4" w:rsidR="00352B30" w:rsidRPr="00406ACD" w:rsidRDefault="00B40EF4" w:rsidP="00B40EF4">
            <w:pPr>
              <w:widowControl w:val="0"/>
              <w:spacing w:after="0" w:line="240" w:lineRule="auto"/>
              <w:ind w:right="-97"/>
              <w:jc w:val="center"/>
              <w:rPr>
                <w:rFonts w:ascii="Times New Roman" w:hAnsi="Times New Roman"/>
                <w:color w:val="000000"/>
                <w:sz w:val="20"/>
                <w:szCs w:val="20"/>
              </w:rPr>
            </w:pPr>
            <w:r>
              <w:rPr>
                <w:rFonts w:ascii="Times New Roman" w:hAnsi="Times New Roman"/>
                <w:color w:val="000000"/>
                <w:sz w:val="20"/>
                <w:szCs w:val="20"/>
              </w:rPr>
              <w:t>1550</w:t>
            </w:r>
          </w:p>
        </w:tc>
        <w:tc>
          <w:tcPr>
            <w:tcW w:w="784" w:type="dxa"/>
          </w:tcPr>
          <w:p w14:paraId="0176CCAD" w14:textId="77777777" w:rsidR="00352B30" w:rsidRPr="00406ACD" w:rsidRDefault="00352B30" w:rsidP="00B40EF4">
            <w:pPr>
              <w:widowControl w:val="0"/>
              <w:spacing w:after="0" w:line="240" w:lineRule="auto"/>
              <w:jc w:val="center"/>
              <w:rPr>
                <w:rFonts w:ascii="Times New Roman" w:hAnsi="Times New Roman"/>
                <w:color w:val="000000"/>
                <w:sz w:val="20"/>
                <w:szCs w:val="20"/>
              </w:rPr>
            </w:pPr>
          </w:p>
        </w:tc>
        <w:tc>
          <w:tcPr>
            <w:tcW w:w="887" w:type="dxa"/>
          </w:tcPr>
          <w:p w14:paraId="4596C0E5" w14:textId="77777777" w:rsidR="00352B30" w:rsidRPr="00406ACD" w:rsidRDefault="00352B30" w:rsidP="00B40EF4">
            <w:pPr>
              <w:widowControl w:val="0"/>
              <w:spacing w:after="0" w:line="240" w:lineRule="auto"/>
              <w:rPr>
                <w:rFonts w:ascii="Times New Roman" w:hAnsi="Times New Roman"/>
                <w:color w:val="000000"/>
                <w:sz w:val="20"/>
                <w:szCs w:val="20"/>
              </w:rPr>
            </w:pPr>
          </w:p>
        </w:tc>
        <w:tc>
          <w:tcPr>
            <w:tcW w:w="664" w:type="dxa"/>
          </w:tcPr>
          <w:p w14:paraId="4372E5F0" w14:textId="77777777" w:rsidR="00352B30" w:rsidRPr="00406ACD" w:rsidRDefault="00352B30" w:rsidP="00B40EF4">
            <w:pPr>
              <w:widowControl w:val="0"/>
              <w:spacing w:after="0" w:line="240" w:lineRule="auto"/>
              <w:rPr>
                <w:rFonts w:ascii="Times New Roman" w:hAnsi="Times New Roman"/>
                <w:color w:val="000000"/>
                <w:sz w:val="20"/>
                <w:szCs w:val="20"/>
              </w:rPr>
            </w:pPr>
          </w:p>
        </w:tc>
        <w:tc>
          <w:tcPr>
            <w:tcW w:w="2330" w:type="dxa"/>
            <w:vMerge/>
            <w:vAlign w:val="center"/>
          </w:tcPr>
          <w:p w14:paraId="29EBF7D7" w14:textId="77777777" w:rsidR="00352B30" w:rsidRPr="00406ACD" w:rsidRDefault="00352B30" w:rsidP="00BC3C57">
            <w:pPr>
              <w:widowControl w:val="0"/>
              <w:spacing w:line="240" w:lineRule="auto"/>
              <w:ind w:hanging="2"/>
              <w:jc w:val="center"/>
              <w:rPr>
                <w:rFonts w:ascii="Times New Roman" w:hAnsi="Times New Roman"/>
                <w:color w:val="000000"/>
                <w:sz w:val="20"/>
                <w:szCs w:val="20"/>
              </w:rPr>
            </w:pPr>
          </w:p>
        </w:tc>
      </w:tr>
      <w:tr w:rsidR="00352B30" w:rsidRPr="00406ACD" w14:paraId="406B0051" w14:textId="77777777" w:rsidTr="00801C65">
        <w:trPr>
          <w:trHeight w:val="111"/>
          <w:jc w:val="center"/>
        </w:trPr>
        <w:tc>
          <w:tcPr>
            <w:tcW w:w="689" w:type="dxa"/>
            <w:vMerge/>
          </w:tcPr>
          <w:p w14:paraId="0E720E3E"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48992229" w14:textId="77777777" w:rsidR="00352B30" w:rsidRPr="00406ACD" w:rsidRDefault="00352B30" w:rsidP="00BC3C57">
            <w:pPr>
              <w:widowControl w:val="0"/>
              <w:ind w:hanging="2"/>
              <w:rPr>
                <w:rFonts w:ascii="Times New Roman" w:hAnsi="Times New Roman"/>
                <w:sz w:val="20"/>
                <w:szCs w:val="20"/>
              </w:rPr>
            </w:pPr>
          </w:p>
        </w:tc>
        <w:tc>
          <w:tcPr>
            <w:tcW w:w="1843" w:type="dxa"/>
            <w:vMerge/>
          </w:tcPr>
          <w:p w14:paraId="35C05D3B" w14:textId="77777777" w:rsidR="00352B30" w:rsidRPr="00406ACD" w:rsidRDefault="00352B30" w:rsidP="00BC3C57">
            <w:pPr>
              <w:widowControl w:val="0"/>
              <w:ind w:hanging="2"/>
              <w:jc w:val="both"/>
              <w:rPr>
                <w:rFonts w:ascii="Times New Roman" w:hAnsi="Times New Roman"/>
                <w:sz w:val="20"/>
                <w:szCs w:val="20"/>
              </w:rPr>
            </w:pPr>
          </w:p>
        </w:tc>
        <w:tc>
          <w:tcPr>
            <w:tcW w:w="2113" w:type="dxa"/>
            <w:vMerge/>
          </w:tcPr>
          <w:p w14:paraId="2FC56E36" w14:textId="77777777" w:rsidR="00352B30" w:rsidRPr="00406ACD" w:rsidRDefault="00352B30" w:rsidP="00BC3C57">
            <w:pPr>
              <w:widowControl w:val="0"/>
              <w:spacing w:line="240" w:lineRule="auto"/>
              <w:ind w:hanging="2"/>
              <w:rPr>
                <w:rFonts w:ascii="Times New Roman" w:hAnsi="Times New Roman"/>
                <w:sz w:val="20"/>
                <w:szCs w:val="20"/>
              </w:rPr>
            </w:pPr>
          </w:p>
        </w:tc>
        <w:tc>
          <w:tcPr>
            <w:tcW w:w="1388" w:type="dxa"/>
          </w:tcPr>
          <w:p w14:paraId="4421D5EC" w14:textId="494B2B55" w:rsidR="00352B30" w:rsidRPr="00406ACD" w:rsidRDefault="00490B23" w:rsidP="00B40EF4">
            <w:pPr>
              <w:widowControl w:val="0"/>
              <w:spacing w:after="0" w:line="240" w:lineRule="auto"/>
              <w:rPr>
                <w:rFonts w:ascii="Times New Roman" w:hAnsi="Times New Roman"/>
                <w:sz w:val="20"/>
                <w:szCs w:val="20"/>
              </w:rPr>
            </w:pPr>
            <w:r>
              <w:rPr>
                <w:rFonts w:ascii="Times New Roman" w:hAnsi="Times New Roman"/>
                <w:color w:val="000000"/>
                <w:sz w:val="20"/>
                <w:szCs w:val="20"/>
              </w:rPr>
              <w:t>с</w:t>
            </w:r>
            <w:r w:rsidR="00352B30" w:rsidRPr="00406ACD">
              <w:rPr>
                <w:rFonts w:ascii="Times New Roman" w:hAnsi="Times New Roman"/>
                <w:color w:val="000000"/>
                <w:sz w:val="20"/>
                <w:szCs w:val="20"/>
              </w:rPr>
              <w:t>пецфонд</w:t>
            </w:r>
          </w:p>
        </w:tc>
        <w:tc>
          <w:tcPr>
            <w:tcW w:w="802" w:type="dxa"/>
          </w:tcPr>
          <w:p w14:paraId="6118A370" w14:textId="77777777" w:rsidR="00352B30" w:rsidRPr="00406ACD" w:rsidRDefault="00352B30" w:rsidP="00B40EF4">
            <w:pPr>
              <w:widowControl w:val="0"/>
              <w:spacing w:after="0" w:line="240" w:lineRule="auto"/>
              <w:rPr>
                <w:rFonts w:ascii="Times New Roman" w:hAnsi="Times New Roman"/>
                <w:color w:val="000000"/>
                <w:sz w:val="20"/>
                <w:szCs w:val="20"/>
              </w:rPr>
            </w:pPr>
          </w:p>
        </w:tc>
        <w:tc>
          <w:tcPr>
            <w:tcW w:w="870" w:type="dxa"/>
          </w:tcPr>
          <w:p w14:paraId="0942DE53" w14:textId="77777777" w:rsidR="00352B30" w:rsidRPr="00406ACD" w:rsidRDefault="00352B30" w:rsidP="00B40EF4">
            <w:pPr>
              <w:widowControl w:val="0"/>
              <w:spacing w:after="0" w:line="240" w:lineRule="auto"/>
              <w:rPr>
                <w:rFonts w:ascii="Times New Roman" w:hAnsi="Times New Roman"/>
                <w:color w:val="000000"/>
                <w:sz w:val="20"/>
                <w:szCs w:val="20"/>
              </w:rPr>
            </w:pPr>
          </w:p>
        </w:tc>
        <w:tc>
          <w:tcPr>
            <w:tcW w:w="1022" w:type="dxa"/>
          </w:tcPr>
          <w:p w14:paraId="6557D970" w14:textId="07261F5C" w:rsidR="00352B30" w:rsidRPr="00406ACD" w:rsidRDefault="00B40EF4" w:rsidP="00B40EF4">
            <w:pPr>
              <w:widowControl w:val="0"/>
              <w:spacing w:after="0" w:line="240" w:lineRule="auto"/>
              <w:jc w:val="center"/>
              <w:rPr>
                <w:rFonts w:ascii="Times New Roman" w:hAnsi="Times New Roman"/>
                <w:color w:val="000000"/>
                <w:sz w:val="20"/>
                <w:szCs w:val="20"/>
              </w:rPr>
            </w:pPr>
            <w:r>
              <w:rPr>
                <w:rFonts w:ascii="Times New Roman" w:hAnsi="Times New Roman"/>
                <w:color w:val="000000"/>
                <w:sz w:val="20"/>
                <w:szCs w:val="20"/>
              </w:rPr>
              <w:t>50</w:t>
            </w:r>
          </w:p>
        </w:tc>
        <w:tc>
          <w:tcPr>
            <w:tcW w:w="784" w:type="dxa"/>
          </w:tcPr>
          <w:p w14:paraId="763D7BDF" w14:textId="39D537DF" w:rsidR="00352B30" w:rsidRPr="00406ACD" w:rsidRDefault="00B40EF4" w:rsidP="00B40EF4">
            <w:pPr>
              <w:widowControl w:val="0"/>
              <w:spacing w:after="0" w:line="240" w:lineRule="auto"/>
              <w:jc w:val="center"/>
              <w:rPr>
                <w:rFonts w:ascii="Times New Roman" w:hAnsi="Times New Roman"/>
                <w:color w:val="000000"/>
                <w:sz w:val="20"/>
                <w:szCs w:val="20"/>
              </w:rPr>
            </w:pPr>
            <w:r>
              <w:rPr>
                <w:rFonts w:ascii="Times New Roman" w:hAnsi="Times New Roman"/>
                <w:color w:val="000000"/>
                <w:sz w:val="20"/>
                <w:szCs w:val="20"/>
              </w:rPr>
              <w:t>50</w:t>
            </w:r>
          </w:p>
        </w:tc>
        <w:tc>
          <w:tcPr>
            <w:tcW w:w="887" w:type="dxa"/>
          </w:tcPr>
          <w:p w14:paraId="2FC60037" w14:textId="77777777" w:rsidR="00352B30" w:rsidRPr="00406ACD" w:rsidRDefault="00352B30" w:rsidP="00B40EF4">
            <w:pPr>
              <w:widowControl w:val="0"/>
              <w:spacing w:after="0" w:line="240" w:lineRule="auto"/>
              <w:rPr>
                <w:rFonts w:ascii="Times New Roman" w:hAnsi="Times New Roman"/>
                <w:color w:val="000000"/>
                <w:sz w:val="20"/>
                <w:szCs w:val="20"/>
              </w:rPr>
            </w:pPr>
          </w:p>
        </w:tc>
        <w:tc>
          <w:tcPr>
            <w:tcW w:w="664" w:type="dxa"/>
          </w:tcPr>
          <w:p w14:paraId="5A030E87" w14:textId="77777777" w:rsidR="00352B30" w:rsidRPr="00406ACD" w:rsidRDefault="00352B30" w:rsidP="00B40EF4">
            <w:pPr>
              <w:widowControl w:val="0"/>
              <w:spacing w:after="0" w:line="240" w:lineRule="auto"/>
              <w:rPr>
                <w:rFonts w:ascii="Times New Roman" w:hAnsi="Times New Roman"/>
                <w:color w:val="000000"/>
                <w:sz w:val="20"/>
                <w:szCs w:val="20"/>
              </w:rPr>
            </w:pPr>
          </w:p>
        </w:tc>
        <w:tc>
          <w:tcPr>
            <w:tcW w:w="2330" w:type="dxa"/>
            <w:vMerge/>
            <w:vAlign w:val="center"/>
          </w:tcPr>
          <w:p w14:paraId="425134FF" w14:textId="77777777" w:rsidR="00352B30" w:rsidRPr="00406ACD" w:rsidRDefault="00352B30" w:rsidP="00BC3C57">
            <w:pPr>
              <w:widowControl w:val="0"/>
              <w:spacing w:line="240" w:lineRule="auto"/>
              <w:ind w:hanging="2"/>
              <w:jc w:val="center"/>
              <w:rPr>
                <w:rFonts w:ascii="Times New Roman" w:hAnsi="Times New Roman"/>
                <w:color w:val="000000"/>
                <w:sz w:val="20"/>
                <w:szCs w:val="20"/>
              </w:rPr>
            </w:pPr>
          </w:p>
        </w:tc>
      </w:tr>
      <w:tr w:rsidR="00352B30" w:rsidRPr="00406ACD" w14:paraId="1386F52A" w14:textId="77777777" w:rsidTr="00801C65">
        <w:trPr>
          <w:trHeight w:val="111"/>
          <w:jc w:val="center"/>
        </w:trPr>
        <w:tc>
          <w:tcPr>
            <w:tcW w:w="689" w:type="dxa"/>
            <w:vMerge/>
          </w:tcPr>
          <w:p w14:paraId="63F7E98F"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38C7ED63" w14:textId="77777777" w:rsidR="00352B30" w:rsidRPr="00406ACD" w:rsidRDefault="00352B30" w:rsidP="00BC3C57">
            <w:pPr>
              <w:widowControl w:val="0"/>
              <w:ind w:hanging="2"/>
              <w:rPr>
                <w:rFonts w:ascii="Times New Roman" w:hAnsi="Times New Roman"/>
                <w:sz w:val="20"/>
                <w:szCs w:val="20"/>
              </w:rPr>
            </w:pPr>
          </w:p>
        </w:tc>
        <w:tc>
          <w:tcPr>
            <w:tcW w:w="1843" w:type="dxa"/>
            <w:vMerge/>
          </w:tcPr>
          <w:p w14:paraId="68EAD205" w14:textId="77777777" w:rsidR="00352B30" w:rsidRPr="00406ACD" w:rsidRDefault="00352B30" w:rsidP="00BC3C57">
            <w:pPr>
              <w:widowControl w:val="0"/>
              <w:ind w:hanging="2"/>
              <w:jc w:val="both"/>
              <w:rPr>
                <w:rFonts w:ascii="Times New Roman" w:hAnsi="Times New Roman"/>
                <w:sz w:val="20"/>
                <w:szCs w:val="20"/>
              </w:rPr>
            </w:pPr>
          </w:p>
        </w:tc>
        <w:tc>
          <w:tcPr>
            <w:tcW w:w="2113" w:type="dxa"/>
            <w:vMerge/>
          </w:tcPr>
          <w:p w14:paraId="1387E89B" w14:textId="77777777" w:rsidR="00352B30" w:rsidRPr="00406ACD" w:rsidRDefault="00352B30" w:rsidP="00BC3C57">
            <w:pPr>
              <w:widowControl w:val="0"/>
              <w:spacing w:line="240" w:lineRule="auto"/>
              <w:ind w:hanging="2"/>
              <w:rPr>
                <w:rFonts w:ascii="Times New Roman" w:hAnsi="Times New Roman"/>
                <w:sz w:val="20"/>
                <w:szCs w:val="20"/>
              </w:rPr>
            </w:pPr>
          </w:p>
        </w:tc>
        <w:tc>
          <w:tcPr>
            <w:tcW w:w="1388" w:type="dxa"/>
          </w:tcPr>
          <w:p w14:paraId="5FF32D2A" w14:textId="77777777" w:rsidR="00352B30" w:rsidRPr="00406ACD" w:rsidRDefault="00352B30" w:rsidP="00B40EF4">
            <w:pPr>
              <w:widowControl w:val="0"/>
              <w:spacing w:after="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0F18A091" w14:textId="77777777" w:rsidR="00352B30" w:rsidRDefault="00352B30" w:rsidP="00B40EF4">
            <w:pPr>
              <w:widowControl w:val="0"/>
              <w:spacing w:after="0" w:line="240" w:lineRule="auto"/>
              <w:rPr>
                <w:rFonts w:ascii="Times New Roman" w:hAnsi="Times New Roman"/>
                <w:sz w:val="20"/>
                <w:szCs w:val="20"/>
                <w:lang w:eastAsia="uk-UA"/>
              </w:rPr>
            </w:pPr>
          </w:p>
        </w:tc>
        <w:tc>
          <w:tcPr>
            <w:tcW w:w="870" w:type="dxa"/>
          </w:tcPr>
          <w:p w14:paraId="3ED49B44" w14:textId="77777777" w:rsidR="00352B30" w:rsidRDefault="00352B30" w:rsidP="00B40EF4">
            <w:pPr>
              <w:widowControl w:val="0"/>
              <w:spacing w:after="0" w:line="240" w:lineRule="auto"/>
              <w:rPr>
                <w:rFonts w:ascii="Times New Roman" w:hAnsi="Times New Roman"/>
                <w:sz w:val="20"/>
                <w:szCs w:val="20"/>
                <w:lang w:eastAsia="uk-UA"/>
              </w:rPr>
            </w:pPr>
          </w:p>
        </w:tc>
        <w:tc>
          <w:tcPr>
            <w:tcW w:w="1022" w:type="dxa"/>
          </w:tcPr>
          <w:p w14:paraId="7D554934" w14:textId="77777777" w:rsidR="00352B30" w:rsidRDefault="00352B30" w:rsidP="00B40EF4">
            <w:pPr>
              <w:widowControl w:val="0"/>
              <w:spacing w:after="0" w:line="240" w:lineRule="auto"/>
              <w:rPr>
                <w:rFonts w:ascii="Times New Roman" w:hAnsi="Times New Roman"/>
                <w:sz w:val="20"/>
                <w:szCs w:val="20"/>
                <w:lang w:eastAsia="uk-UA"/>
              </w:rPr>
            </w:pPr>
          </w:p>
        </w:tc>
        <w:tc>
          <w:tcPr>
            <w:tcW w:w="784" w:type="dxa"/>
          </w:tcPr>
          <w:p w14:paraId="4BE6575C" w14:textId="77777777" w:rsidR="00352B30" w:rsidRDefault="00352B30" w:rsidP="00B40EF4">
            <w:pPr>
              <w:widowControl w:val="0"/>
              <w:spacing w:after="0" w:line="240" w:lineRule="auto"/>
              <w:rPr>
                <w:rFonts w:ascii="Times New Roman" w:hAnsi="Times New Roman"/>
                <w:sz w:val="20"/>
                <w:szCs w:val="20"/>
                <w:lang w:eastAsia="uk-UA"/>
              </w:rPr>
            </w:pPr>
          </w:p>
        </w:tc>
        <w:tc>
          <w:tcPr>
            <w:tcW w:w="887" w:type="dxa"/>
          </w:tcPr>
          <w:p w14:paraId="5EB24DD8" w14:textId="77777777" w:rsidR="00352B30" w:rsidRDefault="00352B30" w:rsidP="00B40EF4">
            <w:pPr>
              <w:widowControl w:val="0"/>
              <w:spacing w:after="0" w:line="240" w:lineRule="auto"/>
              <w:rPr>
                <w:rFonts w:ascii="Times New Roman" w:hAnsi="Times New Roman"/>
                <w:sz w:val="20"/>
                <w:szCs w:val="20"/>
                <w:lang w:eastAsia="uk-UA"/>
              </w:rPr>
            </w:pPr>
          </w:p>
        </w:tc>
        <w:tc>
          <w:tcPr>
            <w:tcW w:w="664" w:type="dxa"/>
          </w:tcPr>
          <w:p w14:paraId="7961471C" w14:textId="77777777" w:rsidR="00352B30" w:rsidRDefault="00352B30" w:rsidP="00B40EF4">
            <w:pPr>
              <w:widowControl w:val="0"/>
              <w:spacing w:after="0" w:line="240" w:lineRule="auto"/>
              <w:rPr>
                <w:rFonts w:ascii="Times New Roman" w:hAnsi="Times New Roman"/>
                <w:sz w:val="20"/>
                <w:szCs w:val="20"/>
                <w:lang w:eastAsia="uk-UA"/>
              </w:rPr>
            </w:pPr>
          </w:p>
        </w:tc>
        <w:tc>
          <w:tcPr>
            <w:tcW w:w="2330" w:type="dxa"/>
            <w:vMerge/>
            <w:vAlign w:val="center"/>
          </w:tcPr>
          <w:p w14:paraId="23F1EFBD" w14:textId="77777777" w:rsidR="00352B30" w:rsidRDefault="00352B30" w:rsidP="00BC3C57">
            <w:pPr>
              <w:widowControl w:val="0"/>
              <w:spacing w:line="240" w:lineRule="auto"/>
              <w:ind w:hanging="2"/>
              <w:jc w:val="center"/>
              <w:rPr>
                <w:rFonts w:ascii="Times New Roman" w:hAnsi="Times New Roman"/>
                <w:sz w:val="20"/>
                <w:szCs w:val="20"/>
                <w:lang w:eastAsia="uk-UA"/>
              </w:rPr>
            </w:pPr>
          </w:p>
        </w:tc>
      </w:tr>
      <w:tr w:rsidR="00352B30" w:rsidRPr="00406ACD" w14:paraId="1B6239E6" w14:textId="77777777" w:rsidTr="00B40EF4">
        <w:trPr>
          <w:trHeight w:val="70"/>
          <w:jc w:val="center"/>
        </w:trPr>
        <w:tc>
          <w:tcPr>
            <w:tcW w:w="689" w:type="dxa"/>
            <w:vMerge/>
          </w:tcPr>
          <w:p w14:paraId="3B77F505"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03FF9377" w14:textId="77777777" w:rsidR="00352B30" w:rsidRPr="00406ACD" w:rsidRDefault="00352B30" w:rsidP="00BC3C57">
            <w:pPr>
              <w:widowControl w:val="0"/>
              <w:ind w:hanging="2"/>
              <w:rPr>
                <w:rFonts w:ascii="Times New Roman" w:hAnsi="Times New Roman"/>
                <w:sz w:val="20"/>
                <w:szCs w:val="20"/>
              </w:rPr>
            </w:pPr>
          </w:p>
        </w:tc>
        <w:tc>
          <w:tcPr>
            <w:tcW w:w="1843" w:type="dxa"/>
            <w:vMerge/>
          </w:tcPr>
          <w:p w14:paraId="7EC8FD1D" w14:textId="77777777" w:rsidR="00352B30" w:rsidRPr="00406ACD" w:rsidRDefault="00352B30" w:rsidP="00BC3C57">
            <w:pPr>
              <w:widowControl w:val="0"/>
              <w:ind w:hanging="2"/>
              <w:jc w:val="both"/>
              <w:rPr>
                <w:rFonts w:ascii="Times New Roman" w:hAnsi="Times New Roman"/>
                <w:sz w:val="20"/>
                <w:szCs w:val="20"/>
              </w:rPr>
            </w:pPr>
          </w:p>
        </w:tc>
        <w:tc>
          <w:tcPr>
            <w:tcW w:w="2113" w:type="dxa"/>
            <w:vMerge/>
          </w:tcPr>
          <w:p w14:paraId="7FA34D46" w14:textId="77777777" w:rsidR="00352B30" w:rsidRPr="00406ACD" w:rsidRDefault="00352B30" w:rsidP="00BC3C57">
            <w:pPr>
              <w:widowControl w:val="0"/>
              <w:spacing w:line="240" w:lineRule="auto"/>
              <w:ind w:hanging="2"/>
              <w:rPr>
                <w:rFonts w:ascii="Times New Roman" w:hAnsi="Times New Roman"/>
                <w:sz w:val="20"/>
                <w:szCs w:val="20"/>
              </w:rPr>
            </w:pPr>
          </w:p>
        </w:tc>
        <w:tc>
          <w:tcPr>
            <w:tcW w:w="1388" w:type="dxa"/>
          </w:tcPr>
          <w:p w14:paraId="36D86D7E" w14:textId="4B942395" w:rsidR="00352B30" w:rsidRPr="00406ACD" w:rsidRDefault="00490B23" w:rsidP="00B40EF4">
            <w:pPr>
              <w:widowControl w:val="0"/>
              <w:spacing w:after="0" w:line="240" w:lineRule="auto"/>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27ED4661" w14:textId="77777777" w:rsidR="00352B30" w:rsidRDefault="00352B30" w:rsidP="00B40EF4">
            <w:pPr>
              <w:widowControl w:val="0"/>
              <w:spacing w:after="0" w:line="240" w:lineRule="auto"/>
              <w:rPr>
                <w:rFonts w:ascii="Times New Roman" w:hAnsi="Times New Roman"/>
                <w:sz w:val="20"/>
                <w:szCs w:val="20"/>
                <w:lang w:eastAsia="uk-UA"/>
              </w:rPr>
            </w:pPr>
          </w:p>
        </w:tc>
        <w:tc>
          <w:tcPr>
            <w:tcW w:w="870" w:type="dxa"/>
          </w:tcPr>
          <w:p w14:paraId="54B1B547" w14:textId="77777777" w:rsidR="00352B30" w:rsidRDefault="00352B30" w:rsidP="00B40EF4">
            <w:pPr>
              <w:widowControl w:val="0"/>
              <w:spacing w:after="0" w:line="240" w:lineRule="auto"/>
              <w:rPr>
                <w:rFonts w:ascii="Times New Roman" w:hAnsi="Times New Roman"/>
                <w:sz w:val="20"/>
                <w:szCs w:val="20"/>
                <w:lang w:eastAsia="uk-UA"/>
              </w:rPr>
            </w:pPr>
          </w:p>
        </w:tc>
        <w:tc>
          <w:tcPr>
            <w:tcW w:w="1022" w:type="dxa"/>
          </w:tcPr>
          <w:p w14:paraId="40844DEB" w14:textId="77777777" w:rsidR="00352B30" w:rsidRDefault="00352B30" w:rsidP="00B40EF4">
            <w:pPr>
              <w:widowControl w:val="0"/>
              <w:spacing w:after="0" w:line="240" w:lineRule="auto"/>
              <w:rPr>
                <w:rFonts w:ascii="Times New Roman" w:hAnsi="Times New Roman"/>
                <w:sz w:val="20"/>
                <w:szCs w:val="20"/>
                <w:lang w:eastAsia="uk-UA"/>
              </w:rPr>
            </w:pPr>
          </w:p>
        </w:tc>
        <w:tc>
          <w:tcPr>
            <w:tcW w:w="784" w:type="dxa"/>
          </w:tcPr>
          <w:p w14:paraId="2EAE0424" w14:textId="77777777" w:rsidR="00352B30" w:rsidRDefault="00352B30" w:rsidP="00B40EF4">
            <w:pPr>
              <w:widowControl w:val="0"/>
              <w:spacing w:after="0" w:line="240" w:lineRule="auto"/>
              <w:rPr>
                <w:rFonts w:ascii="Times New Roman" w:hAnsi="Times New Roman"/>
                <w:sz w:val="20"/>
                <w:szCs w:val="20"/>
                <w:lang w:eastAsia="uk-UA"/>
              </w:rPr>
            </w:pPr>
          </w:p>
        </w:tc>
        <w:tc>
          <w:tcPr>
            <w:tcW w:w="887" w:type="dxa"/>
          </w:tcPr>
          <w:p w14:paraId="64E1B5C3" w14:textId="77777777" w:rsidR="00352B30" w:rsidRDefault="00352B30" w:rsidP="00B40EF4">
            <w:pPr>
              <w:widowControl w:val="0"/>
              <w:spacing w:after="0" w:line="240" w:lineRule="auto"/>
              <w:rPr>
                <w:rFonts w:ascii="Times New Roman" w:hAnsi="Times New Roman"/>
                <w:sz w:val="20"/>
                <w:szCs w:val="20"/>
                <w:lang w:eastAsia="uk-UA"/>
              </w:rPr>
            </w:pPr>
          </w:p>
        </w:tc>
        <w:tc>
          <w:tcPr>
            <w:tcW w:w="664" w:type="dxa"/>
          </w:tcPr>
          <w:p w14:paraId="4206EE21" w14:textId="77777777" w:rsidR="00352B30" w:rsidRDefault="00352B30" w:rsidP="00B40EF4">
            <w:pPr>
              <w:widowControl w:val="0"/>
              <w:spacing w:after="0" w:line="240" w:lineRule="auto"/>
              <w:rPr>
                <w:rFonts w:ascii="Times New Roman" w:hAnsi="Times New Roman"/>
                <w:sz w:val="20"/>
                <w:szCs w:val="20"/>
                <w:lang w:eastAsia="uk-UA"/>
              </w:rPr>
            </w:pPr>
          </w:p>
        </w:tc>
        <w:tc>
          <w:tcPr>
            <w:tcW w:w="2330" w:type="dxa"/>
            <w:vMerge/>
            <w:vAlign w:val="center"/>
          </w:tcPr>
          <w:p w14:paraId="1EEA3E3C" w14:textId="77777777" w:rsidR="00352B30" w:rsidRDefault="00352B30" w:rsidP="00BC3C57">
            <w:pPr>
              <w:widowControl w:val="0"/>
              <w:spacing w:line="240" w:lineRule="auto"/>
              <w:ind w:hanging="2"/>
              <w:jc w:val="center"/>
              <w:rPr>
                <w:rFonts w:ascii="Times New Roman" w:hAnsi="Times New Roman"/>
                <w:sz w:val="20"/>
                <w:szCs w:val="20"/>
                <w:lang w:eastAsia="uk-UA"/>
              </w:rPr>
            </w:pPr>
          </w:p>
        </w:tc>
      </w:tr>
      <w:tr w:rsidR="009D516E" w:rsidRPr="00406ACD" w14:paraId="711BA832" w14:textId="77777777" w:rsidTr="009D516E">
        <w:trPr>
          <w:trHeight w:val="70"/>
          <w:jc w:val="center"/>
        </w:trPr>
        <w:tc>
          <w:tcPr>
            <w:tcW w:w="689" w:type="dxa"/>
          </w:tcPr>
          <w:p w14:paraId="0C85E262" w14:textId="01388B0D" w:rsidR="009D516E" w:rsidRPr="00406ACD" w:rsidRDefault="009D516E" w:rsidP="009D516E">
            <w:pPr>
              <w:spacing w:after="0" w:line="240" w:lineRule="auto"/>
              <w:ind w:left="-108"/>
              <w:jc w:val="center"/>
              <w:rPr>
                <w:rFonts w:ascii="Times New Roman" w:hAnsi="Times New Roman"/>
                <w:sz w:val="20"/>
                <w:szCs w:val="20"/>
              </w:rPr>
            </w:pPr>
            <w:r>
              <w:rPr>
                <w:rFonts w:ascii="Times New Roman" w:hAnsi="Times New Roman"/>
                <w:color w:val="000000"/>
                <w:sz w:val="20"/>
                <w:szCs w:val="20"/>
              </w:rPr>
              <w:t>1</w:t>
            </w:r>
          </w:p>
        </w:tc>
        <w:tc>
          <w:tcPr>
            <w:tcW w:w="2429" w:type="dxa"/>
          </w:tcPr>
          <w:p w14:paraId="074A7F1B" w14:textId="713B1A7B" w:rsidR="009D516E" w:rsidRPr="00406ACD" w:rsidRDefault="009D516E" w:rsidP="009D516E">
            <w:pPr>
              <w:tabs>
                <w:tab w:val="left" w:pos="464"/>
              </w:tabs>
              <w:spacing w:after="0" w:line="240" w:lineRule="auto"/>
              <w:jc w:val="center"/>
              <w:rPr>
                <w:rFonts w:ascii="Times New Roman" w:hAnsi="Times New Roman"/>
                <w:sz w:val="20"/>
                <w:szCs w:val="20"/>
              </w:rPr>
            </w:pPr>
            <w:r>
              <w:rPr>
                <w:rFonts w:ascii="Times New Roman" w:hAnsi="Times New Roman"/>
                <w:color w:val="000000"/>
                <w:sz w:val="20"/>
                <w:szCs w:val="20"/>
              </w:rPr>
              <w:t>2</w:t>
            </w:r>
          </w:p>
        </w:tc>
        <w:tc>
          <w:tcPr>
            <w:tcW w:w="1843" w:type="dxa"/>
          </w:tcPr>
          <w:p w14:paraId="4FFAED70" w14:textId="0373D9B3" w:rsidR="009D516E" w:rsidRPr="00406ACD" w:rsidRDefault="009D516E" w:rsidP="009D516E">
            <w:pPr>
              <w:spacing w:after="0" w:line="240" w:lineRule="auto"/>
              <w:jc w:val="center"/>
              <w:rPr>
                <w:rFonts w:ascii="Times New Roman" w:hAnsi="Times New Roman"/>
                <w:sz w:val="20"/>
                <w:szCs w:val="20"/>
              </w:rPr>
            </w:pPr>
            <w:r>
              <w:rPr>
                <w:rFonts w:ascii="Times New Roman" w:hAnsi="Times New Roman"/>
                <w:color w:val="000000"/>
                <w:sz w:val="20"/>
                <w:szCs w:val="20"/>
              </w:rPr>
              <w:t>3</w:t>
            </w:r>
          </w:p>
        </w:tc>
        <w:tc>
          <w:tcPr>
            <w:tcW w:w="2113" w:type="dxa"/>
          </w:tcPr>
          <w:p w14:paraId="6873CCF0" w14:textId="0E734E2B" w:rsidR="009D516E" w:rsidRPr="00406ACD" w:rsidRDefault="009D516E" w:rsidP="009D516E">
            <w:pPr>
              <w:spacing w:after="0" w:line="240" w:lineRule="auto"/>
              <w:jc w:val="center"/>
              <w:rPr>
                <w:rFonts w:ascii="Times New Roman" w:hAnsi="Times New Roman"/>
                <w:sz w:val="20"/>
                <w:szCs w:val="20"/>
              </w:rPr>
            </w:pPr>
            <w:r>
              <w:rPr>
                <w:rFonts w:ascii="Times New Roman" w:hAnsi="Times New Roman"/>
                <w:color w:val="000000"/>
                <w:sz w:val="20"/>
                <w:szCs w:val="20"/>
              </w:rPr>
              <w:t>4</w:t>
            </w:r>
          </w:p>
        </w:tc>
        <w:tc>
          <w:tcPr>
            <w:tcW w:w="1388" w:type="dxa"/>
          </w:tcPr>
          <w:p w14:paraId="3D89F1AC" w14:textId="788A8C8D" w:rsidR="009D516E" w:rsidRDefault="009D516E" w:rsidP="009D516E">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5</w:t>
            </w:r>
          </w:p>
        </w:tc>
        <w:tc>
          <w:tcPr>
            <w:tcW w:w="802" w:type="dxa"/>
          </w:tcPr>
          <w:p w14:paraId="70092F32" w14:textId="763F019E" w:rsidR="009D516E" w:rsidRDefault="009D516E" w:rsidP="009D516E">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6</w:t>
            </w:r>
          </w:p>
        </w:tc>
        <w:tc>
          <w:tcPr>
            <w:tcW w:w="870" w:type="dxa"/>
          </w:tcPr>
          <w:p w14:paraId="2B647798" w14:textId="6A2E091A" w:rsidR="009D516E" w:rsidRDefault="009D516E" w:rsidP="009D516E">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7</w:t>
            </w:r>
          </w:p>
        </w:tc>
        <w:tc>
          <w:tcPr>
            <w:tcW w:w="1022" w:type="dxa"/>
          </w:tcPr>
          <w:p w14:paraId="484CC162" w14:textId="03200A48" w:rsidR="009D516E" w:rsidRDefault="009D516E" w:rsidP="009D516E">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8</w:t>
            </w:r>
          </w:p>
        </w:tc>
        <w:tc>
          <w:tcPr>
            <w:tcW w:w="784" w:type="dxa"/>
          </w:tcPr>
          <w:p w14:paraId="43A3AB29" w14:textId="7F372BD7" w:rsidR="009D516E" w:rsidRDefault="009D516E" w:rsidP="009D516E">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9</w:t>
            </w:r>
          </w:p>
        </w:tc>
        <w:tc>
          <w:tcPr>
            <w:tcW w:w="887" w:type="dxa"/>
          </w:tcPr>
          <w:p w14:paraId="78EA2692" w14:textId="0299E673" w:rsidR="009D516E" w:rsidRDefault="009D516E" w:rsidP="009D516E">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10</w:t>
            </w:r>
          </w:p>
        </w:tc>
        <w:tc>
          <w:tcPr>
            <w:tcW w:w="664" w:type="dxa"/>
          </w:tcPr>
          <w:p w14:paraId="49D6B7B5" w14:textId="652A8040" w:rsidR="009D516E" w:rsidRDefault="009D516E" w:rsidP="009D516E">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11</w:t>
            </w:r>
          </w:p>
        </w:tc>
        <w:tc>
          <w:tcPr>
            <w:tcW w:w="2330" w:type="dxa"/>
            <w:vAlign w:val="center"/>
          </w:tcPr>
          <w:p w14:paraId="4D528095" w14:textId="2A86F31E" w:rsidR="009D516E" w:rsidRDefault="009D516E" w:rsidP="009D516E">
            <w:pPr>
              <w:spacing w:after="0" w:line="240" w:lineRule="auto"/>
              <w:jc w:val="center"/>
              <w:rPr>
                <w:rFonts w:ascii="Times New Roman" w:hAnsi="Times New Roman"/>
                <w:sz w:val="20"/>
                <w:szCs w:val="20"/>
              </w:rPr>
            </w:pPr>
            <w:r>
              <w:rPr>
                <w:rFonts w:ascii="Times New Roman" w:hAnsi="Times New Roman"/>
                <w:color w:val="000000"/>
                <w:sz w:val="20"/>
                <w:szCs w:val="20"/>
              </w:rPr>
              <w:t>12</w:t>
            </w:r>
          </w:p>
        </w:tc>
      </w:tr>
      <w:tr w:rsidR="00352B30" w:rsidRPr="00406ACD" w14:paraId="15E2BAA0" w14:textId="77777777" w:rsidTr="00801C65">
        <w:trPr>
          <w:trHeight w:val="403"/>
          <w:jc w:val="center"/>
        </w:trPr>
        <w:tc>
          <w:tcPr>
            <w:tcW w:w="689" w:type="dxa"/>
            <w:vMerge w:val="restart"/>
          </w:tcPr>
          <w:p w14:paraId="2253E594" w14:textId="20D197DF" w:rsidR="00352B30" w:rsidRPr="00406ACD" w:rsidRDefault="009D516E" w:rsidP="00FB3BC0">
            <w:pPr>
              <w:spacing w:after="120" w:line="240" w:lineRule="auto"/>
              <w:ind w:left="-108"/>
              <w:jc w:val="center"/>
              <w:rPr>
                <w:rFonts w:ascii="Times New Roman" w:hAnsi="Times New Roman"/>
                <w:sz w:val="20"/>
                <w:szCs w:val="20"/>
              </w:rPr>
            </w:pPr>
            <w:r>
              <w:rPr>
                <w:rFonts w:ascii="Times New Roman" w:hAnsi="Times New Roman"/>
                <w:sz w:val="20"/>
                <w:szCs w:val="20"/>
              </w:rPr>
              <w:t>38.</w:t>
            </w:r>
          </w:p>
        </w:tc>
        <w:tc>
          <w:tcPr>
            <w:tcW w:w="2429" w:type="dxa"/>
            <w:vMerge w:val="restart"/>
          </w:tcPr>
          <w:p w14:paraId="079B1B03" w14:textId="1DB2870F" w:rsidR="00352B30" w:rsidRPr="00406ACD" w:rsidRDefault="00352B30" w:rsidP="00FB3BC0">
            <w:pPr>
              <w:tabs>
                <w:tab w:val="left" w:pos="464"/>
              </w:tabs>
              <w:spacing w:after="120" w:line="240" w:lineRule="auto"/>
              <w:jc w:val="both"/>
              <w:rPr>
                <w:rFonts w:ascii="Times New Roman" w:hAnsi="Times New Roman"/>
                <w:sz w:val="20"/>
                <w:szCs w:val="20"/>
              </w:rPr>
            </w:pPr>
            <w:r w:rsidRPr="00406ACD">
              <w:rPr>
                <w:rFonts w:ascii="Times New Roman" w:hAnsi="Times New Roman"/>
                <w:sz w:val="20"/>
                <w:szCs w:val="20"/>
              </w:rPr>
              <w:t xml:space="preserve">Розширити та вдосконалити матеріально-технічну базу </w:t>
            </w:r>
            <w:r w:rsidR="00FB3BC0">
              <w:rPr>
                <w:rFonts w:ascii="Times New Roman" w:hAnsi="Times New Roman"/>
                <w:sz w:val="20"/>
                <w:szCs w:val="20"/>
              </w:rPr>
              <w:t>н</w:t>
            </w:r>
            <w:r w:rsidRPr="00406ACD">
              <w:rPr>
                <w:rFonts w:ascii="Times New Roman" w:hAnsi="Times New Roman"/>
                <w:sz w:val="20"/>
                <w:szCs w:val="20"/>
              </w:rPr>
              <w:t xml:space="preserve">авчально-практичного центру сучасних швейних технологій і дизайну  Луцького центру ПТО </w:t>
            </w:r>
          </w:p>
        </w:tc>
        <w:tc>
          <w:tcPr>
            <w:tcW w:w="1843" w:type="dxa"/>
            <w:vMerge w:val="restart"/>
          </w:tcPr>
          <w:p w14:paraId="6467F710" w14:textId="3CBFA892" w:rsidR="00352B30" w:rsidRPr="00406ACD" w:rsidRDefault="00FB3BC0" w:rsidP="00FB3BC0">
            <w:pPr>
              <w:spacing w:after="120" w:line="240" w:lineRule="auto"/>
              <w:jc w:val="center"/>
              <w:rPr>
                <w:rFonts w:ascii="Times New Roman" w:hAnsi="Times New Roman"/>
                <w:sz w:val="20"/>
                <w:szCs w:val="20"/>
              </w:rPr>
            </w:pPr>
            <w:r>
              <w:rPr>
                <w:rFonts w:ascii="Times New Roman" w:hAnsi="Times New Roman"/>
                <w:sz w:val="20"/>
                <w:szCs w:val="20"/>
              </w:rPr>
              <w:t>у</w:t>
            </w:r>
            <w:r w:rsidR="00352B30" w:rsidRPr="00406ACD">
              <w:rPr>
                <w:rFonts w:ascii="Times New Roman" w:hAnsi="Times New Roman"/>
                <w:sz w:val="20"/>
                <w:szCs w:val="20"/>
              </w:rPr>
              <w:t>продовж 202</w:t>
            </w:r>
            <w:r w:rsidR="00D5375F">
              <w:rPr>
                <w:rFonts w:ascii="Times New Roman" w:hAnsi="Times New Roman"/>
                <w:sz w:val="20"/>
                <w:szCs w:val="20"/>
              </w:rPr>
              <w:t>3</w:t>
            </w:r>
            <w:r w:rsidR="00352B30" w:rsidRPr="00406ACD">
              <w:rPr>
                <w:rFonts w:ascii="Times New Roman" w:hAnsi="Times New Roman"/>
                <w:sz w:val="20"/>
                <w:szCs w:val="20"/>
              </w:rPr>
              <w:t xml:space="preserve"> – 2024 . років</w:t>
            </w:r>
          </w:p>
        </w:tc>
        <w:tc>
          <w:tcPr>
            <w:tcW w:w="2113" w:type="dxa"/>
            <w:vMerge w:val="restart"/>
          </w:tcPr>
          <w:p w14:paraId="037E0AC4" w14:textId="06D81E60" w:rsidR="00352B30" w:rsidRPr="00406ACD" w:rsidRDefault="00FB3BC0" w:rsidP="00FB3BC0">
            <w:pPr>
              <w:spacing w:after="120" w:line="240" w:lineRule="auto"/>
              <w:rPr>
                <w:rFonts w:ascii="Times New Roman" w:hAnsi="Times New Roman"/>
                <w:sz w:val="20"/>
                <w:szCs w:val="20"/>
              </w:rPr>
            </w:pPr>
            <w:r>
              <w:rPr>
                <w:rFonts w:ascii="Times New Roman" w:hAnsi="Times New Roman"/>
                <w:sz w:val="20"/>
                <w:szCs w:val="20"/>
              </w:rPr>
              <w:t>в</w:t>
            </w:r>
            <w:r w:rsidR="00352B30" w:rsidRPr="00406ACD">
              <w:rPr>
                <w:rFonts w:ascii="Times New Roman" w:hAnsi="Times New Roman"/>
                <w:sz w:val="20"/>
                <w:szCs w:val="20"/>
              </w:rPr>
              <w:t>ідремонтовано 2 приміщення площею 169,3 м</w:t>
            </w:r>
            <w:r w:rsidR="00352B30" w:rsidRPr="00406ACD">
              <w:rPr>
                <w:rFonts w:ascii="Times New Roman" w:hAnsi="Times New Roman"/>
                <w:sz w:val="20"/>
                <w:szCs w:val="20"/>
                <w:vertAlign w:val="superscript"/>
              </w:rPr>
              <w:t>2</w:t>
            </w:r>
          </w:p>
          <w:p w14:paraId="156FAE8A" w14:textId="395FA4A8" w:rsidR="00352B30" w:rsidRPr="00406ACD" w:rsidRDefault="00FB3BC0" w:rsidP="00FB3BC0">
            <w:pPr>
              <w:spacing w:after="120" w:line="240" w:lineRule="auto"/>
              <w:rPr>
                <w:rFonts w:ascii="Times New Roman" w:hAnsi="Times New Roman"/>
                <w:sz w:val="20"/>
                <w:szCs w:val="20"/>
              </w:rPr>
            </w:pPr>
            <w:r>
              <w:rPr>
                <w:rFonts w:ascii="Times New Roman" w:hAnsi="Times New Roman"/>
                <w:sz w:val="20"/>
                <w:szCs w:val="20"/>
              </w:rPr>
              <w:t>п</w:t>
            </w:r>
            <w:r w:rsidR="00352B30" w:rsidRPr="00406ACD">
              <w:rPr>
                <w:rFonts w:ascii="Times New Roman" w:hAnsi="Times New Roman"/>
                <w:sz w:val="20"/>
                <w:szCs w:val="20"/>
              </w:rPr>
              <w:t>ридбано 33 одиниці швейного обладнання.</w:t>
            </w:r>
          </w:p>
          <w:p w14:paraId="7887937C" w14:textId="3E7C7891" w:rsidR="00352B30" w:rsidRPr="00406ACD" w:rsidRDefault="00FB3BC0" w:rsidP="00FB3BC0">
            <w:pPr>
              <w:spacing w:after="120" w:line="240" w:lineRule="auto"/>
              <w:rPr>
                <w:rFonts w:ascii="Times New Roman" w:hAnsi="Times New Roman"/>
                <w:sz w:val="20"/>
                <w:szCs w:val="20"/>
              </w:rPr>
            </w:pPr>
            <w:r>
              <w:rPr>
                <w:rFonts w:ascii="Times New Roman" w:hAnsi="Times New Roman"/>
                <w:sz w:val="20"/>
                <w:szCs w:val="20"/>
              </w:rPr>
              <w:t>н</w:t>
            </w:r>
            <w:r w:rsidR="00352B30" w:rsidRPr="00406ACD">
              <w:rPr>
                <w:rFonts w:ascii="Times New Roman" w:hAnsi="Times New Roman"/>
                <w:sz w:val="20"/>
                <w:szCs w:val="20"/>
              </w:rPr>
              <w:t xml:space="preserve">авчання 100 здобувачів освіти в сучасних умовах на новітньому обладнанні </w:t>
            </w:r>
          </w:p>
        </w:tc>
        <w:tc>
          <w:tcPr>
            <w:tcW w:w="1388" w:type="dxa"/>
          </w:tcPr>
          <w:p w14:paraId="0431F476" w14:textId="77777777" w:rsidR="00352B30" w:rsidRPr="00406ACD" w:rsidRDefault="00352B30" w:rsidP="00FB3BC0">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0B7C0273" w14:textId="77777777" w:rsidR="00352B30" w:rsidRDefault="00352B30" w:rsidP="00FB3BC0">
            <w:pPr>
              <w:spacing w:after="120" w:line="240" w:lineRule="auto"/>
              <w:rPr>
                <w:rFonts w:ascii="Times New Roman" w:hAnsi="Times New Roman"/>
                <w:sz w:val="20"/>
                <w:szCs w:val="20"/>
                <w:lang w:eastAsia="uk-UA"/>
              </w:rPr>
            </w:pPr>
          </w:p>
        </w:tc>
        <w:tc>
          <w:tcPr>
            <w:tcW w:w="870" w:type="dxa"/>
          </w:tcPr>
          <w:p w14:paraId="2F76B65E" w14:textId="747982E2" w:rsidR="00352B30" w:rsidRDefault="00FB3BC0" w:rsidP="00FB3BC0">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700</w:t>
            </w:r>
          </w:p>
        </w:tc>
        <w:tc>
          <w:tcPr>
            <w:tcW w:w="1022" w:type="dxa"/>
          </w:tcPr>
          <w:p w14:paraId="783EFDA6" w14:textId="77777777" w:rsidR="00352B30" w:rsidRDefault="00352B30" w:rsidP="00FB3BC0">
            <w:pPr>
              <w:spacing w:after="120" w:line="240" w:lineRule="auto"/>
              <w:jc w:val="center"/>
              <w:rPr>
                <w:rFonts w:ascii="Times New Roman" w:hAnsi="Times New Roman"/>
                <w:sz w:val="20"/>
                <w:szCs w:val="20"/>
                <w:lang w:eastAsia="uk-UA"/>
              </w:rPr>
            </w:pPr>
          </w:p>
        </w:tc>
        <w:tc>
          <w:tcPr>
            <w:tcW w:w="784" w:type="dxa"/>
          </w:tcPr>
          <w:p w14:paraId="2395D0C7" w14:textId="77777777" w:rsidR="00352B30" w:rsidRDefault="00352B30" w:rsidP="00FB3BC0">
            <w:pPr>
              <w:spacing w:after="120" w:line="240" w:lineRule="auto"/>
              <w:rPr>
                <w:rFonts w:ascii="Times New Roman" w:hAnsi="Times New Roman"/>
                <w:sz w:val="20"/>
                <w:szCs w:val="20"/>
                <w:lang w:eastAsia="uk-UA"/>
              </w:rPr>
            </w:pPr>
          </w:p>
        </w:tc>
        <w:tc>
          <w:tcPr>
            <w:tcW w:w="887" w:type="dxa"/>
          </w:tcPr>
          <w:p w14:paraId="4577255B" w14:textId="77777777" w:rsidR="00352B30" w:rsidRDefault="00352B30" w:rsidP="00FB3BC0">
            <w:pPr>
              <w:spacing w:after="120" w:line="240" w:lineRule="auto"/>
              <w:rPr>
                <w:rFonts w:ascii="Times New Roman" w:hAnsi="Times New Roman"/>
                <w:sz w:val="20"/>
                <w:szCs w:val="20"/>
                <w:lang w:eastAsia="uk-UA"/>
              </w:rPr>
            </w:pPr>
          </w:p>
        </w:tc>
        <w:tc>
          <w:tcPr>
            <w:tcW w:w="664" w:type="dxa"/>
          </w:tcPr>
          <w:p w14:paraId="06E0DD58" w14:textId="77777777" w:rsidR="00352B30" w:rsidRDefault="00352B30" w:rsidP="00FB3BC0">
            <w:pPr>
              <w:spacing w:after="120" w:line="240" w:lineRule="auto"/>
              <w:rPr>
                <w:rFonts w:ascii="Times New Roman" w:hAnsi="Times New Roman"/>
                <w:sz w:val="20"/>
                <w:szCs w:val="20"/>
                <w:lang w:eastAsia="uk-UA"/>
              </w:rPr>
            </w:pPr>
          </w:p>
        </w:tc>
        <w:tc>
          <w:tcPr>
            <w:tcW w:w="2330" w:type="dxa"/>
            <w:vMerge w:val="restart"/>
            <w:vAlign w:val="center"/>
          </w:tcPr>
          <w:p w14:paraId="7B981ECE" w14:textId="7EECB334" w:rsidR="00352B30" w:rsidRDefault="00352B30" w:rsidP="00FB3BC0">
            <w:pPr>
              <w:spacing w:after="120" w:line="240" w:lineRule="auto"/>
              <w:jc w:val="center"/>
              <w:rPr>
                <w:rFonts w:ascii="Times New Roman" w:hAnsi="Times New Roman"/>
                <w:sz w:val="20"/>
                <w:szCs w:val="20"/>
                <w:lang w:eastAsia="uk-UA"/>
              </w:rPr>
            </w:pPr>
            <w:r>
              <w:rPr>
                <w:rFonts w:ascii="Times New Roman" w:hAnsi="Times New Roman"/>
                <w:sz w:val="20"/>
                <w:szCs w:val="20"/>
              </w:rPr>
              <w:t>УОН ОДА, Луцький центр ПТО</w:t>
            </w:r>
          </w:p>
        </w:tc>
      </w:tr>
      <w:tr w:rsidR="00352B30" w:rsidRPr="00406ACD" w14:paraId="08237466" w14:textId="77777777" w:rsidTr="00801C65">
        <w:trPr>
          <w:trHeight w:val="403"/>
          <w:jc w:val="center"/>
        </w:trPr>
        <w:tc>
          <w:tcPr>
            <w:tcW w:w="689" w:type="dxa"/>
            <w:vMerge/>
          </w:tcPr>
          <w:p w14:paraId="361E5448" w14:textId="77777777" w:rsidR="00352B30" w:rsidRPr="00406ACD" w:rsidRDefault="00352B30" w:rsidP="009D516E">
            <w:pPr>
              <w:spacing w:line="240" w:lineRule="auto"/>
              <w:ind w:left="-108"/>
              <w:jc w:val="center"/>
              <w:rPr>
                <w:rFonts w:ascii="Times New Roman" w:hAnsi="Times New Roman"/>
                <w:sz w:val="20"/>
                <w:szCs w:val="20"/>
              </w:rPr>
            </w:pPr>
          </w:p>
        </w:tc>
        <w:tc>
          <w:tcPr>
            <w:tcW w:w="2429" w:type="dxa"/>
            <w:vMerge/>
          </w:tcPr>
          <w:p w14:paraId="449424EC" w14:textId="77777777" w:rsidR="00352B30" w:rsidRPr="00406ACD" w:rsidRDefault="00352B30" w:rsidP="00BC3C57">
            <w:pPr>
              <w:tabs>
                <w:tab w:val="left" w:pos="464"/>
              </w:tabs>
              <w:spacing w:line="240" w:lineRule="auto"/>
              <w:jc w:val="both"/>
              <w:rPr>
                <w:rFonts w:ascii="Times New Roman" w:hAnsi="Times New Roman"/>
                <w:sz w:val="20"/>
                <w:szCs w:val="20"/>
              </w:rPr>
            </w:pPr>
          </w:p>
        </w:tc>
        <w:tc>
          <w:tcPr>
            <w:tcW w:w="1843" w:type="dxa"/>
            <w:vMerge/>
          </w:tcPr>
          <w:p w14:paraId="0259589D" w14:textId="77777777" w:rsidR="00352B30" w:rsidRPr="00406ACD" w:rsidRDefault="00352B30" w:rsidP="00BC3C57">
            <w:pPr>
              <w:spacing w:line="240" w:lineRule="auto"/>
              <w:jc w:val="center"/>
              <w:rPr>
                <w:rFonts w:ascii="Times New Roman" w:hAnsi="Times New Roman"/>
                <w:sz w:val="20"/>
                <w:szCs w:val="20"/>
              </w:rPr>
            </w:pPr>
          </w:p>
        </w:tc>
        <w:tc>
          <w:tcPr>
            <w:tcW w:w="2113" w:type="dxa"/>
            <w:vMerge/>
          </w:tcPr>
          <w:p w14:paraId="38A94192" w14:textId="77777777" w:rsidR="00352B30" w:rsidRPr="00406ACD" w:rsidRDefault="00352B30" w:rsidP="00BC3C57">
            <w:pPr>
              <w:spacing w:line="240" w:lineRule="auto"/>
              <w:rPr>
                <w:rFonts w:ascii="Times New Roman" w:hAnsi="Times New Roman"/>
                <w:sz w:val="20"/>
                <w:szCs w:val="20"/>
              </w:rPr>
            </w:pPr>
          </w:p>
        </w:tc>
        <w:tc>
          <w:tcPr>
            <w:tcW w:w="1388" w:type="dxa"/>
          </w:tcPr>
          <w:p w14:paraId="50456345" w14:textId="77777777" w:rsidR="00352B30" w:rsidRPr="00406ACD" w:rsidRDefault="00352B30" w:rsidP="00FB3BC0">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10FE27C2" w14:textId="77777777" w:rsidR="00352B30" w:rsidRDefault="00352B30" w:rsidP="00FB3BC0">
            <w:pPr>
              <w:spacing w:after="120" w:line="240" w:lineRule="auto"/>
              <w:rPr>
                <w:rFonts w:ascii="Times New Roman" w:hAnsi="Times New Roman"/>
                <w:sz w:val="20"/>
                <w:szCs w:val="20"/>
                <w:lang w:eastAsia="uk-UA"/>
              </w:rPr>
            </w:pPr>
          </w:p>
        </w:tc>
        <w:tc>
          <w:tcPr>
            <w:tcW w:w="870" w:type="dxa"/>
          </w:tcPr>
          <w:p w14:paraId="01480137" w14:textId="77777777" w:rsidR="00352B30" w:rsidRDefault="00352B30" w:rsidP="00FB3BC0">
            <w:pPr>
              <w:spacing w:after="120" w:line="240" w:lineRule="auto"/>
              <w:jc w:val="center"/>
              <w:rPr>
                <w:rFonts w:ascii="Times New Roman" w:hAnsi="Times New Roman"/>
                <w:sz w:val="20"/>
                <w:szCs w:val="20"/>
                <w:lang w:eastAsia="uk-UA"/>
              </w:rPr>
            </w:pPr>
          </w:p>
        </w:tc>
        <w:tc>
          <w:tcPr>
            <w:tcW w:w="1022" w:type="dxa"/>
          </w:tcPr>
          <w:p w14:paraId="42635640" w14:textId="77777777" w:rsidR="00352B30" w:rsidRDefault="00352B30" w:rsidP="00FB3BC0">
            <w:pPr>
              <w:spacing w:after="120" w:line="240" w:lineRule="auto"/>
              <w:jc w:val="center"/>
              <w:rPr>
                <w:rFonts w:ascii="Times New Roman" w:hAnsi="Times New Roman"/>
                <w:sz w:val="20"/>
                <w:szCs w:val="20"/>
                <w:lang w:eastAsia="uk-UA"/>
              </w:rPr>
            </w:pPr>
          </w:p>
        </w:tc>
        <w:tc>
          <w:tcPr>
            <w:tcW w:w="784" w:type="dxa"/>
          </w:tcPr>
          <w:p w14:paraId="77F0A2B9" w14:textId="77777777" w:rsidR="00352B30" w:rsidRDefault="00352B30" w:rsidP="00FB3BC0">
            <w:pPr>
              <w:spacing w:after="120" w:line="240" w:lineRule="auto"/>
              <w:rPr>
                <w:rFonts w:ascii="Times New Roman" w:hAnsi="Times New Roman"/>
                <w:sz w:val="20"/>
                <w:szCs w:val="20"/>
                <w:lang w:eastAsia="uk-UA"/>
              </w:rPr>
            </w:pPr>
          </w:p>
        </w:tc>
        <w:tc>
          <w:tcPr>
            <w:tcW w:w="887" w:type="dxa"/>
          </w:tcPr>
          <w:p w14:paraId="659F97D4" w14:textId="77777777" w:rsidR="00352B30" w:rsidRDefault="00352B30" w:rsidP="00FB3BC0">
            <w:pPr>
              <w:spacing w:after="120" w:line="240" w:lineRule="auto"/>
              <w:rPr>
                <w:rFonts w:ascii="Times New Roman" w:hAnsi="Times New Roman"/>
                <w:sz w:val="20"/>
                <w:szCs w:val="20"/>
                <w:lang w:eastAsia="uk-UA"/>
              </w:rPr>
            </w:pPr>
          </w:p>
        </w:tc>
        <w:tc>
          <w:tcPr>
            <w:tcW w:w="664" w:type="dxa"/>
          </w:tcPr>
          <w:p w14:paraId="36908D56" w14:textId="77777777" w:rsidR="00352B30" w:rsidRDefault="00352B30" w:rsidP="00FB3BC0">
            <w:pPr>
              <w:spacing w:after="120" w:line="240" w:lineRule="auto"/>
              <w:rPr>
                <w:rFonts w:ascii="Times New Roman" w:hAnsi="Times New Roman"/>
                <w:sz w:val="20"/>
                <w:szCs w:val="20"/>
                <w:lang w:eastAsia="uk-UA"/>
              </w:rPr>
            </w:pPr>
          </w:p>
        </w:tc>
        <w:tc>
          <w:tcPr>
            <w:tcW w:w="2330" w:type="dxa"/>
            <w:vMerge/>
            <w:vAlign w:val="center"/>
          </w:tcPr>
          <w:p w14:paraId="628AF69B" w14:textId="77777777" w:rsidR="00352B30" w:rsidRDefault="00352B30" w:rsidP="00BC3C57">
            <w:pPr>
              <w:spacing w:line="240" w:lineRule="auto"/>
              <w:jc w:val="center"/>
              <w:rPr>
                <w:rFonts w:ascii="Times New Roman" w:hAnsi="Times New Roman"/>
                <w:sz w:val="20"/>
                <w:szCs w:val="20"/>
                <w:lang w:eastAsia="uk-UA"/>
              </w:rPr>
            </w:pPr>
          </w:p>
        </w:tc>
      </w:tr>
      <w:tr w:rsidR="00352B30" w:rsidRPr="00406ACD" w14:paraId="68FECAD5" w14:textId="77777777" w:rsidTr="00801C65">
        <w:trPr>
          <w:trHeight w:val="403"/>
          <w:jc w:val="center"/>
        </w:trPr>
        <w:tc>
          <w:tcPr>
            <w:tcW w:w="689" w:type="dxa"/>
            <w:vMerge/>
          </w:tcPr>
          <w:p w14:paraId="53352999" w14:textId="77777777" w:rsidR="00352B30" w:rsidRPr="00406ACD" w:rsidRDefault="00352B30" w:rsidP="009D516E">
            <w:pPr>
              <w:spacing w:line="240" w:lineRule="auto"/>
              <w:ind w:left="-108"/>
              <w:jc w:val="center"/>
              <w:rPr>
                <w:rFonts w:ascii="Times New Roman" w:hAnsi="Times New Roman"/>
                <w:sz w:val="20"/>
                <w:szCs w:val="20"/>
              </w:rPr>
            </w:pPr>
          </w:p>
        </w:tc>
        <w:tc>
          <w:tcPr>
            <w:tcW w:w="2429" w:type="dxa"/>
            <w:vMerge/>
          </w:tcPr>
          <w:p w14:paraId="3989A36E" w14:textId="77777777" w:rsidR="00352B30" w:rsidRPr="00406ACD" w:rsidRDefault="00352B30" w:rsidP="00BC3C57">
            <w:pPr>
              <w:tabs>
                <w:tab w:val="left" w:pos="464"/>
              </w:tabs>
              <w:spacing w:line="240" w:lineRule="auto"/>
              <w:jc w:val="both"/>
              <w:rPr>
                <w:rFonts w:ascii="Times New Roman" w:hAnsi="Times New Roman"/>
                <w:sz w:val="20"/>
                <w:szCs w:val="20"/>
              </w:rPr>
            </w:pPr>
          </w:p>
        </w:tc>
        <w:tc>
          <w:tcPr>
            <w:tcW w:w="1843" w:type="dxa"/>
            <w:vMerge/>
          </w:tcPr>
          <w:p w14:paraId="704F8C6C" w14:textId="77777777" w:rsidR="00352B30" w:rsidRPr="00406ACD" w:rsidRDefault="00352B30" w:rsidP="00BC3C57">
            <w:pPr>
              <w:spacing w:line="240" w:lineRule="auto"/>
              <w:jc w:val="center"/>
              <w:rPr>
                <w:rFonts w:ascii="Times New Roman" w:hAnsi="Times New Roman"/>
                <w:sz w:val="20"/>
                <w:szCs w:val="20"/>
              </w:rPr>
            </w:pPr>
          </w:p>
        </w:tc>
        <w:tc>
          <w:tcPr>
            <w:tcW w:w="2113" w:type="dxa"/>
            <w:vMerge/>
          </w:tcPr>
          <w:p w14:paraId="36CB06CB" w14:textId="77777777" w:rsidR="00352B30" w:rsidRPr="00406ACD" w:rsidRDefault="00352B30" w:rsidP="00BC3C57">
            <w:pPr>
              <w:spacing w:line="240" w:lineRule="auto"/>
              <w:rPr>
                <w:rFonts w:ascii="Times New Roman" w:hAnsi="Times New Roman"/>
                <w:sz w:val="20"/>
                <w:szCs w:val="20"/>
              </w:rPr>
            </w:pPr>
          </w:p>
        </w:tc>
        <w:tc>
          <w:tcPr>
            <w:tcW w:w="1388" w:type="dxa"/>
          </w:tcPr>
          <w:p w14:paraId="25D06174" w14:textId="52B6B6BB" w:rsidR="00352B30" w:rsidRPr="00406ACD" w:rsidRDefault="00FB3BC0" w:rsidP="00FB3BC0">
            <w:pPr>
              <w:spacing w:after="120" w:line="240" w:lineRule="auto"/>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46377276" w14:textId="77777777" w:rsidR="00352B30" w:rsidRPr="00406ACD" w:rsidRDefault="00352B30" w:rsidP="00FB3BC0">
            <w:pPr>
              <w:spacing w:after="120" w:line="240" w:lineRule="auto"/>
              <w:rPr>
                <w:rFonts w:ascii="Times New Roman" w:hAnsi="Times New Roman"/>
                <w:color w:val="000000"/>
                <w:sz w:val="20"/>
                <w:szCs w:val="20"/>
              </w:rPr>
            </w:pPr>
          </w:p>
        </w:tc>
        <w:tc>
          <w:tcPr>
            <w:tcW w:w="870" w:type="dxa"/>
          </w:tcPr>
          <w:p w14:paraId="582EF21B" w14:textId="288445E2" w:rsidR="00352B30" w:rsidRPr="00406ACD" w:rsidRDefault="00FB3BC0" w:rsidP="00FB3BC0">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580</w:t>
            </w:r>
          </w:p>
        </w:tc>
        <w:tc>
          <w:tcPr>
            <w:tcW w:w="1022" w:type="dxa"/>
          </w:tcPr>
          <w:p w14:paraId="1C0ADC76" w14:textId="77777777" w:rsidR="00352B30" w:rsidRPr="00406ACD" w:rsidRDefault="00352B30" w:rsidP="00FB3BC0">
            <w:pPr>
              <w:spacing w:after="120" w:line="240" w:lineRule="auto"/>
              <w:jc w:val="center"/>
              <w:rPr>
                <w:rFonts w:ascii="Times New Roman" w:hAnsi="Times New Roman"/>
                <w:color w:val="000000"/>
                <w:sz w:val="20"/>
                <w:szCs w:val="20"/>
              </w:rPr>
            </w:pPr>
          </w:p>
        </w:tc>
        <w:tc>
          <w:tcPr>
            <w:tcW w:w="784" w:type="dxa"/>
          </w:tcPr>
          <w:p w14:paraId="67B86EDC" w14:textId="77777777" w:rsidR="00352B30" w:rsidRPr="00406ACD" w:rsidRDefault="00352B30" w:rsidP="00FB3BC0">
            <w:pPr>
              <w:spacing w:after="120" w:line="240" w:lineRule="auto"/>
              <w:rPr>
                <w:rFonts w:ascii="Times New Roman" w:hAnsi="Times New Roman"/>
                <w:color w:val="000000"/>
                <w:sz w:val="20"/>
                <w:szCs w:val="20"/>
              </w:rPr>
            </w:pPr>
          </w:p>
        </w:tc>
        <w:tc>
          <w:tcPr>
            <w:tcW w:w="887" w:type="dxa"/>
          </w:tcPr>
          <w:p w14:paraId="2981DF84" w14:textId="77777777" w:rsidR="00352B30" w:rsidRPr="00406ACD" w:rsidRDefault="00352B30" w:rsidP="00FB3BC0">
            <w:pPr>
              <w:spacing w:after="120" w:line="240" w:lineRule="auto"/>
              <w:rPr>
                <w:rFonts w:ascii="Times New Roman" w:hAnsi="Times New Roman"/>
                <w:color w:val="000000"/>
                <w:sz w:val="20"/>
                <w:szCs w:val="20"/>
              </w:rPr>
            </w:pPr>
          </w:p>
        </w:tc>
        <w:tc>
          <w:tcPr>
            <w:tcW w:w="664" w:type="dxa"/>
          </w:tcPr>
          <w:p w14:paraId="76688C83" w14:textId="77777777" w:rsidR="00352B30" w:rsidRPr="00406ACD" w:rsidRDefault="00352B30" w:rsidP="00FB3BC0">
            <w:pPr>
              <w:spacing w:after="120" w:line="240" w:lineRule="auto"/>
              <w:rPr>
                <w:rFonts w:ascii="Times New Roman" w:hAnsi="Times New Roman"/>
                <w:color w:val="000000"/>
                <w:sz w:val="20"/>
                <w:szCs w:val="20"/>
              </w:rPr>
            </w:pPr>
          </w:p>
        </w:tc>
        <w:tc>
          <w:tcPr>
            <w:tcW w:w="2330" w:type="dxa"/>
            <w:vMerge/>
            <w:vAlign w:val="center"/>
          </w:tcPr>
          <w:p w14:paraId="23E37B52" w14:textId="77777777" w:rsidR="00352B30" w:rsidRPr="00406ACD" w:rsidRDefault="00352B30" w:rsidP="00BC3C57">
            <w:pPr>
              <w:spacing w:line="240" w:lineRule="auto"/>
              <w:jc w:val="center"/>
              <w:rPr>
                <w:rFonts w:ascii="Times New Roman" w:hAnsi="Times New Roman"/>
                <w:color w:val="000000"/>
                <w:sz w:val="20"/>
                <w:szCs w:val="20"/>
              </w:rPr>
            </w:pPr>
          </w:p>
        </w:tc>
      </w:tr>
      <w:tr w:rsidR="00352B30" w:rsidRPr="00406ACD" w14:paraId="1AFF964E" w14:textId="77777777" w:rsidTr="00801C65">
        <w:trPr>
          <w:trHeight w:val="403"/>
          <w:jc w:val="center"/>
        </w:trPr>
        <w:tc>
          <w:tcPr>
            <w:tcW w:w="689" w:type="dxa"/>
            <w:vMerge/>
          </w:tcPr>
          <w:p w14:paraId="11B8499D" w14:textId="77777777" w:rsidR="00352B30" w:rsidRPr="00406ACD" w:rsidRDefault="00352B30" w:rsidP="009D516E">
            <w:pPr>
              <w:spacing w:line="240" w:lineRule="auto"/>
              <w:ind w:left="-108"/>
              <w:jc w:val="center"/>
              <w:rPr>
                <w:rFonts w:ascii="Times New Roman" w:hAnsi="Times New Roman"/>
                <w:sz w:val="20"/>
                <w:szCs w:val="20"/>
              </w:rPr>
            </w:pPr>
          </w:p>
        </w:tc>
        <w:tc>
          <w:tcPr>
            <w:tcW w:w="2429" w:type="dxa"/>
            <w:vMerge/>
          </w:tcPr>
          <w:p w14:paraId="65ECC5A7" w14:textId="77777777" w:rsidR="00352B30" w:rsidRPr="00406ACD" w:rsidRDefault="00352B30" w:rsidP="00BC3C57">
            <w:pPr>
              <w:tabs>
                <w:tab w:val="left" w:pos="464"/>
              </w:tabs>
              <w:spacing w:line="240" w:lineRule="auto"/>
              <w:jc w:val="both"/>
              <w:rPr>
                <w:rFonts w:ascii="Times New Roman" w:hAnsi="Times New Roman"/>
                <w:sz w:val="20"/>
                <w:szCs w:val="20"/>
              </w:rPr>
            </w:pPr>
          </w:p>
        </w:tc>
        <w:tc>
          <w:tcPr>
            <w:tcW w:w="1843" w:type="dxa"/>
            <w:vMerge/>
          </w:tcPr>
          <w:p w14:paraId="47678BA8" w14:textId="77777777" w:rsidR="00352B30" w:rsidRPr="00406ACD" w:rsidRDefault="00352B30" w:rsidP="00BC3C57">
            <w:pPr>
              <w:spacing w:line="240" w:lineRule="auto"/>
              <w:jc w:val="center"/>
              <w:rPr>
                <w:rFonts w:ascii="Times New Roman" w:hAnsi="Times New Roman"/>
                <w:sz w:val="20"/>
                <w:szCs w:val="20"/>
              </w:rPr>
            </w:pPr>
          </w:p>
        </w:tc>
        <w:tc>
          <w:tcPr>
            <w:tcW w:w="2113" w:type="dxa"/>
            <w:vMerge/>
          </w:tcPr>
          <w:p w14:paraId="6A658CC3" w14:textId="77777777" w:rsidR="00352B30" w:rsidRPr="00406ACD" w:rsidRDefault="00352B30" w:rsidP="00BC3C57">
            <w:pPr>
              <w:spacing w:line="240" w:lineRule="auto"/>
              <w:rPr>
                <w:rFonts w:ascii="Times New Roman" w:hAnsi="Times New Roman"/>
                <w:sz w:val="20"/>
                <w:szCs w:val="20"/>
              </w:rPr>
            </w:pPr>
          </w:p>
        </w:tc>
        <w:tc>
          <w:tcPr>
            <w:tcW w:w="1388" w:type="dxa"/>
          </w:tcPr>
          <w:p w14:paraId="54D601C9" w14:textId="6CF3969F" w:rsidR="00352B30" w:rsidRPr="00406ACD" w:rsidRDefault="00490B23" w:rsidP="00FB3BC0">
            <w:pPr>
              <w:spacing w:after="120" w:line="240" w:lineRule="auto"/>
              <w:rPr>
                <w:rFonts w:ascii="Times New Roman" w:hAnsi="Times New Roman"/>
                <w:sz w:val="20"/>
                <w:szCs w:val="20"/>
              </w:rPr>
            </w:pPr>
            <w:r>
              <w:rPr>
                <w:rFonts w:ascii="Times New Roman" w:hAnsi="Times New Roman"/>
                <w:color w:val="000000"/>
                <w:sz w:val="20"/>
                <w:szCs w:val="20"/>
              </w:rPr>
              <w:t>с</w:t>
            </w:r>
            <w:r w:rsidR="00352B30" w:rsidRPr="00406ACD">
              <w:rPr>
                <w:rFonts w:ascii="Times New Roman" w:hAnsi="Times New Roman"/>
                <w:color w:val="000000"/>
                <w:sz w:val="20"/>
                <w:szCs w:val="20"/>
              </w:rPr>
              <w:t>пецфонд</w:t>
            </w:r>
          </w:p>
        </w:tc>
        <w:tc>
          <w:tcPr>
            <w:tcW w:w="802" w:type="dxa"/>
          </w:tcPr>
          <w:p w14:paraId="310F59E8" w14:textId="77777777" w:rsidR="00352B30" w:rsidRPr="00406ACD" w:rsidRDefault="00352B30" w:rsidP="00FB3BC0">
            <w:pPr>
              <w:spacing w:after="120" w:line="240" w:lineRule="auto"/>
              <w:rPr>
                <w:rFonts w:ascii="Times New Roman" w:hAnsi="Times New Roman"/>
                <w:color w:val="000000"/>
                <w:sz w:val="20"/>
                <w:szCs w:val="20"/>
              </w:rPr>
            </w:pPr>
          </w:p>
        </w:tc>
        <w:tc>
          <w:tcPr>
            <w:tcW w:w="870" w:type="dxa"/>
          </w:tcPr>
          <w:p w14:paraId="34F8E39C" w14:textId="7DBDCAE3" w:rsidR="00352B30" w:rsidRPr="00406ACD" w:rsidRDefault="00FB3BC0" w:rsidP="00FB3BC0">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50</w:t>
            </w:r>
          </w:p>
        </w:tc>
        <w:tc>
          <w:tcPr>
            <w:tcW w:w="1022" w:type="dxa"/>
          </w:tcPr>
          <w:p w14:paraId="4B40B8B4" w14:textId="77777777" w:rsidR="00352B30" w:rsidRPr="00406ACD" w:rsidRDefault="00352B30" w:rsidP="00FB3BC0">
            <w:pPr>
              <w:spacing w:after="120" w:line="240" w:lineRule="auto"/>
              <w:jc w:val="center"/>
              <w:rPr>
                <w:rFonts w:ascii="Times New Roman" w:hAnsi="Times New Roman"/>
                <w:color w:val="000000"/>
                <w:sz w:val="20"/>
                <w:szCs w:val="20"/>
              </w:rPr>
            </w:pPr>
          </w:p>
        </w:tc>
        <w:tc>
          <w:tcPr>
            <w:tcW w:w="784" w:type="dxa"/>
          </w:tcPr>
          <w:p w14:paraId="0CFAB3DA" w14:textId="77777777" w:rsidR="00352B30" w:rsidRPr="00406ACD" w:rsidRDefault="00352B30" w:rsidP="00FB3BC0">
            <w:pPr>
              <w:spacing w:after="120" w:line="240" w:lineRule="auto"/>
              <w:rPr>
                <w:rFonts w:ascii="Times New Roman" w:hAnsi="Times New Roman"/>
                <w:color w:val="000000"/>
                <w:sz w:val="20"/>
                <w:szCs w:val="20"/>
              </w:rPr>
            </w:pPr>
          </w:p>
        </w:tc>
        <w:tc>
          <w:tcPr>
            <w:tcW w:w="887" w:type="dxa"/>
          </w:tcPr>
          <w:p w14:paraId="08D2593D" w14:textId="77777777" w:rsidR="00352B30" w:rsidRPr="00406ACD" w:rsidRDefault="00352B30" w:rsidP="00FB3BC0">
            <w:pPr>
              <w:spacing w:after="120" w:line="240" w:lineRule="auto"/>
              <w:rPr>
                <w:rFonts w:ascii="Times New Roman" w:hAnsi="Times New Roman"/>
                <w:color w:val="000000"/>
                <w:sz w:val="20"/>
                <w:szCs w:val="20"/>
              </w:rPr>
            </w:pPr>
          </w:p>
        </w:tc>
        <w:tc>
          <w:tcPr>
            <w:tcW w:w="664" w:type="dxa"/>
          </w:tcPr>
          <w:p w14:paraId="08B61EA1" w14:textId="77777777" w:rsidR="00352B30" w:rsidRPr="00406ACD" w:rsidRDefault="00352B30" w:rsidP="00FB3BC0">
            <w:pPr>
              <w:spacing w:after="120" w:line="240" w:lineRule="auto"/>
              <w:rPr>
                <w:rFonts w:ascii="Times New Roman" w:hAnsi="Times New Roman"/>
                <w:color w:val="000000"/>
                <w:sz w:val="20"/>
                <w:szCs w:val="20"/>
              </w:rPr>
            </w:pPr>
          </w:p>
        </w:tc>
        <w:tc>
          <w:tcPr>
            <w:tcW w:w="2330" w:type="dxa"/>
            <w:vMerge/>
            <w:vAlign w:val="center"/>
          </w:tcPr>
          <w:p w14:paraId="4DC1B312" w14:textId="77777777" w:rsidR="00352B30" w:rsidRPr="00406ACD" w:rsidRDefault="00352B30" w:rsidP="00BC3C57">
            <w:pPr>
              <w:spacing w:line="240" w:lineRule="auto"/>
              <w:jc w:val="center"/>
              <w:rPr>
                <w:rFonts w:ascii="Times New Roman" w:hAnsi="Times New Roman"/>
                <w:color w:val="000000"/>
                <w:sz w:val="20"/>
                <w:szCs w:val="20"/>
              </w:rPr>
            </w:pPr>
          </w:p>
        </w:tc>
      </w:tr>
      <w:tr w:rsidR="00352B30" w:rsidRPr="00406ACD" w14:paraId="3A4356BD" w14:textId="77777777" w:rsidTr="00801C65">
        <w:trPr>
          <w:trHeight w:val="403"/>
          <w:jc w:val="center"/>
        </w:trPr>
        <w:tc>
          <w:tcPr>
            <w:tcW w:w="689" w:type="dxa"/>
            <w:vMerge/>
          </w:tcPr>
          <w:p w14:paraId="5A35DCDD" w14:textId="77777777" w:rsidR="00352B30" w:rsidRPr="00406ACD" w:rsidRDefault="00352B30" w:rsidP="009D516E">
            <w:pPr>
              <w:spacing w:line="240" w:lineRule="auto"/>
              <w:ind w:left="-108"/>
              <w:jc w:val="center"/>
              <w:rPr>
                <w:rFonts w:ascii="Times New Roman" w:hAnsi="Times New Roman"/>
                <w:sz w:val="20"/>
                <w:szCs w:val="20"/>
              </w:rPr>
            </w:pPr>
          </w:p>
        </w:tc>
        <w:tc>
          <w:tcPr>
            <w:tcW w:w="2429" w:type="dxa"/>
            <w:vMerge/>
          </w:tcPr>
          <w:p w14:paraId="5F6702C5" w14:textId="77777777" w:rsidR="00352B30" w:rsidRPr="00406ACD" w:rsidRDefault="00352B30" w:rsidP="00BC3C57">
            <w:pPr>
              <w:tabs>
                <w:tab w:val="left" w:pos="464"/>
              </w:tabs>
              <w:spacing w:line="240" w:lineRule="auto"/>
              <w:jc w:val="both"/>
              <w:rPr>
                <w:rFonts w:ascii="Times New Roman" w:hAnsi="Times New Roman"/>
                <w:sz w:val="20"/>
                <w:szCs w:val="20"/>
              </w:rPr>
            </w:pPr>
          </w:p>
        </w:tc>
        <w:tc>
          <w:tcPr>
            <w:tcW w:w="1843" w:type="dxa"/>
            <w:vMerge/>
          </w:tcPr>
          <w:p w14:paraId="0DE21C68" w14:textId="77777777" w:rsidR="00352B30" w:rsidRPr="00406ACD" w:rsidRDefault="00352B30" w:rsidP="00BC3C57">
            <w:pPr>
              <w:spacing w:line="240" w:lineRule="auto"/>
              <w:jc w:val="center"/>
              <w:rPr>
                <w:rFonts w:ascii="Times New Roman" w:hAnsi="Times New Roman"/>
                <w:sz w:val="20"/>
                <w:szCs w:val="20"/>
              </w:rPr>
            </w:pPr>
          </w:p>
        </w:tc>
        <w:tc>
          <w:tcPr>
            <w:tcW w:w="2113" w:type="dxa"/>
            <w:vMerge/>
          </w:tcPr>
          <w:p w14:paraId="36687748" w14:textId="77777777" w:rsidR="00352B30" w:rsidRPr="00406ACD" w:rsidRDefault="00352B30" w:rsidP="00BC3C57">
            <w:pPr>
              <w:spacing w:line="240" w:lineRule="auto"/>
              <w:rPr>
                <w:rFonts w:ascii="Times New Roman" w:hAnsi="Times New Roman"/>
                <w:sz w:val="20"/>
                <w:szCs w:val="20"/>
              </w:rPr>
            </w:pPr>
          </w:p>
        </w:tc>
        <w:tc>
          <w:tcPr>
            <w:tcW w:w="1388" w:type="dxa"/>
          </w:tcPr>
          <w:p w14:paraId="60B4D328" w14:textId="77777777" w:rsidR="00352B30" w:rsidRPr="00406ACD" w:rsidRDefault="00352B30" w:rsidP="00FB3BC0">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141582BF" w14:textId="77777777" w:rsidR="00352B30" w:rsidRDefault="00352B30" w:rsidP="00FB3BC0">
            <w:pPr>
              <w:spacing w:after="120" w:line="240" w:lineRule="auto"/>
              <w:rPr>
                <w:rFonts w:ascii="Times New Roman" w:hAnsi="Times New Roman"/>
                <w:sz w:val="20"/>
                <w:szCs w:val="20"/>
                <w:lang w:eastAsia="uk-UA"/>
              </w:rPr>
            </w:pPr>
          </w:p>
        </w:tc>
        <w:tc>
          <w:tcPr>
            <w:tcW w:w="870" w:type="dxa"/>
          </w:tcPr>
          <w:p w14:paraId="18458B5E" w14:textId="77777777" w:rsidR="00352B30" w:rsidRDefault="00352B30" w:rsidP="00FB3BC0">
            <w:pPr>
              <w:spacing w:after="120" w:line="240" w:lineRule="auto"/>
              <w:jc w:val="center"/>
              <w:rPr>
                <w:rFonts w:ascii="Times New Roman" w:hAnsi="Times New Roman"/>
                <w:sz w:val="20"/>
                <w:szCs w:val="20"/>
                <w:lang w:eastAsia="uk-UA"/>
              </w:rPr>
            </w:pPr>
          </w:p>
        </w:tc>
        <w:tc>
          <w:tcPr>
            <w:tcW w:w="1022" w:type="dxa"/>
          </w:tcPr>
          <w:p w14:paraId="3F004E8B" w14:textId="77777777" w:rsidR="00352B30" w:rsidRDefault="00352B30" w:rsidP="00FB3BC0">
            <w:pPr>
              <w:spacing w:after="120" w:line="240" w:lineRule="auto"/>
              <w:jc w:val="center"/>
              <w:rPr>
                <w:rFonts w:ascii="Times New Roman" w:hAnsi="Times New Roman"/>
                <w:sz w:val="20"/>
                <w:szCs w:val="20"/>
                <w:lang w:eastAsia="uk-UA"/>
              </w:rPr>
            </w:pPr>
          </w:p>
        </w:tc>
        <w:tc>
          <w:tcPr>
            <w:tcW w:w="784" w:type="dxa"/>
          </w:tcPr>
          <w:p w14:paraId="09D20995" w14:textId="77777777" w:rsidR="00352B30" w:rsidRDefault="00352B30" w:rsidP="00FB3BC0">
            <w:pPr>
              <w:spacing w:after="120" w:line="240" w:lineRule="auto"/>
              <w:rPr>
                <w:rFonts w:ascii="Times New Roman" w:hAnsi="Times New Roman"/>
                <w:sz w:val="20"/>
                <w:szCs w:val="20"/>
                <w:lang w:eastAsia="uk-UA"/>
              </w:rPr>
            </w:pPr>
          </w:p>
        </w:tc>
        <w:tc>
          <w:tcPr>
            <w:tcW w:w="887" w:type="dxa"/>
          </w:tcPr>
          <w:p w14:paraId="59C65FDC" w14:textId="77777777" w:rsidR="00352B30" w:rsidRDefault="00352B30" w:rsidP="00FB3BC0">
            <w:pPr>
              <w:spacing w:after="120" w:line="240" w:lineRule="auto"/>
              <w:rPr>
                <w:rFonts w:ascii="Times New Roman" w:hAnsi="Times New Roman"/>
                <w:sz w:val="20"/>
                <w:szCs w:val="20"/>
                <w:lang w:eastAsia="uk-UA"/>
              </w:rPr>
            </w:pPr>
          </w:p>
        </w:tc>
        <w:tc>
          <w:tcPr>
            <w:tcW w:w="664" w:type="dxa"/>
          </w:tcPr>
          <w:p w14:paraId="2A5866BF" w14:textId="77777777" w:rsidR="00352B30" w:rsidRDefault="00352B30" w:rsidP="00FB3BC0">
            <w:pPr>
              <w:spacing w:after="120" w:line="240" w:lineRule="auto"/>
              <w:rPr>
                <w:rFonts w:ascii="Times New Roman" w:hAnsi="Times New Roman"/>
                <w:sz w:val="20"/>
                <w:szCs w:val="20"/>
                <w:lang w:eastAsia="uk-UA"/>
              </w:rPr>
            </w:pPr>
          </w:p>
        </w:tc>
        <w:tc>
          <w:tcPr>
            <w:tcW w:w="2330" w:type="dxa"/>
            <w:vMerge/>
            <w:vAlign w:val="center"/>
          </w:tcPr>
          <w:p w14:paraId="1C6A6F7A" w14:textId="77777777" w:rsidR="00352B30" w:rsidRDefault="00352B30" w:rsidP="00BC3C57">
            <w:pPr>
              <w:spacing w:line="240" w:lineRule="auto"/>
              <w:jc w:val="center"/>
              <w:rPr>
                <w:rFonts w:ascii="Times New Roman" w:hAnsi="Times New Roman"/>
                <w:sz w:val="20"/>
                <w:szCs w:val="20"/>
                <w:lang w:eastAsia="uk-UA"/>
              </w:rPr>
            </w:pPr>
          </w:p>
        </w:tc>
      </w:tr>
      <w:tr w:rsidR="00352B30" w:rsidRPr="00406ACD" w14:paraId="177EC58A" w14:textId="77777777" w:rsidTr="00FB3BC0">
        <w:trPr>
          <w:trHeight w:val="833"/>
          <w:jc w:val="center"/>
        </w:trPr>
        <w:tc>
          <w:tcPr>
            <w:tcW w:w="689" w:type="dxa"/>
            <w:vMerge/>
          </w:tcPr>
          <w:p w14:paraId="44636C13" w14:textId="77777777" w:rsidR="00352B30" w:rsidRPr="00406ACD" w:rsidRDefault="00352B30" w:rsidP="009D516E">
            <w:pPr>
              <w:spacing w:line="240" w:lineRule="auto"/>
              <w:ind w:left="-108"/>
              <w:jc w:val="center"/>
              <w:rPr>
                <w:rFonts w:ascii="Times New Roman" w:hAnsi="Times New Roman"/>
                <w:sz w:val="20"/>
                <w:szCs w:val="20"/>
              </w:rPr>
            </w:pPr>
          </w:p>
        </w:tc>
        <w:tc>
          <w:tcPr>
            <w:tcW w:w="2429" w:type="dxa"/>
            <w:vMerge/>
          </w:tcPr>
          <w:p w14:paraId="3535DF75" w14:textId="77777777" w:rsidR="00352B30" w:rsidRPr="00406ACD" w:rsidRDefault="00352B30" w:rsidP="00BC3C57">
            <w:pPr>
              <w:tabs>
                <w:tab w:val="left" w:pos="464"/>
              </w:tabs>
              <w:spacing w:line="240" w:lineRule="auto"/>
              <w:jc w:val="both"/>
              <w:rPr>
                <w:rFonts w:ascii="Times New Roman" w:hAnsi="Times New Roman"/>
                <w:sz w:val="20"/>
                <w:szCs w:val="20"/>
              </w:rPr>
            </w:pPr>
          </w:p>
        </w:tc>
        <w:tc>
          <w:tcPr>
            <w:tcW w:w="1843" w:type="dxa"/>
            <w:vMerge/>
          </w:tcPr>
          <w:p w14:paraId="6ECA5B13" w14:textId="77777777" w:rsidR="00352B30" w:rsidRPr="00406ACD" w:rsidRDefault="00352B30" w:rsidP="00BC3C57">
            <w:pPr>
              <w:spacing w:line="240" w:lineRule="auto"/>
              <w:jc w:val="center"/>
              <w:rPr>
                <w:rFonts w:ascii="Times New Roman" w:hAnsi="Times New Roman"/>
                <w:sz w:val="20"/>
                <w:szCs w:val="20"/>
              </w:rPr>
            </w:pPr>
          </w:p>
        </w:tc>
        <w:tc>
          <w:tcPr>
            <w:tcW w:w="2113" w:type="dxa"/>
            <w:vMerge/>
          </w:tcPr>
          <w:p w14:paraId="6414E45B" w14:textId="77777777" w:rsidR="00352B30" w:rsidRPr="00406ACD" w:rsidRDefault="00352B30" w:rsidP="00BC3C57">
            <w:pPr>
              <w:spacing w:line="240" w:lineRule="auto"/>
              <w:rPr>
                <w:rFonts w:ascii="Times New Roman" w:hAnsi="Times New Roman"/>
                <w:sz w:val="20"/>
                <w:szCs w:val="20"/>
              </w:rPr>
            </w:pPr>
          </w:p>
        </w:tc>
        <w:tc>
          <w:tcPr>
            <w:tcW w:w="1388" w:type="dxa"/>
          </w:tcPr>
          <w:p w14:paraId="10896C06" w14:textId="7AF5C7FB" w:rsidR="00352B30" w:rsidRPr="00406ACD" w:rsidRDefault="00FB3BC0" w:rsidP="00FB3BC0">
            <w:pPr>
              <w:spacing w:after="120" w:line="240" w:lineRule="auto"/>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0301EA6A" w14:textId="77777777" w:rsidR="00352B30" w:rsidRDefault="00352B30" w:rsidP="00FB3BC0">
            <w:pPr>
              <w:spacing w:after="120" w:line="240" w:lineRule="auto"/>
              <w:rPr>
                <w:rFonts w:ascii="Times New Roman" w:hAnsi="Times New Roman"/>
                <w:sz w:val="20"/>
                <w:szCs w:val="20"/>
                <w:lang w:eastAsia="uk-UA"/>
              </w:rPr>
            </w:pPr>
          </w:p>
        </w:tc>
        <w:tc>
          <w:tcPr>
            <w:tcW w:w="870" w:type="dxa"/>
          </w:tcPr>
          <w:p w14:paraId="7B8A9BE0" w14:textId="77777777" w:rsidR="00352B30" w:rsidRDefault="00352B30" w:rsidP="00FB3BC0">
            <w:pPr>
              <w:spacing w:after="120" w:line="240" w:lineRule="auto"/>
              <w:jc w:val="center"/>
              <w:rPr>
                <w:rFonts w:ascii="Times New Roman" w:hAnsi="Times New Roman"/>
                <w:sz w:val="20"/>
                <w:szCs w:val="20"/>
                <w:lang w:eastAsia="uk-UA"/>
              </w:rPr>
            </w:pPr>
          </w:p>
        </w:tc>
        <w:tc>
          <w:tcPr>
            <w:tcW w:w="1022" w:type="dxa"/>
          </w:tcPr>
          <w:p w14:paraId="0F8AE980" w14:textId="700ACCA7" w:rsidR="00352B30" w:rsidRDefault="00FB3BC0" w:rsidP="00FB3BC0">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50</w:t>
            </w:r>
          </w:p>
        </w:tc>
        <w:tc>
          <w:tcPr>
            <w:tcW w:w="784" w:type="dxa"/>
          </w:tcPr>
          <w:p w14:paraId="5F2C8720" w14:textId="77777777" w:rsidR="00352B30" w:rsidRDefault="00352B30" w:rsidP="00FB3BC0">
            <w:pPr>
              <w:spacing w:after="120" w:line="240" w:lineRule="auto"/>
              <w:rPr>
                <w:rFonts w:ascii="Times New Roman" w:hAnsi="Times New Roman"/>
                <w:sz w:val="20"/>
                <w:szCs w:val="20"/>
                <w:lang w:eastAsia="uk-UA"/>
              </w:rPr>
            </w:pPr>
          </w:p>
        </w:tc>
        <w:tc>
          <w:tcPr>
            <w:tcW w:w="887" w:type="dxa"/>
          </w:tcPr>
          <w:p w14:paraId="4A48B63C" w14:textId="77777777" w:rsidR="00352B30" w:rsidRDefault="00352B30" w:rsidP="00FB3BC0">
            <w:pPr>
              <w:spacing w:after="120" w:line="240" w:lineRule="auto"/>
              <w:rPr>
                <w:rFonts w:ascii="Times New Roman" w:hAnsi="Times New Roman"/>
                <w:sz w:val="20"/>
                <w:szCs w:val="20"/>
                <w:lang w:eastAsia="uk-UA"/>
              </w:rPr>
            </w:pPr>
          </w:p>
        </w:tc>
        <w:tc>
          <w:tcPr>
            <w:tcW w:w="664" w:type="dxa"/>
          </w:tcPr>
          <w:p w14:paraId="6283ECF1" w14:textId="77777777" w:rsidR="00352B30" w:rsidRDefault="00352B30" w:rsidP="00FB3BC0">
            <w:pPr>
              <w:spacing w:after="120" w:line="240" w:lineRule="auto"/>
              <w:rPr>
                <w:rFonts w:ascii="Times New Roman" w:hAnsi="Times New Roman"/>
                <w:sz w:val="20"/>
                <w:szCs w:val="20"/>
                <w:lang w:eastAsia="uk-UA"/>
              </w:rPr>
            </w:pPr>
          </w:p>
        </w:tc>
        <w:tc>
          <w:tcPr>
            <w:tcW w:w="2330" w:type="dxa"/>
            <w:vMerge/>
            <w:vAlign w:val="center"/>
          </w:tcPr>
          <w:p w14:paraId="7A25CEE3" w14:textId="77777777" w:rsidR="00352B30" w:rsidRDefault="00352B30" w:rsidP="00BC3C57">
            <w:pPr>
              <w:spacing w:line="240" w:lineRule="auto"/>
              <w:jc w:val="center"/>
              <w:rPr>
                <w:rFonts w:ascii="Times New Roman" w:hAnsi="Times New Roman"/>
                <w:sz w:val="20"/>
                <w:szCs w:val="20"/>
                <w:lang w:eastAsia="uk-UA"/>
              </w:rPr>
            </w:pPr>
          </w:p>
        </w:tc>
      </w:tr>
      <w:tr w:rsidR="00352B30" w:rsidRPr="00406ACD" w14:paraId="4B553F1F" w14:textId="77777777" w:rsidTr="00801C65">
        <w:trPr>
          <w:trHeight w:val="696"/>
          <w:jc w:val="center"/>
        </w:trPr>
        <w:tc>
          <w:tcPr>
            <w:tcW w:w="689" w:type="dxa"/>
            <w:vMerge w:val="restart"/>
          </w:tcPr>
          <w:p w14:paraId="756D0856" w14:textId="0A4D7193" w:rsidR="00352B30" w:rsidRPr="00406ACD" w:rsidRDefault="009D516E" w:rsidP="009D516E">
            <w:pPr>
              <w:spacing w:line="240" w:lineRule="auto"/>
              <w:ind w:leftChars="-57" w:left="-123" w:hanging="2"/>
              <w:jc w:val="center"/>
              <w:rPr>
                <w:rFonts w:ascii="Times New Roman" w:hAnsi="Times New Roman"/>
                <w:sz w:val="20"/>
                <w:szCs w:val="20"/>
              </w:rPr>
            </w:pPr>
            <w:r>
              <w:rPr>
                <w:rFonts w:ascii="Times New Roman" w:hAnsi="Times New Roman"/>
                <w:sz w:val="20"/>
                <w:szCs w:val="20"/>
              </w:rPr>
              <w:t>39.</w:t>
            </w:r>
          </w:p>
        </w:tc>
        <w:tc>
          <w:tcPr>
            <w:tcW w:w="2429" w:type="dxa"/>
            <w:vMerge w:val="restart"/>
          </w:tcPr>
          <w:p w14:paraId="72E5B6D6" w14:textId="5DEB7789" w:rsidR="00352B30" w:rsidRPr="00406ACD" w:rsidRDefault="00352B30" w:rsidP="00BC3C57">
            <w:pPr>
              <w:spacing w:line="240" w:lineRule="auto"/>
              <w:ind w:hanging="2"/>
              <w:rPr>
                <w:rFonts w:ascii="Times New Roman" w:hAnsi="Times New Roman"/>
                <w:sz w:val="20"/>
                <w:szCs w:val="20"/>
              </w:rPr>
            </w:pPr>
            <w:r w:rsidRPr="00406ACD">
              <w:rPr>
                <w:rFonts w:ascii="Times New Roman" w:hAnsi="Times New Roman"/>
                <w:sz w:val="20"/>
                <w:szCs w:val="20"/>
              </w:rPr>
              <w:t>Осучаснити матеріально-технічну базу навчально-практичного центру  з професій агропромислового комплексу</w:t>
            </w:r>
          </w:p>
        </w:tc>
        <w:tc>
          <w:tcPr>
            <w:tcW w:w="1843" w:type="dxa"/>
            <w:vMerge w:val="restart"/>
          </w:tcPr>
          <w:p w14:paraId="71A429A6" w14:textId="32F104CE" w:rsidR="00352B30" w:rsidRPr="00406ACD" w:rsidRDefault="00FB3BC0" w:rsidP="00BC3C57">
            <w:pPr>
              <w:spacing w:line="240" w:lineRule="auto"/>
              <w:ind w:hanging="2"/>
              <w:rPr>
                <w:rFonts w:ascii="Times New Roman" w:hAnsi="Times New Roman"/>
                <w:sz w:val="20"/>
                <w:szCs w:val="20"/>
              </w:rPr>
            </w:pPr>
            <w:r>
              <w:rPr>
                <w:rFonts w:ascii="Times New Roman" w:hAnsi="Times New Roman"/>
                <w:sz w:val="20"/>
                <w:szCs w:val="20"/>
              </w:rPr>
              <w:t>у</w:t>
            </w:r>
            <w:r w:rsidR="00D5375F">
              <w:rPr>
                <w:rFonts w:ascii="Times New Roman" w:hAnsi="Times New Roman"/>
                <w:sz w:val="20"/>
                <w:szCs w:val="20"/>
              </w:rPr>
              <w:t>продовж 2023</w:t>
            </w:r>
            <w:r w:rsidR="00352B30" w:rsidRPr="00406ACD">
              <w:rPr>
                <w:rFonts w:ascii="Times New Roman" w:hAnsi="Times New Roman"/>
                <w:sz w:val="20"/>
                <w:szCs w:val="20"/>
              </w:rPr>
              <w:t>-2024 років</w:t>
            </w:r>
          </w:p>
        </w:tc>
        <w:tc>
          <w:tcPr>
            <w:tcW w:w="2113" w:type="dxa"/>
            <w:vMerge w:val="restart"/>
          </w:tcPr>
          <w:p w14:paraId="41DEB386" w14:textId="136BBF52" w:rsidR="00352B30" w:rsidRPr="00406ACD" w:rsidRDefault="00FB3BC0" w:rsidP="00BC3C57">
            <w:pPr>
              <w:spacing w:after="0" w:line="240" w:lineRule="auto"/>
              <w:ind w:hanging="2"/>
              <w:rPr>
                <w:rFonts w:ascii="Times New Roman" w:hAnsi="Times New Roman"/>
                <w:sz w:val="20"/>
                <w:szCs w:val="20"/>
              </w:rPr>
            </w:pPr>
            <w:r>
              <w:rPr>
                <w:rFonts w:ascii="Times New Roman" w:hAnsi="Times New Roman"/>
                <w:sz w:val="20"/>
                <w:szCs w:val="20"/>
              </w:rPr>
              <w:t>п</w:t>
            </w:r>
            <w:r w:rsidR="00352B30" w:rsidRPr="00406ACD">
              <w:rPr>
                <w:rFonts w:ascii="Times New Roman" w:hAnsi="Times New Roman"/>
                <w:sz w:val="20"/>
                <w:szCs w:val="20"/>
              </w:rPr>
              <w:t>ридбано:</w:t>
            </w:r>
          </w:p>
          <w:p w14:paraId="1799FD04" w14:textId="77777777" w:rsidR="00352B30" w:rsidRPr="00406ACD" w:rsidRDefault="00352B30" w:rsidP="00BC3C57">
            <w:pPr>
              <w:pStyle w:val="ae"/>
              <w:suppressAutoHyphens/>
              <w:ind w:left="0"/>
              <w:textAlignment w:val="top"/>
              <w:outlineLvl w:val="0"/>
              <w:rPr>
                <w:rFonts w:ascii="Times New Roman" w:hAnsi="Times New Roman"/>
                <w:lang w:val="ru-RU" w:eastAsia="ru-RU"/>
              </w:rPr>
            </w:pPr>
            <w:r w:rsidRPr="00406ACD">
              <w:rPr>
                <w:rFonts w:ascii="Times New Roman" w:hAnsi="Times New Roman"/>
                <w:lang w:val="ru-RU" w:eastAsia="ru-RU"/>
              </w:rPr>
              <w:t xml:space="preserve">-автобус, </w:t>
            </w:r>
          </w:p>
          <w:p w14:paraId="098C340F" w14:textId="77777777" w:rsidR="00352B30" w:rsidRPr="00406ACD" w:rsidRDefault="00352B30" w:rsidP="00BC3C57">
            <w:pPr>
              <w:pStyle w:val="ae"/>
              <w:suppressAutoHyphens/>
              <w:ind w:left="0"/>
              <w:textAlignment w:val="top"/>
              <w:outlineLvl w:val="0"/>
              <w:rPr>
                <w:rFonts w:ascii="Times New Roman" w:hAnsi="Times New Roman"/>
                <w:lang w:val="ru-RU" w:eastAsia="ru-RU"/>
              </w:rPr>
            </w:pPr>
            <w:r w:rsidRPr="00406ACD">
              <w:rPr>
                <w:rFonts w:ascii="Times New Roman" w:hAnsi="Times New Roman"/>
                <w:lang w:val="ru-RU" w:eastAsia="ru-RU"/>
              </w:rPr>
              <w:t xml:space="preserve">-трактор колісний </w:t>
            </w:r>
            <w:r w:rsidRPr="00406ACD">
              <w:rPr>
                <w:rFonts w:ascii="Times New Roman" w:hAnsi="Times New Roman"/>
                <w:lang w:eastAsia="ru-RU"/>
              </w:rPr>
              <w:t>John</w:t>
            </w:r>
            <w:r w:rsidRPr="00406ACD">
              <w:rPr>
                <w:rFonts w:ascii="Times New Roman" w:hAnsi="Times New Roman"/>
                <w:lang w:val="ru-RU" w:eastAsia="ru-RU"/>
              </w:rPr>
              <w:t xml:space="preserve"> </w:t>
            </w:r>
            <w:r w:rsidRPr="00406ACD">
              <w:rPr>
                <w:rFonts w:ascii="Times New Roman" w:hAnsi="Times New Roman"/>
                <w:lang w:eastAsia="ru-RU"/>
              </w:rPr>
              <w:t>Deere</w:t>
            </w:r>
            <w:r w:rsidRPr="00406ACD">
              <w:rPr>
                <w:rFonts w:ascii="Times New Roman" w:hAnsi="Times New Roman"/>
                <w:lang w:val="ru-RU" w:eastAsia="ru-RU"/>
              </w:rPr>
              <w:t>7930,</w:t>
            </w:r>
          </w:p>
          <w:p w14:paraId="62B5E05D" w14:textId="77777777" w:rsidR="00352B30" w:rsidRPr="00406ACD" w:rsidRDefault="00352B30" w:rsidP="00BC3C57">
            <w:pPr>
              <w:pStyle w:val="ae"/>
              <w:suppressAutoHyphens/>
              <w:ind w:left="0"/>
              <w:textAlignment w:val="top"/>
              <w:outlineLvl w:val="0"/>
              <w:rPr>
                <w:rFonts w:ascii="Times New Roman" w:hAnsi="Times New Roman"/>
                <w:lang w:val="ru-RU" w:eastAsia="ru-RU"/>
              </w:rPr>
            </w:pPr>
            <w:r w:rsidRPr="00406ACD">
              <w:rPr>
                <w:rFonts w:ascii="Times New Roman" w:hAnsi="Times New Roman"/>
                <w:lang w:val="ru-RU" w:eastAsia="ru-RU"/>
              </w:rPr>
              <w:t xml:space="preserve">-трактор гусеничний </w:t>
            </w:r>
            <w:r w:rsidRPr="00406ACD">
              <w:rPr>
                <w:rFonts w:ascii="Times New Roman" w:hAnsi="Times New Roman"/>
                <w:lang w:eastAsia="ru-RU"/>
              </w:rPr>
              <w:t>NEW</w:t>
            </w:r>
            <w:r w:rsidRPr="00406ACD">
              <w:rPr>
                <w:rFonts w:ascii="Times New Roman" w:hAnsi="Times New Roman"/>
                <w:lang w:val="ru-RU" w:eastAsia="ru-RU"/>
              </w:rPr>
              <w:t xml:space="preserve"> </w:t>
            </w:r>
            <w:r w:rsidRPr="00406ACD">
              <w:rPr>
                <w:rFonts w:ascii="Times New Roman" w:hAnsi="Times New Roman"/>
                <w:lang w:eastAsia="ru-RU"/>
              </w:rPr>
              <w:t>HOLLAND</w:t>
            </w:r>
            <w:r w:rsidRPr="00406ACD">
              <w:rPr>
                <w:rFonts w:ascii="Times New Roman" w:hAnsi="Times New Roman"/>
                <w:lang w:val="ru-RU" w:eastAsia="ru-RU"/>
              </w:rPr>
              <w:t xml:space="preserve">  </w:t>
            </w:r>
            <w:r w:rsidRPr="00406ACD">
              <w:rPr>
                <w:rFonts w:ascii="Times New Roman" w:hAnsi="Times New Roman"/>
                <w:lang w:eastAsia="ru-RU"/>
              </w:rPr>
              <w:t>D</w:t>
            </w:r>
            <w:r w:rsidRPr="00406ACD">
              <w:rPr>
                <w:rFonts w:ascii="Times New Roman" w:hAnsi="Times New Roman"/>
                <w:lang w:val="ru-RU" w:eastAsia="ru-RU"/>
              </w:rPr>
              <w:t>180,</w:t>
            </w:r>
          </w:p>
          <w:p w14:paraId="766D4379" w14:textId="77777777" w:rsidR="00352B30" w:rsidRPr="00406ACD" w:rsidRDefault="00352B30" w:rsidP="00BC3C57">
            <w:pPr>
              <w:pStyle w:val="ae"/>
              <w:suppressAutoHyphens/>
              <w:ind w:left="0"/>
              <w:textAlignment w:val="top"/>
              <w:outlineLvl w:val="0"/>
              <w:rPr>
                <w:rFonts w:ascii="Times New Roman" w:hAnsi="Times New Roman"/>
                <w:lang w:val="ru-RU" w:eastAsia="ru-RU"/>
              </w:rPr>
            </w:pPr>
            <w:r w:rsidRPr="00406ACD">
              <w:rPr>
                <w:rFonts w:ascii="Times New Roman" w:hAnsi="Times New Roman"/>
                <w:lang w:val="ru-RU" w:eastAsia="ru-RU"/>
              </w:rPr>
              <w:t xml:space="preserve">-зерновий комбайн (для збирання зернових і сої) </w:t>
            </w:r>
            <w:r w:rsidRPr="00406ACD">
              <w:rPr>
                <w:rFonts w:ascii="Times New Roman" w:hAnsi="Times New Roman"/>
                <w:lang w:eastAsia="ru-RU"/>
              </w:rPr>
              <w:t>John</w:t>
            </w:r>
            <w:r w:rsidRPr="00406ACD">
              <w:rPr>
                <w:rFonts w:ascii="Times New Roman" w:hAnsi="Times New Roman"/>
                <w:lang w:val="ru-RU" w:eastAsia="ru-RU"/>
              </w:rPr>
              <w:t xml:space="preserve"> </w:t>
            </w:r>
            <w:r w:rsidRPr="00406ACD">
              <w:rPr>
                <w:rFonts w:ascii="Times New Roman" w:hAnsi="Times New Roman"/>
                <w:lang w:eastAsia="ru-RU"/>
              </w:rPr>
              <w:t>Deere</w:t>
            </w:r>
            <w:r w:rsidRPr="00406ACD">
              <w:rPr>
                <w:rFonts w:ascii="Times New Roman" w:hAnsi="Times New Roman"/>
                <w:lang w:val="ru-RU" w:eastAsia="ru-RU"/>
              </w:rPr>
              <w:t>,</w:t>
            </w:r>
          </w:p>
          <w:p w14:paraId="58C2642E" w14:textId="77777777" w:rsidR="00352B30" w:rsidRPr="00406ACD" w:rsidRDefault="00352B30" w:rsidP="00BC3C57">
            <w:pPr>
              <w:pStyle w:val="ae"/>
              <w:suppressAutoHyphens/>
              <w:ind w:left="0"/>
              <w:textAlignment w:val="top"/>
              <w:outlineLvl w:val="0"/>
              <w:rPr>
                <w:rFonts w:ascii="Times New Roman" w:hAnsi="Times New Roman"/>
                <w:lang w:val="ru-RU" w:eastAsia="ru-RU"/>
              </w:rPr>
            </w:pPr>
            <w:r w:rsidRPr="00406ACD">
              <w:rPr>
                <w:rFonts w:ascii="Times New Roman" w:hAnsi="Times New Roman"/>
                <w:lang w:val="ru-RU" w:eastAsia="ru-RU"/>
              </w:rPr>
              <w:t>-зерновий комбайн  (збирання зернових, кукурудзи та соняшника) С</w:t>
            </w:r>
            <w:r w:rsidRPr="00406ACD">
              <w:rPr>
                <w:rFonts w:ascii="Times New Roman" w:hAnsi="Times New Roman"/>
                <w:lang w:eastAsia="ru-RU"/>
              </w:rPr>
              <w:t>LAAS</w:t>
            </w:r>
            <w:r w:rsidRPr="00406ACD">
              <w:rPr>
                <w:rFonts w:ascii="Times New Roman" w:hAnsi="Times New Roman"/>
                <w:lang w:val="ru-RU" w:eastAsia="ru-RU"/>
              </w:rPr>
              <w:t>,</w:t>
            </w:r>
          </w:p>
          <w:p w14:paraId="348A0FDB" w14:textId="097D8C91" w:rsidR="00352B30" w:rsidRPr="00406ACD" w:rsidRDefault="00352B30" w:rsidP="00BC3C57">
            <w:pPr>
              <w:pStyle w:val="ae"/>
              <w:suppressAutoHyphens/>
              <w:ind w:left="0"/>
              <w:textAlignment w:val="top"/>
              <w:outlineLvl w:val="0"/>
              <w:rPr>
                <w:rFonts w:ascii="Times New Roman" w:hAnsi="Times New Roman"/>
                <w:lang w:val="ru-RU" w:eastAsia="ru-RU"/>
              </w:rPr>
            </w:pPr>
            <w:r w:rsidRPr="00406ACD">
              <w:rPr>
                <w:rFonts w:ascii="Times New Roman" w:hAnsi="Times New Roman"/>
                <w:lang w:val="ru-RU" w:eastAsia="ru-RU"/>
              </w:rPr>
              <w:t xml:space="preserve">-картоплезбиральний комбайн (самохідний) </w:t>
            </w:r>
            <w:r w:rsidRPr="00406ACD">
              <w:rPr>
                <w:rFonts w:ascii="Times New Roman" w:hAnsi="Times New Roman"/>
                <w:lang w:eastAsia="ru-RU"/>
              </w:rPr>
              <w:t>AVR</w:t>
            </w:r>
            <w:r w:rsidRPr="00406ACD">
              <w:rPr>
                <w:rFonts w:ascii="Times New Roman" w:hAnsi="Times New Roman"/>
                <w:lang w:val="ru-RU" w:eastAsia="ru-RU"/>
              </w:rPr>
              <w:t xml:space="preserve"> </w:t>
            </w:r>
            <w:r w:rsidRPr="00406ACD">
              <w:rPr>
                <w:rFonts w:ascii="Times New Roman" w:hAnsi="Times New Roman"/>
                <w:lang w:eastAsia="ru-RU"/>
              </w:rPr>
              <w:t>Pyma</w:t>
            </w:r>
            <w:r w:rsidRPr="00406ACD">
              <w:rPr>
                <w:rFonts w:ascii="Times New Roman" w:hAnsi="Times New Roman"/>
                <w:lang w:val="ru-RU" w:eastAsia="ru-RU"/>
              </w:rPr>
              <w:t>,</w:t>
            </w:r>
          </w:p>
          <w:p w14:paraId="2F8F018D" w14:textId="5470C4FC" w:rsidR="00352B30" w:rsidRPr="00406ACD" w:rsidRDefault="00352B30" w:rsidP="00BC3C57">
            <w:pPr>
              <w:pStyle w:val="ae"/>
              <w:suppressAutoHyphens/>
              <w:ind w:left="0"/>
              <w:textAlignment w:val="top"/>
              <w:outlineLvl w:val="0"/>
              <w:rPr>
                <w:rFonts w:ascii="Times New Roman" w:hAnsi="Times New Roman"/>
                <w:lang w:val="ru-RU" w:eastAsia="ru-RU"/>
              </w:rPr>
            </w:pPr>
            <w:r w:rsidRPr="00406ACD">
              <w:rPr>
                <w:rFonts w:ascii="Times New Roman" w:hAnsi="Times New Roman"/>
                <w:lang w:val="ru-RU" w:eastAsia="ru-RU"/>
              </w:rPr>
              <w:t xml:space="preserve">-самохідний оприскувач </w:t>
            </w:r>
            <w:r w:rsidRPr="00406ACD">
              <w:rPr>
                <w:rFonts w:ascii="Times New Roman" w:hAnsi="Times New Roman"/>
                <w:lang w:eastAsia="ru-RU"/>
              </w:rPr>
              <w:t>KUHN</w:t>
            </w:r>
            <w:r w:rsidRPr="00406ACD">
              <w:rPr>
                <w:rFonts w:ascii="Times New Roman" w:hAnsi="Times New Roman"/>
                <w:lang w:val="ru-RU" w:eastAsia="ru-RU"/>
              </w:rPr>
              <w:t xml:space="preserve"> </w:t>
            </w:r>
            <w:r w:rsidRPr="00406ACD">
              <w:rPr>
                <w:rFonts w:ascii="Times New Roman" w:hAnsi="Times New Roman"/>
                <w:lang w:eastAsia="ru-RU"/>
              </w:rPr>
              <w:t>STRONGER</w:t>
            </w:r>
            <w:r w:rsidRPr="00406ACD">
              <w:rPr>
                <w:rFonts w:ascii="Times New Roman" w:hAnsi="Times New Roman"/>
                <w:lang w:val="ru-RU" w:eastAsia="ru-RU"/>
              </w:rPr>
              <w:t>4000</w:t>
            </w:r>
            <w:r w:rsidRPr="00406ACD">
              <w:rPr>
                <w:rFonts w:ascii="Times New Roman" w:hAnsi="Times New Roman"/>
                <w:lang w:eastAsia="ru-RU"/>
              </w:rPr>
              <w:t>HD</w:t>
            </w:r>
          </w:p>
          <w:p w14:paraId="1C3B5285" w14:textId="77777777" w:rsidR="00352B30" w:rsidRPr="00406ACD" w:rsidRDefault="00352B30" w:rsidP="00BC3C57">
            <w:pPr>
              <w:pStyle w:val="ae"/>
              <w:suppressAutoHyphens/>
              <w:ind w:left="0"/>
              <w:textAlignment w:val="top"/>
              <w:outlineLvl w:val="0"/>
              <w:rPr>
                <w:rFonts w:ascii="Times New Roman" w:hAnsi="Times New Roman"/>
                <w:lang w:val="ru-RU" w:eastAsia="ru-RU"/>
              </w:rPr>
            </w:pPr>
            <w:r w:rsidRPr="00406ACD">
              <w:rPr>
                <w:rFonts w:ascii="Times New Roman" w:hAnsi="Times New Roman"/>
                <w:lang w:val="ru-RU" w:eastAsia="ru-RU"/>
              </w:rPr>
              <w:t xml:space="preserve">-легковий автомобіль. </w:t>
            </w:r>
          </w:p>
        </w:tc>
        <w:tc>
          <w:tcPr>
            <w:tcW w:w="1388" w:type="dxa"/>
          </w:tcPr>
          <w:p w14:paraId="2AD9790E" w14:textId="77777777" w:rsidR="00352B30" w:rsidRPr="00406ACD" w:rsidRDefault="00352B30" w:rsidP="00FB3BC0">
            <w:pPr>
              <w:spacing w:after="120" w:line="240" w:lineRule="auto"/>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7405E586" w14:textId="77777777" w:rsidR="00352B30" w:rsidRDefault="00352B30" w:rsidP="00FB3BC0">
            <w:pPr>
              <w:spacing w:after="120" w:line="240" w:lineRule="auto"/>
              <w:ind w:hanging="2"/>
              <w:rPr>
                <w:rFonts w:ascii="Times New Roman" w:hAnsi="Times New Roman"/>
                <w:sz w:val="20"/>
                <w:szCs w:val="20"/>
                <w:lang w:eastAsia="uk-UA"/>
              </w:rPr>
            </w:pPr>
          </w:p>
        </w:tc>
        <w:tc>
          <w:tcPr>
            <w:tcW w:w="870" w:type="dxa"/>
          </w:tcPr>
          <w:p w14:paraId="214344E9" w14:textId="77777777" w:rsidR="00352B30" w:rsidRDefault="00352B30" w:rsidP="00FB3BC0">
            <w:pPr>
              <w:spacing w:after="120" w:line="240" w:lineRule="auto"/>
              <w:ind w:hanging="2"/>
              <w:rPr>
                <w:rFonts w:ascii="Times New Roman" w:hAnsi="Times New Roman"/>
                <w:sz w:val="20"/>
                <w:szCs w:val="20"/>
                <w:lang w:eastAsia="uk-UA"/>
              </w:rPr>
            </w:pPr>
          </w:p>
        </w:tc>
        <w:tc>
          <w:tcPr>
            <w:tcW w:w="1022" w:type="dxa"/>
          </w:tcPr>
          <w:p w14:paraId="2CB7629B" w14:textId="77777777" w:rsidR="00352B30" w:rsidRDefault="00352B30" w:rsidP="00FB3BC0">
            <w:pPr>
              <w:spacing w:after="120" w:line="240" w:lineRule="auto"/>
              <w:ind w:hanging="2"/>
              <w:rPr>
                <w:rFonts w:ascii="Times New Roman" w:hAnsi="Times New Roman"/>
                <w:sz w:val="20"/>
                <w:szCs w:val="20"/>
                <w:lang w:eastAsia="uk-UA"/>
              </w:rPr>
            </w:pPr>
          </w:p>
        </w:tc>
        <w:tc>
          <w:tcPr>
            <w:tcW w:w="784" w:type="dxa"/>
          </w:tcPr>
          <w:p w14:paraId="124EA47C" w14:textId="77777777" w:rsidR="00352B30" w:rsidRDefault="00352B30" w:rsidP="00FB3BC0">
            <w:pPr>
              <w:spacing w:after="120" w:line="240" w:lineRule="auto"/>
              <w:ind w:hanging="2"/>
              <w:rPr>
                <w:rFonts w:ascii="Times New Roman" w:hAnsi="Times New Roman"/>
                <w:sz w:val="20"/>
                <w:szCs w:val="20"/>
                <w:lang w:eastAsia="uk-UA"/>
              </w:rPr>
            </w:pPr>
          </w:p>
        </w:tc>
        <w:tc>
          <w:tcPr>
            <w:tcW w:w="887" w:type="dxa"/>
          </w:tcPr>
          <w:p w14:paraId="6E08EA28" w14:textId="77777777" w:rsidR="00352B30" w:rsidRDefault="00352B30" w:rsidP="00FB3BC0">
            <w:pPr>
              <w:spacing w:after="120" w:line="240" w:lineRule="auto"/>
              <w:ind w:hanging="2"/>
              <w:rPr>
                <w:rFonts w:ascii="Times New Roman" w:hAnsi="Times New Roman"/>
                <w:sz w:val="20"/>
                <w:szCs w:val="20"/>
                <w:lang w:eastAsia="uk-UA"/>
              </w:rPr>
            </w:pPr>
          </w:p>
        </w:tc>
        <w:tc>
          <w:tcPr>
            <w:tcW w:w="664" w:type="dxa"/>
          </w:tcPr>
          <w:p w14:paraId="670BFAD0" w14:textId="77777777" w:rsidR="00352B30" w:rsidRDefault="00352B30" w:rsidP="00FB3BC0">
            <w:pPr>
              <w:spacing w:after="120" w:line="240" w:lineRule="auto"/>
              <w:ind w:hanging="2"/>
              <w:rPr>
                <w:rFonts w:ascii="Times New Roman" w:hAnsi="Times New Roman"/>
                <w:sz w:val="20"/>
                <w:szCs w:val="20"/>
                <w:lang w:eastAsia="uk-UA"/>
              </w:rPr>
            </w:pPr>
          </w:p>
        </w:tc>
        <w:tc>
          <w:tcPr>
            <w:tcW w:w="2330" w:type="dxa"/>
            <w:vMerge w:val="restart"/>
            <w:vAlign w:val="center"/>
          </w:tcPr>
          <w:p w14:paraId="51A1E82F" w14:textId="69B0B692" w:rsidR="00352B30" w:rsidRDefault="00352B30" w:rsidP="00BC3C57">
            <w:pPr>
              <w:spacing w:after="0" w:line="240" w:lineRule="auto"/>
              <w:ind w:hanging="2"/>
              <w:jc w:val="center"/>
              <w:rPr>
                <w:rFonts w:ascii="Times New Roman" w:hAnsi="Times New Roman"/>
                <w:sz w:val="20"/>
                <w:szCs w:val="20"/>
                <w:lang w:eastAsia="uk-UA"/>
              </w:rPr>
            </w:pPr>
            <w:r>
              <w:rPr>
                <w:rFonts w:ascii="Times New Roman" w:hAnsi="Times New Roman"/>
                <w:sz w:val="20"/>
                <w:szCs w:val="20"/>
              </w:rPr>
              <w:t>Колківський ЦПО</w:t>
            </w:r>
          </w:p>
        </w:tc>
      </w:tr>
      <w:tr w:rsidR="00352B30" w:rsidRPr="00406ACD" w14:paraId="49D14FFE" w14:textId="77777777" w:rsidTr="00801C65">
        <w:trPr>
          <w:trHeight w:val="695"/>
          <w:jc w:val="center"/>
        </w:trPr>
        <w:tc>
          <w:tcPr>
            <w:tcW w:w="689" w:type="dxa"/>
            <w:vMerge/>
          </w:tcPr>
          <w:p w14:paraId="20635F41" w14:textId="77777777" w:rsidR="00352B30" w:rsidRPr="00406ACD" w:rsidRDefault="00352B30" w:rsidP="009D516E">
            <w:pPr>
              <w:spacing w:line="240" w:lineRule="auto"/>
              <w:ind w:leftChars="-57" w:left="-123" w:hanging="2"/>
              <w:jc w:val="center"/>
              <w:rPr>
                <w:rFonts w:ascii="Times New Roman" w:hAnsi="Times New Roman"/>
                <w:sz w:val="20"/>
                <w:szCs w:val="20"/>
              </w:rPr>
            </w:pPr>
          </w:p>
        </w:tc>
        <w:tc>
          <w:tcPr>
            <w:tcW w:w="2429" w:type="dxa"/>
            <w:vMerge/>
          </w:tcPr>
          <w:p w14:paraId="1F4A1609"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783C0D71"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32DC8E67" w14:textId="77777777" w:rsidR="00352B30" w:rsidRPr="00406ACD" w:rsidRDefault="00352B30" w:rsidP="00BC3C57">
            <w:pPr>
              <w:spacing w:after="0" w:line="240" w:lineRule="auto"/>
              <w:ind w:hanging="2"/>
              <w:rPr>
                <w:rFonts w:ascii="Times New Roman" w:hAnsi="Times New Roman"/>
                <w:sz w:val="20"/>
                <w:szCs w:val="20"/>
              </w:rPr>
            </w:pPr>
          </w:p>
        </w:tc>
        <w:tc>
          <w:tcPr>
            <w:tcW w:w="1388" w:type="dxa"/>
          </w:tcPr>
          <w:p w14:paraId="524FE40D" w14:textId="77777777" w:rsidR="00352B30" w:rsidRPr="00406ACD" w:rsidRDefault="00352B30" w:rsidP="00FB3BC0">
            <w:pPr>
              <w:spacing w:after="120" w:line="240" w:lineRule="auto"/>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5DECB05F" w14:textId="0EB13415" w:rsidR="00352B30" w:rsidRDefault="00352B30" w:rsidP="00FB3BC0">
            <w:pPr>
              <w:spacing w:after="120" w:line="240" w:lineRule="auto"/>
              <w:ind w:right="-63" w:hanging="2"/>
              <w:rPr>
                <w:rFonts w:ascii="Times New Roman" w:hAnsi="Times New Roman"/>
                <w:sz w:val="20"/>
                <w:szCs w:val="20"/>
                <w:lang w:eastAsia="uk-UA"/>
              </w:rPr>
            </w:pPr>
          </w:p>
        </w:tc>
        <w:tc>
          <w:tcPr>
            <w:tcW w:w="870" w:type="dxa"/>
          </w:tcPr>
          <w:p w14:paraId="5C370AB2" w14:textId="3EC852FF" w:rsidR="00352B30" w:rsidRDefault="00FB3BC0" w:rsidP="00FB3BC0">
            <w:pPr>
              <w:spacing w:after="120" w:line="240" w:lineRule="auto"/>
              <w:ind w:right="-140" w:hanging="2"/>
              <w:jc w:val="center"/>
              <w:rPr>
                <w:rFonts w:ascii="Times New Roman" w:hAnsi="Times New Roman"/>
                <w:sz w:val="20"/>
                <w:szCs w:val="20"/>
                <w:lang w:eastAsia="uk-UA"/>
              </w:rPr>
            </w:pPr>
            <w:r>
              <w:rPr>
                <w:rFonts w:ascii="Times New Roman" w:hAnsi="Times New Roman"/>
                <w:sz w:val="20"/>
                <w:szCs w:val="20"/>
                <w:lang w:eastAsia="uk-UA"/>
              </w:rPr>
              <w:t>11906</w:t>
            </w:r>
          </w:p>
        </w:tc>
        <w:tc>
          <w:tcPr>
            <w:tcW w:w="1022" w:type="dxa"/>
          </w:tcPr>
          <w:p w14:paraId="46A234DE" w14:textId="77777777" w:rsidR="00352B30" w:rsidRDefault="00352B30" w:rsidP="00FB3BC0">
            <w:pPr>
              <w:spacing w:after="120" w:line="240" w:lineRule="auto"/>
              <w:ind w:hanging="2"/>
              <w:rPr>
                <w:rFonts w:ascii="Times New Roman" w:hAnsi="Times New Roman"/>
                <w:sz w:val="20"/>
                <w:szCs w:val="20"/>
                <w:lang w:eastAsia="uk-UA"/>
              </w:rPr>
            </w:pPr>
          </w:p>
        </w:tc>
        <w:tc>
          <w:tcPr>
            <w:tcW w:w="784" w:type="dxa"/>
          </w:tcPr>
          <w:p w14:paraId="57D2F932" w14:textId="77777777" w:rsidR="00352B30" w:rsidRDefault="00352B30" w:rsidP="00FB3BC0">
            <w:pPr>
              <w:spacing w:after="120" w:line="240" w:lineRule="auto"/>
              <w:ind w:hanging="2"/>
              <w:rPr>
                <w:rFonts w:ascii="Times New Roman" w:hAnsi="Times New Roman"/>
                <w:sz w:val="20"/>
                <w:szCs w:val="20"/>
                <w:lang w:eastAsia="uk-UA"/>
              </w:rPr>
            </w:pPr>
          </w:p>
        </w:tc>
        <w:tc>
          <w:tcPr>
            <w:tcW w:w="887" w:type="dxa"/>
          </w:tcPr>
          <w:p w14:paraId="53AED71E" w14:textId="77777777" w:rsidR="00352B30" w:rsidRDefault="00352B30" w:rsidP="00FB3BC0">
            <w:pPr>
              <w:spacing w:after="120" w:line="240" w:lineRule="auto"/>
              <w:ind w:hanging="2"/>
              <w:rPr>
                <w:rFonts w:ascii="Times New Roman" w:hAnsi="Times New Roman"/>
                <w:sz w:val="20"/>
                <w:szCs w:val="20"/>
                <w:lang w:eastAsia="uk-UA"/>
              </w:rPr>
            </w:pPr>
          </w:p>
        </w:tc>
        <w:tc>
          <w:tcPr>
            <w:tcW w:w="664" w:type="dxa"/>
          </w:tcPr>
          <w:p w14:paraId="757F7F93" w14:textId="77777777" w:rsidR="00352B30" w:rsidRDefault="00352B30" w:rsidP="00FB3BC0">
            <w:pPr>
              <w:spacing w:after="120" w:line="240" w:lineRule="auto"/>
              <w:ind w:hanging="2"/>
              <w:rPr>
                <w:rFonts w:ascii="Times New Roman" w:hAnsi="Times New Roman"/>
                <w:sz w:val="20"/>
                <w:szCs w:val="20"/>
                <w:lang w:eastAsia="uk-UA"/>
              </w:rPr>
            </w:pPr>
          </w:p>
        </w:tc>
        <w:tc>
          <w:tcPr>
            <w:tcW w:w="2330" w:type="dxa"/>
            <w:vMerge/>
            <w:vAlign w:val="center"/>
          </w:tcPr>
          <w:p w14:paraId="374E16E6" w14:textId="77777777" w:rsidR="00352B30" w:rsidRDefault="00352B30" w:rsidP="00BC3C57">
            <w:pPr>
              <w:spacing w:after="0" w:line="240" w:lineRule="auto"/>
              <w:ind w:hanging="2"/>
              <w:jc w:val="center"/>
              <w:rPr>
                <w:rFonts w:ascii="Times New Roman" w:hAnsi="Times New Roman"/>
                <w:sz w:val="20"/>
                <w:szCs w:val="20"/>
                <w:lang w:eastAsia="uk-UA"/>
              </w:rPr>
            </w:pPr>
          </w:p>
        </w:tc>
      </w:tr>
      <w:tr w:rsidR="00352B30" w:rsidRPr="00406ACD" w14:paraId="1FA589BD" w14:textId="77777777" w:rsidTr="00801C65">
        <w:trPr>
          <w:trHeight w:val="695"/>
          <w:jc w:val="center"/>
        </w:trPr>
        <w:tc>
          <w:tcPr>
            <w:tcW w:w="689" w:type="dxa"/>
            <w:vMerge/>
          </w:tcPr>
          <w:p w14:paraId="7DF6A653" w14:textId="77777777" w:rsidR="00352B30" w:rsidRPr="00406ACD" w:rsidRDefault="00352B30" w:rsidP="009D516E">
            <w:pPr>
              <w:spacing w:line="240" w:lineRule="auto"/>
              <w:ind w:leftChars="-57" w:left="-123" w:hanging="2"/>
              <w:jc w:val="center"/>
              <w:rPr>
                <w:rFonts w:ascii="Times New Roman" w:hAnsi="Times New Roman"/>
                <w:sz w:val="20"/>
                <w:szCs w:val="20"/>
              </w:rPr>
            </w:pPr>
          </w:p>
        </w:tc>
        <w:tc>
          <w:tcPr>
            <w:tcW w:w="2429" w:type="dxa"/>
            <w:vMerge/>
          </w:tcPr>
          <w:p w14:paraId="7A57C34C"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13EC3246"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67515E0D" w14:textId="77777777" w:rsidR="00352B30" w:rsidRPr="00406ACD" w:rsidRDefault="00352B30" w:rsidP="00BC3C57">
            <w:pPr>
              <w:spacing w:after="0" w:line="240" w:lineRule="auto"/>
              <w:ind w:hanging="2"/>
              <w:rPr>
                <w:rFonts w:ascii="Times New Roman" w:hAnsi="Times New Roman"/>
                <w:sz w:val="20"/>
                <w:szCs w:val="20"/>
              </w:rPr>
            </w:pPr>
          </w:p>
        </w:tc>
        <w:tc>
          <w:tcPr>
            <w:tcW w:w="1388" w:type="dxa"/>
          </w:tcPr>
          <w:p w14:paraId="37920286" w14:textId="059E9E8A" w:rsidR="00352B30" w:rsidRPr="00406ACD" w:rsidRDefault="00FB3BC0" w:rsidP="00FB3BC0">
            <w:pPr>
              <w:spacing w:after="120" w:line="240" w:lineRule="auto"/>
              <w:ind w:hanging="2"/>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7777946F" w14:textId="77777777" w:rsidR="00352B30" w:rsidRPr="00406ACD" w:rsidRDefault="00352B30" w:rsidP="00FB3BC0">
            <w:pPr>
              <w:spacing w:after="120" w:line="240" w:lineRule="auto"/>
              <w:ind w:hanging="2"/>
              <w:rPr>
                <w:rFonts w:ascii="Times New Roman" w:hAnsi="Times New Roman"/>
                <w:color w:val="000000"/>
                <w:sz w:val="20"/>
                <w:szCs w:val="20"/>
              </w:rPr>
            </w:pPr>
          </w:p>
        </w:tc>
        <w:tc>
          <w:tcPr>
            <w:tcW w:w="870" w:type="dxa"/>
          </w:tcPr>
          <w:p w14:paraId="41866AA6" w14:textId="148C81B7" w:rsidR="00352B30" w:rsidRPr="00406ACD" w:rsidRDefault="00FB3BC0" w:rsidP="00FB3BC0">
            <w:pPr>
              <w:spacing w:after="120" w:line="240" w:lineRule="auto"/>
              <w:ind w:hanging="2"/>
              <w:jc w:val="center"/>
              <w:rPr>
                <w:rFonts w:ascii="Times New Roman" w:hAnsi="Times New Roman"/>
                <w:color w:val="000000"/>
                <w:sz w:val="20"/>
                <w:szCs w:val="20"/>
              </w:rPr>
            </w:pPr>
            <w:r>
              <w:rPr>
                <w:rFonts w:ascii="Times New Roman" w:hAnsi="Times New Roman"/>
                <w:color w:val="000000"/>
                <w:sz w:val="20"/>
                <w:szCs w:val="20"/>
              </w:rPr>
              <w:t>3907</w:t>
            </w:r>
          </w:p>
        </w:tc>
        <w:tc>
          <w:tcPr>
            <w:tcW w:w="1022" w:type="dxa"/>
          </w:tcPr>
          <w:p w14:paraId="5CB633C0" w14:textId="77777777" w:rsidR="00352B30" w:rsidRPr="00406ACD" w:rsidRDefault="00352B30" w:rsidP="00FB3BC0">
            <w:pPr>
              <w:spacing w:after="120" w:line="240" w:lineRule="auto"/>
              <w:ind w:hanging="2"/>
              <w:rPr>
                <w:rFonts w:ascii="Times New Roman" w:hAnsi="Times New Roman"/>
                <w:color w:val="000000"/>
                <w:sz w:val="20"/>
                <w:szCs w:val="20"/>
              </w:rPr>
            </w:pPr>
          </w:p>
        </w:tc>
        <w:tc>
          <w:tcPr>
            <w:tcW w:w="784" w:type="dxa"/>
          </w:tcPr>
          <w:p w14:paraId="54EC3799" w14:textId="77777777" w:rsidR="00352B30" w:rsidRPr="00406ACD" w:rsidRDefault="00352B30" w:rsidP="00FB3BC0">
            <w:pPr>
              <w:spacing w:after="120" w:line="240" w:lineRule="auto"/>
              <w:ind w:hanging="2"/>
              <w:rPr>
                <w:rFonts w:ascii="Times New Roman" w:hAnsi="Times New Roman"/>
                <w:color w:val="000000"/>
                <w:sz w:val="20"/>
                <w:szCs w:val="20"/>
              </w:rPr>
            </w:pPr>
          </w:p>
        </w:tc>
        <w:tc>
          <w:tcPr>
            <w:tcW w:w="887" w:type="dxa"/>
          </w:tcPr>
          <w:p w14:paraId="051DC32D" w14:textId="77777777" w:rsidR="00352B30" w:rsidRPr="00406ACD" w:rsidRDefault="00352B30" w:rsidP="00FB3BC0">
            <w:pPr>
              <w:spacing w:after="120" w:line="240" w:lineRule="auto"/>
              <w:ind w:hanging="2"/>
              <w:rPr>
                <w:rFonts w:ascii="Times New Roman" w:hAnsi="Times New Roman"/>
                <w:color w:val="000000"/>
                <w:sz w:val="20"/>
                <w:szCs w:val="20"/>
              </w:rPr>
            </w:pPr>
          </w:p>
        </w:tc>
        <w:tc>
          <w:tcPr>
            <w:tcW w:w="664" w:type="dxa"/>
          </w:tcPr>
          <w:p w14:paraId="61D5399C" w14:textId="77777777" w:rsidR="00352B30" w:rsidRPr="00406ACD" w:rsidRDefault="00352B30" w:rsidP="00FB3BC0">
            <w:pPr>
              <w:spacing w:after="120" w:line="240" w:lineRule="auto"/>
              <w:ind w:hanging="2"/>
              <w:rPr>
                <w:rFonts w:ascii="Times New Roman" w:hAnsi="Times New Roman"/>
                <w:color w:val="000000"/>
                <w:sz w:val="20"/>
                <w:szCs w:val="20"/>
              </w:rPr>
            </w:pPr>
          </w:p>
        </w:tc>
        <w:tc>
          <w:tcPr>
            <w:tcW w:w="2330" w:type="dxa"/>
            <w:vMerge/>
            <w:vAlign w:val="center"/>
          </w:tcPr>
          <w:p w14:paraId="4C101294" w14:textId="77777777" w:rsidR="00352B30" w:rsidRPr="00406ACD" w:rsidRDefault="00352B30" w:rsidP="00BC3C57">
            <w:pPr>
              <w:spacing w:after="0" w:line="240" w:lineRule="auto"/>
              <w:ind w:hanging="2"/>
              <w:jc w:val="center"/>
              <w:rPr>
                <w:rFonts w:ascii="Times New Roman" w:hAnsi="Times New Roman"/>
                <w:color w:val="000000"/>
                <w:sz w:val="20"/>
                <w:szCs w:val="20"/>
              </w:rPr>
            </w:pPr>
          </w:p>
        </w:tc>
      </w:tr>
      <w:tr w:rsidR="00352B30" w:rsidRPr="00406ACD" w14:paraId="6D4EBF65" w14:textId="77777777" w:rsidTr="00801C65">
        <w:trPr>
          <w:trHeight w:val="695"/>
          <w:jc w:val="center"/>
        </w:trPr>
        <w:tc>
          <w:tcPr>
            <w:tcW w:w="689" w:type="dxa"/>
            <w:vMerge/>
          </w:tcPr>
          <w:p w14:paraId="2CA1E690" w14:textId="77777777" w:rsidR="00352B30" w:rsidRPr="00406ACD" w:rsidRDefault="00352B30" w:rsidP="009D516E">
            <w:pPr>
              <w:spacing w:line="240" w:lineRule="auto"/>
              <w:ind w:leftChars="-57" w:left="-123" w:hanging="2"/>
              <w:jc w:val="center"/>
              <w:rPr>
                <w:rFonts w:ascii="Times New Roman" w:hAnsi="Times New Roman"/>
                <w:sz w:val="20"/>
                <w:szCs w:val="20"/>
              </w:rPr>
            </w:pPr>
          </w:p>
        </w:tc>
        <w:tc>
          <w:tcPr>
            <w:tcW w:w="2429" w:type="dxa"/>
            <w:vMerge/>
          </w:tcPr>
          <w:p w14:paraId="5A16E00D"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3A9E4656"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64FD357F" w14:textId="77777777" w:rsidR="00352B30" w:rsidRPr="00406ACD" w:rsidRDefault="00352B30" w:rsidP="00BC3C57">
            <w:pPr>
              <w:spacing w:after="0" w:line="240" w:lineRule="auto"/>
              <w:ind w:hanging="2"/>
              <w:rPr>
                <w:rFonts w:ascii="Times New Roman" w:hAnsi="Times New Roman"/>
                <w:sz w:val="20"/>
                <w:szCs w:val="20"/>
              </w:rPr>
            </w:pPr>
          </w:p>
        </w:tc>
        <w:tc>
          <w:tcPr>
            <w:tcW w:w="1388" w:type="dxa"/>
          </w:tcPr>
          <w:p w14:paraId="60FA2453" w14:textId="4A378C4A" w:rsidR="00352B30" w:rsidRPr="00406ACD" w:rsidRDefault="00490B23" w:rsidP="00FB3BC0">
            <w:pPr>
              <w:spacing w:after="120" w:line="240" w:lineRule="auto"/>
              <w:ind w:hanging="2"/>
              <w:rPr>
                <w:rFonts w:ascii="Times New Roman" w:hAnsi="Times New Roman"/>
                <w:sz w:val="20"/>
                <w:szCs w:val="20"/>
              </w:rPr>
            </w:pPr>
            <w:r>
              <w:rPr>
                <w:rFonts w:ascii="Times New Roman" w:hAnsi="Times New Roman"/>
                <w:color w:val="000000"/>
                <w:sz w:val="20"/>
                <w:szCs w:val="20"/>
              </w:rPr>
              <w:t>с</w:t>
            </w:r>
            <w:r w:rsidR="00352B30" w:rsidRPr="00406ACD">
              <w:rPr>
                <w:rFonts w:ascii="Times New Roman" w:hAnsi="Times New Roman"/>
                <w:color w:val="000000"/>
                <w:sz w:val="20"/>
                <w:szCs w:val="20"/>
              </w:rPr>
              <w:t>пецфонд</w:t>
            </w:r>
          </w:p>
        </w:tc>
        <w:tc>
          <w:tcPr>
            <w:tcW w:w="802" w:type="dxa"/>
          </w:tcPr>
          <w:p w14:paraId="77506029" w14:textId="77777777" w:rsidR="00352B30" w:rsidRPr="00406ACD" w:rsidRDefault="00352B30" w:rsidP="00FB3BC0">
            <w:pPr>
              <w:spacing w:after="120" w:line="240" w:lineRule="auto"/>
              <w:ind w:hanging="2"/>
              <w:rPr>
                <w:rFonts w:ascii="Times New Roman" w:hAnsi="Times New Roman"/>
                <w:color w:val="000000"/>
                <w:sz w:val="20"/>
                <w:szCs w:val="20"/>
              </w:rPr>
            </w:pPr>
          </w:p>
        </w:tc>
        <w:tc>
          <w:tcPr>
            <w:tcW w:w="870" w:type="dxa"/>
          </w:tcPr>
          <w:p w14:paraId="61860731" w14:textId="77777777" w:rsidR="00352B30" w:rsidRPr="00406ACD" w:rsidRDefault="00352B30" w:rsidP="00FB3BC0">
            <w:pPr>
              <w:spacing w:after="120" w:line="240" w:lineRule="auto"/>
              <w:ind w:hanging="2"/>
              <w:rPr>
                <w:rFonts w:ascii="Times New Roman" w:hAnsi="Times New Roman"/>
                <w:color w:val="000000"/>
                <w:sz w:val="20"/>
                <w:szCs w:val="20"/>
              </w:rPr>
            </w:pPr>
          </w:p>
        </w:tc>
        <w:tc>
          <w:tcPr>
            <w:tcW w:w="1022" w:type="dxa"/>
          </w:tcPr>
          <w:p w14:paraId="6DCEDE35" w14:textId="77777777" w:rsidR="00352B30" w:rsidRPr="00406ACD" w:rsidRDefault="00352B30" w:rsidP="00FB3BC0">
            <w:pPr>
              <w:spacing w:after="120" w:line="240" w:lineRule="auto"/>
              <w:ind w:hanging="2"/>
              <w:rPr>
                <w:rFonts w:ascii="Times New Roman" w:hAnsi="Times New Roman"/>
                <w:color w:val="000000"/>
                <w:sz w:val="20"/>
                <w:szCs w:val="20"/>
              </w:rPr>
            </w:pPr>
          </w:p>
        </w:tc>
        <w:tc>
          <w:tcPr>
            <w:tcW w:w="784" w:type="dxa"/>
          </w:tcPr>
          <w:p w14:paraId="342F7750" w14:textId="77777777" w:rsidR="00352B30" w:rsidRPr="00406ACD" w:rsidRDefault="00352B30" w:rsidP="00FB3BC0">
            <w:pPr>
              <w:spacing w:after="120" w:line="240" w:lineRule="auto"/>
              <w:ind w:hanging="2"/>
              <w:rPr>
                <w:rFonts w:ascii="Times New Roman" w:hAnsi="Times New Roman"/>
                <w:color w:val="000000"/>
                <w:sz w:val="20"/>
                <w:szCs w:val="20"/>
              </w:rPr>
            </w:pPr>
          </w:p>
        </w:tc>
        <w:tc>
          <w:tcPr>
            <w:tcW w:w="887" w:type="dxa"/>
          </w:tcPr>
          <w:p w14:paraId="1C010CCF" w14:textId="77777777" w:rsidR="00352B30" w:rsidRPr="00406ACD" w:rsidRDefault="00352B30" w:rsidP="00FB3BC0">
            <w:pPr>
              <w:spacing w:after="120" w:line="240" w:lineRule="auto"/>
              <w:ind w:hanging="2"/>
              <w:rPr>
                <w:rFonts w:ascii="Times New Roman" w:hAnsi="Times New Roman"/>
                <w:color w:val="000000"/>
                <w:sz w:val="20"/>
                <w:szCs w:val="20"/>
              </w:rPr>
            </w:pPr>
          </w:p>
        </w:tc>
        <w:tc>
          <w:tcPr>
            <w:tcW w:w="664" w:type="dxa"/>
          </w:tcPr>
          <w:p w14:paraId="6F552562" w14:textId="77777777" w:rsidR="00352B30" w:rsidRPr="00406ACD" w:rsidRDefault="00352B30" w:rsidP="00FB3BC0">
            <w:pPr>
              <w:spacing w:after="120" w:line="240" w:lineRule="auto"/>
              <w:ind w:hanging="2"/>
              <w:rPr>
                <w:rFonts w:ascii="Times New Roman" w:hAnsi="Times New Roman"/>
                <w:color w:val="000000"/>
                <w:sz w:val="20"/>
                <w:szCs w:val="20"/>
              </w:rPr>
            </w:pPr>
          </w:p>
        </w:tc>
        <w:tc>
          <w:tcPr>
            <w:tcW w:w="2330" w:type="dxa"/>
            <w:vMerge/>
            <w:vAlign w:val="center"/>
          </w:tcPr>
          <w:p w14:paraId="308805AE" w14:textId="77777777" w:rsidR="00352B30" w:rsidRPr="00406ACD" w:rsidRDefault="00352B30" w:rsidP="00BC3C57">
            <w:pPr>
              <w:spacing w:after="0" w:line="240" w:lineRule="auto"/>
              <w:ind w:hanging="2"/>
              <w:jc w:val="center"/>
              <w:rPr>
                <w:rFonts w:ascii="Times New Roman" w:hAnsi="Times New Roman"/>
                <w:color w:val="000000"/>
                <w:sz w:val="20"/>
                <w:szCs w:val="20"/>
              </w:rPr>
            </w:pPr>
          </w:p>
        </w:tc>
      </w:tr>
      <w:tr w:rsidR="00352B30" w:rsidRPr="00406ACD" w14:paraId="4B8DFE7C" w14:textId="77777777" w:rsidTr="00801C65">
        <w:trPr>
          <w:trHeight w:val="695"/>
          <w:jc w:val="center"/>
        </w:trPr>
        <w:tc>
          <w:tcPr>
            <w:tcW w:w="689" w:type="dxa"/>
            <w:vMerge/>
          </w:tcPr>
          <w:p w14:paraId="01118812" w14:textId="77777777" w:rsidR="00352B30" w:rsidRPr="00406ACD" w:rsidRDefault="00352B30" w:rsidP="009D516E">
            <w:pPr>
              <w:spacing w:line="240" w:lineRule="auto"/>
              <w:ind w:leftChars="-57" w:left="-123" w:hanging="2"/>
              <w:jc w:val="center"/>
              <w:rPr>
                <w:rFonts w:ascii="Times New Roman" w:hAnsi="Times New Roman"/>
                <w:sz w:val="20"/>
                <w:szCs w:val="20"/>
              </w:rPr>
            </w:pPr>
          </w:p>
        </w:tc>
        <w:tc>
          <w:tcPr>
            <w:tcW w:w="2429" w:type="dxa"/>
            <w:vMerge/>
          </w:tcPr>
          <w:p w14:paraId="189DD01E"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7945BD80"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0383E275" w14:textId="77777777" w:rsidR="00352B30" w:rsidRPr="00406ACD" w:rsidRDefault="00352B30" w:rsidP="00BC3C57">
            <w:pPr>
              <w:spacing w:after="0" w:line="240" w:lineRule="auto"/>
              <w:ind w:hanging="2"/>
              <w:rPr>
                <w:rFonts w:ascii="Times New Roman" w:hAnsi="Times New Roman"/>
                <w:sz w:val="20"/>
                <w:szCs w:val="20"/>
              </w:rPr>
            </w:pPr>
          </w:p>
        </w:tc>
        <w:tc>
          <w:tcPr>
            <w:tcW w:w="1388" w:type="dxa"/>
          </w:tcPr>
          <w:p w14:paraId="7593639D" w14:textId="77777777" w:rsidR="00352B30" w:rsidRPr="00406ACD" w:rsidRDefault="00352B30" w:rsidP="00FB3BC0">
            <w:pPr>
              <w:spacing w:after="120" w:line="240" w:lineRule="auto"/>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32617852" w14:textId="77777777" w:rsidR="00352B30" w:rsidRDefault="00352B30" w:rsidP="00FB3BC0">
            <w:pPr>
              <w:spacing w:after="120" w:line="240" w:lineRule="auto"/>
              <w:ind w:hanging="2"/>
              <w:rPr>
                <w:rFonts w:ascii="Times New Roman" w:hAnsi="Times New Roman"/>
                <w:sz w:val="20"/>
                <w:szCs w:val="20"/>
                <w:lang w:eastAsia="uk-UA"/>
              </w:rPr>
            </w:pPr>
          </w:p>
        </w:tc>
        <w:tc>
          <w:tcPr>
            <w:tcW w:w="870" w:type="dxa"/>
          </w:tcPr>
          <w:p w14:paraId="6051A60C" w14:textId="77777777" w:rsidR="00352B30" w:rsidRDefault="00352B30" w:rsidP="00FB3BC0">
            <w:pPr>
              <w:spacing w:after="120" w:line="240" w:lineRule="auto"/>
              <w:ind w:hanging="2"/>
              <w:rPr>
                <w:rFonts w:ascii="Times New Roman" w:hAnsi="Times New Roman"/>
                <w:sz w:val="20"/>
                <w:szCs w:val="20"/>
                <w:lang w:eastAsia="uk-UA"/>
              </w:rPr>
            </w:pPr>
          </w:p>
        </w:tc>
        <w:tc>
          <w:tcPr>
            <w:tcW w:w="1022" w:type="dxa"/>
          </w:tcPr>
          <w:p w14:paraId="375C0668" w14:textId="77777777" w:rsidR="00352B30" w:rsidRDefault="00352B30" w:rsidP="00FB3BC0">
            <w:pPr>
              <w:spacing w:after="120" w:line="240" w:lineRule="auto"/>
              <w:ind w:hanging="2"/>
              <w:rPr>
                <w:rFonts w:ascii="Times New Roman" w:hAnsi="Times New Roman"/>
                <w:sz w:val="20"/>
                <w:szCs w:val="20"/>
                <w:lang w:eastAsia="uk-UA"/>
              </w:rPr>
            </w:pPr>
          </w:p>
        </w:tc>
        <w:tc>
          <w:tcPr>
            <w:tcW w:w="784" w:type="dxa"/>
          </w:tcPr>
          <w:p w14:paraId="606E9AC5" w14:textId="77777777" w:rsidR="00352B30" w:rsidRDefault="00352B30" w:rsidP="00FB3BC0">
            <w:pPr>
              <w:spacing w:after="120" w:line="240" w:lineRule="auto"/>
              <w:ind w:hanging="2"/>
              <w:rPr>
                <w:rFonts w:ascii="Times New Roman" w:hAnsi="Times New Roman"/>
                <w:sz w:val="20"/>
                <w:szCs w:val="20"/>
                <w:lang w:eastAsia="uk-UA"/>
              </w:rPr>
            </w:pPr>
          </w:p>
        </w:tc>
        <w:tc>
          <w:tcPr>
            <w:tcW w:w="887" w:type="dxa"/>
          </w:tcPr>
          <w:p w14:paraId="0E34735A" w14:textId="77777777" w:rsidR="00352B30" w:rsidRDefault="00352B30" w:rsidP="00FB3BC0">
            <w:pPr>
              <w:spacing w:after="120" w:line="240" w:lineRule="auto"/>
              <w:ind w:hanging="2"/>
              <w:rPr>
                <w:rFonts w:ascii="Times New Roman" w:hAnsi="Times New Roman"/>
                <w:sz w:val="20"/>
                <w:szCs w:val="20"/>
                <w:lang w:eastAsia="uk-UA"/>
              </w:rPr>
            </w:pPr>
          </w:p>
        </w:tc>
        <w:tc>
          <w:tcPr>
            <w:tcW w:w="664" w:type="dxa"/>
          </w:tcPr>
          <w:p w14:paraId="0D39F9DF" w14:textId="77777777" w:rsidR="00352B30" w:rsidRDefault="00352B30" w:rsidP="00FB3BC0">
            <w:pPr>
              <w:spacing w:after="120" w:line="240" w:lineRule="auto"/>
              <w:ind w:hanging="2"/>
              <w:rPr>
                <w:rFonts w:ascii="Times New Roman" w:hAnsi="Times New Roman"/>
                <w:sz w:val="20"/>
                <w:szCs w:val="20"/>
                <w:lang w:eastAsia="uk-UA"/>
              </w:rPr>
            </w:pPr>
          </w:p>
        </w:tc>
        <w:tc>
          <w:tcPr>
            <w:tcW w:w="2330" w:type="dxa"/>
            <w:vMerge/>
            <w:vAlign w:val="center"/>
          </w:tcPr>
          <w:p w14:paraId="0433A001" w14:textId="77777777" w:rsidR="00352B30" w:rsidRDefault="00352B30" w:rsidP="00BC3C57">
            <w:pPr>
              <w:spacing w:after="0" w:line="240" w:lineRule="auto"/>
              <w:ind w:hanging="2"/>
              <w:jc w:val="center"/>
              <w:rPr>
                <w:rFonts w:ascii="Times New Roman" w:hAnsi="Times New Roman"/>
                <w:sz w:val="20"/>
                <w:szCs w:val="20"/>
                <w:lang w:eastAsia="uk-UA"/>
              </w:rPr>
            </w:pPr>
          </w:p>
        </w:tc>
      </w:tr>
      <w:tr w:rsidR="00352B30" w:rsidRPr="00406ACD" w14:paraId="730EDDA2" w14:textId="77777777" w:rsidTr="00801C65">
        <w:trPr>
          <w:trHeight w:val="695"/>
          <w:jc w:val="center"/>
        </w:trPr>
        <w:tc>
          <w:tcPr>
            <w:tcW w:w="689" w:type="dxa"/>
            <w:vMerge/>
          </w:tcPr>
          <w:p w14:paraId="2168B6C3" w14:textId="77777777" w:rsidR="00352B30" w:rsidRPr="00406ACD" w:rsidRDefault="00352B30" w:rsidP="009D516E">
            <w:pPr>
              <w:spacing w:line="240" w:lineRule="auto"/>
              <w:ind w:leftChars="-57" w:left="-123" w:hanging="2"/>
              <w:jc w:val="center"/>
              <w:rPr>
                <w:rFonts w:ascii="Times New Roman" w:hAnsi="Times New Roman"/>
                <w:sz w:val="20"/>
                <w:szCs w:val="20"/>
              </w:rPr>
            </w:pPr>
          </w:p>
        </w:tc>
        <w:tc>
          <w:tcPr>
            <w:tcW w:w="2429" w:type="dxa"/>
            <w:vMerge/>
          </w:tcPr>
          <w:p w14:paraId="493816E7"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07D38160"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5816F11A" w14:textId="77777777" w:rsidR="00352B30" w:rsidRPr="00406ACD" w:rsidRDefault="00352B30" w:rsidP="00BC3C57">
            <w:pPr>
              <w:spacing w:after="0" w:line="240" w:lineRule="auto"/>
              <w:ind w:hanging="2"/>
              <w:rPr>
                <w:rFonts w:ascii="Times New Roman" w:hAnsi="Times New Roman"/>
                <w:sz w:val="20"/>
                <w:szCs w:val="20"/>
              </w:rPr>
            </w:pPr>
          </w:p>
        </w:tc>
        <w:tc>
          <w:tcPr>
            <w:tcW w:w="1388" w:type="dxa"/>
          </w:tcPr>
          <w:p w14:paraId="032C5940" w14:textId="0E2A642D" w:rsidR="00352B30" w:rsidRPr="00406ACD" w:rsidRDefault="00FB3BC0" w:rsidP="00FB3BC0">
            <w:pPr>
              <w:spacing w:after="120" w:line="240" w:lineRule="auto"/>
              <w:ind w:hanging="2"/>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5768A7D1" w14:textId="77777777" w:rsidR="00352B30" w:rsidRDefault="00352B30" w:rsidP="00FB3BC0">
            <w:pPr>
              <w:spacing w:after="120" w:line="240" w:lineRule="auto"/>
              <w:ind w:hanging="2"/>
              <w:rPr>
                <w:rFonts w:ascii="Times New Roman" w:hAnsi="Times New Roman"/>
                <w:sz w:val="20"/>
                <w:szCs w:val="20"/>
                <w:lang w:eastAsia="uk-UA"/>
              </w:rPr>
            </w:pPr>
          </w:p>
        </w:tc>
        <w:tc>
          <w:tcPr>
            <w:tcW w:w="870" w:type="dxa"/>
          </w:tcPr>
          <w:p w14:paraId="64FAE646" w14:textId="77777777" w:rsidR="00352B30" w:rsidRDefault="00352B30" w:rsidP="00FB3BC0">
            <w:pPr>
              <w:spacing w:after="120" w:line="240" w:lineRule="auto"/>
              <w:ind w:hanging="2"/>
              <w:rPr>
                <w:rFonts w:ascii="Times New Roman" w:hAnsi="Times New Roman"/>
                <w:sz w:val="20"/>
                <w:szCs w:val="20"/>
                <w:lang w:eastAsia="uk-UA"/>
              </w:rPr>
            </w:pPr>
          </w:p>
        </w:tc>
        <w:tc>
          <w:tcPr>
            <w:tcW w:w="1022" w:type="dxa"/>
          </w:tcPr>
          <w:p w14:paraId="08610B1C" w14:textId="77777777" w:rsidR="00352B30" w:rsidRDefault="00352B30" w:rsidP="00FB3BC0">
            <w:pPr>
              <w:spacing w:after="120" w:line="240" w:lineRule="auto"/>
              <w:ind w:hanging="2"/>
              <w:rPr>
                <w:rFonts w:ascii="Times New Roman" w:hAnsi="Times New Roman"/>
                <w:sz w:val="20"/>
                <w:szCs w:val="20"/>
                <w:lang w:eastAsia="uk-UA"/>
              </w:rPr>
            </w:pPr>
          </w:p>
        </w:tc>
        <w:tc>
          <w:tcPr>
            <w:tcW w:w="784" w:type="dxa"/>
          </w:tcPr>
          <w:p w14:paraId="0DF3F86F" w14:textId="77777777" w:rsidR="00352B30" w:rsidRDefault="00352B30" w:rsidP="00FB3BC0">
            <w:pPr>
              <w:spacing w:after="120" w:line="240" w:lineRule="auto"/>
              <w:ind w:hanging="2"/>
              <w:rPr>
                <w:rFonts w:ascii="Times New Roman" w:hAnsi="Times New Roman"/>
                <w:sz w:val="20"/>
                <w:szCs w:val="20"/>
                <w:lang w:eastAsia="uk-UA"/>
              </w:rPr>
            </w:pPr>
          </w:p>
        </w:tc>
        <w:tc>
          <w:tcPr>
            <w:tcW w:w="887" w:type="dxa"/>
          </w:tcPr>
          <w:p w14:paraId="638E63D5" w14:textId="77777777" w:rsidR="00352B30" w:rsidRDefault="00352B30" w:rsidP="00FB3BC0">
            <w:pPr>
              <w:spacing w:after="120" w:line="240" w:lineRule="auto"/>
              <w:ind w:hanging="2"/>
              <w:rPr>
                <w:rFonts w:ascii="Times New Roman" w:hAnsi="Times New Roman"/>
                <w:sz w:val="20"/>
                <w:szCs w:val="20"/>
                <w:lang w:eastAsia="uk-UA"/>
              </w:rPr>
            </w:pPr>
          </w:p>
        </w:tc>
        <w:tc>
          <w:tcPr>
            <w:tcW w:w="664" w:type="dxa"/>
          </w:tcPr>
          <w:p w14:paraId="6898D458" w14:textId="77777777" w:rsidR="00352B30" w:rsidRDefault="00352B30" w:rsidP="00FB3BC0">
            <w:pPr>
              <w:spacing w:after="120" w:line="240" w:lineRule="auto"/>
              <w:ind w:hanging="2"/>
              <w:rPr>
                <w:rFonts w:ascii="Times New Roman" w:hAnsi="Times New Roman"/>
                <w:sz w:val="20"/>
                <w:szCs w:val="20"/>
                <w:lang w:eastAsia="uk-UA"/>
              </w:rPr>
            </w:pPr>
          </w:p>
        </w:tc>
        <w:tc>
          <w:tcPr>
            <w:tcW w:w="2330" w:type="dxa"/>
            <w:vMerge/>
            <w:vAlign w:val="center"/>
          </w:tcPr>
          <w:p w14:paraId="4A17185F" w14:textId="77777777" w:rsidR="00352B30" w:rsidRDefault="00352B30" w:rsidP="00BC3C57">
            <w:pPr>
              <w:spacing w:after="0" w:line="240" w:lineRule="auto"/>
              <w:ind w:hanging="2"/>
              <w:jc w:val="center"/>
              <w:rPr>
                <w:rFonts w:ascii="Times New Roman" w:hAnsi="Times New Roman"/>
                <w:sz w:val="20"/>
                <w:szCs w:val="20"/>
                <w:lang w:eastAsia="uk-UA"/>
              </w:rPr>
            </w:pPr>
          </w:p>
        </w:tc>
      </w:tr>
      <w:tr w:rsidR="00352B30" w:rsidRPr="00D97E3D" w14:paraId="4662D90E" w14:textId="77777777" w:rsidTr="00FB3BC0">
        <w:trPr>
          <w:trHeight w:val="70"/>
          <w:jc w:val="center"/>
        </w:trPr>
        <w:tc>
          <w:tcPr>
            <w:tcW w:w="689" w:type="dxa"/>
            <w:vMerge w:val="restart"/>
          </w:tcPr>
          <w:p w14:paraId="1C5989FD" w14:textId="48BA9962" w:rsidR="00352B30" w:rsidRPr="00D97E3D" w:rsidRDefault="009D516E" w:rsidP="009D516E">
            <w:pPr>
              <w:spacing w:line="240" w:lineRule="auto"/>
              <w:ind w:leftChars="-57" w:left="-123" w:hanging="2"/>
              <w:jc w:val="center"/>
              <w:rPr>
                <w:rFonts w:ascii="Times New Roman" w:hAnsi="Times New Roman"/>
                <w:sz w:val="20"/>
                <w:szCs w:val="20"/>
              </w:rPr>
            </w:pPr>
            <w:r>
              <w:rPr>
                <w:rFonts w:ascii="Times New Roman" w:hAnsi="Times New Roman"/>
                <w:sz w:val="20"/>
                <w:szCs w:val="20"/>
              </w:rPr>
              <w:t>40.</w:t>
            </w:r>
          </w:p>
        </w:tc>
        <w:tc>
          <w:tcPr>
            <w:tcW w:w="2429" w:type="dxa"/>
            <w:vMerge w:val="restart"/>
          </w:tcPr>
          <w:p w14:paraId="320F6562" w14:textId="29A193D9" w:rsidR="00352B30" w:rsidRPr="00FB3BC0" w:rsidRDefault="00352B30" w:rsidP="00FB3BC0">
            <w:pPr>
              <w:suppressAutoHyphens/>
              <w:spacing w:after="0" w:line="240" w:lineRule="auto"/>
              <w:ind w:leftChars="-1" w:left="-2"/>
              <w:jc w:val="both"/>
              <w:textAlignment w:val="top"/>
              <w:outlineLvl w:val="0"/>
              <w:rPr>
                <w:rFonts w:ascii="Times New Roman" w:eastAsia="Cambria" w:hAnsi="Times New Roman"/>
                <w:spacing w:val="-8"/>
                <w:position w:val="-1"/>
                <w:sz w:val="20"/>
                <w:szCs w:val="24"/>
                <w:lang w:eastAsia="ru-RU"/>
              </w:rPr>
            </w:pPr>
            <w:r w:rsidRPr="00FB3BC0">
              <w:rPr>
                <w:rFonts w:ascii="Times New Roman" w:eastAsia="Cambria" w:hAnsi="Times New Roman"/>
                <w:spacing w:val="-8"/>
                <w:position w:val="-1"/>
                <w:sz w:val="20"/>
                <w:szCs w:val="24"/>
                <w:lang w:eastAsia="ru-RU"/>
              </w:rPr>
              <w:t xml:space="preserve">Створити на базі </w:t>
            </w:r>
            <w:r w:rsidRPr="00FB3BC0">
              <w:rPr>
                <w:rFonts w:ascii="Times New Roman" w:hAnsi="Times New Roman"/>
                <w:spacing w:val="-8"/>
                <w:sz w:val="20"/>
                <w:szCs w:val="20"/>
              </w:rPr>
              <w:t>навчально-практичного центру  закладу освіти платформу</w:t>
            </w:r>
            <w:r w:rsidR="00FB3BC0" w:rsidRPr="00FB3BC0">
              <w:rPr>
                <w:rFonts w:ascii="Times New Roman" w:eastAsia="Cambria" w:hAnsi="Times New Roman"/>
                <w:spacing w:val="-8"/>
                <w:position w:val="-1"/>
                <w:sz w:val="20"/>
                <w:szCs w:val="24"/>
                <w:lang w:eastAsia="ru-RU"/>
              </w:rPr>
              <w:t xml:space="preserve"> за напрям</w:t>
            </w:r>
            <w:r w:rsidRPr="00FB3BC0">
              <w:rPr>
                <w:rFonts w:ascii="Times New Roman" w:eastAsia="Cambria" w:hAnsi="Times New Roman"/>
                <w:spacing w:val="-8"/>
                <w:position w:val="-1"/>
                <w:sz w:val="20"/>
                <w:szCs w:val="24"/>
                <w:lang w:eastAsia="ru-RU"/>
              </w:rPr>
              <w:t>ом «Будівництво території професійних компетенцій»</w:t>
            </w:r>
          </w:p>
        </w:tc>
        <w:tc>
          <w:tcPr>
            <w:tcW w:w="1843" w:type="dxa"/>
            <w:vMerge w:val="restart"/>
          </w:tcPr>
          <w:p w14:paraId="13B13C77" w14:textId="54A7A969" w:rsidR="00352B30" w:rsidRPr="00FB3BC0" w:rsidRDefault="00FB3BC0" w:rsidP="00BC3C57">
            <w:pPr>
              <w:suppressAutoHyphens/>
              <w:spacing w:after="0" w:line="240" w:lineRule="auto"/>
              <w:ind w:leftChars="-1" w:hangingChars="1" w:hanging="2"/>
              <w:textAlignment w:val="top"/>
              <w:outlineLvl w:val="0"/>
              <w:rPr>
                <w:rFonts w:ascii="Times New Roman" w:eastAsia="Cambria" w:hAnsi="Times New Roman"/>
                <w:spacing w:val="-8"/>
                <w:position w:val="-1"/>
                <w:sz w:val="20"/>
                <w:szCs w:val="24"/>
                <w:lang w:eastAsia="ru-RU"/>
              </w:rPr>
            </w:pPr>
            <w:r w:rsidRPr="00FB3BC0">
              <w:rPr>
                <w:rFonts w:ascii="Times New Roman" w:eastAsia="Cambria" w:hAnsi="Times New Roman"/>
                <w:spacing w:val="-8"/>
                <w:position w:val="-1"/>
                <w:sz w:val="20"/>
                <w:szCs w:val="24"/>
                <w:lang w:eastAsia="ru-RU"/>
              </w:rPr>
              <w:t>у</w:t>
            </w:r>
            <w:r w:rsidR="00352B30" w:rsidRPr="00FB3BC0">
              <w:rPr>
                <w:rFonts w:ascii="Times New Roman" w:eastAsia="Cambria" w:hAnsi="Times New Roman"/>
                <w:spacing w:val="-8"/>
                <w:position w:val="-1"/>
                <w:sz w:val="20"/>
                <w:szCs w:val="24"/>
                <w:lang w:eastAsia="ru-RU"/>
              </w:rPr>
              <w:t>продовж 2022-2024 років</w:t>
            </w:r>
          </w:p>
        </w:tc>
        <w:tc>
          <w:tcPr>
            <w:tcW w:w="2113" w:type="dxa"/>
            <w:vMerge w:val="restart"/>
          </w:tcPr>
          <w:p w14:paraId="11696F3C" w14:textId="5E10D3F2" w:rsidR="00352B30" w:rsidRPr="00FB3BC0" w:rsidRDefault="00FB3BC0" w:rsidP="00BC3C57">
            <w:pPr>
              <w:spacing w:line="240" w:lineRule="auto"/>
              <w:ind w:hanging="2"/>
              <w:rPr>
                <w:rFonts w:ascii="Times New Roman" w:hAnsi="Times New Roman"/>
                <w:spacing w:val="-8"/>
                <w:sz w:val="20"/>
                <w:szCs w:val="20"/>
              </w:rPr>
            </w:pPr>
            <w:r w:rsidRPr="00FB3BC0">
              <w:rPr>
                <w:rFonts w:ascii="Times New Roman" w:hAnsi="Times New Roman"/>
                <w:spacing w:val="-8"/>
                <w:sz w:val="20"/>
                <w:szCs w:val="20"/>
              </w:rPr>
              <w:t>с</w:t>
            </w:r>
            <w:r w:rsidR="00352B30" w:rsidRPr="00FB3BC0">
              <w:rPr>
                <w:rFonts w:ascii="Times New Roman" w:hAnsi="Times New Roman"/>
                <w:spacing w:val="-8"/>
                <w:sz w:val="20"/>
                <w:szCs w:val="20"/>
              </w:rPr>
              <w:t>творено матеріально-технічну базу для вивчення сучасних технологій будівництва в освітньому процесі</w:t>
            </w:r>
          </w:p>
        </w:tc>
        <w:tc>
          <w:tcPr>
            <w:tcW w:w="1388" w:type="dxa"/>
          </w:tcPr>
          <w:p w14:paraId="14DD07A6" w14:textId="77777777" w:rsidR="00352B30" w:rsidRPr="00D97E3D" w:rsidRDefault="00352B30" w:rsidP="00FB3BC0">
            <w:pPr>
              <w:spacing w:after="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7E7B1D47" w14:textId="77777777" w:rsidR="00352B30" w:rsidRDefault="00352B30" w:rsidP="00FB3BC0">
            <w:pPr>
              <w:spacing w:after="0" w:line="240" w:lineRule="auto"/>
              <w:rPr>
                <w:rFonts w:ascii="Times New Roman" w:hAnsi="Times New Roman"/>
                <w:sz w:val="20"/>
                <w:szCs w:val="20"/>
                <w:lang w:eastAsia="uk-UA"/>
              </w:rPr>
            </w:pPr>
          </w:p>
        </w:tc>
        <w:tc>
          <w:tcPr>
            <w:tcW w:w="870" w:type="dxa"/>
          </w:tcPr>
          <w:p w14:paraId="541F32EA" w14:textId="77777777" w:rsidR="00352B30" w:rsidRDefault="00352B30" w:rsidP="00FB3BC0">
            <w:pPr>
              <w:spacing w:after="0" w:line="240" w:lineRule="auto"/>
              <w:rPr>
                <w:rFonts w:ascii="Times New Roman" w:hAnsi="Times New Roman"/>
                <w:sz w:val="20"/>
                <w:szCs w:val="20"/>
                <w:lang w:eastAsia="uk-UA"/>
              </w:rPr>
            </w:pPr>
          </w:p>
        </w:tc>
        <w:tc>
          <w:tcPr>
            <w:tcW w:w="1022" w:type="dxa"/>
          </w:tcPr>
          <w:p w14:paraId="4BF11A3E" w14:textId="77777777" w:rsidR="00352B30" w:rsidRDefault="00352B30" w:rsidP="00FB3BC0">
            <w:pPr>
              <w:spacing w:after="0" w:line="240" w:lineRule="auto"/>
              <w:rPr>
                <w:rFonts w:ascii="Times New Roman" w:hAnsi="Times New Roman"/>
                <w:sz w:val="20"/>
                <w:szCs w:val="20"/>
                <w:lang w:eastAsia="uk-UA"/>
              </w:rPr>
            </w:pPr>
          </w:p>
        </w:tc>
        <w:tc>
          <w:tcPr>
            <w:tcW w:w="784" w:type="dxa"/>
          </w:tcPr>
          <w:p w14:paraId="7B889130" w14:textId="77777777" w:rsidR="00352B30" w:rsidRDefault="00352B30" w:rsidP="00FB3BC0">
            <w:pPr>
              <w:spacing w:after="0" w:line="240" w:lineRule="auto"/>
              <w:rPr>
                <w:rFonts w:ascii="Times New Roman" w:hAnsi="Times New Roman"/>
                <w:sz w:val="20"/>
                <w:szCs w:val="20"/>
                <w:lang w:eastAsia="uk-UA"/>
              </w:rPr>
            </w:pPr>
          </w:p>
        </w:tc>
        <w:tc>
          <w:tcPr>
            <w:tcW w:w="887" w:type="dxa"/>
          </w:tcPr>
          <w:p w14:paraId="4136E861" w14:textId="77777777" w:rsidR="00352B30" w:rsidRDefault="00352B30" w:rsidP="00FB3BC0">
            <w:pPr>
              <w:spacing w:after="0" w:line="240" w:lineRule="auto"/>
              <w:rPr>
                <w:rFonts w:ascii="Times New Roman" w:hAnsi="Times New Roman"/>
                <w:sz w:val="20"/>
                <w:szCs w:val="20"/>
                <w:lang w:eastAsia="uk-UA"/>
              </w:rPr>
            </w:pPr>
          </w:p>
        </w:tc>
        <w:tc>
          <w:tcPr>
            <w:tcW w:w="664" w:type="dxa"/>
          </w:tcPr>
          <w:p w14:paraId="727DBA83" w14:textId="77777777" w:rsidR="00352B30" w:rsidRDefault="00352B30" w:rsidP="00FB3BC0">
            <w:pPr>
              <w:spacing w:after="0" w:line="240" w:lineRule="auto"/>
              <w:rPr>
                <w:rFonts w:ascii="Times New Roman" w:hAnsi="Times New Roman"/>
                <w:sz w:val="20"/>
                <w:szCs w:val="20"/>
                <w:lang w:eastAsia="uk-UA"/>
              </w:rPr>
            </w:pPr>
          </w:p>
        </w:tc>
        <w:tc>
          <w:tcPr>
            <w:tcW w:w="2330" w:type="dxa"/>
            <w:vMerge w:val="restart"/>
            <w:vAlign w:val="center"/>
          </w:tcPr>
          <w:p w14:paraId="5C69154C" w14:textId="7AEC1E3E" w:rsidR="00352B30" w:rsidRDefault="00352B30" w:rsidP="00BC3C57">
            <w:pPr>
              <w:spacing w:line="240" w:lineRule="auto"/>
              <w:ind w:hanging="2"/>
              <w:jc w:val="center"/>
              <w:rPr>
                <w:rFonts w:ascii="Times New Roman" w:hAnsi="Times New Roman"/>
                <w:sz w:val="20"/>
                <w:szCs w:val="20"/>
                <w:lang w:eastAsia="uk-UA"/>
              </w:rPr>
            </w:pPr>
            <w:r>
              <w:rPr>
                <w:rFonts w:ascii="Times New Roman" w:hAnsi="Times New Roman"/>
                <w:sz w:val="20"/>
                <w:szCs w:val="20"/>
              </w:rPr>
              <w:t>ДПТНЗ «Луцьке ВПУ будівництва та архітектури»</w:t>
            </w:r>
          </w:p>
        </w:tc>
      </w:tr>
      <w:tr w:rsidR="00352B30" w:rsidRPr="00D97E3D" w14:paraId="7F04F172" w14:textId="77777777" w:rsidTr="00801C65">
        <w:trPr>
          <w:trHeight w:val="203"/>
          <w:jc w:val="center"/>
        </w:trPr>
        <w:tc>
          <w:tcPr>
            <w:tcW w:w="689" w:type="dxa"/>
            <w:vMerge/>
          </w:tcPr>
          <w:p w14:paraId="592DBCC2" w14:textId="77777777" w:rsidR="00352B30" w:rsidRPr="00D97E3D" w:rsidRDefault="00352B30" w:rsidP="00BC3C57">
            <w:pPr>
              <w:spacing w:line="240" w:lineRule="auto"/>
              <w:ind w:leftChars="-57" w:left="-123" w:hanging="2"/>
              <w:rPr>
                <w:rFonts w:ascii="Times New Roman" w:hAnsi="Times New Roman"/>
                <w:sz w:val="20"/>
                <w:szCs w:val="20"/>
              </w:rPr>
            </w:pPr>
          </w:p>
        </w:tc>
        <w:tc>
          <w:tcPr>
            <w:tcW w:w="2429" w:type="dxa"/>
            <w:vMerge/>
          </w:tcPr>
          <w:p w14:paraId="4AAF540A" w14:textId="77777777" w:rsidR="00352B30" w:rsidRPr="00D97E3D" w:rsidRDefault="00352B30" w:rsidP="00BC3C57">
            <w:pPr>
              <w:suppressAutoHyphens/>
              <w:spacing w:after="0" w:line="240" w:lineRule="auto"/>
              <w:ind w:leftChars="-1" w:hangingChars="1" w:hanging="2"/>
              <w:jc w:val="both"/>
              <w:textAlignment w:val="top"/>
              <w:outlineLvl w:val="0"/>
              <w:rPr>
                <w:rFonts w:ascii="Times New Roman" w:hAnsi="Times New Roman"/>
                <w:sz w:val="20"/>
                <w:szCs w:val="20"/>
              </w:rPr>
            </w:pPr>
          </w:p>
        </w:tc>
        <w:tc>
          <w:tcPr>
            <w:tcW w:w="1843" w:type="dxa"/>
            <w:vMerge/>
          </w:tcPr>
          <w:p w14:paraId="4337DD3F" w14:textId="77777777" w:rsidR="00352B30" w:rsidRPr="00D97E3D" w:rsidRDefault="00352B30" w:rsidP="00BC3C57">
            <w:pPr>
              <w:suppressAutoHyphens/>
              <w:spacing w:after="0" w:line="240" w:lineRule="auto"/>
              <w:ind w:leftChars="-1" w:hangingChars="1" w:hanging="2"/>
              <w:textAlignment w:val="top"/>
              <w:outlineLvl w:val="0"/>
              <w:rPr>
                <w:rFonts w:ascii="Times New Roman" w:eastAsia="Cambria" w:hAnsi="Times New Roman"/>
                <w:position w:val="-1"/>
                <w:sz w:val="20"/>
                <w:szCs w:val="24"/>
                <w:lang w:eastAsia="ru-RU"/>
              </w:rPr>
            </w:pPr>
          </w:p>
        </w:tc>
        <w:tc>
          <w:tcPr>
            <w:tcW w:w="2113" w:type="dxa"/>
            <w:vMerge/>
          </w:tcPr>
          <w:p w14:paraId="512F9D04" w14:textId="77777777" w:rsidR="00352B30" w:rsidRPr="00D97E3D" w:rsidRDefault="00352B30" w:rsidP="00BC3C57">
            <w:pPr>
              <w:spacing w:line="240" w:lineRule="auto"/>
              <w:ind w:hanging="2"/>
              <w:rPr>
                <w:rFonts w:ascii="Times New Roman" w:hAnsi="Times New Roman"/>
                <w:sz w:val="20"/>
                <w:szCs w:val="20"/>
              </w:rPr>
            </w:pPr>
          </w:p>
        </w:tc>
        <w:tc>
          <w:tcPr>
            <w:tcW w:w="1388" w:type="dxa"/>
          </w:tcPr>
          <w:p w14:paraId="2AA78835" w14:textId="77777777" w:rsidR="00352B30" w:rsidRPr="00D97E3D" w:rsidRDefault="00352B30" w:rsidP="00FB3BC0">
            <w:pPr>
              <w:spacing w:after="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7821265A" w14:textId="77777777" w:rsidR="00352B30" w:rsidRDefault="00352B30" w:rsidP="00FB3BC0">
            <w:pPr>
              <w:spacing w:after="0" w:line="240" w:lineRule="auto"/>
              <w:rPr>
                <w:rFonts w:ascii="Times New Roman" w:hAnsi="Times New Roman"/>
                <w:sz w:val="20"/>
                <w:szCs w:val="20"/>
                <w:lang w:eastAsia="uk-UA"/>
              </w:rPr>
            </w:pPr>
          </w:p>
        </w:tc>
        <w:tc>
          <w:tcPr>
            <w:tcW w:w="870" w:type="dxa"/>
          </w:tcPr>
          <w:p w14:paraId="2AC94761" w14:textId="77777777" w:rsidR="00352B30" w:rsidRDefault="00352B30" w:rsidP="00FB3BC0">
            <w:pPr>
              <w:spacing w:after="0" w:line="240" w:lineRule="auto"/>
              <w:rPr>
                <w:rFonts w:ascii="Times New Roman" w:hAnsi="Times New Roman"/>
                <w:sz w:val="20"/>
                <w:szCs w:val="20"/>
                <w:lang w:eastAsia="uk-UA"/>
              </w:rPr>
            </w:pPr>
          </w:p>
        </w:tc>
        <w:tc>
          <w:tcPr>
            <w:tcW w:w="1022" w:type="dxa"/>
          </w:tcPr>
          <w:p w14:paraId="06C4114F" w14:textId="77777777" w:rsidR="00352B30" w:rsidRDefault="00352B30" w:rsidP="00FB3BC0">
            <w:pPr>
              <w:spacing w:after="0" w:line="240" w:lineRule="auto"/>
              <w:rPr>
                <w:rFonts w:ascii="Times New Roman" w:hAnsi="Times New Roman"/>
                <w:sz w:val="20"/>
                <w:szCs w:val="20"/>
                <w:lang w:eastAsia="uk-UA"/>
              </w:rPr>
            </w:pPr>
          </w:p>
        </w:tc>
        <w:tc>
          <w:tcPr>
            <w:tcW w:w="784" w:type="dxa"/>
          </w:tcPr>
          <w:p w14:paraId="2AD8B89A" w14:textId="77777777" w:rsidR="00352B30" w:rsidRDefault="00352B30" w:rsidP="00FB3BC0">
            <w:pPr>
              <w:spacing w:after="0" w:line="240" w:lineRule="auto"/>
              <w:rPr>
                <w:rFonts w:ascii="Times New Roman" w:hAnsi="Times New Roman"/>
                <w:sz w:val="20"/>
                <w:szCs w:val="20"/>
                <w:lang w:eastAsia="uk-UA"/>
              </w:rPr>
            </w:pPr>
          </w:p>
        </w:tc>
        <w:tc>
          <w:tcPr>
            <w:tcW w:w="887" w:type="dxa"/>
          </w:tcPr>
          <w:p w14:paraId="572EA890" w14:textId="77777777" w:rsidR="00352B30" w:rsidRDefault="00352B30" w:rsidP="00FB3BC0">
            <w:pPr>
              <w:spacing w:after="0" w:line="240" w:lineRule="auto"/>
              <w:rPr>
                <w:rFonts w:ascii="Times New Roman" w:hAnsi="Times New Roman"/>
                <w:sz w:val="20"/>
                <w:szCs w:val="20"/>
                <w:lang w:eastAsia="uk-UA"/>
              </w:rPr>
            </w:pPr>
          </w:p>
        </w:tc>
        <w:tc>
          <w:tcPr>
            <w:tcW w:w="664" w:type="dxa"/>
          </w:tcPr>
          <w:p w14:paraId="34057421" w14:textId="77777777" w:rsidR="00352B30" w:rsidRDefault="00352B30" w:rsidP="00FB3BC0">
            <w:pPr>
              <w:spacing w:after="0" w:line="240" w:lineRule="auto"/>
              <w:rPr>
                <w:rFonts w:ascii="Times New Roman" w:hAnsi="Times New Roman"/>
                <w:sz w:val="20"/>
                <w:szCs w:val="20"/>
                <w:lang w:eastAsia="uk-UA"/>
              </w:rPr>
            </w:pPr>
          </w:p>
        </w:tc>
        <w:tc>
          <w:tcPr>
            <w:tcW w:w="2330" w:type="dxa"/>
            <w:vMerge/>
            <w:vAlign w:val="center"/>
          </w:tcPr>
          <w:p w14:paraId="5044EB55"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D97E3D" w14:paraId="1892F009" w14:textId="77777777" w:rsidTr="00801C65">
        <w:trPr>
          <w:trHeight w:val="203"/>
          <w:jc w:val="center"/>
        </w:trPr>
        <w:tc>
          <w:tcPr>
            <w:tcW w:w="689" w:type="dxa"/>
            <w:vMerge/>
          </w:tcPr>
          <w:p w14:paraId="7BAF8CE2" w14:textId="77777777" w:rsidR="00352B30" w:rsidRPr="00D97E3D" w:rsidRDefault="00352B30" w:rsidP="00BC3C57">
            <w:pPr>
              <w:spacing w:line="240" w:lineRule="auto"/>
              <w:ind w:leftChars="-57" w:left="-123" w:hanging="2"/>
              <w:rPr>
                <w:rFonts w:ascii="Times New Roman" w:hAnsi="Times New Roman"/>
                <w:sz w:val="20"/>
                <w:szCs w:val="20"/>
              </w:rPr>
            </w:pPr>
          </w:p>
        </w:tc>
        <w:tc>
          <w:tcPr>
            <w:tcW w:w="2429" w:type="dxa"/>
            <w:vMerge/>
          </w:tcPr>
          <w:p w14:paraId="18BCBEA7" w14:textId="77777777" w:rsidR="00352B30" w:rsidRPr="00D97E3D" w:rsidRDefault="00352B30" w:rsidP="00BC3C57">
            <w:pPr>
              <w:suppressAutoHyphens/>
              <w:spacing w:after="0" w:line="240" w:lineRule="auto"/>
              <w:ind w:leftChars="-1" w:hangingChars="1" w:hanging="2"/>
              <w:jc w:val="both"/>
              <w:textAlignment w:val="top"/>
              <w:outlineLvl w:val="0"/>
              <w:rPr>
                <w:rFonts w:ascii="Times New Roman" w:hAnsi="Times New Roman"/>
                <w:sz w:val="20"/>
                <w:szCs w:val="20"/>
              </w:rPr>
            </w:pPr>
          </w:p>
        </w:tc>
        <w:tc>
          <w:tcPr>
            <w:tcW w:w="1843" w:type="dxa"/>
            <w:vMerge/>
          </w:tcPr>
          <w:p w14:paraId="1BEACC96" w14:textId="77777777" w:rsidR="00352B30" w:rsidRPr="00D97E3D" w:rsidRDefault="00352B30" w:rsidP="00BC3C57">
            <w:pPr>
              <w:suppressAutoHyphens/>
              <w:spacing w:after="0" w:line="240" w:lineRule="auto"/>
              <w:ind w:leftChars="-1" w:hangingChars="1" w:hanging="2"/>
              <w:textAlignment w:val="top"/>
              <w:outlineLvl w:val="0"/>
              <w:rPr>
                <w:rFonts w:ascii="Times New Roman" w:eastAsia="Cambria" w:hAnsi="Times New Roman"/>
                <w:position w:val="-1"/>
                <w:sz w:val="20"/>
                <w:szCs w:val="24"/>
                <w:lang w:eastAsia="ru-RU"/>
              </w:rPr>
            </w:pPr>
          </w:p>
        </w:tc>
        <w:tc>
          <w:tcPr>
            <w:tcW w:w="2113" w:type="dxa"/>
            <w:vMerge/>
          </w:tcPr>
          <w:p w14:paraId="19B747A6" w14:textId="77777777" w:rsidR="00352B30" w:rsidRPr="00D97E3D" w:rsidRDefault="00352B30" w:rsidP="00BC3C57">
            <w:pPr>
              <w:spacing w:line="240" w:lineRule="auto"/>
              <w:ind w:hanging="2"/>
              <w:rPr>
                <w:rFonts w:ascii="Times New Roman" w:hAnsi="Times New Roman"/>
                <w:sz w:val="20"/>
                <w:szCs w:val="20"/>
              </w:rPr>
            </w:pPr>
          </w:p>
        </w:tc>
        <w:tc>
          <w:tcPr>
            <w:tcW w:w="1388" w:type="dxa"/>
          </w:tcPr>
          <w:p w14:paraId="274464C7" w14:textId="5BA7A789" w:rsidR="00352B30" w:rsidRPr="00D97E3D" w:rsidRDefault="00FB3BC0" w:rsidP="00FB3BC0">
            <w:pPr>
              <w:spacing w:after="0" w:line="240" w:lineRule="auto"/>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05DAE5FC" w14:textId="77777777" w:rsidR="00352B30" w:rsidRPr="00406ACD" w:rsidRDefault="00352B30" w:rsidP="00FB3BC0">
            <w:pPr>
              <w:spacing w:after="0" w:line="240" w:lineRule="auto"/>
              <w:rPr>
                <w:rFonts w:ascii="Times New Roman" w:hAnsi="Times New Roman"/>
                <w:color w:val="000000"/>
                <w:sz w:val="20"/>
                <w:szCs w:val="20"/>
              </w:rPr>
            </w:pPr>
          </w:p>
        </w:tc>
        <w:tc>
          <w:tcPr>
            <w:tcW w:w="870" w:type="dxa"/>
          </w:tcPr>
          <w:p w14:paraId="39B5B729" w14:textId="77777777" w:rsidR="00352B30" w:rsidRPr="00406ACD" w:rsidRDefault="00352B30" w:rsidP="00FB3BC0">
            <w:pPr>
              <w:spacing w:after="0" w:line="240" w:lineRule="auto"/>
              <w:rPr>
                <w:rFonts w:ascii="Times New Roman" w:hAnsi="Times New Roman"/>
                <w:color w:val="000000"/>
                <w:sz w:val="20"/>
                <w:szCs w:val="20"/>
              </w:rPr>
            </w:pPr>
          </w:p>
        </w:tc>
        <w:tc>
          <w:tcPr>
            <w:tcW w:w="1022" w:type="dxa"/>
          </w:tcPr>
          <w:p w14:paraId="0B4065BB" w14:textId="77777777" w:rsidR="00352B30" w:rsidRPr="00406ACD" w:rsidRDefault="00352B30" w:rsidP="00FB3BC0">
            <w:pPr>
              <w:spacing w:after="0" w:line="240" w:lineRule="auto"/>
              <w:rPr>
                <w:rFonts w:ascii="Times New Roman" w:hAnsi="Times New Roman"/>
                <w:color w:val="000000"/>
                <w:sz w:val="20"/>
                <w:szCs w:val="20"/>
              </w:rPr>
            </w:pPr>
          </w:p>
        </w:tc>
        <w:tc>
          <w:tcPr>
            <w:tcW w:w="784" w:type="dxa"/>
          </w:tcPr>
          <w:p w14:paraId="408B7580" w14:textId="77777777" w:rsidR="00352B30" w:rsidRPr="00406ACD" w:rsidRDefault="00352B30" w:rsidP="00FB3BC0">
            <w:pPr>
              <w:spacing w:after="0" w:line="240" w:lineRule="auto"/>
              <w:rPr>
                <w:rFonts w:ascii="Times New Roman" w:hAnsi="Times New Roman"/>
                <w:color w:val="000000"/>
                <w:sz w:val="20"/>
                <w:szCs w:val="20"/>
              </w:rPr>
            </w:pPr>
          </w:p>
        </w:tc>
        <w:tc>
          <w:tcPr>
            <w:tcW w:w="887" w:type="dxa"/>
          </w:tcPr>
          <w:p w14:paraId="41277CAD" w14:textId="77777777" w:rsidR="00352B30" w:rsidRPr="00406ACD" w:rsidRDefault="00352B30" w:rsidP="00FB3BC0">
            <w:pPr>
              <w:spacing w:after="0" w:line="240" w:lineRule="auto"/>
              <w:rPr>
                <w:rFonts w:ascii="Times New Roman" w:hAnsi="Times New Roman"/>
                <w:color w:val="000000"/>
                <w:sz w:val="20"/>
                <w:szCs w:val="20"/>
              </w:rPr>
            </w:pPr>
          </w:p>
        </w:tc>
        <w:tc>
          <w:tcPr>
            <w:tcW w:w="664" w:type="dxa"/>
          </w:tcPr>
          <w:p w14:paraId="22E6D623" w14:textId="77777777" w:rsidR="00352B30" w:rsidRPr="00406ACD" w:rsidRDefault="00352B30" w:rsidP="00FB3BC0">
            <w:pPr>
              <w:spacing w:after="0" w:line="240" w:lineRule="auto"/>
              <w:rPr>
                <w:rFonts w:ascii="Times New Roman" w:hAnsi="Times New Roman"/>
                <w:color w:val="000000"/>
                <w:sz w:val="20"/>
                <w:szCs w:val="20"/>
              </w:rPr>
            </w:pPr>
          </w:p>
        </w:tc>
        <w:tc>
          <w:tcPr>
            <w:tcW w:w="2330" w:type="dxa"/>
            <w:vMerge/>
            <w:vAlign w:val="center"/>
          </w:tcPr>
          <w:p w14:paraId="0CB1B5AA"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D97E3D" w14:paraId="46206F36" w14:textId="77777777" w:rsidTr="00801C65">
        <w:trPr>
          <w:trHeight w:val="203"/>
          <w:jc w:val="center"/>
        </w:trPr>
        <w:tc>
          <w:tcPr>
            <w:tcW w:w="689" w:type="dxa"/>
            <w:vMerge/>
          </w:tcPr>
          <w:p w14:paraId="580F425D" w14:textId="77777777" w:rsidR="00352B30" w:rsidRPr="00D97E3D" w:rsidRDefault="00352B30" w:rsidP="00BC3C57">
            <w:pPr>
              <w:spacing w:line="240" w:lineRule="auto"/>
              <w:ind w:leftChars="-57" w:left="-123" w:hanging="2"/>
              <w:rPr>
                <w:rFonts w:ascii="Times New Roman" w:hAnsi="Times New Roman"/>
                <w:sz w:val="20"/>
                <w:szCs w:val="20"/>
              </w:rPr>
            </w:pPr>
          </w:p>
        </w:tc>
        <w:tc>
          <w:tcPr>
            <w:tcW w:w="2429" w:type="dxa"/>
            <w:vMerge/>
          </w:tcPr>
          <w:p w14:paraId="5C71D35C" w14:textId="77777777" w:rsidR="00352B30" w:rsidRPr="00D97E3D" w:rsidRDefault="00352B30" w:rsidP="00BC3C57">
            <w:pPr>
              <w:suppressAutoHyphens/>
              <w:spacing w:after="0" w:line="240" w:lineRule="auto"/>
              <w:ind w:leftChars="-1" w:hangingChars="1" w:hanging="2"/>
              <w:jc w:val="both"/>
              <w:textAlignment w:val="top"/>
              <w:outlineLvl w:val="0"/>
              <w:rPr>
                <w:rFonts w:ascii="Times New Roman" w:hAnsi="Times New Roman"/>
                <w:sz w:val="20"/>
                <w:szCs w:val="20"/>
              </w:rPr>
            </w:pPr>
          </w:p>
        </w:tc>
        <w:tc>
          <w:tcPr>
            <w:tcW w:w="1843" w:type="dxa"/>
            <w:vMerge/>
          </w:tcPr>
          <w:p w14:paraId="15C647A4" w14:textId="77777777" w:rsidR="00352B30" w:rsidRPr="00D97E3D" w:rsidRDefault="00352B30" w:rsidP="00BC3C57">
            <w:pPr>
              <w:suppressAutoHyphens/>
              <w:spacing w:after="0" w:line="240" w:lineRule="auto"/>
              <w:ind w:leftChars="-1" w:hangingChars="1" w:hanging="2"/>
              <w:textAlignment w:val="top"/>
              <w:outlineLvl w:val="0"/>
              <w:rPr>
                <w:rFonts w:ascii="Times New Roman" w:eastAsia="Cambria" w:hAnsi="Times New Roman"/>
                <w:position w:val="-1"/>
                <w:sz w:val="20"/>
                <w:szCs w:val="24"/>
                <w:lang w:eastAsia="ru-RU"/>
              </w:rPr>
            </w:pPr>
          </w:p>
        </w:tc>
        <w:tc>
          <w:tcPr>
            <w:tcW w:w="2113" w:type="dxa"/>
            <w:vMerge/>
          </w:tcPr>
          <w:p w14:paraId="72B72289" w14:textId="77777777" w:rsidR="00352B30" w:rsidRPr="00D97E3D" w:rsidRDefault="00352B30" w:rsidP="00BC3C57">
            <w:pPr>
              <w:spacing w:line="240" w:lineRule="auto"/>
              <w:ind w:hanging="2"/>
              <w:rPr>
                <w:rFonts w:ascii="Times New Roman" w:hAnsi="Times New Roman"/>
                <w:sz w:val="20"/>
                <w:szCs w:val="20"/>
              </w:rPr>
            </w:pPr>
          </w:p>
        </w:tc>
        <w:tc>
          <w:tcPr>
            <w:tcW w:w="1388" w:type="dxa"/>
          </w:tcPr>
          <w:p w14:paraId="76B4D84E" w14:textId="53533B6F" w:rsidR="00352B30" w:rsidRPr="00D97E3D" w:rsidRDefault="00490B23" w:rsidP="00FB3BC0">
            <w:pPr>
              <w:spacing w:after="0" w:line="240" w:lineRule="auto"/>
              <w:rPr>
                <w:rFonts w:ascii="Times New Roman" w:hAnsi="Times New Roman"/>
                <w:sz w:val="20"/>
                <w:szCs w:val="20"/>
              </w:rPr>
            </w:pPr>
            <w:r>
              <w:rPr>
                <w:rFonts w:ascii="Times New Roman" w:hAnsi="Times New Roman"/>
                <w:color w:val="000000"/>
                <w:sz w:val="20"/>
                <w:szCs w:val="20"/>
              </w:rPr>
              <w:t>с</w:t>
            </w:r>
            <w:r w:rsidR="00352B30" w:rsidRPr="00406ACD">
              <w:rPr>
                <w:rFonts w:ascii="Times New Roman" w:hAnsi="Times New Roman"/>
                <w:color w:val="000000"/>
                <w:sz w:val="20"/>
                <w:szCs w:val="20"/>
              </w:rPr>
              <w:t>пецфонд</w:t>
            </w:r>
          </w:p>
        </w:tc>
        <w:tc>
          <w:tcPr>
            <w:tcW w:w="802" w:type="dxa"/>
          </w:tcPr>
          <w:p w14:paraId="12DB0FF7" w14:textId="03792004" w:rsidR="00352B30" w:rsidRPr="00406ACD" w:rsidRDefault="00FB3BC0" w:rsidP="00FB3BC0">
            <w:pPr>
              <w:spacing w:after="0" w:line="240" w:lineRule="auto"/>
              <w:jc w:val="center"/>
              <w:rPr>
                <w:rFonts w:ascii="Times New Roman" w:hAnsi="Times New Roman"/>
                <w:color w:val="000000"/>
                <w:sz w:val="20"/>
                <w:szCs w:val="20"/>
              </w:rPr>
            </w:pPr>
            <w:r>
              <w:rPr>
                <w:rFonts w:ascii="Times New Roman" w:hAnsi="Times New Roman"/>
                <w:color w:val="000000"/>
                <w:sz w:val="20"/>
                <w:szCs w:val="20"/>
              </w:rPr>
              <w:t>40</w:t>
            </w:r>
          </w:p>
        </w:tc>
        <w:tc>
          <w:tcPr>
            <w:tcW w:w="870" w:type="dxa"/>
          </w:tcPr>
          <w:p w14:paraId="7900324C" w14:textId="48BCAF09" w:rsidR="00352B30" w:rsidRPr="00406ACD" w:rsidRDefault="00FB3BC0" w:rsidP="00FB3BC0">
            <w:pPr>
              <w:spacing w:after="0" w:line="240" w:lineRule="auto"/>
              <w:jc w:val="center"/>
              <w:rPr>
                <w:rFonts w:ascii="Times New Roman" w:hAnsi="Times New Roman"/>
                <w:color w:val="000000"/>
                <w:sz w:val="20"/>
                <w:szCs w:val="20"/>
              </w:rPr>
            </w:pPr>
            <w:r>
              <w:rPr>
                <w:rFonts w:ascii="Times New Roman" w:hAnsi="Times New Roman"/>
                <w:color w:val="000000"/>
                <w:sz w:val="20"/>
                <w:szCs w:val="20"/>
              </w:rPr>
              <w:t>40</w:t>
            </w:r>
          </w:p>
        </w:tc>
        <w:tc>
          <w:tcPr>
            <w:tcW w:w="1022" w:type="dxa"/>
          </w:tcPr>
          <w:p w14:paraId="179676F6" w14:textId="209636C2" w:rsidR="00352B30" w:rsidRPr="00406ACD" w:rsidRDefault="00FB3BC0" w:rsidP="00FB3BC0">
            <w:pPr>
              <w:spacing w:after="0" w:line="240" w:lineRule="auto"/>
              <w:jc w:val="center"/>
              <w:rPr>
                <w:rFonts w:ascii="Times New Roman" w:hAnsi="Times New Roman"/>
                <w:color w:val="000000"/>
                <w:sz w:val="20"/>
                <w:szCs w:val="20"/>
              </w:rPr>
            </w:pPr>
            <w:r>
              <w:rPr>
                <w:rFonts w:ascii="Times New Roman" w:hAnsi="Times New Roman"/>
                <w:color w:val="000000"/>
                <w:sz w:val="20"/>
                <w:szCs w:val="20"/>
              </w:rPr>
              <w:t>20</w:t>
            </w:r>
          </w:p>
        </w:tc>
        <w:tc>
          <w:tcPr>
            <w:tcW w:w="784" w:type="dxa"/>
          </w:tcPr>
          <w:p w14:paraId="025E7DD5" w14:textId="77777777" w:rsidR="00352B30" w:rsidRPr="00406ACD" w:rsidRDefault="00352B30" w:rsidP="00FB3BC0">
            <w:pPr>
              <w:spacing w:after="0" w:line="240" w:lineRule="auto"/>
              <w:rPr>
                <w:rFonts w:ascii="Times New Roman" w:hAnsi="Times New Roman"/>
                <w:color w:val="000000"/>
                <w:sz w:val="20"/>
                <w:szCs w:val="20"/>
              </w:rPr>
            </w:pPr>
          </w:p>
        </w:tc>
        <w:tc>
          <w:tcPr>
            <w:tcW w:w="887" w:type="dxa"/>
          </w:tcPr>
          <w:p w14:paraId="7E0E0C46" w14:textId="77777777" w:rsidR="00352B30" w:rsidRPr="00406ACD" w:rsidRDefault="00352B30" w:rsidP="00FB3BC0">
            <w:pPr>
              <w:spacing w:after="0" w:line="240" w:lineRule="auto"/>
              <w:rPr>
                <w:rFonts w:ascii="Times New Roman" w:hAnsi="Times New Roman"/>
                <w:color w:val="000000"/>
                <w:sz w:val="20"/>
                <w:szCs w:val="20"/>
              </w:rPr>
            </w:pPr>
          </w:p>
        </w:tc>
        <w:tc>
          <w:tcPr>
            <w:tcW w:w="664" w:type="dxa"/>
          </w:tcPr>
          <w:p w14:paraId="7BF9C699" w14:textId="77777777" w:rsidR="00352B30" w:rsidRPr="00406ACD" w:rsidRDefault="00352B30" w:rsidP="00FB3BC0">
            <w:pPr>
              <w:spacing w:after="0" w:line="240" w:lineRule="auto"/>
              <w:rPr>
                <w:rFonts w:ascii="Times New Roman" w:hAnsi="Times New Roman"/>
                <w:color w:val="000000"/>
                <w:sz w:val="20"/>
                <w:szCs w:val="20"/>
              </w:rPr>
            </w:pPr>
          </w:p>
        </w:tc>
        <w:tc>
          <w:tcPr>
            <w:tcW w:w="2330" w:type="dxa"/>
            <w:vMerge/>
            <w:vAlign w:val="center"/>
          </w:tcPr>
          <w:p w14:paraId="3844E560"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D97E3D" w14:paraId="16BB5E7E" w14:textId="77777777" w:rsidTr="00FB3BC0">
        <w:trPr>
          <w:trHeight w:val="70"/>
          <w:jc w:val="center"/>
        </w:trPr>
        <w:tc>
          <w:tcPr>
            <w:tcW w:w="689" w:type="dxa"/>
            <w:vMerge/>
          </w:tcPr>
          <w:p w14:paraId="65575490" w14:textId="77777777" w:rsidR="00352B30" w:rsidRPr="00D97E3D" w:rsidRDefault="00352B30" w:rsidP="00BC3C57">
            <w:pPr>
              <w:spacing w:line="240" w:lineRule="auto"/>
              <w:ind w:leftChars="-57" w:left="-123" w:hanging="2"/>
              <w:rPr>
                <w:rFonts w:ascii="Times New Roman" w:hAnsi="Times New Roman"/>
                <w:sz w:val="20"/>
                <w:szCs w:val="20"/>
              </w:rPr>
            </w:pPr>
          </w:p>
        </w:tc>
        <w:tc>
          <w:tcPr>
            <w:tcW w:w="2429" w:type="dxa"/>
            <w:vMerge/>
          </w:tcPr>
          <w:p w14:paraId="6254125E" w14:textId="77777777" w:rsidR="00352B30" w:rsidRPr="00D97E3D" w:rsidRDefault="00352B30" w:rsidP="00BC3C57">
            <w:pPr>
              <w:suppressAutoHyphens/>
              <w:spacing w:after="0" w:line="240" w:lineRule="auto"/>
              <w:ind w:leftChars="-1" w:hangingChars="1" w:hanging="2"/>
              <w:jc w:val="both"/>
              <w:textAlignment w:val="top"/>
              <w:outlineLvl w:val="0"/>
              <w:rPr>
                <w:rFonts w:ascii="Times New Roman" w:hAnsi="Times New Roman"/>
                <w:sz w:val="20"/>
                <w:szCs w:val="20"/>
              </w:rPr>
            </w:pPr>
          </w:p>
        </w:tc>
        <w:tc>
          <w:tcPr>
            <w:tcW w:w="1843" w:type="dxa"/>
            <w:vMerge/>
          </w:tcPr>
          <w:p w14:paraId="4E519C3B" w14:textId="77777777" w:rsidR="00352B30" w:rsidRPr="00D97E3D" w:rsidRDefault="00352B30" w:rsidP="00BC3C57">
            <w:pPr>
              <w:suppressAutoHyphens/>
              <w:spacing w:after="0" w:line="240" w:lineRule="auto"/>
              <w:ind w:leftChars="-1" w:hangingChars="1" w:hanging="2"/>
              <w:textAlignment w:val="top"/>
              <w:outlineLvl w:val="0"/>
              <w:rPr>
                <w:rFonts w:ascii="Times New Roman" w:eastAsia="Cambria" w:hAnsi="Times New Roman"/>
                <w:position w:val="-1"/>
                <w:sz w:val="20"/>
                <w:szCs w:val="24"/>
                <w:lang w:eastAsia="ru-RU"/>
              </w:rPr>
            </w:pPr>
          </w:p>
        </w:tc>
        <w:tc>
          <w:tcPr>
            <w:tcW w:w="2113" w:type="dxa"/>
            <w:vMerge/>
          </w:tcPr>
          <w:p w14:paraId="2BE3557B" w14:textId="77777777" w:rsidR="00352B30" w:rsidRPr="00D97E3D" w:rsidRDefault="00352B30" w:rsidP="00BC3C57">
            <w:pPr>
              <w:spacing w:line="240" w:lineRule="auto"/>
              <w:ind w:hanging="2"/>
              <w:rPr>
                <w:rFonts w:ascii="Times New Roman" w:hAnsi="Times New Roman"/>
                <w:sz w:val="20"/>
                <w:szCs w:val="20"/>
              </w:rPr>
            </w:pPr>
          </w:p>
        </w:tc>
        <w:tc>
          <w:tcPr>
            <w:tcW w:w="1388" w:type="dxa"/>
          </w:tcPr>
          <w:p w14:paraId="4B53258D" w14:textId="77777777" w:rsidR="00352B30" w:rsidRPr="00D97E3D" w:rsidRDefault="00352B30" w:rsidP="00FB3BC0">
            <w:pPr>
              <w:spacing w:after="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4FD47235" w14:textId="77777777" w:rsidR="00352B30" w:rsidRDefault="00352B30" w:rsidP="00FB3BC0">
            <w:pPr>
              <w:spacing w:after="0" w:line="240" w:lineRule="auto"/>
              <w:jc w:val="center"/>
              <w:rPr>
                <w:rFonts w:ascii="Times New Roman" w:hAnsi="Times New Roman"/>
                <w:sz w:val="20"/>
                <w:szCs w:val="20"/>
                <w:lang w:eastAsia="uk-UA"/>
              </w:rPr>
            </w:pPr>
          </w:p>
        </w:tc>
        <w:tc>
          <w:tcPr>
            <w:tcW w:w="870" w:type="dxa"/>
          </w:tcPr>
          <w:p w14:paraId="242E28E2" w14:textId="77777777" w:rsidR="00352B30" w:rsidRDefault="00352B30" w:rsidP="00FB3BC0">
            <w:pPr>
              <w:spacing w:after="0" w:line="240" w:lineRule="auto"/>
              <w:jc w:val="center"/>
              <w:rPr>
                <w:rFonts w:ascii="Times New Roman" w:hAnsi="Times New Roman"/>
                <w:sz w:val="20"/>
                <w:szCs w:val="20"/>
                <w:lang w:eastAsia="uk-UA"/>
              </w:rPr>
            </w:pPr>
          </w:p>
        </w:tc>
        <w:tc>
          <w:tcPr>
            <w:tcW w:w="1022" w:type="dxa"/>
          </w:tcPr>
          <w:p w14:paraId="19E32079" w14:textId="77777777" w:rsidR="00352B30" w:rsidRDefault="00352B30" w:rsidP="00FB3BC0">
            <w:pPr>
              <w:spacing w:after="0" w:line="240" w:lineRule="auto"/>
              <w:jc w:val="center"/>
              <w:rPr>
                <w:rFonts w:ascii="Times New Roman" w:hAnsi="Times New Roman"/>
                <w:sz w:val="20"/>
                <w:szCs w:val="20"/>
                <w:lang w:eastAsia="uk-UA"/>
              </w:rPr>
            </w:pPr>
          </w:p>
        </w:tc>
        <w:tc>
          <w:tcPr>
            <w:tcW w:w="784" w:type="dxa"/>
          </w:tcPr>
          <w:p w14:paraId="3961888A" w14:textId="77777777" w:rsidR="00352B30" w:rsidRDefault="00352B30" w:rsidP="00FB3BC0">
            <w:pPr>
              <w:spacing w:after="0" w:line="240" w:lineRule="auto"/>
              <w:rPr>
                <w:rFonts w:ascii="Times New Roman" w:hAnsi="Times New Roman"/>
                <w:sz w:val="20"/>
                <w:szCs w:val="20"/>
                <w:lang w:eastAsia="uk-UA"/>
              </w:rPr>
            </w:pPr>
          </w:p>
        </w:tc>
        <w:tc>
          <w:tcPr>
            <w:tcW w:w="887" w:type="dxa"/>
          </w:tcPr>
          <w:p w14:paraId="6DBFF404" w14:textId="77777777" w:rsidR="00352B30" w:rsidRDefault="00352B30" w:rsidP="00FB3BC0">
            <w:pPr>
              <w:spacing w:after="0" w:line="240" w:lineRule="auto"/>
              <w:rPr>
                <w:rFonts w:ascii="Times New Roman" w:hAnsi="Times New Roman"/>
                <w:sz w:val="20"/>
                <w:szCs w:val="20"/>
                <w:lang w:eastAsia="uk-UA"/>
              </w:rPr>
            </w:pPr>
          </w:p>
        </w:tc>
        <w:tc>
          <w:tcPr>
            <w:tcW w:w="664" w:type="dxa"/>
          </w:tcPr>
          <w:p w14:paraId="78012E24" w14:textId="77777777" w:rsidR="00352B30" w:rsidRDefault="00352B30" w:rsidP="00FB3BC0">
            <w:pPr>
              <w:spacing w:after="0" w:line="240" w:lineRule="auto"/>
              <w:rPr>
                <w:rFonts w:ascii="Times New Roman" w:hAnsi="Times New Roman"/>
                <w:sz w:val="20"/>
                <w:szCs w:val="20"/>
                <w:lang w:eastAsia="uk-UA"/>
              </w:rPr>
            </w:pPr>
          </w:p>
        </w:tc>
        <w:tc>
          <w:tcPr>
            <w:tcW w:w="2330" w:type="dxa"/>
            <w:vMerge/>
            <w:vAlign w:val="center"/>
          </w:tcPr>
          <w:p w14:paraId="60542279"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D97E3D" w14:paraId="3E9D8936" w14:textId="77777777" w:rsidTr="00801C65">
        <w:trPr>
          <w:trHeight w:val="203"/>
          <w:jc w:val="center"/>
        </w:trPr>
        <w:tc>
          <w:tcPr>
            <w:tcW w:w="689" w:type="dxa"/>
            <w:vMerge/>
          </w:tcPr>
          <w:p w14:paraId="2D24B5C8" w14:textId="77777777" w:rsidR="00352B30" w:rsidRPr="00D97E3D" w:rsidRDefault="00352B30" w:rsidP="00BC3C57">
            <w:pPr>
              <w:spacing w:line="240" w:lineRule="auto"/>
              <w:ind w:leftChars="-57" w:left="-123" w:hanging="2"/>
              <w:rPr>
                <w:rFonts w:ascii="Times New Roman" w:hAnsi="Times New Roman"/>
                <w:sz w:val="20"/>
                <w:szCs w:val="20"/>
              </w:rPr>
            </w:pPr>
          </w:p>
        </w:tc>
        <w:tc>
          <w:tcPr>
            <w:tcW w:w="2429" w:type="dxa"/>
            <w:vMerge/>
          </w:tcPr>
          <w:p w14:paraId="745E815C" w14:textId="77777777" w:rsidR="00352B30" w:rsidRPr="00D97E3D" w:rsidRDefault="00352B30" w:rsidP="00BC3C57">
            <w:pPr>
              <w:suppressAutoHyphens/>
              <w:spacing w:after="0" w:line="240" w:lineRule="auto"/>
              <w:ind w:leftChars="-1" w:hangingChars="1" w:hanging="2"/>
              <w:jc w:val="both"/>
              <w:textAlignment w:val="top"/>
              <w:outlineLvl w:val="0"/>
              <w:rPr>
                <w:rFonts w:ascii="Times New Roman" w:hAnsi="Times New Roman"/>
                <w:sz w:val="20"/>
                <w:szCs w:val="20"/>
              </w:rPr>
            </w:pPr>
          </w:p>
        </w:tc>
        <w:tc>
          <w:tcPr>
            <w:tcW w:w="1843" w:type="dxa"/>
            <w:vMerge/>
          </w:tcPr>
          <w:p w14:paraId="6895A01A" w14:textId="77777777" w:rsidR="00352B30" w:rsidRPr="00D97E3D" w:rsidRDefault="00352B30" w:rsidP="00BC3C57">
            <w:pPr>
              <w:suppressAutoHyphens/>
              <w:spacing w:after="0" w:line="240" w:lineRule="auto"/>
              <w:ind w:leftChars="-1" w:hangingChars="1" w:hanging="2"/>
              <w:textAlignment w:val="top"/>
              <w:outlineLvl w:val="0"/>
              <w:rPr>
                <w:rFonts w:ascii="Times New Roman" w:eastAsia="Cambria" w:hAnsi="Times New Roman"/>
                <w:position w:val="-1"/>
                <w:sz w:val="20"/>
                <w:szCs w:val="24"/>
                <w:lang w:eastAsia="ru-RU"/>
              </w:rPr>
            </w:pPr>
          </w:p>
        </w:tc>
        <w:tc>
          <w:tcPr>
            <w:tcW w:w="2113" w:type="dxa"/>
            <w:vMerge/>
          </w:tcPr>
          <w:p w14:paraId="4F2C050C" w14:textId="77777777" w:rsidR="00352B30" w:rsidRPr="00D97E3D" w:rsidRDefault="00352B30" w:rsidP="00BC3C57">
            <w:pPr>
              <w:spacing w:line="240" w:lineRule="auto"/>
              <w:ind w:hanging="2"/>
              <w:rPr>
                <w:rFonts w:ascii="Times New Roman" w:hAnsi="Times New Roman"/>
                <w:sz w:val="20"/>
                <w:szCs w:val="20"/>
              </w:rPr>
            </w:pPr>
          </w:p>
        </w:tc>
        <w:tc>
          <w:tcPr>
            <w:tcW w:w="1388" w:type="dxa"/>
          </w:tcPr>
          <w:p w14:paraId="66CA8402" w14:textId="10E20269" w:rsidR="00352B30" w:rsidRPr="00D97E3D" w:rsidRDefault="00FB3BC0" w:rsidP="00FB3BC0">
            <w:pPr>
              <w:spacing w:after="0" w:line="240" w:lineRule="auto"/>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02373B17" w14:textId="5D2C51F0" w:rsidR="00352B30" w:rsidRDefault="00FB3BC0" w:rsidP="00FB3BC0">
            <w:pPr>
              <w:spacing w:after="0" w:line="240" w:lineRule="auto"/>
              <w:jc w:val="center"/>
              <w:rPr>
                <w:rFonts w:ascii="Times New Roman" w:hAnsi="Times New Roman"/>
                <w:sz w:val="20"/>
                <w:szCs w:val="20"/>
                <w:lang w:eastAsia="uk-UA"/>
              </w:rPr>
            </w:pPr>
            <w:r>
              <w:rPr>
                <w:rFonts w:ascii="Times New Roman" w:hAnsi="Times New Roman"/>
                <w:sz w:val="20"/>
                <w:szCs w:val="20"/>
                <w:lang w:eastAsia="uk-UA"/>
              </w:rPr>
              <w:t>35</w:t>
            </w:r>
          </w:p>
        </w:tc>
        <w:tc>
          <w:tcPr>
            <w:tcW w:w="870" w:type="dxa"/>
          </w:tcPr>
          <w:p w14:paraId="1BE28639" w14:textId="35CD21C2" w:rsidR="00352B30" w:rsidRDefault="00FB3BC0" w:rsidP="00FB3BC0">
            <w:pPr>
              <w:spacing w:after="0" w:line="240" w:lineRule="auto"/>
              <w:jc w:val="center"/>
              <w:rPr>
                <w:rFonts w:ascii="Times New Roman" w:hAnsi="Times New Roman"/>
                <w:sz w:val="20"/>
                <w:szCs w:val="20"/>
                <w:lang w:eastAsia="uk-UA"/>
              </w:rPr>
            </w:pPr>
            <w:r>
              <w:rPr>
                <w:rFonts w:ascii="Times New Roman" w:hAnsi="Times New Roman"/>
                <w:sz w:val="20"/>
                <w:szCs w:val="20"/>
                <w:lang w:eastAsia="uk-UA"/>
              </w:rPr>
              <w:t>35</w:t>
            </w:r>
          </w:p>
        </w:tc>
        <w:tc>
          <w:tcPr>
            <w:tcW w:w="1022" w:type="dxa"/>
          </w:tcPr>
          <w:p w14:paraId="5C43FA45" w14:textId="34FAFE8F" w:rsidR="00352B30" w:rsidRDefault="00FB3BC0" w:rsidP="00FB3BC0">
            <w:pPr>
              <w:spacing w:after="0" w:line="240" w:lineRule="auto"/>
              <w:jc w:val="center"/>
              <w:rPr>
                <w:rFonts w:ascii="Times New Roman" w:hAnsi="Times New Roman"/>
                <w:sz w:val="20"/>
                <w:szCs w:val="20"/>
                <w:lang w:eastAsia="uk-UA"/>
              </w:rPr>
            </w:pPr>
            <w:r>
              <w:rPr>
                <w:rFonts w:ascii="Times New Roman" w:hAnsi="Times New Roman"/>
                <w:sz w:val="20"/>
                <w:szCs w:val="20"/>
                <w:lang w:eastAsia="uk-UA"/>
              </w:rPr>
              <w:t>30</w:t>
            </w:r>
          </w:p>
        </w:tc>
        <w:tc>
          <w:tcPr>
            <w:tcW w:w="784" w:type="dxa"/>
          </w:tcPr>
          <w:p w14:paraId="36E51770" w14:textId="77777777" w:rsidR="00352B30" w:rsidRDefault="00352B30" w:rsidP="00FB3BC0">
            <w:pPr>
              <w:spacing w:after="0" w:line="240" w:lineRule="auto"/>
              <w:rPr>
                <w:rFonts w:ascii="Times New Roman" w:hAnsi="Times New Roman"/>
                <w:sz w:val="20"/>
                <w:szCs w:val="20"/>
                <w:lang w:eastAsia="uk-UA"/>
              </w:rPr>
            </w:pPr>
          </w:p>
        </w:tc>
        <w:tc>
          <w:tcPr>
            <w:tcW w:w="887" w:type="dxa"/>
          </w:tcPr>
          <w:p w14:paraId="0DC0EC85" w14:textId="77777777" w:rsidR="00352B30" w:rsidRDefault="00352B30" w:rsidP="00FB3BC0">
            <w:pPr>
              <w:spacing w:after="0" w:line="240" w:lineRule="auto"/>
              <w:rPr>
                <w:rFonts w:ascii="Times New Roman" w:hAnsi="Times New Roman"/>
                <w:sz w:val="20"/>
                <w:szCs w:val="20"/>
                <w:lang w:eastAsia="uk-UA"/>
              </w:rPr>
            </w:pPr>
          </w:p>
        </w:tc>
        <w:tc>
          <w:tcPr>
            <w:tcW w:w="664" w:type="dxa"/>
          </w:tcPr>
          <w:p w14:paraId="3D3E7313" w14:textId="77777777" w:rsidR="00352B30" w:rsidRDefault="00352B30" w:rsidP="00FB3BC0">
            <w:pPr>
              <w:spacing w:after="0" w:line="240" w:lineRule="auto"/>
              <w:rPr>
                <w:rFonts w:ascii="Times New Roman" w:hAnsi="Times New Roman"/>
                <w:sz w:val="20"/>
                <w:szCs w:val="20"/>
                <w:lang w:eastAsia="uk-UA"/>
              </w:rPr>
            </w:pPr>
          </w:p>
        </w:tc>
        <w:tc>
          <w:tcPr>
            <w:tcW w:w="2330" w:type="dxa"/>
            <w:vMerge/>
            <w:vAlign w:val="center"/>
          </w:tcPr>
          <w:p w14:paraId="1FD161B1" w14:textId="77777777" w:rsidR="00352B30" w:rsidRDefault="00352B30" w:rsidP="00BC3C57">
            <w:pPr>
              <w:spacing w:line="240" w:lineRule="auto"/>
              <w:ind w:hanging="2"/>
              <w:jc w:val="center"/>
              <w:rPr>
                <w:rFonts w:ascii="Times New Roman" w:hAnsi="Times New Roman"/>
                <w:sz w:val="20"/>
                <w:szCs w:val="20"/>
                <w:lang w:eastAsia="uk-UA"/>
              </w:rPr>
            </w:pPr>
          </w:p>
        </w:tc>
      </w:tr>
      <w:tr w:rsidR="00FB3BC0" w:rsidRPr="00406ACD" w14:paraId="0F701232" w14:textId="77777777" w:rsidTr="00801C65">
        <w:trPr>
          <w:trHeight w:val="137"/>
          <w:jc w:val="center"/>
        </w:trPr>
        <w:tc>
          <w:tcPr>
            <w:tcW w:w="689" w:type="dxa"/>
          </w:tcPr>
          <w:p w14:paraId="02340CD2" w14:textId="7CFD2705" w:rsidR="00FB3BC0" w:rsidRPr="00406ACD" w:rsidRDefault="00FB3BC0" w:rsidP="00FB3BC0">
            <w:pPr>
              <w:spacing w:after="0" w:line="240" w:lineRule="auto"/>
              <w:ind w:leftChars="-57" w:left="-125"/>
              <w:jc w:val="center"/>
              <w:rPr>
                <w:rFonts w:ascii="Times New Roman" w:hAnsi="Times New Roman"/>
                <w:sz w:val="20"/>
                <w:szCs w:val="20"/>
              </w:rPr>
            </w:pPr>
            <w:r>
              <w:rPr>
                <w:rFonts w:ascii="Times New Roman" w:hAnsi="Times New Roman"/>
                <w:color w:val="000000"/>
                <w:sz w:val="20"/>
                <w:szCs w:val="20"/>
              </w:rPr>
              <w:t>1</w:t>
            </w:r>
          </w:p>
        </w:tc>
        <w:tc>
          <w:tcPr>
            <w:tcW w:w="2429" w:type="dxa"/>
          </w:tcPr>
          <w:p w14:paraId="21DC7795" w14:textId="16CEDAD6" w:rsidR="00FB3BC0" w:rsidRPr="00406ACD" w:rsidRDefault="00FB3BC0" w:rsidP="00FB3BC0">
            <w:pPr>
              <w:spacing w:after="0" w:line="240" w:lineRule="auto"/>
              <w:jc w:val="center"/>
              <w:rPr>
                <w:rFonts w:ascii="Times New Roman" w:hAnsi="Times New Roman"/>
                <w:sz w:val="20"/>
                <w:szCs w:val="20"/>
              </w:rPr>
            </w:pPr>
            <w:r>
              <w:rPr>
                <w:rFonts w:ascii="Times New Roman" w:hAnsi="Times New Roman"/>
                <w:color w:val="000000"/>
                <w:sz w:val="20"/>
                <w:szCs w:val="20"/>
              </w:rPr>
              <w:t>2</w:t>
            </w:r>
          </w:p>
        </w:tc>
        <w:tc>
          <w:tcPr>
            <w:tcW w:w="1843" w:type="dxa"/>
          </w:tcPr>
          <w:p w14:paraId="21E457D0" w14:textId="18AE0C80" w:rsidR="00FB3BC0" w:rsidRPr="00406ACD" w:rsidRDefault="00FB3BC0" w:rsidP="00FB3BC0">
            <w:pPr>
              <w:spacing w:after="0" w:line="240" w:lineRule="auto"/>
              <w:jc w:val="center"/>
              <w:rPr>
                <w:rFonts w:ascii="Times New Roman" w:hAnsi="Times New Roman"/>
                <w:sz w:val="20"/>
                <w:szCs w:val="20"/>
              </w:rPr>
            </w:pPr>
            <w:r>
              <w:rPr>
                <w:rFonts w:ascii="Times New Roman" w:hAnsi="Times New Roman"/>
                <w:color w:val="000000"/>
                <w:sz w:val="20"/>
                <w:szCs w:val="20"/>
              </w:rPr>
              <w:t>3</w:t>
            </w:r>
          </w:p>
        </w:tc>
        <w:tc>
          <w:tcPr>
            <w:tcW w:w="2113" w:type="dxa"/>
          </w:tcPr>
          <w:p w14:paraId="50099862" w14:textId="68224C49" w:rsidR="00FB3BC0" w:rsidRPr="00406ACD" w:rsidRDefault="00FB3BC0" w:rsidP="00FB3BC0">
            <w:pPr>
              <w:spacing w:after="0" w:line="240" w:lineRule="auto"/>
              <w:jc w:val="center"/>
              <w:rPr>
                <w:rFonts w:ascii="Times New Roman" w:hAnsi="Times New Roman"/>
                <w:sz w:val="20"/>
                <w:szCs w:val="20"/>
              </w:rPr>
            </w:pPr>
            <w:r>
              <w:rPr>
                <w:rFonts w:ascii="Times New Roman" w:hAnsi="Times New Roman"/>
                <w:color w:val="000000"/>
                <w:sz w:val="20"/>
                <w:szCs w:val="20"/>
              </w:rPr>
              <w:t>4</w:t>
            </w:r>
          </w:p>
        </w:tc>
        <w:tc>
          <w:tcPr>
            <w:tcW w:w="1388" w:type="dxa"/>
          </w:tcPr>
          <w:p w14:paraId="1B27CEEE" w14:textId="06D578CB" w:rsidR="00FB3BC0" w:rsidRDefault="00FB3BC0" w:rsidP="00FB3BC0">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5</w:t>
            </w:r>
          </w:p>
        </w:tc>
        <w:tc>
          <w:tcPr>
            <w:tcW w:w="802" w:type="dxa"/>
          </w:tcPr>
          <w:p w14:paraId="613A4671" w14:textId="4687C948" w:rsidR="00FB3BC0" w:rsidRDefault="00FB3BC0" w:rsidP="00FB3BC0">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6</w:t>
            </w:r>
          </w:p>
        </w:tc>
        <w:tc>
          <w:tcPr>
            <w:tcW w:w="870" w:type="dxa"/>
          </w:tcPr>
          <w:p w14:paraId="13AD4FEB" w14:textId="62419836" w:rsidR="00FB3BC0" w:rsidRDefault="00FB3BC0" w:rsidP="00FB3BC0">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7</w:t>
            </w:r>
          </w:p>
        </w:tc>
        <w:tc>
          <w:tcPr>
            <w:tcW w:w="1022" w:type="dxa"/>
          </w:tcPr>
          <w:p w14:paraId="7ADFAF4D" w14:textId="09792D48" w:rsidR="00FB3BC0" w:rsidRDefault="00FB3BC0" w:rsidP="00FB3BC0">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8</w:t>
            </w:r>
          </w:p>
        </w:tc>
        <w:tc>
          <w:tcPr>
            <w:tcW w:w="784" w:type="dxa"/>
          </w:tcPr>
          <w:p w14:paraId="7255215E" w14:textId="08CAD895" w:rsidR="00FB3BC0" w:rsidRDefault="00FB3BC0" w:rsidP="00FB3BC0">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9</w:t>
            </w:r>
          </w:p>
        </w:tc>
        <w:tc>
          <w:tcPr>
            <w:tcW w:w="887" w:type="dxa"/>
          </w:tcPr>
          <w:p w14:paraId="46EE11DA" w14:textId="68E39329" w:rsidR="00FB3BC0" w:rsidRDefault="00FB3BC0" w:rsidP="00FB3BC0">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10</w:t>
            </w:r>
          </w:p>
        </w:tc>
        <w:tc>
          <w:tcPr>
            <w:tcW w:w="664" w:type="dxa"/>
          </w:tcPr>
          <w:p w14:paraId="362FB808" w14:textId="7D916D39" w:rsidR="00FB3BC0" w:rsidRDefault="00FB3BC0" w:rsidP="00FB3BC0">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11</w:t>
            </w:r>
          </w:p>
        </w:tc>
        <w:tc>
          <w:tcPr>
            <w:tcW w:w="2330" w:type="dxa"/>
            <w:vAlign w:val="center"/>
          </w:tcPr>
          <w:p w14:paraId="5FB3CA98" w14:textId="4F182209" w:rsidR="00FB3BC0" w:rsidRDefault="00FB3BC0" w:rsidP="00FB3BC0">
            <w:pPr>
              <w:spacing w:after="0" w:line="240" w:lineRule="auto"/>
              <w:jc w:val="center"/>
              <w:rPr>
                <w:rFonts w:ascii="Times New Roman" w:hAnsi="Times New Roman"/>
                <w:sz w:val="20"/>
                <w:szCs w:val="20"/>
              </w:rPr>
            </w:pPr>
            <w:r>
              <w:rPr>
                <w:rFonts w:ascii="Times New Roman" w:hAnsi="Times New Roman"/>
                <w:color w:val="000000"/>
                <w:sz w:val="20"/>
                <w:szCs w:val="20"/>
              </w:rPr>
              <w:t>12</w:t>
            </w:r>
          </w:p>
        </w:tc>
      </w:tr>
      <w:tr w:rsidR="00352B30" w:rsidRPr="00406ACD" w14:paraId="261324A6" w14:textId="77777777" w:rsidTr="00801C65">
        <w:trPr>
          <w:trHeight w:val="137"/>
          <w:jc w:val="center"/>
        </w:trPr>
        <w:tc>
          <w:tcPr>
            <w:tcW w:w="689" w:type="dxa"/>
            <w:vMerge w:val="restart"/>
          </w:tcPr>
          <w:p w14:paraId="3CA5A227" w14:textId="1EB926D3" w:rsidR="00352B30" w:rsidRPr="00406ACD" w:rsidRDefault="00FB3BC0" w:rsidP="00FB3BC0">
            <w:pPr>
              <w:spacing w:line="240" w:lineRule="auto"/>
              <w:ind w:leftChars="-57" w:left="-123" w:hanging="2"/>
              <w:jc w:val="center"/>
              <w:rPr>
                <w:rFonts w:ascii="Times New Roman" w:hAnsi="Times New Roman"/>
                <w:sz w:val="20"/>
                <w:szCs w:val="20"/>
              </w:rPr>
            </w:pPr>
            <w:r>
              <w:rPr>
                <w:rFonts w:ascii="Times New Roman" w:hAnsi="Times New Roman"/>
                <w:sz w:val="20"/>
                <w:szCs w:val="20"/>
              </w:rPr>
              <w:t>41.</w:t>
            </w:r>
          </w:p>
        </w:tc>
        <w:tc>
          <w:tcPr>
            <w:tcW w:w="2429" w:type="dxa"/>
            <w:vMerge w:val="restart"/>
          </w:tcPr>
          <w:p w14:paraId="394A7B39" w14:textId="33C94760" w:rsidR="00352B30" w:rsidRPr="00406ACD" w:rsidRDefault="00352B30" w:rsidP="00BC3C57">
            <w:pPr>
              <w:spacing w:line="240" w:lineRule="auto"/>
              <w:ind w:hanging="2"/>
              <w:rPr>
                <w:rFonts w:ascii="Times New Roman" w:hAnsi="Times New Roman"/>
                <w:sz w:val="20"/>
                <w:szCs w:val="20"/>
              </w:rPr>
            </w:pPr>
            <w:r w:rsidRPr="00406ACD">
              <w:rPr>
                <w:rFonts w:ascii="Times New Roman" w:hAnsi="Times New Roman"/>
                <w:sz w:val="20"/>
                <w:szCs w:val="20"/>
              </w:rPr>
              <w:t>Створити навчальні лабораторії з професій «Кухар», «Пекар»</w:t>
            </w:r>
          </w:p>
        </w:tc>
        <w:tc>
          <w:tcPr>
            <w:tcW w:w="1843" w:type="dxa"/>
            <w:vMerge w:val="restart"/>
          </w:tcPr>
          <w:p w14:paraId="7966175D" w14:textId="77777777" w:rsidR="00352B30" w:rsidRPr="00406ACD" w:rsidRDefault="00352B30" w:rsidP="00BC3C57">
            <w:pPr>
              <w:spacing w:line="240" w:lineRule="auto"/>
              <w:ind w:hanging="2"/>
              <w:rPr>
                <w:rFonts w:ascii="Times New Roman" w:hAnsi="Times New Roman"/>
                <w:sz w:val="20"/>
                <w:szCs w:val="20"/>
              </w:rPr>
            </w:pPr>
            <w:r w:rsidRPr="00406ACD">
              <w:rPr>
                <w:rFonts w:ascii="Times New Roman" w:hAnsi="Times New Roman"/>
                <w:sz w:val="20"/>
                <w:szCs w:val="20"/>
              </w:rPr>
              <w:t>ІІ квартал 2022 року</w:t>
            </w:r>
          </w:p>
        </w:tc>
        <w:tc>
          <w:tcPr>
            <w:tcW w:w="2113" w:type="dxa"/>
            <w:vMerge w:val="restart"/>
          </w:tcPr>
          <w:p w14:paraId="5C9B4CEF" w14:textId="12DF7132" w:rsidR="00352B30" w:rsidRPr="00406ACD" w:rsidRDefault="00FB3BC0" w:rsidP="00BC3C57">
            <w:pPr>
              <w:spacing w:line="240" w:lineRule="auto"/>
              <w:ind w:hanging="2"/>
              <w:rPr>
                <w:rFonts w:ascii="Times New Roman" w:hAnsi="Times New Roman"/>
                <w:sz w:val="20"/>
                <w:szCs w:val="20"/>
              </w:rPr>
            </w:pPr>
            <w:r>
              <w:rPr>
                <w:rFonts w:ascii="Times New Roman" w:hAnsi="Times New Roman"/>
                <w:sz w:val="20"/>
                <w:szCs w:val="20"/>
              </w:rPr>
              <w:t>р</w:t>
            </w:r>
            <w:r w:rsidR="00352B30" w:rsidRPr="00406ACD">
              <w:rPr>
                <w:rFonts w:ascii="Times New Roman" w:hAnsi="Times New Roman"/>
                <w:sz w:val="20"/>
                <w:szCs w:val="20"/>
              </w:rPr>
              <w:t>озширено НПЦ сервісного обслуговування</w:t>
            </w:r>
          </w:p>
        </w:tc>
        <w:tc>
          <w:tcPr>
            <w:tcW w:w="1388" w:type="dxa"/>
          </w:tcPr>
          <w:p w14:paraId="4CE35A4B"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490BD78C" w14:textId="77777777" w:rsidR="00352B30" w:rsidRDefault="00352B30" w:rsidP="00BC3C57">
            <w:pPr>
              <w:spacing w:line="240" w:lineRule="auto"/>
              <w:ind w:hanging="2"/>
              <w:rPr>
                <w:rFonts w:ascii="Times New Roman" w:hAnsi="Times New Roman"/>
                <w:sz w:val="20"/>
                <w:szCs w:val="20"/>
                <w:lang w:eastAsia="uk-UA"/>
              </w:rPr>
            </w:pPr>
          </w:p>
        </w:tc>
        <w:tc>
          <w:tcPr>
            <w:tcW w:w="870" w:type="dxa"/>
          </w:tcPr>
          <w:p w14:paraId="6658E9B4" w14:textId="77777777" w:rsidR="00352B30" w:rsidRDefault="00352B30" w:rsidP="00BC3C57">
            <w:pPr>
              <w:spacing w:line="240" w:lineRule="auto"/>
              <w:ind w:hanging="2"/>
              <w:rPr>
                <w:rFonts w:ascii="Times New Roman" w:hAnsi="Times New Roman"/>
                <w:sz w:val="20"/>
                <w:szCs w:val="20"/>
                <w:lang w:eastAsia="uk-UA"/>
              </w:rPr>
            </w:pPr>
          </w:p>
        </w:tc>
        <w:tc>
          <w:tcPr>
            <w:tcW w:w="1022" w:type="dxa"/>
          </w:tcPr>
          <w:p w14:paraId="7C0A820B"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3A2BD02A"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3DDDB1F3"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7D00972F"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restart"/>
            <w:vAlign w:val="center"/>
          </w:tcPr>
          <w:p w14:paraId="582C7C2C" w14:textId="77777777" w:rsidR="00352B30" w:rsidRDefault="00352B30" w:rsidP="00FB3BC0">
            <w:pPr>
              <w:spacing w:after="0" w:line="240" w:lineRule="auto"/>
              <w:ind w:hanging="2"/>
              <w:jc w:val="center"/>
              <w:rPr>
                <w:rFonts w:ascii="Times New Roman" w:hAnsi="Times New Roman"/>
                <w:sz w:val="20"/>
                <w:szCs w:val="20"/>
              </w:rPr>
            </w:pPr>
            <w:r>
              <w:rPr>
                <w:rFonts w:ascii="Times New Roman" w:hAnsi="Times New Roman"/>
                <w:sz w:val="20"/>
                <w:szCs w:val="20"/>
              </w:rPr>
              <w:t>УОН ОДА,</w:t>
            </w:r>
          </w:p>
          <w:p w14:paraId="1AB4D319" w14:textId="55BFF18F" w:rsidR="00352B30" w:rsidRDefault="00352B30" w:rsidP="00FB3BC0">
            <w:pPr>
              <w:spacing w:line="240" w:lineRule="auto"/>
              <w:ind w:hanging="2"/>
              <w:jc w:val="center"/>
              <w:rPr>
                <w:rFonts w:ascii="Times New Roman" w:hAnsi="Times New Roman"/>
                <w:sz w:val="20"/>
                <w:szCs w:val="20"/>
                <w:lang w:eastAsia="uk-UA"/>
              </w:rPr>
            </w:pPr>
            <w:r>
              <w:rPr>
                <w:rFonts w:ascii="Times New Roman" w:hAnsi="Times New Roman"/>
                <w:sz w:val="20"/>
                <w:szCs w:val="20"/>
              </w:rPr>
              <w:t>ДНЗ «Нововолинський ЦПТО»</w:t>
            </w:r>
          </w:p>
        </w:tc>
      </w:tr>
      <w:tr w:rsidR="00352B30" w:rsidRPr="00406ACD" w14:paraId="545BD976" w14:textId="77777777" w:rsidTr="00801C65">
        <w:trPr>
          <w:trHeight w:val="133"/>
          <w:jc w:val="center"/>
        </w:trPr>
        <w:tc>
          <w:tcPr>
            <w:tcW w:w="689" w:type="dxa"/>
            <w:vMerge/>
          </w:tcPr>
          <w:p w14:paraId="4771C17B" w14:textId="77777777" w:rsidR="00352B30" w:rsidRPr="00406ACD" w:rsidRDefault="00352B30" w:rsidP="00FB3BC0">
            <w:pPr>
              <w:spacing w:line="240" w:lineRule="auto"/>
              <w:ind w:leftChars="-57" w:left="-123" w:hanging="2"/>
              <w:jc w:val="center"/>
              <w:rPr>
                <w:rFonts w:ascii="Times New Roman" w:hAnsi="Times New Roman"/>
                <w:sz w:val="20"/>
                <w:szCs w:val="20"/>
              </w:rPr>
            </w:pPr>
          </w:p>
        </w:tc>
        <w:tc>
          <w:tcPr>
            <w:tcW w:w="2429" w:type="dxa"/>
            <w:vMerge/>
          </w:tcPr>
          <w:p w14:paraId="721868F7"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2D7FD167"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1B91380F"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2D20508C"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4BBECE12" w14:textId="77777777" w:rsidR="00352B30" w:rsidRDefault="00352B30" w:rsidP="00BC3C57">
            <w:pPr>
              <w:spacing w:line="240" w:lineRule="auto"/>
              <w:ind w:hanging="2"/>
              <w:rPr>
                <w:rFonts w:ascii="Times New Roman" w:hAnsi="Times New Roman"/>
                <w:sz w:val="20"/>
                <w:szCs w:val="20"/>
                <w:lang w:eastAsia="uk-UA"/>
              </w:rPr>
            </w:pPr>
          </w:p>
        </w:tc>
        <w:tc>
          <w:tcPr>
            <w:tcW w:w="870" w:type="dxa"/>
          </w:tcPr>
          <w:p w14:paraId="71F45FC1" w14:textId="77777777" w:rsidR="00352B30" w:rsidRDefault="00352B30" w:rsidP="00BC3C57">
            <w:pPr>
              <w:spacing w:line="240" w:lineRule="auto"/>
              <w:ind w:hanging="2"/>
              <w:rPr>
                <w:rFonts w:ascii="Times New Roman" w:hAnsi="Times New Roman"/>
                <w:sz w:val="20"/>
                <w:szCs w:val="20"/>
                <w:lang w:eastAsia="uk-UA"/>
              </w:rPr>
            </w:pPr>
          </w:p>
        </w:tc>
        <w:tc>
          <w:tcPr>
            <w:tcW w:w="1022" w:type="dxa"/>
          </w:tcPr>
          <w:p w14:paraId="470A5970"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7315EDEF"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2B55D845"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17569F05"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ign w:val="center"/>
          </w:tcPr>
          <w:p w14:paraId="711F2F05"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41CB49FC" w14:textId="77777777" w:rsidTr="00801C65">
        <w:trPr>
          <w:trHeight w:val="133"/>
          <w:jc w:val="center"/>
        </w:trPr>
        <w:tc>
          <w:tcPr>
            <w:tcW w:w="689" w:type="dxa"/>
            <w:vMerge/>
          </w:tcPr>
          <w:p w14:paraId="62B26D70" w14:textId="77777777" w:rsidR="00352B30" w:rsidRPr="00406ACD" w:rsidRDefault="00352B30" w:rsidP="00FB3BC0">
            <w:pPr>
              <w:spacing w:line="240" w:lineRule="auto"/>
              <w:ind w:leftChars="-57" w:left="-123" w:hanging="2"/>
              <w:jc w:val="center"/>
              <w:rPr>
                <w:rFonts w:ascii="Times New Roman" w:hAnsi="Times New Roman"/>
                <w:sz w:val="20"/>
                <w:szCs w:val="20"/>
              </w:rPr>
            </w:pPr>
          </w:p>
        </w:tc>
        <w:tc>
          <w:tcPr>
            <w:tcW w:w="2429" w:type="dxa"/>
            <w:vMerge/>
          </w:tcPr>
          <w:p w14:paraId="721D5F44"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6BDC9E06"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09A742CB"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70BA2DE6" w14:textId="7615F21F" w:rsidR="00352B30" w:rsidRPr="00406ACD" w:rsidRDefault="00FB3BC0" w:rsidP="00BC3C57">
            <w:pPr>
              <w:spacing w:line="240" w:lineRule="auto"/>
              <w:ind w:hanging="2"/>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317FCDB0" w14:textId="77777777" w:rsidR="00352B30" w:rsidRPr="00406ACD" w:rsidRDefault="00352B30" w:rsidP="00BC3C57">
            <w:pPr>
              <w:spacing w:line="240" w:lineRule="auto"/>
              <w:ind w:hanging="2"/>
              <w:rPr>
                <w:rFonts w:ascii="Times New Roman" w:hAnsi="Times New Roman"/>
                <w:color w:val="000000"/>
                <w:sz w:val="20"/>
                <w:szCs w:val="20"/>
              </w:rPr>
            </w:pPr>
          </w:p>
        </w:tc>
        <w:tc>
          <w:tcPr>
            <w:tcW w:w="870" w:type="dxa"/>
          </w:tcPr>
          <w:p w14:paraId="0F02999B" w14:textId="77777777" w:rsidR="00352B30" w:rsidRPr="00406ACD" w:rsidRDefault="00352B30" w:rsidP="00BC3C57">
            <w:pPr>
              <w:spacing w:line="240" w:lineRule="auto"/>
              <w:ind w:hanging="2"/>
              <w:rPr>
                <w:rFonts w:ascii="Times New Roman" w:hAnsi="Times New Roman"/>
                <w:color w:val="000000"/>
                <w:sz w:val="20"/>
                <w:szCs w:val="20"/>
              </w:rPr>
            </w:pPr>
          </w:p>
        </w:tc>
        <w:tc>
          <w:tcPr>
            <w:tcW w:w="1022" w:type="dxa"/>
          </w:tcPr>
          <w:p w14:paraId="71CB796A" w14:textId="77777777" w:rsidR="00352B30" w:rsidRPr="00406ACD" w:rsidRDefault="00352B30" w:rsidP="00BC3C57">
            <w:pPr>
              <w:spacing w:line="240" w:lineRule="auto"/>
              <w:ind w:hanging="2"/>
              <w:rPr>
                <w:rFonts w:ascii="Times New Roman" w:hAnsi="Times New Roman"/>
                <w:color w:val="000000"/>
                <w:sz w:val="20"/>
                <w:szCs w:val="20"/>
              </w:rPr>
            </w:pPr>
          </w:p>
        </w:tc>
        <w:tc>
          <w:tcPr>
            <w:tcW w:w="784" w:type="dxa"/>
          </w:tcPr>
          <w:p w14:paraId="25FDDADC" w14:textId="77777777" w:rsidR="00352B30" w:rsidRPr="00406ACD" w:rsidRDefault="00352B30" w:rsidP="00BC3C57">
            <w:pPr>
              <w:spacing w:line="240" w:lineRule="auto"/>
              <w:ind w:hanging="2"/>
              <w:rPr>
                <w:rFonts w:ascii="Times New Roman" w:hAnsi="Times New Roman"/>
                <w:color w:val="000000"/>
                <w:sz w:val="20"/>
                <w:szCs w:val="20"/>
              </w:rPr>
            </w:pPr>
          </w:p>
        </w:tc>
        <w:tc>
          <w:tcPr>
            <w:tcW w:w="887" w:type="dxa"/>
          </w:tcPr>
          <w:p w14:paraId="16C1ED6F" w14:textId="77777777" w:rsidR="00352B30" w:rsidRPr="00406ACD" w:rsidRDefault="00352B30" w:rsidP="00BC3C57">
            <w:pPr>
              <w:spacing w:line="240" w:lineRule="auto"/>
              <w:ind w:hanging="2"/>
              <w:rPr>
                <w:rFonts w:ascii="Times New Roman" w:hAnsi="Times New Roman"/>
                <w:color w:val="000000"/>
                <w:sz w:val="20"/>
                <w:szCs w:val="20"/>
              </w:rPr>
            </w:pPr>
          </w:p>
        </w:tc>
        <w:tc>
          <w:tcPr>
            <w:tcW w:w="664" w:type="dxa"/>
          </w:tcPr>
          <w:p w14:paraId="28BE880D" w14:textId="77777777" w:rsidR="00352B30" w:rsidRPr="00406ACD" w:rsidRDefault="00352B30" w:rsidP="00BC3C57">
            <w:pPr>
              <w:spacing w:line="240" w:lineRule="auto"/>
              <w:ind w:hanging="2"/>
              <w:rPr>
                <w:rFonts w:ascii="Times New Roman" w:hAnsi="Times New Roman"/>
                <w:color w:val="000000"/>
                <w:sz w:val="20"/>
                <w:szCs w:val="20"/>
              </w:rPr>
            </w:pPr>
          </w:p>
        </w:tc>
        <w:tc>
          <w:tcPr>
            <w:tcW w:w="2330" w:type="dxa"/>
            <w:vMerge/>
            <w:vAlign w:val="center"/>
          </w:tcPr>
          <w:p w14:paraId="30763490"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796C2561" w14:textId="77777777" w:rsidTr="00801C65">
        <w:trPr>
          <w:trHeight w:val="133"/>
          <w:jc w:val="center"/>
        </w:trPr>
        <w:tc>
          <w:tcPr>
            <w:tcW w:w="689" w:type="dxa"/>
            <w:vMerge/>
          </w:tcPr>
          <w:p w14:paraId="2EE221F0" w14:textId="77777777" w:rsidR="00352B30" w:rsidRPr="00406ACD" w:rsidRDefault="00352B30" w:rsidP="00FB3BC0">
            <w:pPr>
              <w:spacing w:line="240" w:lineRule="auto"/>
              <w:ind w:leftChars="-57" w:left="-123" w:hanging="2"/>
              <w:jc w:val="center"/>
              <w:rPr>
                <w:rFonts w:ascii="Times New Roman" w:hAnsi="Times New Roman"/>
                <w:sz w:val="20"/>
                <w:szCs w:val="20"/>
              </w:rPr>
            </w:pPr>
          </w:p>
        </w:tc>
        <w:tc>
          <w:tcPr>
            <w:tcW w:w="2429" w:type="dxa"/>
            <w:vMerge/>
          </w:tcPr>
          <w:p w14:paraId="343CC26A"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19FB2843"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53445E51"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00E32A50" w14:textId="18D92117" w:rsidR="00352B30" w:rsidRPr="00406ACD" w:rsidRDefault="00352B30" w:rsidP="00D41D83">
            <w:pPr>
              <w:spacing w:line="240" w:lineRule="auto"/>
              <w:rPr>
                <w:rFonts w:ascii="Times New Roman" w:hAnsi="Times New Roman"/>
                <w:sz w:val="20"/>
                <w:szCs w:val="20"/>
              </w:rPr>
            </w:pPr>
            <w:r w:rsidRPr="00406ACD">
              <w:rPr>
                <w:rFonts w:ascii="Times New Roman" w:hAnsi="Times New Roman"/>
                <w:color w:val="000000"/>
                <w:sz w:val="20"/>
                <w:szCs w:val="20"/>
              </w:rPr>
              <w:t>пецфонд</w:t>
            </w:r>
          </w:p>
        </w:tc>
        <w:tc>
          <w:tcPr>
            <w:tcW w:w="802" w:type="dxa"/>
          </w:tcPr>
          <w:p w14:paraId="25DAED38" w14:textId="77777777" w:rsidR="00352B30" w:rsidRPr="00406ACD" w:rsidRDefault="00352B30" w:rsidP="00BC3C57">
            <w:pPr>
              <w:spacing w:line="240" w:lineRule="auto"/>
              <w:ind w:hanging="2"/>
              <w:rPr>
                <w:rFonts w:ascii="Times New Roman" w:hAnsi="Times New Roman"/>
                <w:color w:val="000000"/>
                <w:sz w:val="20"/>
                <w:szCs w:val="20"/>
              </w:rPr>
            </w:pPr>
          </w:p>
        </w:tc>
        <w:tc>
          <w:tcPr>
            <w:tcW w:w="870" w:type="dxa"/>
          </w:tcPr>
          <w:p w14:paraId="5ACB52FD" w14:textId="77777777" w:rsidR="00352B30" w:rsidRPr="00406ACD" w:rsidRDefault="00352B30" w:rsidP="00BC3C57">
            <w:pPr>
              <w:spacing w:line="240" w:lineRule="auto"/>
              <w:ind w:hanging="2"/>
              <w:rPr>
                <w:rFonts w:ascii="Times New Roman" w:hAnsi="Times New Roman"/>
                <w:color w:val="000000"/>
                <w:sz w:val="20"/>
                <w:szCs w:val="20"/>
              </w:rPr>
            </w:pPr>
          </w:p>
        </w:tc>
        <w:tc>
          <w:tcPr>
            <w:tcW w:w="1022" w:type="dxa"/>
          </w:tcPr>
          <w:p w14:paraId="453B8A7D" w14:textId="77777777" w:rsidR="00352B30" w:rsidRPr="00406ACD" w:rsidRDefault="00352B30" w:rsidP="00BC3C57">
            <w:pPr>
              <w:spacing w:line="240" w:lineRule="auto"/>
              <w:ind w:hanging="2"/>
              <w:rPr>
                <w:rFonts w:ascii="Times New Roman" w:hAnsi="Times New Roman"/>
                <w:color w:val="000000"/>
                <w:sz w:val="20"/>
                <w:szCs w:val="20"/>
              </w:rPr>
            </w:pPr>
          </w:p>
        </w:tc>
        <w:tc>
          <w:tcPr>
            <w:tcW w:w="784" w:type="dxa"/>
          </w:tcPr>
          <w:p w14:paraId="183CC603" w14:textId="77777777" w:rsidR="00352B30" w:rsidRPr="00406ACD" w:rsidRDefault="00352B30" w:rsidP="00BC3C57">
            <w:pPr>
              <w:spacing w:line="240" w:lineRule="auto"/>
              <w:ind w:hanging="2"/>
              <w:rPr>
                <w:rFonts w:ascii="Times New Roman" w:hAnsi="Times New Roman"/>
                <w:color w:val="000000"/>
                <w:sz w:val="20"/>
                <w:szCs w:val="20"/>
              </w:rPr>
            </w:pPr>
          </w:p>
        </w:tc>
        <w:tc>
          <w:tcPr>
            <w:tcW w:w="887" w:type="dxa"/>
          </w:tcPr>
          <w:p w14:paraId="6E852A71" w14:textId="77777777" w:rsidR="00352B30" w:rsidRPr="00406ACD" w:rsidRDefault="00352B30" w:rsidP="00BC3C57">
            <w:pPr>
              <w:spacing w:line="240" w:lineRule="auto"/>
              <w:ind w:hanging="2"/>
              <w:rPr>
                <w:rFonts w:ascii="Times New Roman" w:hAnsi="Times New Roman"/>
                <w:color w:val="000000"/>
                <w:sz w:val="20"/>
                <w:szCs w:val="20"/>
              </w:rPr>
            </w:pPr>
          </w:p>
        </w:tc>
        <w:tc>
          <w:tcPr>
            <w:tcW w:w="664" w:type="dxa"/>
          </w:tcPr>
          <w:p w14:paraId="05BA2A97" w14:textId="77777777" w:rsidR="00352B30" w:rsidRPr="00406ACD" w:rsidRDefault="00352B30" w:rsidP="00BC3C57">
            <w:pPr>
              <w:spacing w:line="240" w:lineRule="auto"/>
              <w:ind w:hanging="2"/>
              <w:rPr>
                <w:rFonts w:ascii="Times New Roman" w:hAnsi="Times New Roman"/>
                <w:color w:val="000000"/>
                <w:sz w:val="20"/>
                <w:szCs w:val="20"/>
              </w:rPr>
            </w:pPr>
          </w:p>
        </w:tc>
        <w:tc>
          <w:tcPr>
            <w:tcW w:w="2330" w:type="dxa"/>
            <w:vMerge/>
            <w:vAlign w:val="center"/>
          </w:tcPr>
          <w:p w14:paraId="520087F2"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7D9B3D2D" w14:textId="77777777" w:rsidTr="00801C65">
        <w:trPr>
          <w:trHeight w:val="133"/>
          <w:jc w:val="center"/>
        </w:trPr>
        <w:tc>
          <w:tcPr>
            <w:tcW w:w="689" w:type="dxa"/>
            <w:vMerge/>
          </w:tcPr>
          <w:p w14:paraId="44E2EB9B" w14:textId="77777777" w:rsidR="00352B30" w:rsidRPr="00406ACD" w:rsidRDefault="00352B30" w:rsidP="00FB3BC0">
            <w:pPr>
              <w:spacing w:line="240" w:lineRule="auto"/>
              <w:ind w:leftChars="-57" w:left="-123" w:hanging="2"/>
              <w:jc w:val="center"/>
              <w:rPr>
                <w:rFonts w:ascii="Times New Roman" w:hAnsi="Times New Roman"/>
                <w:sz w:val="20"/>
                <w:szCs w:val="20"/>
              </w:rPr>
            </w:pPr>
          </w:p>
        </w:tc>
        <w:tc>
          <w:tcPr>
            <w:tcW w:w="2429" w:type="dxa"/>
            <w:vMerge/>
          </w:tcPr>
          <w:p w14:paraId="50756C67"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43CC961E"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1AA7C98D"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31EBF918"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44BFE383" w14:textId="77777777" w:rsidR="00352B30" w:rsidRDefault="00352B30" w:rsidP="00BC3C57">
            <w:pPr>
              <w:spacing w:line="240" w:lineRule="auto"/>
              <w:ind w:hanging="2"/>
              <w:rPr>
                <w:rFonts w:ascii="Times New Roman" w:hAnsi="Times New Roman"/>
                <w:sz w:val="20"/>
                <w:szCs w:val="20"/>
                <w:lang w:eastAsia="uk-UA"/>
              </w:rPr>
            </w:pPr>
          </w:p>
        </w:tc>
        <w:tc>
          <w:tcPr>
            <w:tcW w:w="870" w:type="dxa"/>
          </w:tcPr>
          <w:p w14:paraId="1087F19C" w14:textId="77777777" w:rsidR="00352B30" w:rsidRDefault="00352B30" w:rsidP="00BC3C57">
            <w:pPr>
              <w:spacing w:line="240" w:lineRule="auto"/>
              <w:ind w:hanging="2"/>
              <w:rPr>
                <w:rFonts w:ascii="Times New Roman" w:hAnsi="Times New Roman"/>
                <w:sz w:val="20"/>
                <w:szCs w:val="20"/>
                <w:lang w:eastAsia="uk-UA"/>
              </w:rPr>
            </w:pPr>
          </w:p>
        </w:tc>
        <w:tc>
          <w:tcPr>
            <w:tcW w:w="1022" w:type="dxa"/>
          </w:tcPr>
          <w:p w14:paraId="4A4C990E"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77988E71"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329D7585"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5DB23B84"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ign w:val="center"/>
          </w:tcPr>
          <w:p w14:paraId="19A22CBE"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51765CD6" w14:textId="77777777" w:rsidTr="00801C65">
        <w:trPr>
          <w:trHeight w:val="133"/>
          <w:jc w:val="center"/>
        </w:trPr>
        <w:tc>
          <w:tcPr>
            <w:tcW w:w="689" w:type="dxa"/>
            <w:vMerge/>
          </w:tcPr>
          <w:p w14:paraId="4786E47A" w14:textId="77777777" w:rsidR="00352B30" w:rsidRPr="00406ACD" w:rsidRDefault="00352B30" w:rsidP="00FB3BC0">
            <w:pPr>
              <w:spacing w:line="240" w:lineRule="auto"/>
              <w:ind w:leftChars="-57" w:left="-123" w:hanging="2"/>
              <w:jc w:val="center"/>
              <w:rPr>
                <w:rFonts w:ascii="Times New Roman" w:hAnsi="Times New Roman"/>
                <w:sz w:val="20"/>
                <w:szCs w:val="20"/>
              </w:rPr>
            </w:pPr>
          </w:p>
        </w:tc>
        <w:tc>
          <w:tcPr>
            <w:tcW w:w="2429" w:type="dxa"/>
            <w:vMerge/>
          </w:tcPr>
          <w:p w14:paraId="1CF80359"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71A53DCD"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6B40E4D2"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3397362A" w14:textId="1A53BAF5" w:rsidR="00352B30" w:rsidRPr="00406ACD" w:rsidRDefault="00FB3BC0" w:rsidP="00BC3C57">
            <w:pPr>
              <w:spacing w:line="240" w:lineRule="auto"/>
              <w:ind w:hanging="2"/>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4B05B60F" w14:textId="3F74A75B" w:rsidR="00352B30" w:rsidRDefault="00FB3BC0" w:rsidP="00FB3BC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380</w:t>
            </w:r>
          </w:p>
        </w:tc>
        <w:tc>
          <w:tcPr>
            <w:tcW w:w="870" w:type="dxa"/>
          </w:tcPr>
          <w:p w14:paraId="35263E42" w14:textId="77777777" w:rsidR="00352B30" w:rsidRDefault="00352B30" w:rsidP="00BC3C57">
            <w:pPr>
              <w:spacing w:line="240" w:lineRule="auto"/>
              <w:ind w:hanging="2"/>
              <w:rPr>
                <w:rFonts w:ascii="Times New Roman" w:hAnsi="Times New Roman"/>
                <w:sz w:val="20"/>
                <w:szCs w:val="20"/>
                <w:lang w:eastAsia="uk-UA"/>
              </w:rPr>
            </w:pPr>
          </w:p>
        </w:tc>
        <w:tc>
          <w:tcPr>
            <w:tcW w:w="1022" w:type="dxa"/>
          </w:tcPr>
          <w:p w14:paraId="172F3788"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09720FD0"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77D542E6"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4B74756E"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ign w:val="center"/>
          </w:tcPr>
          <w:p w14:paraId="4DC9CAD0"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0F5CAA7A" w14:textId="77777777" w:rsidTr="00801C65">
        <w:trPr>
          <w:trHeight w:val="137"/>
          <w:jc w:val="center"/>
        </w:trPr>
        <w:tc>
          <w:tcPr>
            <w:tcW w:w="689" w:type="dxa"/>
            <w:vMerge w:val="restart"/>
          </w:tcPr>
          <w:p w14:paraId="44D45E53" w14:textId="33B88860" w:rsidR="00352B30" w:rsidRPr="00406ACD" w:rsidRDefault="00FB3BC0" w:rsidP="00FB3BC0">
            <w:pPr>
              <w:spacing w:line="240" w:lineRule="auto"/>
              <w:ind w:leftChars="-57" w:left="-123" w:hanging="2"/>
              <w:jc w:val="center"/>
              <w:rPr>
                <w:rFonts w:ascii="Times New Roman" w:hAnsi="Times New Roman"/>
                <w:sz w:val="20"/>
                <w:szCs w:val="20"/>
              </w:rPr>
            </w:pPr>
            <w:r>
              <w:rPr>
                <w:rFonts w:ascii="Times New Roman" w:hAnsi="Times New Roman"/>
                <w:sz w:val="20"/>
                <w:szCs w:val="20"/>
              </w:rPr>
              <w:t>42.</w:t>
            </w:r>
          </w:p>
        </w:tc>
        <w:tc>
          <w:tcPr>
            <w:tcW w:w="2429" w:type="dxa"/>
            <w:vMerge w:val="restart"/>
          </w:tcPr>
          <w:p w14:paraId="2233752A" w14:textId="116ED0B2" w:rsidR="00352B30" w:rsidRPr="00406ACD" w:rsidRDefault="00352B30" w:rsidP="00BC3C57">
            <w:pPr>
              <w:spacing w:line="240" w:lineRule="auto"/>
              <w:ind w:hanging="2"/>
              <w:rPr>
                <w:rFonts w:ascii="Times New Roman" w:hAnsi="Times New Roman"/>
                <w:sz w:val="20"/>
                <w:szCs w:val="20"/>
              </w:rPr>
            </w:pPr>
            <w:r w:rsidRPr="00406ACD">
              <w:rPr>
                <w:rFonts w:ascii="Times New Roman" w:hAnsi="Times New Roman"/>
                <w:sz w:val="20"/>
                <w:szCs w:val="20"/>
              </w:rPr>
              <w:t>Створити навчально-практичний центр з професії «Слюсар з ремонту колісних транспортних засобів»</w:t>
            </w:r>
          </w:p>
        </w:tc>
        <w:tc>
          <w:tcPr>
            <w:tcW w:w="1843" w:type="dxa"/>
            <w:vMerge w:val="restart"/>
          </w:tcPr>
          <w:p w14:paraId="2B228C06" w14:textId="77777777" w:rsidR="00352B30" w:rsidRPr="00406ACD" w:rsidRDefault="00352B30" w:rsidP="00BC3C57">
            <w:pPr>
              <w:spacing w:line="240" w:lineRule="auto"/>
              <w:ind w:hanging="2"/>
              <w:rPr>
                <w:rFonts w:ascii="Times New Roman" w:hAnsi="Times New Roman"/>
                <w:sz w:val="20"/>
                <w:szCs w:val="20"/>
              </w:rPr>
            </w:pPr>
            <w:r w:rsidRPr="00406ACD">
              <w:rPr>
                <w:rFonts w:ascii="Times New Roman" w:hAnsi="Times New Roman"/>
                <w:sz w:val="20"/>
                <w:szCs w:val="20"/>
              </w:rPr>
              <w:t>І квартал 2022 року</w:t>
            </w:r>
          </w:p>
        </w:tc>
        <w:tc>
          <w:tcPr>
            <w:tcW w:w="2113" w:type="dxa"/>
            <w:vMerge w:val="restart"/>
          </w:tcPr>
          <w:p w14:paraId="67628BC2" w14:textId="67FCAF2B" w:rsidR="00352B30" w:rsidRPr="00406ACD" w:rsidRDefault="00FB3BC0" w:rsidP="00BC3C57">
            <w:pPr>
              <w:spacing w:line="240" w:lineRule="auto"/>
              <w:ind w:hanging="2"/>
              <w:rPr>
                <w:rFonts w:ascii="Times New Roman" w:hAnsi="Times New Roman"/>
                <w:sz w:val="20"/>
                <w:szCs w:val="20"/>
              </w:rPr>
            </w:pPr>
            <w:r>
              <w:rPr>
                <w:rFonts w:ascii="Times New Roman" w:hAnsi="Times New Roman"/>
                <w:sz w:val="20"/>
                <w:szCs w:val="20"/>
              </w:rPr>
              <w:t>с</w:t>
            </w:r>
            <w:r w:rsidR="00352B30" w:rsidRPr="00406ACD">
              <w:rPr>
                <w:rFonts w:ascii="Times New Roman" w:hAnsi="Times New Roman"/>
                <w:sz w:val="20"/>
                <w:szCs w:val="20"/>
              </w:rPr>
              <w:t>творено НПЦ</w:t>
            </w:r>
          </w:p>
        </w:tc>
        <w:tc>
          <w:tcPr>
            <w:tcW w:w="1388" w:type="dxa"/>
          </w:tcPr>
          <w:p w14:paraId="4A98798D"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567BFB86" w14:textId="77777777" w:rsidR="00352B30" w:rsidRDefault="00352B30" w:rsidP="00BC3C57">
            <w:pPr>
              <w:spacing w:line="240" w:lineRule="auto"/>
              <w:ind w:hanging="2"/>
              <w:rPr>
                <w:rFonts w:ascii="Times New Roman" w:hAnsi="Times New Roman"/>
                <w:sz w:val="20"/>
                <w:szCs w:val="20"/>
                <w:lang w:eastAsia="uk-UA"/>
              </w:rPr>
            </w:pPr>
          </w:p>
        </w:tc>
        <w:tc>
          <w:tcPr>
            <w:tcW w:w="870" w:type="dxa"/>
          </w:tcPr>
          <w:p w14:paraId="6D6D33B2" w14:textId="77777777" w:rsidR="00352B30" w:rsidRDefault="00352B30" w:rsidP="00BC3C57">
            <w:pPr>
              <w:spacing w:line="240" w:lineRule="auto"/>
              <w:ind w:hanging="2"/>
              <w:rPr>
                <w:rFonts w:ascii="Times New Roman" w:hAnsi="Times New Roman"/>
                <w:sz w:val="20"/>
                <w:szCs w:val="20"/>
                <w:lang w:eastAsia="uk-UA"/>
              </w:rPr>
            </w:pPr>
          </w:p>
        </w:tc>
        <w:tc>
          <w:tcPr>
            <w:tcW w:w="1022" w:type="dxa"/>
          </w:tcPr>
          <w:p w14:paraId="116522B6"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6FF15B15"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194032F6"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4EEFC46F"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restart"/>
            <w:vAlign w:val="center"/>
          </w:tcPr>
          <w:p w14:paraId="5F4FB196" w14:textId="55381C53" w:rsidR="00352B30" w:rsidRDefault="00352B30" w:rsidP="00BC3C57">
            <w:pPr>
              <w:spacing w:line="240" w:lineRule="auto"/>
              <w:ind w:hanging="2"/>
              <w:jc w:val="center"/>
              <w:rPr>
                <w:rFonts w:ascii="Times New Roman" w:hAnsi="Times New Roman"/>
                <w:sz w:val="20"/>
                <w:szCs w:val="20"/>
                <w:lang w:eastAsia="uk-UA"/>
              </w:rPr>
            </w:pPr>
            <w:r>
              <w:rPr>
                <w:rFonts w:ascii="Times New Roman" w:hAnsi="Times New Roman"/>
                <w:sz w:val="20"/>
                <w:szCs w:val="20"/>
              </w:rPr>
              <w:t>УОН ОДА, ДПТНЗ «Луцьке ВПУ»</w:t>
            </w:r>
          </w:p>
        </w:tc>
      </w:tr>
      <w:tr w:rsidR="00352B30" w:rsidRPr="00406ACD" w14:paraId="07DD4CCC" w14:textId="77777777" w:rsidTr="00801C65">
        <w:trPr>
          <w:trHeight w:val="133"/>
          <w:jc w:val="center"/>
        </w:trPr>
        <w:tc>
          <w:tcPr>
            <w:tcW w:w="689" w:type="dxa"/>
            <w:vMerge/>
          </w:tcPr>
          <w:p w14:paraId="7104BBC5" w14:textId="77777777" w:rsidR="00352B30" w:rsidRPr="00406ACD" w:rsidRDefault="00352B30" w:rsidP="00FB3BC0">
            <w:pPr>
              <w:spacing w:line="240" w:lineRule="auto"/>
              <w:ind w:leftChars="-57" w:left="-123" w:hanging="2"/>
              <w:jc w:val="center"/>
              <w:rPr>
                <w:rFonts w:ascii="Times New Roman" w:hAnsi="Times New Roman"/>
                <w:sz w:val="20"/>
                <w:szCs w:val="20"/>
              </w:rPr>
            </w:pPr>
          </w:p>
        </w:tc>
        <w:tc>
          <w:tcPr>
            <w:tcW w:w="2429" w:type="dxa"/>
            <w:vMerge/>
          </w:tcPr>
          <w:p w14:paraId="5DA47046"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08740314"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65A6BAFB"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4860092C"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274CBC98" w14:textId="77777777" w:rsidR="00352B30" w:rsidRDefault="00352B30" w:rsidP="00BC3C57">
            <w:pPr>
              <w:spacing w:line="240" w:lineRule="auto"/>
              <w:ind w:hanging="2"/>
              <w:rPr>
                <w:rFonts w:ascii="Times New Roman" w:hAnsi="Times New Roman"/>
                <w:sz w:val="20"/>
                <w:szCs w:val="20"/>
                <w:lang w:eastAsia="uk-UA"/>
              </w:rPr>
            </w:pPr>
          </w:p>
        </w:tc>
        <w:tc>
          <w:tcPr>
            <w:tcW w:w="870" w:type="dxa"/>
          </w:tcPr>
          <w:p w14:paraId="45EBE45E" w14:textId="77777777" w:rsidR="00352B30" w:rsidRDefault="00352B30" w:rsidP="00BC3C57">
            <w:pPr>
              <w:spacing w:line="240" w:lineRule="auto"/>
              <w:ind w:hanging="2"/>
              <w:rPr>
                <w:rFonts w:ascii="Times New Roman" w:hAnsi="Times New Roman"/>
                <w:sz w:val="20"/>
                <w:szCs w:val="20"/>
                <w:lang w:eastAsia="uk-UA"/>
              </w:rPr>
            </w:pPr>
          </w:p>
        </w:tc>
        <w:tc>
          <w:tcPr>
            <w:tcW w:w="1022" w:type="dxa"/>
          </w:tcPr>
          <w:p w14:paraId="05A4B920"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1B5EC556"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1DC53D60"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32D04A24"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ign w:val="center"/>
          </w:tcPr>
          <w:p w14:paraId="7BB91EBE"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45CB5766" w14:textId="77777777" w:rsidTr="00801C65">
        <w:trPr>
          <w:trHeight w:val="133"/>
          <w:jc w:val="center"/>
        </w:trPr>
        <w:tc>
          <w:tcPr>
            <w:tcW w:w="689" w:type="dxa"/>
            <w:vMerge/>
          </w:tcPr>
          <w:p w14:paraId="4FD7E5A1" w14:textId="77777777" w:rsidR="00352B30" w:rsidRPr="00406ACD" w:rsidRDefault="00352B30" w:rsidP="00FB3BC0">
            <w:pPr>
              <w:spacing w:line="240" w:lineRule="auto"/>
              <w:ind w:leftChars="-57" w:left="-123" w:hanging="2"/>
              <w:jc w:val="center"/>
              <w:rPr>
                <w:rFonts w:ascii="Times New Roman" w:hAnsi="Times New Roman"/>
                <w:sz w:val="20"/>
                <w:szCs w:val="20"/>
              </w:rPr>
            </w:pPr>
          </w:p>
        </w:tc>
        <w:tc>
          <w:tcPr>
            <w:tcW w:w="2429" w:type="dxa"/>
            <w:vMerge/>
          </w:tcPr>
          <w:p w14:paraId="2891422F"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67A4BFBE"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365CBE7B"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1F044216" w14:textId="2DC02465" w:rsidR="00352B30" w:rsidRPr="00406ACD" w:rsidRDefault="00FB3BC0" w:rsidP="00BC3C57">
            <w:pPr>
              <w:spacing w:line="240" w:lineRule="auto"/>
              <w:ind w:hanging="2"/>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016811D3" w14:textId="77777777" w:rsidR="00352B30" w:rsidRPr="00406ACD" w:rsidRDefault="00352B30" w:rsidP="00BC3C57">
            <w:pPr>
              <w:spacing w:line="240" w:lineRule="auto"/>
              <w:ind w:hanging="2"/>
              <w:rPr>
                <w:rFonts w:ascii="Times New Roman" w:hAnsi="Times New Roman"/>
                <w:color w:val="000000"/>
                <w:sz w:val="20"/>
                <w:szCs w:val="20"/>
              </w:rPr>
            </w:pPr>
          </w:p>
        </w:tc>
        <w:tc>
          <w:tcPr>
            <w:tcW w:w="870" w:type="dxa"/>
          </w:tcPr>
          <w:p w14:paraId="1080783D" w14:textId="77777777" w:rsidR="00352B30" w:rsidRPr="00406ACD" w:rsidRDefault="00352B30" w:rsidP="00BC3C57">
            <w:pPr>
              <w:spacing w:line="240" w:lineRule="auto"/>
              <w:ind w:hanging="2"/>
              <w:rPr>
                <w:rFonts w:ascii="Times New Roman" w:hAnsi="Times New Roman"/>
                <w:color w:val="000000"/>
                <w:sz w:val="20"/>
                <w:szCs w:val="20"/>
              </w:rPr>
            </w:pPr>
          </w:p>
        </w:tc>
        <w:tc>
          <w:tcPr>
            <w:tcW w:w="1022" w:type="dxa"/>
          </w:tcPr>
          <w:p w14:paraId="2B917290" w14:textId="77777777" w:rsidR="00352B30" w:rsidRPr="00406ACD" w:rsidRDefault="00352B30" w:rsidP="00BC3C57">
            <w:pPr>
              <w:spacing w:line="240" w:lineRule="auto"/>
              <w:ind w:hanging="2"/>
              <w:rPr>
                <w:rFonts w:ascii="Times New Roman" w:hAnsi="Times New Roman"/>
                <w:color w:val="000000"/>
                <w:sz w:val="20"/>
                <w:szCs w:val="20"/>
              </w:rPr>
            </w:pPr>
          </w:p>
        </w:tc>
        <w:tc>
          <w:tcPr>
            <w:tcW w:w="784" w:type="dxa"/>
          </w:tcPr>
          <w:p w14:paraId="05E4B859" w14:textId="77777777" w:rsidR="00352B30" w:rsidRPr="00406ACD" w:rsidRDefault="00352B30" w:rsidP="00BC3C57">
            <w:pPr>
              <w:spacing w:line="240" w:lineRule="auto"/>
              <w:ind w:hanging="2"/>
              <w:rPr>
                <w:rFonts w:ascii="Times New Roman" w:hAnsi="Times New Roman"/>
                <w:color w:val="000000"/>
                <w:sz w:val="20"/>
                <w:szCs w:val="20"/>
              </w:rPr>
            </w:pPr>
          </w:p>
        </w:tc>
        <w:tc>
          <w:tcPr>
            <w:tcW w:w="887" w:type="dxa"/>
          </w:tcPr>
          <w:p w14:paraId="3280E8BD" w14:textId="77777777" w:rsidR="00352B30" w:rsidRPr="00406ACD" w:rsidRDefault="00352B30" w:rsidP="00BC3C57">
            <w:pPr>
              <w:spacing w:line="240" w:lineRule="auto"/>
              <w:ind w:hanging="2"/>
              <w:rPr>
                <w:rFonts w:ascii="Times New Roman" w:hAnsi="Times New Roman"/>
                <w:color w:val="000000"/>
                <w:sz w:val="20"/>
                <w:szCs w:val="20"/>
              </w:rPr>
            </w:pPr>
          </w:p>
        </w:tc>
        <w:tc>
          <w:tcPr>
            <w:tcW w:w="664" w:type="dxa"/>
          </w:tcPr>
          <w:p w14:paraId="166D77E9" w14:textId="77777777" w:rsidR="00352B30" w:rsidRPr="00406ACD" w:rsidRDefault="00352B30" w:rsidP="00BC3C57">
            <w:pPr>
              <w:spacing w:line="240" w:lineRule="auto"/>
              <w:ind w:hanging="2"/>
              <w:rPr>
                <w:rFonts w:ascii="Times New Roman" w:hAnsi="Times New Roman"/>
                <w:color w:val="000000"/>
                <w:sz w:val="20"/>
                <w:szCs w:val="20"/>
              </w:rPr>
            </w:pPr>
          </w:p>
        </w:tc>
        <w:tc>
          <w:tcPr>
            <w:tcW w:w="2330" w:type="dxa"/>
            <w:vMerge/>
            <w:vAlign w:val="center"/>
          </w:tcPr>
          <w:p w14:paraId="009DEE4B"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55CB0C52" w14:textId="77777777" w:rsidTr="00801C65">
        <w:trPr>
          <w:trHeight w:val="133"/>
          <w:jc w:val="center"/>
        </w:trPr>
        <w:tc>
          <w:tcPr>
            <w:tcW w:w="689" w:type="dxa"/>
            <w:vMerge/>
          </w:tcPr>
          <w:p w14:paraId="24E4C354" w14:textId="77777777" w:rsidR="00352B30" w:rsidRPr="00406ACD" w:rsidRDefault="00352B30" w:rsidP="00FB3BC0">
            <w:pPr>
              <w:spacing w:line="240" w:lineRule="auto"/>
              <w:ind w:leftChars="-57" w:left="-123" w:hanging="2"/>
              <w:jc w:val="center"/>
              <w:rPr>
                <w:rFonts w:ascii="Times New Roman" w:hAnsi="Times New Roman"/>
                <w:sz w:val="20"/>
                <w:szCs w:val="20"/>
              </w:rPr>
            </w:pPr>
          </w:p>
        </w:tc>
        <w:tc>
          <w:tcPr>
            <w:tcW w:w="2429" w:type="dxa"/>
            <w:vMerge/>
          </w:tcPr>
          <w:p w14:paraId="77263DFC"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1124EFE6"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51140E10"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096C6EE8" w14:textId="3CD7E7B6" w:rsidR="00352B30" w:rsidRPr="00406ACD" w:rsidRDefault="00D41D83" w:rsidP="00BC3C57">
            <w:pPr>
              <w:spacing w:line="240" w:lineRule="auto"/>
              <w:ind w:hanging="2"/>
              <w:rPr>
                <w:rFonts w:ascii="Times New Roman" w:hAnsi="Times New Roman"/>
                <w:sz w:val="20"/>
                <w:szCs w:val="20"/>
              </w:rPr>
            </w:pPr>
            <w:r>
              <w:rPr>
                <w:rFonts w:ascii="Times New Roman" w:hAnsi="Times New Roman"/>
                <w:color w:val="000000"/>
                <w:sz w:val="20"/>
                <w:szCs w:val="20"/>
              </w:rPr>
              <w:t>с</w:t>
            </w:r>
            <w:r w:rsidR="00352B30" w:rsidRPr="00406ACD">
              <w:rPr>
                <w:rFonts w:ascii="Times New Roman" w:hAnsi="Times New Roman"/>
                <w:color w:val="000000"/>
                <w:sz w:val="20"/>
                <w:szCs w:val="20"/>
              </w:rPr>
              <w:t>пецфонд</w:t>
            </w:r>
          </w:p>
        </w:tc>
        <w:tc>
          <w:tcPr>
            <w:tcW w:w="802" w:type="dxa"/>
          </w:tcPr>
          <w:p w14:paraId="1FE76DC2" w14:textId="4FA9270A" w:rsidR="00352B30" w:rsidRPr="00406ACD" w:rsidRDefault="00FB3BC0" w:rsidP="00FB3BC0">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200</w:t>
            </w:r>
          </w:p>
        </w:tc>
        <w:tc>
          <w:tcPr>
            <w:tcW w:w="870" w:type="dxa"/>
          </w:tcPr>
          <w:p w14:paraId="0C6A7D27" w14:textId="77777777" w:rsidR="00352B30" w:rsidRPr="00406ACD" w:rsidRDefault="00352B30" w:rsidP="00BC3C57">
            <w:pPr>
              <w:spacing w:line="240" w:lineRule="auto"/>
              <w:ind w:hanging="2"/>
              <w:rPr>
                <w:rFonts w:ascii="Times New Roman" w:hAnsi="Times New Roman"/>
                <w:color w:val="000000"/>
                <w:sz w:val="20"/>
                <w:szCs w:val="20"/>
              </w:rPr>
            </w:pPr>
          </w:p>
        </w:tc>
        <w:tc>
          <w:tcPr>
            <w:tcW w:w="1022" w:type="dxa"/>
          </w:tcPr>
          <w:p w14:paraId="6C4FF431" w14:textId="77777777" w:rsidR="00352B30" w:rsidRPr="00406ACD" w:rsidRDefault="00352B30" w:rsidP="00BC3C57">
            <w:pPr>
              <w:spacing w:line="240" w:lineRule="auto"/>
              <w:ind w:hanging="2"/>
              <w:rPr>
                <w:rFonts w:ascii="Times New Roman" w:hAnsi="Times New Roman"/>
                <w:color w:val="000000"/>
                <w:sz w:val="20"/>
                <w:szCs w:val="20"/>
              </w:rPr>
            </w:pPr>
          </w:p>
        </w:tc>
        <w:tc>
          <w:tcPr>
            <w:tcW w:w="784" w:type="dxa"/>
          </w:tcPr>
          <w:p w14:paraId="5257F063" w14:textId="77777777" w:rsidR="00352B30" w:rsidRPr="00406ACD" w:rsidRDefault="00352B30" w:rsidP="00BC3C57">
            <w:pPr>
              <w:spacing w:line="240" w:lineRule="auto"/>
              <w:ind w:hanging="2"/>
              <w:rPr>
                <w:rFonts w:ascii="Times New Roman" w:hAnsi="Times New Roman"/>
                <w:color w:val="000000"/>
                <w:sz w:val="20"/>
                <w:szCs w:val="20"/>
              </w:rPr>
            </w:pPr>
          </w:p>
        </w:tc>
        <w:tc>
          <w:tcPr>
            <w:tcW w:w="887" w:type="dxa"/>
          </w:tcPr>
          <w:p w14:paraId="12ADF815" w14:textId="77777777" w:rsidR="00352B30" w:rsidRPr="00406ACD" w:rsidRDefault="00352B30" w:rsidP="00BC3C57">
            <w:pPr>
              <w:spacing w:line="240" w:lineRule="auto"/>
              <w:ind w:hanging="2"/>
              <w:rPr>
                <w:rFonts w:ascii="Times New Roman" w:hAnsi="Times New Roman"/>
                <w:color w:val="000000"/>
                <w:sz w:val="20"/>
                <w:szCs w:val="20"/>
              </w:rPr>
            </w:pPr>
          </w:p>
        </w:tc>
        <w:tc>
          <w:tcPr>
            <w:tcW w:w="664" w:type="dxa"/>
          </w:tcPr>
          <w:p w14:paraId="3713099B" w14:textId="77777777" w:rsidR="00352B30" w:rsidRPr="00406ACD" w:rsidRDefault="00352B30" w:rsidP="00BC3C57">
            <w:pPr>
              <w:spacing w:line="240" w:lineRule="auto"/>
              <w:ind w:hanging="2"/>
              <w:rPr>
                <w:rFonts w:ascii="Times New Roman" w:hAnsi="Times New Roman"/>
                <w:color w:val="000000"/>
                <w:sz w:val="20"/>
                <w:szCs w:val="20"/>
              </w:rPr>
            </w:pPr>
          </w:p>
        </w:tc>
        <w:tc>
          <w:tcPr>
            <w:tcW w:w="2330" w:type="dxa"/>
            <w:vMerge/>
            <w:vAlign w:val="center"/>
          </w:tcPr>
          <w:p w14:paraId="70646030"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317A2826" w14:textId="77777777" w:rsidTr="00801C65">
        <w:trPr>
          <w:trHeight w:val="133"/>
          <w:jc w:val="center"/>
        </w:trPr>
        <w:tc>
          <w:tcPr>
            <w:tcW w:w="689" w:type="dxa"/>
            <w:vMerge/>
          </w:tcPr>
          <w:p w14:paraId="69A47B6E" w14:textId="77777777" w:rsidR="00352B30" w:rsidRPr="00406ACD" w:rsidRDefault="00352B30" w:rsidP="00FB3BC0">
            <w:pPr>
              <w:spacing w:line="240" w:lineRule="auto"/>
              <w:ind w:leftChars="-57" w:left="-123" w:hanging="2"/>
              <w:jc w:val="center"/>
              <w:rPr>
                <w:rFonts w:ascii="Times New Roman" w:hAnsi="Times New Roman"/>
                <w:sz w:val="20"/>
                <w:szCs w:val="20"/>
              </w:rPr>
            </w:pPr>
          </w:p>
        </w:tc>
        <w:tc>
          <w:tcPr>
            <w:tcW w:w="2429" w:type="dxa"/>
            <w:vMerge/>
          </w:tcPr>
          <w:p w14:paraId="66201C66"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78EE7567"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6F1AF663"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786B2B79"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426FB65F" w14:textId="77777777" w:rsidR="00352B30" w:rsidRDefault="00352B30" w:rsidP="00BC3C57">
            <w:pPr>
              <w:spacing w:line="240" w:lineRule="auto"/>
              <w:ind w:hanging="2"/>
              <w:rPr>
                <w:rFonts w:ascii="Times New Roman" w:hAnsi="Times New Roman"/>
                <w:sz w:val="20"/>
                <w:szCs w:val="20"/>
                <w:lang w:eastAsia="uk-UA"/>
              </w:rPr>
            </w:pPr>
          </w:p>
        </w:tc>
        <w:tc>
          <w:tcPr>
            <w:tcW w:w="870" w:type="dxa"/>
          </w:tcPr>
          <w:p w14:paraId="52B42643" w14:textId="77777777" w:rsidR="00352B30" w:rsidRDefault="00352B30" w:rsidP="00BC3C57">
            <w:pPr>
              <w:spacing w:line="240" w:lineRule="auto"/>
              <w:ind w:hanging="2"/>
              <w:rPr>
                <w:rFonts w:ascii="Times New Roman" w:hAnsi="Times New Roman"/>
                <w:sz w:val="20"/>
                <w:szCs w:val="20"/>
                <w:lang w:eastAsia="uk-UA"/>
              </w:rPr>
            </w:pPr>
          </w:p>
        </w:tc>
        <w:tc>
          <w:tcPr>
            <w:tcW w:w="1022" w:type="dxa"/>
          </w:tcPr>
          <w:p w14:paraId="642CCAAE"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25685618"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2EBBAB3D"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70A518CD"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ign w:val="center"/>
          </w:tcPr>
          <w:p w14:paraId="08B561EB"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5455FA27" w14:textId="77777777" w:rsidTr="00801C65">
        <w:trPr>
          <w:trHeight w:val="133"/>
          <w:jc w:val="center"/>
        </w:trPr>
        <w:tc>
          <w:tcPr>
            <w:tcW w:w="689" w:type="dxa"/>
            <w:vMerge/>
          </w:tcPr>
          <w:p w14:paraId="366300FD" w14:textId="77777777" w:rsidR="00352B30" w:rsidRPr="00406ACD" w:rsidRDefault="00352B30" w:rsidP="00FB3BC0">
            <w:pPr>
              <w:spacing w:line="240" w:lineRule="auto"/>
              <w:ind w:leftChars="-57" w:left="-123" w:hanging="2"/>
              <w:jc w:val="center"/>
              <w:rPr>
                <w:rFonts w:ascii="Times New Roman" w:hAnsi="Times New Roman"/>
                <w:sz w:val="20"/>
                <w:szCs w:val="20"/>
              </w:rPr>
            </w:pPr>
          </w:p>
        </w:tc>
        <w:tc>
          <w:tcPr>
            <w:tcW w:w="2429" w:type="dxa"/>
            <w:vMerge/>
          </w:tcPr>
          <w:p w14:paraId="0F29B2D2"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4DBDCBA6"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053A8356"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30CD4087" w14:textId="48B4AF51" w:rsidR="00352B30" w:rsidRPr="00406ACD" w:rsidRDefault="00FB3BC0" w:rsidP="00BC3C57">
            <w:pPr>
              <w:spacing w:line="240" w:lineRule="auto"/>
              <w:ind w:hanging="2"/>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4D313D0E" w14:textId="77777777" w:rsidR="00352B30" w:rsidRDefault="00352B30" w:rsidP="00BC3C57">
            <w:pPr>
              <w:spacing w:line="240" w:lineRule="auto"/>
              <w:ind w:hanging="2"/>
              <w:rPr>
                <w:rFonts w:ascii="Times New Roman" w:hAnsi="Times New Roman"/>
                <w:sz w:val="20"/>
                <w:szCs w:val="20"/>
                <w:lang w:eastAsia="uk-UA"/>
              </w:rPr>
            </w:pPr>
          </w:p>
        </w:tc>
        <w:tc>
          <w:tcPr>
            <w:tcW w:w="870" w:type="dxa"/>
          </w:tcPr>
          <w:p w14:paraId="75001CE5" w14:textId="77777777" w:rsidR="00352B30" w:rsidRDefault="00352B30" w:rsidP="00BC3C57">
            <w:pPr>
              <w:spacing w:line="240" w:lineRule="auto"/>
              <w:ind w:hanging="2"/>
              <w:rPr>
                <w:rFonts w:ascii="Times New Roman" w:hAnsi="Times New Roman"/>
                <w:sz w:val="20"/>
                <w:szCs w:val="20"/>
                <w:lang w:eastAsia="uk-UA"/>
              </w:rPr>
            </w:pPr>
          </w:p>
        </w:tc>
        <w:tc>
          <w:tcPr>
            <w:tcW w:w="1022" w:type="dxa"/>
          </w:tcPr>
          <w:p w14:paraId="20618317"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57EED39C"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0038E1BD"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2138CFE0"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ign w:val="center"/>
          </w:tcPr>
          <w:p w14:paraId="1B8B9168"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1BE2945F" w14:textId="77777777" w:rsidTr="00801C65">
        <w:trPr>
          <w:trHeight w:val="103"/>
          <w:jc w:val="center"/>
        </w:trPr>
        <w:tc>
          <w:tcPr>
            <w:tcW w:w="689" w:type="dxa"/>
            <w:vMerge w:val="restart"/>
          </w:tcPr>
          <w:p w14:paraId="016A8CED" w14:textId="196AB1CB" w:rsidR="00352B30" w:rsidRPr="00406ACD" w:rsidRDefault="00FB3BC0" w:rsidP="00FB3BC0">
            <w:pPr>
              <w:spacing w:line="240" w:lineRule="auto"/>
              <w:ind w:leftChars="-57" w:left="-123" w:hanging="2"/>
              <w:jc w:val="center"/>
              <w:rPr>
                <w:rFonts w:ascii="Times New Roman" w:hAnsi="Times New Roman"/>
                <w:sz w:val="20"/>
                <w:szCs w:val="20"/>
              </w:rPr>
            </w:pPr>
            <w:r>
              <w:rPr>
                <w:rFonts w:ascii="Times New Roman" w:hAnsi="Times New Roman"/>
                <w:sz w:val="20"/>
                <w:szCs w:val="20"/>
              </w:rPr>
              <w:t>43.</w:t>
            </w:r>
          </w:p>
        </w:tc>
        <w:tc>
          <w:tcPr>
            <w:tcW w:w="2429" w:type="dxa"/>
            <w:vMerge w:val="restart"/>
          </w:tcPr>
          <w:p w14:paraId="6FAD2302" w14:textId="01147112" w:rsidR="00352B30" w:rsidRPr="00406ACD" w:rsidRDefault="00352B30" w:rsidP="00BC3C57">
            <w:pPr>
              <w:spacing w:line="240" w:lineRule="auto"/>
              <w:ind w:hanging="2"/>
              <w:rPr>
                <w:rFonts w:ascii="Times New Roman" w:hAnsi="Times New Roman"/>
                <w:sz w:val="20"/>
                <w:szCs w:val="20"/>
              </w:rPr>
            </w:pPr>
            <w:r w:rsidRPr="00406ACD">
              <w:rPr>
                <w:rFonts w:ascii="Times New Roman" w:hAnsi="Times New Roman"/>
                <w:sz w:val="20"/>
                <w:szCs w:val="20"/>
              </w:rPr>
              <w:t>Добудувати навчальний корпус ДНЗ «Ковельський ЦПТО»</w:t>
            </w:r>
          </w:p>
        </w:tc>
        <w:tc>
          <w:tcPr>
            <w:tcW w:w="1843" w:type="dxa"/>
            <w:vMerge w:val="restart"/>
          </w:tcPr>
          <w:p w14:paraId="6024E56F" w14:textId="5C776B7B" w:rsidR="00352B30" w:rsidRPr="00406ACD" w:rsidRDefault="00FB3BC0" w:rsidP="00BC3C57">
            <w:pPr>
              <w:spacing w:line="240" w:lineRule="auto"/>
              <w:ind w:hanging="2"/>
              <w:rPr>
                <w:rFonts w:ascii="Times New Roman" w:hAnsi="Times New Roman"/>
                <w:sz w:val="20"/>
                <w:szCs w:val="20"/>
              </w:rPr>
            </w:pPr>
            <w:r>
              <w:rPr>
                <w:rFonts w:ascii="Times New Roman" w:hAnsi="Times New Roman"/>
                <w:sz w:val="20"/>
                <w:szCs w:val="20"/>
              </w:rPr>
              <w:t>у</w:t>
            </w:r>
            <w:r w:rsidR="00352B30" w:rsidRPr="00406ACD">
              <w:rPr>
                <w:rFonts w:ascii="Times New Roman" w:hAnsi="Times New Roman"/>
                <w:sz w:val="20"/>
                <w:szCs w:val="20"/>
              </w:rPr>
              <w:t>продовж 2022-2027 років</w:t>
            </w:r>
          </w:p>
        </w:tc>
        <w:tc>
          <w:tcPr>
            <w:tcW w:w="2113" w:type="dxa"/>
            <w:vMerge w:val="restart"/>
          </w:tcPr>
          <w:p w14:paraId="0282B350" w14:textId="1C078D17" w:rsidR="00352B30" w:rsidRPr="00406ACD" w:rsidRDefault="00FB3BC0" w:rsidP="00BC3C57">
            <w:pPr>
              <w:spacing w:line="240" w:lineRule="auto"/>
              <w:ind w:hanging="2"/>
              <w:rPr>
                <w:rFonts w:ascii="Times New Roman" w:hAnsi="Times New Roman"/>
                <w:sz w:val="20"/>
                <w:szCs w:val="20"/>
              </w:rPr>
            </w:pPr>
            <w:r>
              <w:rPr>
                <w:rFonts w:ascii="Times New Roman" w:hAnsi="Times New Roman"/>
                <w:sz w:val="20"/>
                <w:szCs w:val="20"/>
              </w:rPr>
              <w:t>с</w:t>
            </w:r>
            <w:r w:rsidR="00352B30" w:rsidRPr="00406ACD">
              <w:rPr>
                <w:rFonts w:ascii="Times New Roman" w:hAnsi="Times New Roman"/>
                <w:sz w:val="20"/>
                <w:szCs w:val="20"/>
              </w:rPr>
              <w:t>творено сучасне освітнє середовище</w:t>
            </w:r>
          </w:p>
        </w:tc>
        <w:tc>
          <w:tcPr>
            <w:tcW w:w="1388" w:type="dxa"/>
          </w:tcPr>
          <w:p w14:paraId="6B25AB53"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МОН</w:t>
            </w:r>
          </w:p>
        </w:tc>
        <w:tc>
          <w:tcPr>
            <w:tcW w:w="802" w:type="dxa"/>
          </w:tcPr>
          <w:p w14:paraId="1F2A6FE4" w14:textId="77777777" w:rsidR="00352B30" w:rsidRDefault="00352B30" w:rsidP="00BC3C57">
            <w:pPr>
              <w:spacing w:line="240" w:lineRule="auto"/>
              <w:ind w:hanging="2"/>
              <w:rPr>
                <w:rFonts w:ascii="Times New Roman" w:hAnsi="Times New Roman"/>
                <w:sz w:val="20"/>
                <w:szCs w:val="20"/>
                <w:lang w:eastAsia="uk-UA"/>
              </w:rPr>
            </w:pPr>
          </w:p>
        </w:tc>
        <w:tc>
          <w:tcPr>
            <w:tcW w:w="870" w:type="dxa"/>
          </w:tcPr>
          <w:p w14:paraId="3A13350D" w14:textId="77777777" w:rsidR="00352B30" w:rsidRDefault="00352B30" w:rsidP="00BC3C57">
            <w:pPr>
              <w:spacing w:line="240" w:lineRule="auto"/>
              <w:ind w:hanging="2"/>
              <w:rPr>
                <w:rFonts w:ascii="Times New Roman" w:hAnsi="Times New Roman"/>
                <w:sz w:val="20"/>
                <w:szCs w:val="20"/>
                <w:lang w:eastAsia="uk-UA"/>
              </w:rPr>
            </w:pPr>
          </w:p>
        </w:tc>
        <w:tc>
          <w:tcPr>
            <w:tcW w:w="1022" w:type="dxa"/>
          </w:tcPr>
          <w:p w14:paraId="0DE7088B"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733F87A5"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6743CC43"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2F0001FA"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restart"/>
            <w:vAlign w:val="center"/>
          </w:tcPr>
          <w:p w14:paraId="77306E69" w14:textId="77777777" w:rsidR="00484FD7" w:rsidRDefault="00484FD7" w:rsidP="0020066F">
            <w:pPr>
              <w:spacing w:line="240" w:lineRule="auto"/>
              <w:ind w:hanging="2"/>
              <w:jc w:val="center"/>
              <w:rPr>
                <w:rFonts w:ascii="Times New Roman" w:hAnsi="Times New Roman"/>
                <w:sz w:val="20"/>
                <w:szCs w:val="20"/>
              </w:rPr>
            </w:pPr>
          </w:p>
          <w:p w14:paraId="2168CEAB" w14:textId="77777777" w:rsidR="00352B30" w:rsidRDefault="00352B30" w:rsidP="0020066F">
            <w:pPr>
              <w:spacing w:line="240" w:lineRule="auto"/>
              <w:ind w:hanging="2"/>
              <w:jc w:val="center"/>
              <w:rPr>
                <w:rFonts w:ascii="Times New Roman" w:hAnsi="Times New Roman"/>
                <w:sz w:val="20"/>
                <w:szCs w:val="20"/>
              </w:rPr>
            </w:pPr>
            <w:r>
              <w:rPr>
                <w:rFonts w:ascii="Times New Roman" w:hAnsi="Times New Roman"/>
                <w:sz w:val="20"/>
                <w:szCs w:val="20"/>
              </w:rPr>
              <w:t>УОН ОДА,</w:t>
            </w:r>
          </w:p>
          <w:p w14:paraId="2E58B348" w14:textId="75F56D6D" w:rsidR="00352B30" w:rsidRDefault="00352B30" w:rsidP="0020066F">
            <w:pPr>
              <w:spacing w:line="240" w:lineRule="auto"/>
              <w:ind w:hanging="2"/>
              <w:jc w:val="center"/>
              <w:rPr>
                <w:rFonts w:ascii="Times New Roman" w:hAnsi="Times New Roman"/>
                <w:sz w:val="20"/>
                <w:szCs w:val="20"/>
                <w:lang w:eastAsia="uk-UA"/>
              </w:rPr>
            </w:pPr>
            <w:r>
              <w:rPr>
                <w:rFonts w:ascii="Times New Roman" w:hAnsi="Times New Roman"/>
                <w:sz w:val="20"/>
                <w:szCs w:val="20"/>
              </w:rPr>
              <w:t>ДНЗ «Ковельський ЦПТО»</w:t>
            </w:r>
          </w:p>
        </w:tc>
      </w:tr>
      <w:tr w:rsidR="00352B30" w:rsidRPr="00406ACD" w14:paraId="324EC013" w14:textId="77777777" w:rsidTr="00801C65">
        <w:trPr>
          <w:trHeight w:val="99"/>
          <w:jc w:val="center"/>
        </w:trPr>
        <w:tc>
          <w:tcPr>
            <w:tcW w:w="689" w:type="dxa"/>
            <w:vMerge/>
          </w:tcPr>
          <w:p w14:paraId="5E62B15D" w14:textId="77777777" w:rsidR="00352B30" w:rsidRPr="00406ACD" w:rsidRDefault="00352B30" w:rsidP="00FB3BC0">
            <w:pPr>
              <w:spacing w:line="240" w:lineRule="auto"/>
              <w:ind w:leftChars="-57" w:left="-123" w:hanging="2"/>
              <w:jc w:val="center"/>
              <w:rPr>
                <w:rFonts w:ascii="Times New Roman" w:hAnsi="Times New Roman"/>
                <w:sz w:val="20"/>
                <w:szCs w:val="20"/>
              </w:rPr>
            </w:pPr>
          </w:p>
        </w:tc>
        <w:tc>
          <w:tcPr>
            <w:tcW w:w="2429" w:type="dxa"/>
            <w:vMerge/>
          </w:tcPr>
          <w:p w14:paraId="0B3B271D"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77582D58"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0CD07073"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33769969"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ДФРР</w:t>
            </w:r>
          </w:p>
        </w:tc>
        <w:tc>
          <w:tcPr>
            <w:tcW w:w="802" w:type="dxa"/>
          </w:tcPr>
          <w:p w14:paraId="67E81C5F" w14:textId="0DE0B487" w:rsidR="00352B30" w:rsidRDefault="00CA2624" w:rsidP="00E15AC3">
            <w:pPr>
              <w:spacing w:line="240" w:lineRule="auto"/>
              <w:ind w:right="-63" w:hanging="2"/>
              <w:rPr>
                <w:rFonts w:ascii="Times New Roman" w:hAnsi="Times New Roman"/>
                <w:sz w:val="20"/>
                <w:szCs w:val="20"/>
                <w:lang w:eastAsia="uk-UA"/>
              </w:rPr>
            </w:pPr>
            <w:r>
              <w:rPr>
                <w:rFonts w:ascii="Times New Roman" w:hAnsi="Times New Roman"/>
                <w:sz w:val="20"/>
                <w:szCs w:val="20"/>
                <w:lang w:eastAsia="uk-UA"/>
              </w:rPr>
              <w:t>7</w:t>
            </w:r>
            <w:r w:rsidR="00FB3BC0">
              <w:rPr>
                <w:rFonts w:ascii="Times New Roman" w:hAnsi="Times New Roman"/>
                <w:sz w:val="20"/>
                <w:szCs w:val="20"/>
                <w:lang w:eastAsia="uk-UA"/>
              </w:rPr>
              <w:t>500</w:t>
            </w:r>
          </w:p>
        </w:tc>
        <w:tc>
          <w:tcPr>
            <w:tcW w:w="870" w:type="dxa"/>
          </w:tcPr>
          <w:p w14:paraId="4E955070" w14:textId="72C3787E" w:rsidR="00352B30" w:rsidRDefault="00CA2624" w:rsidP="00BC3C57">
            <w:pPr>
              <w:spacing w:line="240" w:lineRule="auto"/>
              <w:ind w:hanging="2"/>
              <w:rPr>
                <w:rFonts w:ascii="Times New Roman" w:hAnsi="Times New Roman"/>
                <w:sz w:val="20"/>
                <w:szCs w:val="20"/>
                <w:lang w:eastAsia="uk-UA"/>
              </w:rPr>
            </w:pPr>
            <w:r>
              <w:rPr>
                <w:rFonts w:ascii="Times New Roman" w:hAnsi="Times New Roman"/>
                <w:sz w:val="20"/>
                <w:szCs w:val="20"/>
                <w:lang w:eastAsia="uk-UA"/>
              </w:rPr>
              <w:t>7</w:t>
            </w:r>
            <w:r w:rsidR="00FB3BC0">
              <w:rPr>
                <w:rFonts w:ascii="Times New Roman" w:hAnsi="Times New Roman"/>
                <w:sz w:val="20"/>
                <w:szCs w:val="20"/>
                <w:lang w:eastAsia="uk-UA"/>
              </w:rPr>
              <w:t>500</w:t>
            </w:r>
          </w:p>
        </w:tc>
        <w:tc>
          <w:tcPr>
            <w:tcW w:w="1022" w:type="dxa"/>
          </w:tcPr>
          <w:p w14:paraId="513BB00E" w14:textId="0816C44C" w:rsidR="00352B30" w:rsidRDefault="00CA2624" w:rsidP="00E15AC3">
            <w:pPr>
              <w:spacing w:line="240" w:lineRule="auto"/>
              <w:ind w:right="-97" w:hanging="2"/>
              <w:rPr>
                <w:rFonts w:ascii="Times New Roman" w:hAnsi="Times New Roman"/>
                <w:sz w:val="20"/>
                <w:szCs w:val="20"/>
                <w:lang w:eastAsia="uk-UA"/>
              </w:rPr>
            </w:pPr>
            <w:r>
              <w:rPr>
                <w:rFonts w:ascii="Times New Roman" w:hAnsi="Times New Roman"/>
                <w:sz w:val="20"/>
                <w:szCs w:val="20"/>
                <w:lang w:eastAsia="uk-UA"/>
              </w:rPr>
              <w:t>7</w:t>
            </w:r>
            <w:r w:rsidR="00FB3BC0">
              <w:rPr>
                <w:rFonts w:ascii="Times New Roman" w:hAnsi="Times New Roman"/>
                <w:sz w:val="20"/>
                <w:szCs w:val="20"/>
                <w:lang w:eastAsia="uk-UA"/>
              </w:rPr>
              <w:t>500</w:t>
            </w:r>
          </w:p>
        </w:tc>
        <w:tc>
          <w:tcPr>
            <w:tcW w:w="784" w:type="dxa"/>
          </w:tcPr>
          <w:p w14:paraId="79DDDAFB" w14:textId="0D219543" w:rsidR="00352B30" w:rsidRDefault="00CA2624" w:rsidP="00BC3C57">
            <w:pPr>
              <w:spacing w:line="240" w:lineRule="auto"/>
              <w:ind w:hanging="2"/>
              <w:rPr>
                <w:rFonts w:ascii="Times New Roman" w:hAnsi="Times New Roman"/>
                <w:sz w:val="20"/>
                <w:szCs w:val="20"/>
                <w:lang w:eastAsia="uk-UA"/>
              </w:rPr>
            </w:pPr>
            <w:r>
              <w:rPr>
                <w:rFonts w:ascii="Times New Roman" w:hAnsi="Times New Roman"/>
                <w:sz w:val="20"/>
                <w:szCs w:val="20"/>
                <w:lang w:eastAsia="uk-UA"/>
              </w:rPr>
              <w:t>7</w:t>
            </w:r>
            <w:r w:rsidR="00FB3BC0">
              <w:rPr>
                <w:rFonts w:ascii="Times New Roman" w:hAnsi="Times New Roman"/>
                <w:sz w:val="20"/>
                <w:szCs w:val="20"/>
                <w:lang w:eastAsia="uk-UA"/>
              </w:rPr>
              <w:t>500</w:t>
            </w:r>
          </w:p>
        </w:tc>
        <w:tc>
          <w:tcPr>
            <w:tcW w:w="887" w:type="dxa"/>
          </w:tcPr>
          <w:p w14:paraId="4F26BD7A" w14:textId="71066E43" w:rsidR="00352B30" w:rsidRDefault="00CA2624" w:rsidP="00E15AC3">
            <w:pPr>
              <w:spacing w:line="240" w:lineRule="auto"/>
              <w:ind w:right="-33" w:hanging="53"/>
              <w:rPr>
                <w:rFonts w:ascii="Times New Roman" w:hAnsi="Times New Roman"/>
                <w:sz w:val="20"/>
                <w:szCs w:val="20"/>
                <w:lang w:eastAsia="uk-UA"/>
              </w:rPr>
            </w:pPr>
            <w:r>
              <w:rPr>
                <w:rFonts w:ascii="Times New Roman" w:hAnsi="Times New Roman"/>
                <w:sz w:val="20"/>
                <w:szCs w:val="20"/>
                <w:lang w:eastAsia="uk-UA"/>
              </w:rPr>
              <w:t>7</w:t>
            </w:r>
            <w:r w:rsidR="00FB3BC0">
              <w:rPr>
                <w:rFonts w:ascii="Times New Roman" w:hAnsi="Times New Roman"/>
                <w:sz w:val="20"/>
                <w:szCs w:val="20"/>
                <w:lang w:eastAsia="uk-UA"/>
              </w:rPr>
              <w:t>500</w:t>
            </w:r>
          </w:p>
        </w:tc>
        <w:tc>
          <w:tcPr>
            <w:tcW w:w="664" w:type="dxa"/>
          </w:tcPr>
          <w:p w14:paraId="1C3FD98C" w14:textId="1EBC560D" w:rsidR="00352B30" w:rsidRDefault="00FB3BC0" w:rsidP="00BC3C57">
            <w:pPr>
              <w:spacing w:line="240" w:lineRule="auto"/>
              <w:ind w:hanging="2"/>
              <w:rPr>
                <w:rFonts w:ascii="Times New Roman" w:hAnsi="Times New Roman"/>
                <w:sz w:val="20"/>
                <w:szCs w:val="20"/>
                <w:lang w:eastAsia="uk-UA"/>
              </w:rPr>
            </w:pPr>
            <w:r>
              <w:rPr>
                <w:rFonts w:ascii="Times New Roman" w:hAnsi="Times New Roman"/>
                <w:sz w:val="20"/>
                <w:szCs w:val="20"/>
                <w:lang w:eastAsia="uk-UA"/>
              </w:rPr>
              <w:t>7500</w:t>
            </w:r>
          </w:p>
        </w:tc>
        <w:tc>
          <w:tcPr>
            <w:tcW w:w="2330" w:type="dxa"/>
            <w:vMerge/>
            <w:vAlign w:val="center"/>
          </w:tcPr>
          <w:p w14:paraId="58899CBC"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4A260274" w14:textId="77777777" w:rsidTr="00801C65">
        <w:trPr>
          <w:trHeight w:val="99"/>
          <w:jc w:val="center"/>
        </w:trPr>
        <w:tc>
          <w:tcPr>
            <w:tcW w:w="689" w:type="dxa"/>
            <w:vMerge/>
          </w:tcPr>
          <w:p w14:paraId="122B6256" w14:textId="77777777" w:rsidR="00352B30" w:rsidRPr="00406ACD" w:rsidRDefault="00352B30" w:rsidP="00FB3BC0">
            <w:pPr>
              <w:spacing w:line="240" w:lineRule="auto"/>
              <w:ind w:leftChars="-57" w:left="-123" w:hanging="2"/>
              <w:jc w:val="center"/>
              <w:rPr>
                <w:rFonts w:ascii="Times New Roman" w:hAnsi="Times New Roman"/>
                <w:sz w:val="20"/>
                <w:szCs w:val="20"/>
              </w:rPr>
            </w:pPr>
          </w:p>
        </w:tc>
        <w:tc>
          <w:tcPr>
            <w:tcW w:w="2429" w:type="dxa"/>
            <w:vMerge/>
          </w:tcPr>
          <w:p w14:paraId="25683105"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292D5400"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4AFC4CE8"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4C1F3001" w14:textId="26DF07A4" w:rsidR="00352B30" w:rsidRPr="00406ACD" w:rsidRDefault="00FB3BC0" w:rsidP="00BC3C57">
            <w:pPr>
              <w:spacing w:line="240" w:lineRule="auto"/>
              <w:ind w:hanging="2"/>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63817A64" w14:textId="77777777" w:rsidR="00352B30" w:rsidRPr="00406ACD" w:rsidRDefault="00352B30" w:rsidP="00BC3C57">
            <w:pPr>
              <w:spacing w:line="240" w:lineRule="auto"/>
              <w:ind w:hanging="2"/>
              <w:rPr>
                <w:rFonts w:ascii="Times New Roman" w:hAnsi="Times New Roman"/>
                <w:color w:val="000000"/>
                <w:sz w:val="20"/>
                <w:szCs w:val="20"/>
              </w:rPr>
            </w:pPr>
          </w:p>
        </w:tc>
        <w:tc>
          <w:tcPr>
            <w:tcW w:w="870" w:type="dxa"/>
          </w:tcPr>
          <w:p w14:paraId="79413AF9" w14:textId="77777777" w:rsidR="00352B30" w:rsidRPr="00406ACD" w:rsidRDefault="00352B30" w:rsidP="00BC3C57">
            <w:pPr>
              <w:spacing w:line="240" w:lineRule="auto"/>
              <w:ind w:hanging="2"/>
              <w:rPr>
                <w:rFonts w:ascii="Times New Roman" w:hAnsi="Times New Roman"/>
                <w:color w:val="000000"/>
                <w:sz w:val="20"/>
                <w:szCs w:val="20"/>
              </w:rPr>
            </w:pPr>
          </w:p>
        </w:tc>
        <w:tc>
          <w:tcPr>
            <w:tcW w:w="1022" w:type="dxa"/>
          </w:tcPr>
          <w:p w14:paraId="56804AD5" w14:textId="77777777" w:rsidR="00352B30" w:rsidRPr="00406ACD" w:rsidRDefault="00352B30" w:rsidP="00BC3C57">
            <w:pPr>
              <w:spacing w:line="240" w:lineRule="auto"/>
              <w:ind w:hanging="2"/>
              <w:rPr>
                <w:rFonts w:ascii="Times New Roman" w:hAnsi="Times New Roman"/>
                <w:color w:val="000000"/>
                <w:sz w:val="20"/>
                <w:szCs w:val="20"/>
              </w:rPr>
            </w:pPr>
          </w:p>
        </w:tc>
        <w:tc>
          <w:tcPr>
            <w:tcW w:w="784" w:type="dxa"/>
          </w:tcPr>
          <w:p w14:paraId="12C3A845" w14:textId="77777777" w:rsidR="00352B30" w:rsidRPr="00406ACD" w:rsidRDefault="00352B30" w:rsidP="00BC3C57">
            <w:pPr>
              <w:spacing w:line="240" w:lineRule="auto"/>
              <w:ind w:hanging="2"/>
              <w:rPr>
                <w:rFonts w:ascii="Times New Roman" w:hAnsi="Times New Roman"/>
                <w:color w:val="000000"/>
                <w:sz w:val="20"/>
                <w:szCs w:val="20"/>
              </w:rPr>
            </w:pPr>
          </w:p>
        </w:tc>
        <w:tc>
          <w:tcPr>
            <w:tcW w:w="887" w:type="dxa"/>
          </w:tcPr>
          <w:p w14:paraId="771B1F34" w14:textId="77777777" w:rsidR="00352B30" w:rsidRPr="00406ACD" w:rsidRDefault="00352B30" w:rsidP="00BC3C57">
            <w:pPr>
              <w:spacing w:line="240" w:lineRule="auto"/>
              <w:ind w:hanging="2"/>
              <w:rPr>
                <w:rFonts w:ascii="Times New Roman" w:hAnsi="Times New Roman"/>
                <w:color w:val="000000"/>
                <w:sz w:val="20"/>
                <w:szCs w:val="20"/>
              </w:rPr>
            </w:pPr>
          </w:p>
        </w:tc>
        <w:tc>
          <w:tcPr>
            <w:tcW w:w="664" w:type="dxa"/>
          </w:tcPr>
          <w:p w14:paraId="6688FA4F" w14:textId="77777777" w:rsidR="00352B30" w:rsidRPr="00406ACD" w:rsidRDefault="00352B30" w:rsidP="00BC3C57">
            <w:pPr>
              <w:spacing w:line="240" w:lineRule="auto"/>
              <w:ind w:hanging="2"/>
              <w:rPr>
                <w:rFonts w:ascii="Times New Roman" w:hAnsi="Times New Roman"/>
                <w:color w:val="000000"/>
                <w:sz w:val="20"/>
                <w:szCs w:val="20"/>
              </w:rPr>
            </w:pPr>
          </w:p>
        </w:tc>
        <w:tc>
          <w:tcPr>
            <w:tcW w:w="2330" w:type="dxa"/>
            <w:vMerge/>
            <w:vAlign w:val="center"/>
          </w:tcPr>
          <w:p w14:paraId="2FF7A29C"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7F473F95" w14:textId="77777777" w:rsidTr="00801C65">
        <w:trPr>
          <w:trHeight w:val="99"/>
          <w:jc w:val="center"/>
        </w:trPr>
        <w:tc>
          <w:tcPr>
            <w:tcW w:w="689" w:type="dxa"/>
            <w:vMerge/>
          </w:tcPr>
          <w:p w14:paraId="2F38F66E" w14:textId="77777777" w:rsidR="00352B30" w:rsidRPr="00406ACD" w:rsidRDefault="00352B30" w:rsidP="00FB3BC0">
            <w:pPr>
              <w:spacing w:line="240" w:lineRule="auto"/>
              <w:ind w:leftChars="-57" w:left="-123" w:hanging="2"/>
              <w:jc w:val="center"/>
              <w:rPr>
                <w:rFonts w:ascii="Times New Roman" w:hAnsi="Times New Roman"/>
                <w:sz w:val="20"/>
                <w:szCs w:val="20"/>
              </w:rPr>
            </w:pPr>
          </w:p>
        </w:tc>
        <w:tc>
          <w:tcPr>
            <w:tcW w:w="2429" w:type="dxa"/>
            <w:vMerge/>
          </w:tcPr>
          <w:p w14:paraId="3752AF15"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7A13794A"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582102B8"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057229FC" w14:textId="22BF5622" w:rsidR="00352B30" w:rsidRPr="00406ACD" w:rsidRDefault="00D41D83" w:rsidP="00BC3C57">
            <w:pPr>
              <w:spacing w:line="240" w:lineRule="auto"/>
              <w:ind w:hanging="2"/>
              <w:rPr>
                <w:rFonts w:ascii="Times New Roman" w:hAnsi="Times New Roman"/>
                <w:sz w:val="20"/>
                <w:szCs w:val="20"/>
              </w:rPr>
            </w:pPr>
            <w:r>
              <w:rPr>
                <w:rFonts w:ascii="Times New Roman" w:hAnsi="Times New Roman"/>
                <w:color w:val="000000"/>
                <w:sz w:val="20"/>
                <w:szCs w:val="20"/>
              </w:rPr>
              <w:t>с</w:t>
            </w:r>
            <w:r w:rsidR="00352B30" w:rsidRPr="00406ACD">
              <w:rPr>
                <w:rFonts w:ascii="Times New Roman" w:hAnsi="Times New Roman"/>
                <w:color w:val="000000"/>
                <w:sz w:val="20"/>
                <w:szCs w:val="20"/>
              </w:rPr>
              <w:t>пецфонд</w:t>
            </w:r>
          </w:p>
        </w:tc>
        <w:tc>
          <w:tcPr>
            <w:tcW w:w="802" w:type="dxa"/>
          </w:tcPr>
          <w:p w14:paraId="07C1538F" w14:textId="77777777" w:rsidR="00352B30" w:rsidRPr="00406ACD" w:rsidRDefault="00352B30" w:rsidP="00BC3C57">
            <w:pPr>
              <w:spacing w:line="240" w:lineRule="auto"/>
              <w:ind w:hanging="2"/>
              <w:rPr>
                <w:rFonts w:ascii="Times New Roman" w:hAnsi="Times New Roman"/>
                <w:color w:val="000000"/>
                <w:sz w:val="20"/>
                <w:szCs w:val="20"/>
              </w:rPr>
            </w:pPr>
          </w:p>
        </w:tc>
        <w:tc>
          <w:tcPr>
            <w:tcW w:w="870" w:type="dxa"/>
          </w:tcPr>
          <w:p w14:paraId="1EAF5278" w14:textId="77777777" w:rsidR="00352B30" w:rsidRPr="00406ACD" w:rsidRDefault="00352B30" w:rsidP="00BC3C57">
            <w:pPr>
              <w:spacing w:line="240" w:lineRule="auto"/>
              <w:ind w:hanging="2"/>
              <w:rPr>
                <w:rFonts w:ascii="Times New Roman" w:hAnsi="Times New Roman"/>
                <w:color w:val="000000"/>
                <w:sz w:val="20"/>
                <w:szCs w:val="20"/>
              </w:rPr>
            </w:pPr>
          </w:p>
        </w:tc>
        <w:tc>
          <w:tcPr>
            <w:tcW w:w="1022" w:type="dxa"/>
          </w:tcPr>
          <w:p w14:paraId="46FB7DF1" w14:textId="77777777" w:rsidR="00352B30" w:rsidRPr="00406ACD" w:rsidRDefault="00352B30" w:rsidP="00BC3C57">
            <w:pPr>
              <w:spacing w:line="240" w:lineRule="auto"/>
              <w:ind w:hanging="2"/>
              <w:rPr>
                <w:rFonts w:ascii="Times New Roman" w:hAnsi="Times New Roman"/>
                <w:color w:val="000000"/>
                <w:sz w:val="20"/>
                <w:szCs w:val="20"/>
              </w:rPr>
            </w:pPr>
          </w:p>
        </w:tc>
        <w:tc>
          <w:tcPr>
            <w:tcW w:w="784" w:type="dxa"/>
          </w:tcPr>
          <w:p w14:paraId="391B50CE" w14:textId="77777777" w:rsidR="00352B30" w:rsidRPr="00406ACD" w:rsidRDefault="00352B30" w:rsidP="00BC3C57">
            <w:pPr>
              <w:spacing w:line="240" w:lineRule="auto"/>
              <w:ind w:hanging="2"/>
              <w:rPr>
                <w:rFonts w:ascii="Times New Roman" w:hAnsi="Times New Roman"/>
                <w:color w:val="000000"/>
                <w:sz w:val="20"/>
                <w:szCs w:val="20"/>
              </w:rPr>
            </w:pPr>
          </w:p>
        </w:tc>
        <w:tc>
          <w:tcPr>
            <w:tcW w:w="887" w:type="dxa"/>
          </w:tcPr>
          <w:p w14:paraId="67F7C8E6" w14:textId="77777777" w:rsidR="00352B30" w:rsidRPr="00406ACD" w:rsidRDefault="00352B30" w:rsidP="00BC3C57">
            <w:pPr>
              <w:spacing w:line="240" w:lineRule="auto"/>
              <w:ind w:hanging="2"/>
              <w:rPr>
                <w:rFonts w:ascii="Times New Roman" w:hAnsi="Times New Roman"/>
                <w:color w:val="000000"/>
                <w:sz w:val="20"/>
                <w:szCs w:val="20"/>
              </w:rPr>
            </w:pPr>
          </w:p>
        </w:tc>
        <w:tc>
          <w:tcPr>
            <w:tcW w:w="664" w:type="dxa"/>
          </w:tcPr>
          <w:p w14:paraId="27E30622" w14:textId="77777777" w:rsidR="00352B30" w:rsidRPr="00406ACD" w:rsidRDefault="00352B30" w:rsidP="00BC3C57">
            <w:pPr>
              <w:spacing w:line="240" w:lineRule="auto"/>
              <w:ind w:hanging="2"/>
              <w:rPr>
                <w:rFonts w:ascii="Times New Roman" w:hAnsi="Times New Roman"/>
                <w:color w:val="000000"/>
                <w:sz w:val="20"/>
                <w:szCs w:val="20"/>
              </w:rPr>
            </w:pPr>
          </w:p>
        </w:tc>
        <w:tc>
          <w:tcPr>
            <w:tcW w:w="2330" w:type="dxa"/>
            <w:vMerge/>
            <w:vAlign w:val="center"/>
          </w:tcPr>
          <w:p w14:paraId="4B6F1361"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08A2B25E" w14:textId="77777777" w:rsidTr="00801C65">
        <w:trPr>
          <w:trHeight w:val="99"/>
          <w:jc w:val="center"/>
        </w:trPr>
        <w:tc>
          <w:tcPr>
            <w:tcW w:w="689" w:type="dxa"/>
            <w:vMerge/>
          </w:tcPr>
          <w:p w14:paraId="6B5F450A" w14:textId="77777777" w:rsidR="00352B30" w:rsidRPr="00406ACD" w:rsidRDefault="00352B30" w:rsidP="00FB3BC0">
            <w:pPr>
              <w:spacing w:line="240" w:lineRule="auto"/>
              <w:ind w:leftChars="-57" w:left="-123" w:hanging="2"/>
              <w:jc w:val="center"/>
              <w:rPr>
                <w:rFonts w:ascii="Times New Roman" w:hAnsi="Times New Roman"/>
                <w:sz w:val="20"/>
                <w:szCs w:val="20"/>
              </w:rPr>
            </w:pPr>
          </w:p>
        </w:tc>
        <w:tc>
          <w:tcPr>
            <w:tcW w:w="2429" w:type="dxa"/>
            <w:vMerge/>
          </w:tcPr>
          <w:p w14:paraId="40E89209"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3537316C"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216FC105"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574CACEA" w14:textId="77777777" w:rsidR="00352B30" w:rsidRPr="00406ACD" w:rsidRDefault="00352B30" w:rsidP="00BC3C57">
            <w:pPr>
              <w:spacing w:line="240" w:lineRule="auto"/>
              <w:ind w:hanging="2"/>
              <w:rPr>
                <w:rFonts w:ascii="Times New Roman" w:hAnsi="Times New Roman"/>
                <w:sz w:val="20"/>
                <w:szCs w:val="20"/>
              </w:rPr>
            </w:pPr>
            <w:r>
              <w:rPr>
                <w:rFonts w:ascii="Times New Roman" w:hAnsi="Times New Roman"/>
                <w:sz w:val="20"/>
                <w:szCs w:val="20"/>
                <w:lang w:eastAsia="uk-UA"/>
              </w:rPr>
              <w:t>МД</w:t>
            </w:r>
          </w:p>
        </w:tc>
        <w:tc>
          <w:tcPr>
            <w:tcW w:w="802" w:type="dxa"/>
          </w:tcPr>
          <w:p w14:paraId="33926D84" w14:textId="77777777" w:rsidR="00352B30" w:rsidRDefault="00352B30" w:rsidP="00BC3C57">
            <w:pPr>
              <w:spacing w:line="240" w:lineRule="auto"/>
              <w:ind w:hanging="2"/>
              <w:rPr>
                <w:rFonts w:ascii="Times New Roman" w:hAnsi="Times New Roman"/>
                <w:sz w:val="20"/>
                <w:szCs w:val="20"/>
                <w:lang w:eastAsia="uk-UA"/>
              </w:rPr>
            </w:pPr>
          </w:p>
        </w:tc>
        <w:tc>
          <w:tcPr>
            <w:tcW w:w="870" w:type="dxa"/>
          </w:tcPr>
          <w:p w14:paraId="138038FF" w14:textId="77777777" w:rsidR="00352B30" w:rsidRDefault="00352B30" w:rsidP="00BC3C57">
            <w:pPr>
              <w:spacing w:line="240" w:lineRule="auto"/>
              <w:ind w:hanging="2"/>
              <w:rPr>
                <w:rFonts w:ascii="Times New Roman" w:hAnsi="Times New Roman"/>
                <w:sz w:val="20"/>
                <w:szCs w:val="20"/>
                <w:lang w:eastAsia="uk-UA"/>
              </w:rPr>
            </w:pPr>
          </w:p>
        </w:tc>
        <w:tc>
          <w:tcPr>
            <w:tcW w:w="1022" w:type="dxa"/>
          </w:tcPr>
          <w:p w14:paraId="39175286"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4EC5A7E2"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0FC674B4"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4B77CA92"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ign w:val="center"/>
          </w:tcPr>
          <w:p w14:paraId="4DA3312F"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2B413B6A" w14:textId="77777777" w:rsidTr="00FB3BC0">
        <w:trPr>
          <w:trHeight w:val="431"/>
          <w:jc w:val="center"/>
        </w:trPr>
        <w:tc>
          <w:tcPr>
            <w:tcW w:w="689" w:type="dxa"/>
            <w:vMerge/>
          </w:tcPr>
          <w:p w14:paraId="64A16EE7" w14:textId="77777777" w:rsidR="00352B30" w:rsidRPr="00406ACD" w:rsidRDefault="00352B30" w:rsidP="00FB3BC0">
            <w:pPr>
              <w:spacing w:line="240" w:lineRule="auto"/>
              <w:ind w:leftChars="-57" w:left="-123" w:hanging="2"/>
              <w:jc w:val="center"/>
              <w:rPr>
                <w:rFonts w:ascii="Times New Roman" w:hAnsi="Times New Roman"/>
                <w:sz w:val="20"/>
                <w:szCs w:val="20"/>
              </w:rPr>
            </w:pPr>
          </w:p>
        </w:tc>
        <w:tc>
          <w:tcPr>
            <w:tcW w:w="2429" w:type="dxa"/>
            <w:vMerge/>
          </w:tcPr>
          <w:p w14:paraId="20287AF2"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4C016663"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6CC1C0F3"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60141413" w14:textId="12E24865" w:rsidR="00352B30" w:rsidRPr="00406ACD" w:rsidRDefault="00FB3BC0" w:rsidP="00BC3C57">
            <w:pPr>
              <w:spacing w:line="240" w:lineRule="auto"/>
              <w:ind w:hanging="2"/>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7D530905" w14:textId="77777777" w:rsidR="00352B30" w:rsidRDefault="00352B30" w:rsidP="00BC3C57">
            <w:pPr>
              <w:spacing w:line="240" w:lineRule="auto"/>
              <w:ind w:hanging="2"/>
              <w:rPr>
                <w:rFonts w:ascii="Times New Roman" w:hAnsi="Times New Roman"/>
                <w:sz w:val="20"/>
                <w:szCs w:val="20"/>
                <w:lang w:eastAsia="uk-UA"/>
              </w:rPr>
            </w:pPr>
          </w:p>
        </w:tc>
        <w:tc>
          <w:tcPr>
            <w:tcW w:w="870" w:type="dxa"/>
          </w:tcPr>
          <w:p w14:paraId="758E0923" w14:textId="77777777" w:rsidR="00352B30" w:rsidRDefault="00352B30" w:rsidP="00BC3C57">
            <w:pPr>
              <w:spacing w:line="240" w:lineRule="auto"/>
              <w:ind w:hanging="2"/>
              <w:rPr>
                <w:rFonts w:ascii="Times New Roman" w:hAnsi="Times New Roman"/>
                <w:sz w:val="20"/>
                <w:szCs w:val="20"/>
                <w:lang w:eastAsia="uk-UA"/>
              </w:rPr>
            </w:pPr>
          </w:p>
        </w:tc>
        <w:tc>
          <w:tcPr>
            <w:tcW w:w="1022" w:type="dxa"/>
          </w:tcPr>
          <w:p w14:paraId="65017B86" w14:textId="77777777" w:rsidR="00352B30" w:rsidRDefault="00352B30" w:rsidP="00BC3C57">
            <w:pPr>
              <w:spacing w:line="240" w:lineRule="auto"/>
              <w:ind w:hanging="2"/>
              <w:rPr>
                <w:rFonts w:ascii="Times New Roman" w:hAnsi="Times New Roman"/>
                <w:sz w:val="20"/>
                <w:szCs w:val="20"/>
                <w:lang w:eastAsia="uk-UA"/>
              </w:rPr>
            </w:pPr>
          </w:p>
        </w:tc>
        <w:tc>
          <w:tcPr>
            <w:tcW w:w="784" w:type="dxa"/>
          </w:tcPr>
          <w:p w14:paraId="04ECAE9B" w14:textId="77777777" w:rsidR="00352B30" w:rsidRDefault="00352B30" w:rsidP="00BC3C57">
            <w:pPr>
              <w:spacing w:line="240" w:lineRule="auto"/>
              <w:ind w:hanging="2"/>
              <w:rPr>
                <w:rFonts w:ascii="Times New Roman" w:hAnsi="Times New Roman"/>
                <w:sz w:val="20"/>
                <w:szCs w:val="20"/>
                <w:lang w:eastAsia="uk-UA"/>
              </w:rPr>
            </w:pPr>
          </w:p>
        </w:tc>
        <w:tc>
          <w:tcPr>
            <w:tcW w:w="887" w:type="dxa"/>
          </w:tcPr>
          <w:p w14:paraId="06F32B81" w14:textId="77777777" w:rsidR="00352B30" w:rsidRDefault="00352B30" w:rsidP="00BC3C57">
            <w:pPr>
              <w:spacing w:line="240" w:lineRule="auto"/>
              <w:ind w:hanging="2"/>
              <w:rPr>
                <w:rFonts w:ascii="Times New Roman" w:hAnsi="Times New Roman"/>
                <w:sz w:val="20"/>
                <w:szCs w:val="20"/>
                <w:lang w:eastAsia="uk-UA"/>
              </w:rPr>
            </w:pPr>
          </w:p>
        </w:tc>
        <w:tc>
          <w:tcPr>
            <w:tcW w:w="664" w:type="dxa"/>
          </w:tcPr>
          <w:p w14:paraId="39D8BA5F" w14:textId="77777777" w:rsidR="00352B30" w:rsidRDefault="00352B30" w:rsidP="00BC3C57">
            <w:pPr>
              <w:spacing w:line="240" w:lineRule="auto"/>
              <w:ind w:hanging="2"/>
              <w:rPr>
                <w:rFonts w:ascii="Times New Roman" w:hAnsi="Times New Roman"/>
                <w:sz w:val="20"/>
                <w:szCs w:val="20"/>
                <w:lang w:eastAsia="uk-UA"/>
              </w:rPr>
            </w:pPr>
          </w:p>
        </w:tc>
        <w:tc>
          <w:tcPr>
            <w:tcW w:w="2330" w:type="dxa"/>
            <w:vMerge/>
            <w:vAlign w:val="center"/>
          </w:tcPr>
          <w:p w14:paraId="4A72A56E"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3CAFCDEB" w14:textId="77777777" w:rsidTr="00801C65">
        <w:trPr>
          <w:trHeight w:val="137"/>
          <w:jc w:val="center"/>
        </w:trPr>
        <w:tc>
          <w:tcPr>
            <w:tcW w:w="689" w:type="dxa"/>
            <w:vMerge w:val="restart"/>
          </w:tcPr>
          <w:p w14:paraId="00910BCE" w14:textId="470E8857" w:rsidR="00352B30" w:rsidRPr="00406ACD" w:rsidRDefault="00FB3BC0" w:rsidP="00FB3BC0">
            <w:pPr>
              <w:spacing w:line="240" w:lineRule="auto"/>
              <w:ind w:leftChars="-57" w:left="-123" w:hanging="2"/>
              <w:jc w:val="center"/>
              <w:rPr>
                <w:rFonts w:ascii="Times New Roman" w:hAnsi="Times New Roman"/>
                <w:sz w:val="20"/>
                <w:szCs w:val="20"/>
              </w:rPr>
            </w:pPr>
            <w:r>
              <w:rPr>
                <w:rFonts w:ascii="Times New Roman" w:hAnsi="Times New Roman"/>
                <w:sz w:val="20"/>
                <w:szCs w:val="20"/>
              </w:rPr>
              <w:t>44.</w:t>
            </w:r>
          </w:p>
        </w:tc>
        <w:tc>
          <w:tcPr>
            <w:tcW w:w="2429" w:type="dxa"/>
            <w:vMerge w:val="restart"/>
          </w:tcPr>
          <w:p w14:paraId="577E9D73" w14:textId="57665564" w:rsidR="00352B30" w:rsidRPr="00406ACD" w:rsidRDefault="00352B30" w:rsidP="00BC3C57">
            <w:pPr>
              <w:spacing w:line="240" w:lineRule="auto"/>
              <w:ind w:hanging="2"/>
              <w:rPr>
                <w:rFonts w:ascii="Times New Roman" w:hAnsi="Times New Roman"/>
                <w:sz w:val="20"/>
                <w:szCs w:val="20"/>
              </w:rPr>
            </w:pPr>
            <w:r w:rsidRPr="00D41D83">
              <w:rPr>
                <w:rFonts w:ascii="Times New Roman" w:hAnsi="Times New Roman"/>
                <w:spacing w:val="-6"/>
                <w:sz w:val="20"/>
                <w:szCs w:val="20"/>
              </w:rPr>
              <w:t>Модернізувати майстерню виробничого навчання з професії «Електромонтер з ремонту та обслуговування електроустаткування</w:t>
            </w:r>
            <w:r w:rsidRPr="00406ACD">
              <w:rPr>
                <w:rFonts w:ascii="Times New Roman" w:hAnsi="Times New Roman"/>
                <w:sz w:val="20"/>
                <w:szCs w:val="20"/>
              </w:rPr>
              <w:t xml:space="preserve">» </w:t>
            </w:r>
          </w:p>
        </w:tc>
        <w:tc>
          <w:tcPr>
            <w:tcW w:w="1843" w:type="dxa"/>
            <w:vMerge w:val="restart"/>
          </w:tcPr>
          <w:p w14:paraId="2F6B26C9" w14:textId="38686BEB" w:rsidR="00352B30" w:rsidRPr="00406ACD" w:rsidRDefault="00FB3BC0" w:rsidP="00BC3C57">
            <w:pPr>
              <w:spacing w:line="240" w:lineRule="auto"/>
              <w:ind w:hanging="2"/>
              <w:rPr>
                <w:rFonts w:ascii="Times New Roman" w:hAnsi="Times New Roman"/>
                <w:sz w:val="20"/>
                <w:szCs w:val="20"/>
              </w:rPr>
            </w:pPr>
            <w:r>
              <w:rPr>
                <w:rFonts w:ascii="Times New Roman" w:hAnsi="Times New Roman"/>
                <w:bCs/>
                <w:sz w:val="20"/>
                <w:szCs w:val="20"/>
              </w:rPr>
              <w:t>у</w:t>
            </w:r>
            <w:r w:rsidR="00352B30" w:rsidRPr="00406ACD">
              <w:rPr>
                <w:rFonts w:ascii="Times New Roman" w:hAnsi="Times New Roman"/>
                <w:bCs/>
                <w:sz w:val="20"/>
                <w:szCs w:val="20"/>
              </w:rPr>
              <w:t>продовж 2025-2026 років</w:t>
            </w:r>
          </w:p>
        </w:tc>
        <w:tc>
          <w:tcPr>
            <w:tcW w:w="2113" w:type="dxa"/>
            <w:vMerge w:val="restart"/>
          </w:tcPr>
          <w:p w14:paraId="3CBBC270" w14:textId="7BD99D63" w:rsidR="00352B30" w:rsidRPr="00406ACD" w:rsidRDefault="00FB3BC0" w:rsidP="00BC3C57">
            <w:pPr>
              <w:spacing w:line="240" w:lineRule="auto"/>
              <w:ind w:hanging="2"/>
              <w:rPr>
                <w:rFonts w:ascii="Times New Roman" w:hAnsi="Times New Roman"/>
                <w:sz w:val="20"/>
                <w:szCs w:val="20"/>
              </w:rPr>
            </w:pPr>
            <w:r>
              <w:rPr>
                <w:rFonts w:ascii="Times New Roman" w:hAnsi="Times New Roman"/>
                <w:bCs/>
                <w:sz w:val="20"/>
                <w:szCs w:val="20"/>
              </w:rPr>
              <w:t>с</w:t>
            </w:r>
            <w:r w:rsidR="00352B30" w:rsidRPr="00406ACD">
              <w:rPr>
                <w:rFonts w:ascii="Times New Roman" w:hAnsi="Times New Roman"/>
                <w:bCs/>
                <w:sz w:val="20"/>
                <w:szCs w:val="20"/>
              </w:rPr>
              <w:t>творено сучасне освітнє середовище</w:t>
            </w:r>
          </w:p>
        </w:tc>
        <w:tc>
          <w:tcPr>
            <w:tcW w:w="1388" w:type="dxa"/>
          </w:tcPr>
          <w:p w14:paraId="0A1F1F3A" w14:textId="77777777" w:rsidR="00352B30" w:rsidRPr="00406ACD" w:rsidRDefault="00352B30" w:rsidP="001F6DB6">
            <w:pPr>
              <w:spacing w:after="0" w:line="240" w:lineRule="auto"/>
              <w:rPr>
                <w:rFonts w:ascii="Times New Roman" w:hAnsi="Times New Roman"/>
                <w:bCs/>
                <w:sz w:val="20"/>
                <w:szCs w:val="20"/>
              </w:rPr>
            </w:pPr>
            <w:r>
              <w:rPr>
                <w:rFonts w:ascii="Times New Roman" w:hAnsi="Times New Roman"/>
                <w:sz w:val="20"/>
                <w:szCs w:val="20"/>
                <w:lang w:eastAsia="uk-UA"/>
              </w:rPr>
              <w:t>МОН</w:t>
            </w:r>
          </w:p>
        </w:tc>
        <w:tc>
          <w:tcPr>
            <w:tcW w:w="802" w:type="dxa"/>
          </w:tcPr>
          <w:p w14:paraId="66FDB40F" w14:textId="77777777" w:rsidR="00352B30" w:rsidRDefault="00352B30" w:rsidP="001F6DB6">
            <w:pPr>
              <w:spacing w:after="0" w:line="240" w:lineRule="auto"/>
              <w:rPr>
                <w:rFonts w:ascii="Times New Roman" w:hAnsi="Times New Roman"/>
                <w:sz w:val="20"/>
                <w:szCs w:val="20"/>
                <w:lang w:eastAsia="uk-UA"/>
              </w:rPr>
            </w:pPr>
          </w:p>
        </w:tc>
        <w:tc>
          <w:tcPr>
            <w:tcW w:w="870" w:type="dxa"/>
          </w:tcPr>
          <w:p w14:paraId="2DF181EF" w14:textId="77777777" w:rsidR="00352B30" w:rsidRDefault="00352B30" w:rsidP="001F6DB6">
            <w:pPr>
              <w:spacing w:after="0" w:line="240" w:lineRule="auto"/>
              <w:rPr>
                <w:rFonts w:ascii="Times New Roman" w:hAnsi="Times New Roman"/>
                <w:sz w:val="20"/>
                <w:szCs w:val="20"/>
                <w:lang w:eastAsia="uk-UA"/>
              </w:rPr>
            </w:pPr>
          </w:p>
        </w:tc>
        <w:tc>
          <w:tcPr>
            <w:tcW w:w="1022" w:type="dxa"/>
          </w:tcPr>
          <w:p w14:paraId="2512898A" w14:textId="77777777" w:rsidR="00352B30" w:rsidRDefault="00352B30" w:rsidP="001F6DB6">
            <w:pPr>
              <w:spacing w:after="0" w:line="240" w:lineRule="auto"/>
              <w:rPr>
                <w:rFonts w:ascii="Times New Roman" w:hAnsi="Times New Roman"/>
                <w:sz w:val="20"/>
                <w:szCs w:val="20"/>
                <w:lang w:eastAsia="uk-UA"/>
              </w:rPr>
            </w:pPr>
          </w:p>
        </w:tc>
        <w:tc>
          <w:tcPr>
            <w:tcW w:w="784" w:type="dxa"/>
          </w:tcPr>
          <w:p w14:paraId="53333332" w14:textId="77777777" w:rsidR="00352B30" w:rsidRDefault="00352B30" w:rsidP="001F6DB6">
            <w:pPr>
              <w:spacing w:after="0" w:line="240" w:lineRule="auto"/>
              <w:rPr>
                <w:rFonts w:ascii="Times New Roman" w:hAnsi="Times New Roman"/>
                <w:sz w:val="20"/>
                <w:szCs w:val="20"/>
                <w:lang w:eastAsia="uk-UA"/>
              </w:rPr>
            </w:pPr>
          </w:p>
        </w:tc>
        <w:tc>
          <w:tcPr>
            <w:tcW w:w="887" w:type="dxa"/>
          </w:tcPr>
          <w:p w14:paraId="6E3FEA9D" w14:textId="77777777" w:rsidR="00352B30" w:rsidRDefault="00352B30" w:rsidP="001F6DB6">
            <w:pPr>
              <w:spacing w:after="0" w:line="240" w:lineRule="auto"/>
              <w:rPr>
                <w:rFonts w:ascii="Times New Roman" w:hAnsi="Times New Roman"/>
                <w:sz w:val="20"/>
                <w:szCs w:val="20"/>
                <w:lang w:eastAsia="uk-UA"/>
              </w:rPr>
            </w:pPr>
          </w:p>
        </w:tc>
        <w:tc>
          <w:tcPr>
            <w:tcW w:w="664" w:type="dxa"/>
          </w:tcPr>
          <w:p w14:paraId="251886FE" w14:textId="77777777" w:rsidR="00352B30" w:rsidRDefault="00352B30" w:rsidP="001F6DB6">
            <w:pPr>
              <w:spacing w:after="0" w:line="240" w:lineRule="auto"/>
              <w:rPr>
                <w:rFonts w:ascii="Times New Roman" w:hAnsi="Times New Roman"/>
                <w:sz w:val="20"/>
                <w:szCs w:val="20"/>
                <w:lang w:eastAsia="uk-UA"/>
              </w:rPr>
            </w:pPr>
          </w:p>
        </w:tc>
        <w:tc>
          <w:tcPr>
            <w:tcW w:w="2330" w:type="dxa"/>
            <w:vMerge w:val="restart"/>
            <w:vAlign w:val="center"/>
          </w:tcPr>
          <w:p w14:paraId="0E55EAE9" w14:textId="77777777" w:rsidR="00352B30" w:rsidRDefault="00352B30" w:rsidP="0020066F">
            <w:pPr>
              <w:spacing w:line="240" w:lineRule="auto"/>
              <w:ind w:hanging="2"/>
              <w:jc w:val="center"/>
              <w:rPr>
                <w:rFonts w:ascii="Times New Roman" w:hAnsi="Times New Roman"/>
                <w:sz w:val="20"/>
                <w:szCs w:val="20"/>
              </w:rPr>
            </w:pPr>
            <w:r>
              <w:rPr>
                <w:rFonts w:ascii="Times New Roman" w:hAnsi="Times New Roman"/>
                <w:sz w:val="20"/>
                <w:szCs w:val="20"/>
              </w:rPr>
              <w:t>УОН ОДА,</w:t>
            </w:r>
          </w:p>
          <w:p w14:paraId="38FF7ECA" w14:textId="512E20C3" w:rsidR="00352B30" w:rsidRDefault="00352B30" w:rsidP="0020066F">
            <w:pPr>
              <w:spacing w:line="240" w:lineRule="auto"/>
              <w:ind w:hanging="2"/>
              <w:jc w:val="center"/>
              <w:rPr>
                <w:rFonts w:ascii="Times New Roman" w:hAnsi="Times New Roman"/>
                <w:sz w:val="20"/>
                <w:szCs w:val="20"/>
                <w:lang w:eastAsia="uk-UA"/>
              </w:rPr>
            </w:pPr>
            <w:r>
              <w:rPr>
                <w:rFonts w:ascii="Times New Roman" w:hAnsi="Times New Roman"/>
                <w:sz w:val="20"/>
                <w:szCs w:val="20"/>
              </w:rPr>
              <w:t>ДПТНЗ «Луцьке ВПУ»</w:t>
            </w:r>
          </w:p>
        </w:tc>
      </w:tr>
      <w:tr w:rsidR="00352B30" w:rsidRPr="00406ACD" w14:paraId="60D5A0DB" w14:textId="77777777" w:rsidTr="00801C65">
        <w:trPr>
          <w:trHeight w:val="133"/>
          <w:jc w:val="center"/>
        </w:trPr>
        <w:tc>
          <w:tcPr>
            <w:tcW w:w="689" w:type="dxa"/>
            <w:vMerge/>
          </w:tcPr>
          <w:p w14:paraId="3F7B9599"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0326F7A3"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08F6CEA8" w14:textId="77777777" w:rsidR="00352B30" w:rsidRPr="00406ACD" w:rsidRDefault="00352B30" w:rsidP="00BC3C57">
            <w:pPr>
              <w:spacing w:line="240" w:lineRule="auto"/>
              <w:ind w:hanging="2"/>
              <w:rPr>
                <w:rFonts w:ascii="Times New Roman" w:hAnsi="Times New Roman"/>
                <w:bCs/>
                <w:sz w:val="20"/>
                <w:szCs w:val="20"/>
              </w:rPr>
            </w:pPr>
          </w:p>
        </w:tc>
        <w:tc>
          <w:tcPr>
            <w:tcW w:w="2113" w:type="dxa"/>
            <w:vMerge/>
          </w:tcPr>
          <w:p w14:paraId="7F62BD79" w14:textId="77777777" w:rsidR="00352B30" w:rsidRPr="00406ACD" w:rsidRDefault="00352B30" w:rsidP="00BC3C57">
            <w:pPr>
              <w:spacing w:line="240" w:lineRule="auto"/>
              <w:ind w:hanging="2"/>
              <w:rPr>
                <w:rFonts w:ascii="Times New Roman" w:hAnsi="Times New Roman"/>
                <w:bCs/>
                <w:sz w:val="20"/>
                <w:szCs w:val="20"/>
              </w:rPr>
            </w:pPr>
          </w:p>
        </w:tc>
        <w:tc>
          <w:tcPr>
            <w:tcW w:w="1388" w:type="dxa"/>
          </w:tcPr>
          <w:p w14:paraId="0A0BD5DE" w14:textId="77777777" w:rsidR="00352B30" w:rsidRPr="00406ACD" w:rsidRDefault="00352B30" w:rsidP="001F6DB6">
            <w:pPr>
              <w:spacing w:after="0" w:line="240" w:lineRule="auto"/>
              <w:rPr>
                <w:rFonts w:ascii="Times New Roman" w:hAnsi="Times New Roman"/>
                <w:bCs/>
                <w:sz w:val="20"/>
                <w:szCs w:val="20"/>
              </w:rPr>
            </w:pPr>
            <w:r>
              <w:rPr>
                <w:rFonts w:ascii="Times New Roman" w:hAnsi="Times New Roman"/>
                <w:sz w:val="20"/>
                <w:szCs w:val="20"/>
                <w:lang w:eastAsia="uk-UA"/>
              </w:rPr>
              <w:t>ДФРР</w:t>
            </w:r>
          </w:p>
        </w:tc>
        <w:tc>
          <w:tcPr>
            <w:tcW w:w="802" w:type="dxa"/>
          </w:tcPr>
          <w:p w14:paraId="03186737" w14:textId="77777777" w:rsidR="00352B30" w:rsidRDefault="00352B30" w:rsidP="001F6DB6">
            <w:pPr>
              <w:spacing w:after="0" w:line="240" w:lineRule="auto"/>
              <w:rPr>
                <w:rFonts w:ascii="Times New Roman" w:hAnsi="Times New Roman"/>
                <w:sz w:val="20"/>
                <w:szCs w:val="20"/>
                <w:lang w:eastAsia="uk-UA"/>
              </w:rPr>
            </w:pPr>
          </w:p>
        </w:tc>
        <w:tc>
          <w:tcPr>
            <w:tcW w:w="870" w:type="dxa"/>
          </w:tcPr>
          <w:p w14:paraId="5A3C59FB" w14:textId="77777777" w:rsidR="00352B30" w:rsidRDefault="00352B30" w:rsidP="001F6DB6">
            <w:pPr>
              <w:spacing w:after="0" w:line="240" w:lineRule="auto"/>
              <w:rPr>
                <w:rFonts w:ascii="Times New Roman" w:hAnsi="Times New Roman"/>
                <w:sz w:val="20"/>
                <w:szCs w:val="20"/>
                <w:lang w:eastAsia="uk-UA"/>
              </w:rPr>
            </w:pPr>
          </w:p>
        </w:tc>
        <w:tc>
          <w:tcPr>
            <w:tcW w:w="1022" w:type="dxa"/>
          </w:tcPr>
          <w:p w14:paraId="5854EA72" w14:textId="77777777" w:rsidR="00352B30" w:rsidRDefault="00352B30" w:rsidP="001F6DB6">
            <w:pPr>
              <w:spacing w:after="0" w:line="240" w:lineRule="auto"/>
              <w:rPr>
                <w:rFonts w:ascii="Times New Roman" w:hAnsi="Times New Roman"/>
                <w:sz w:val="20"/>
                <w:szCs w:val="20"/>
                <w:lang w:eastAsia="uk-UA"/>
              </w:rPr>
            </w:pPr>
          </w:p>
        </w:tc>
        <w:tc>
          <w:tcPr>
            <w:tcW w:w="784" w:type="dxa"/>
          </w:tcPr>
          <w:p w14:paraId="4CB2F659" w14:textId="77777777" w:rsidR="00352B30" w:rsidRDefault="00352B30" w:rsidP="001F6DB6">
            <w:pPr>
              <w:spacing w:after="0" w:line="240" w:lineRule="auto"/>
              <w:rPr>
                <w:rFonts w:ascii="Times New Roman" w:hAnsi="Times New Roman"/>
                <w:sz w:val="20"/>
                <w:szCs w:val="20"/>
                <w:lang w:eastAsia="uk-UA"/>
              </w:rPr>
            </w:pPr>
          </w:p>
        </w:tc>
        <w:tc>
          <w:tcPr>
            <w:tcW w:w="887" w:type="dxa"/>
          </w:tcPr>
          <w:p w14:paraId="08A1937F" w14:textId="77777777" w:rsidR="00352B30" w:rsidRDefault="00352B30" w:rsidP="001F6DB6">
            <w:pPr>
              <w:spacing w:after="0" w:line="240" w:lineRule="auto"/>
              <w:rPr>
                <w:rFonts w:ascii="Times New Roman" w:hAnsi="Times New Roman"/>
                <w:sz w:val="20"/>
                <w:szCs w:val="20"/>
                <w:lang w:eastAsia="uk-UA"/>
              </w:rPr>
            </w:pPr>
          </w:p>
        </w:tc>
        <w:tc>
          <w:tcPr>
            <w:tcW w:w="664" w:type="dxa"/>
          </w:tcPr>
          <w:p w14:paraId="39A4167A" w14:textId="77777777" w:rsidR="00352B30" w:rsidRDefault="00352B30" w:rsidP="001F6DB6">
            <w:pPr>
              <w:spacing w:after="0" w:line="240" w:lineRule="auto"/>
              <w:rPr>
                <w:rFonts w:ascii="Times New Roman" w:hAnsi="Times New Roman"/>
                <w:sz w:val="20"/>
                <w:szCs w:val="20"/>
                <w:lang w:eastAsia="uk-UA"/>
              </w:rPr>
            </w:pPr>
          </w:p>
        </w:tc>
        <w:tc>
          <w:tcPr>
            <w:tcW w:w="2330" w:type="dxa"/>
            <w:vMerge/>
            <w:vAlign w:val="center"/>
          </w:tcPr>
          <w:p w14:paraId="66FF07A8"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21899E8B" w14:textId="77777777" w:rsidTr="00801C65">
        <w:trPr>
          <w:trHeight w:val="133"/>
          <w:jc w:val="center"/>
        </w:trPr>
        <w:tc>
          <w:tcPr>
            <w:tcW w:w="689" w:type="dxa"/>
            <w:vMerge/>
          </w:tcPr>
          <w:p w14:paraId="7E88CFD1"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61997218"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56BAF595" w14:textId="77777777" w:rsidR="00352B30" w:rsidRPr="00406ACD" w:rsidRDefault="00352B30" w:rsidP="00BC3C57">
            <w:pPr>
              <w:spacing w:line="240" w:lineRule="auto"/>
              <w:ind w:hanging="2"/>
              <w:rPr>
                <w:rFonts w:ascii="Times New Roman" w:hAnsi="Times New Roman"/>
                <w:bCs/>
                <w:sz w:val="20"/>
                <w:szCs w:val="20"/>
              </w:rPr>
            </w:pPr>
          </w:p>
        </w:tc>
        <w:tc>
          <w:tcPr>
            <w:tcW w:w="2113" w:type="dxa"/>
            <w:vMerge/>
          </w:tcPr>
          <w:p w14:paraId="5D6C406D" w14:textId="77777777" w:rsidR="00352B30" w:rsidRPr="00406ACD" w:rsidRDefault="00352B30" w:rsidP="00BC3C57">
            <w:pPr>
              <w:spacing w:line="240" w:lineRule="auto"/>
              <w:ind w:hanging="2"/>
              <w:rPr>
                <w:rFonts w:ascii="Times New Roman" w:hAnsi="Times New Roman"/>
                <w:bCs/>
                <w:sz w:val="20"/>
                <w:szCs w:val="20"/>
              </w:rPr>
            </w:pPr>
          </w:p>
        </w:tc>
        <w:tc>
          <w:tcPr>
            <w:tcW w:w="1388" w:type="dxa"/>
          </w:tcPr>
          <w:p w14:paraId="1CF073A3" w14:textId="4B2DF7A6" w:rsidR="00352B30" w:rsidRPr="00406ACD" w:rsidRDefault="00FB3BC0" w:rsidP="001F6DB6">
            <w:pPr>
              <w:spacing w:after="0" w:line="240" w:lineRule="auto"/>
              <w:rPr>
                <w:rFonts w:ascii="Times New Roman" w:hAnsi="Times New Roman"/>
                <w:bCs/>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4F90E61E" w14:textId="77777777" w:rsidR="00352B30" w:rsidRPr="00406ACD" w:rsidRDefault="00352B30" w:rsidP="001F6DB6">
            <w:pPr>
              <w:spacing w:after="0" w:line="240" w:lineRule="auto"/>
              <w:rPr>
                <w:rFonts w:ascii="Times New Roman" w:hAnsi="Times New Roman"/>
                <w:color w:val="000000"/>
                <w:sz w:val="20"/>
                <w:szCs w:val="20"/>
              </w:rPr>
            </w:pPr>
          </w:p>
        </w:tc>
        <w:tc>
          <w:tcPr>
            <w:tcW w:w="870" w:type="dxa"/>
          </w:tcPr>
          <w:p w14:paraId="04D8E5B1" w14:textId="77777777" w:rsidR="00352B30" w:rsidRPr="00406ACD" w:rsidRDefault="00352B30" w:rsidP="001F6DB6">
            <w:pPr>
              <w:spacing w:after="0" w:line="240" w:lineRule="auto"/>
              <w:rPr>
                <w:rFonts w:ascii="Times New Roman" w:hAnsi="Times New Roman"/>
                <w:color w:val="000000"/>
                <w:sz w:val="20"/>
                <w:szCs w:val="20"/>
              </w:rPr>
            </w:pPr>
          </w:p>
        </w:tc>
        <w:tc>
          <w:tcPr>
            <w:tcW w:w="1022" w:type="dxa"/>
          </w:tcPr>
          <w:p w14:paraId="0FF07425" w14:textId="77777777" w:rsidR="00352B30" w:rsidRPr="00406ACD" w:rsidRDefault="00352B30" w:rsidP="001F6DB6">
            <w:pPr>
              <w:spacing w:after="0" w:line="240" w:lineRule="auto"/>
              <w:rPr>
                <w:rFonts w:ascii="Times New Roman" w:hAnsi="Times New Roman"/>
                <w:color w:val="000000"/>
                <w:sz w:val="20"/>
                <w:szCs w:val="20"/>
              </w:rPr>
            </w:pPr>
          </w:p>
        </w:tc>
        <w:tc>
          <w:tcPr>
            <w:tcW w:w="784" w:type="dxa"/>
          </w:tcPr>
          <w:p w14:paraId="16A475CD" w14:textId="04E7CA8C" w:rsidR="00352B30" w:rsidRPr="00406ACD" w:rsidRDefault="001F6DB6" w:rsidP="001F6DB6">
            <w:pPr>
              <w:spacing w:after="0" w:line="240" w:lineRule="auto"/>
              <w:jc w:val="center"/>
              <w:rPr>
                <w:rFonts w:ascii="Times New Roman" w:hAnsi="Times New Roman"/>
                <w:color w:val="000000"/>
                <w:sz w:val="20"/>
                <w:szCs w:val="20"/>
              </w:rPr>
            </w:pPr>
            <w:r>
              <w:rPr>
                <w:rFonts w:ascii="Times New Roman" w:hAnsi="Times New Roman"/>
                <w:color w:val="000000"/>
                <w:sz w:val="20"/>
                <w:szCs w:val="20"/>
              </w:rPr>
              <w:t>50</w:t>
            </w:r>
          </w:p>
        </w:tc>
        <w:tc>
          <w:tcPr>
            <w:tcW w:w="887" w:type="dxa"/>
          </w:tcPr>
          <w:p w14:paraId="3E480274" w14:textId="62F2092F" w:rsidR="00352B30" w:rsidRPr="00406ACD" w:rsidRDefault="001F6DB6" w:rsidP="001F6DB6">
            <w:pPr>
              <w:spacing w:after="0" w:line="240" w:lineRule="auto"/>
              <w:jc w:val="center"/>
              <w:rPr>
                <w:rFonts w:ascii="Times New Roman" w:hAnsi="Times New Roman"/>
                <w:color w:val="000000"/>
                <w:sz w:val="20"/>
                <w:szCs w:val="20"/>
              </w:rPr>
            </w:pPr>
            <w:r>
              <w:rPr>
                <w:rFonts w:ascii="Times New Roman" w:hAnsi="Times New Roman"/>
                <w:color w:val="000000"/>
                <w:sz w:val="20"/>
                <w:szCs w:val="20"/>
              </w:rPr>
              <w:t>50</w:t>
            </w:r>
          </w:p>
        </w:tc>
        <w:tc>
          <w:tcPr>
            <w:tcW w:w="664" w:type="dxa"/>
          </w:tcPr>
          <w:p w14:paraId="6B92F2D5" w14:textId="77777777" w:rsidR="00352B30" w:rsidRPr="00406ACD" w:rsidRDefault="00352B30" w:rsidP="001F6DB6">
            <w:pPr>
              <w:spacing w:after="0" w:line="240" w:lineRule="auto"/>
              <w:rPr>
                <w:rFonts w:ascii="Times New Roman" w:hAnsi="Times New Roman"/>
                <w:color w:val="000000"/>
                <w:sz w:val="20"/>
                <w:szCs w:val="20"/>
              </w:rPr>
            </w:pPr>
          </w:p>
        </w:tc>
        <w:tc>
          <w:tcPr>
            <w:tcW w:w="2330" w:type="dxa"/>
            <w:vMerge/>
            <w:vAlign w:val="center"/>
          </w:tcPr>
          <w:p w14:paraId="7F7AB549"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40EF6534" w14:textId="77777777" w:rsidTr="00801C65">
        <w:trPr>
          <w:trHeight w:val="133"/>
          <w:jc w:val="center"/>
        </w:trPr>
        <w:tc>
          <w:tcPr>
            <w:tcW w:w="689" w:type="dxa"/>
            <w:vMerge/>
          </w:tcPr>
          <w:p w14:paraId="3793F910"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42C6A7FD"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5A277232" w14:textId="77777777" w:rsidR="00352B30" w:rsidRPr="00406ACD" w:rsidRDefault="00352B30" w:rsidP="00BC3C57">
            <w:pPr>
              <w:spacing w:line="240" w:lineRule="auto"/>
              <w:ind w:hanging="2"/>
              <w:rPr>
                <w:rFonts w:ascii="Times New Roman" w:hAnsi="Times New Roman"/>
                <w:bCs/>
                <w:sz w:val="20"/>
                <w:szCs w:val="20"/>
              </w:rPr>
            </w:pPr>
          </w:p>
        </w:tc>
        <w:tc>
          <w:tcPr>
            <w:tcW w:w="2113" w:type="dxa"/>
            <w:vMerge/>
          </w:tcPr>
          <w:p w14:paraId="3654C779" w14:textId="77777777" w:rsidR="00352B30" w:rsidRPr="00406ACD" w:rsidRDefault="00352B30" w:rsidP="00BC3C57">
            <w:pPr>
              <w:spacing w:line="240" w:lineRule="auto"/>
              <w:ind w:hanging="2"/>
              <w:rPr>
                <w:rFonts w:ascii="Times New Roman" w:hAnsi="Times New Roman"/>
                <w:bCs/>
                <w:sz w:val="20"/>
                <w:szCs w:val="20"/>
              </w:rPr>
            </w:pPr>
          </w:p>
        </w:tc>
        <w:tc>
          <w:tcPr>
            <w:tcW w:w="1388" w:type="dxa"/>
          </w:tcPr>
          <w:p w14:paraId="6D754898" w14:textId="0F64947B" w:rsidR="00352B30" w:rsidRPr="00406ACD" w:rsidRDefault="00D41D83" w:rsidP="001F6DB6">
            <w:pPr>
              <w:spacing w:after="0" w:line="240" w:lineRule="auto"/>
              <w:rPr>
                <w:rFonts w:ascii="Times New Roman" w:hAnsi="Times New Roman"/>
                <w:bCs/>
                <w:sz w:val="20"/>
                <w:szCs w:val="20"/>
              </w:rPr>
            </w:pPr>
            <w:r>
              <w:rPr>
                <w:rFonts w:ascii="Times New Roman" w:hAnsi="Times New Roman"/>
                <w:color w:val="000000"/>
                <w:sz w:val="20"/>
                <w:szCs w:val="20"/>
              </w:rPr>
              <w:t>с</w:t>
            </w:r>
            <w:r w:rsidR="00352B30" w:rsidRPr="00406ACD">
              <w:rPr>
                <w:rFonts w:ascii="Times New Roman" w:hAnsi="Times New Roman"/>
                <w:color w:val="000000"/>
                <w:sz w:val="20"/>
                <w:szCs w:val="20"/>
              </w:rPr>
              <w:t>пецфонд</w:t>
            </w:r>
          </w:p>
        </w:tc>
        <w:tc>
          <w:tcPr>
            <w:tcW w:w="802" w:type="dxa"/>
          </w:tcPr>
          <w:p w14:paraId="476ECEAD" w14:textId="77777777" w:rsidR="00352B30" w:rsidRPr="00406ACD" w:rsidRDefault="00352B30" w:rsidP="001F6DB6">
            <w:pPr>
              <w:spacing w:after="0" w:line="240" w:lineRule="auto"/>
              <w:rPr>
                <w:rFonts w:ascii="Times New Roman" w:hAnsi="Times New Roman"/>
                <w:color w:val="000000"/>
                <w:sz w:val="20"/>
                <w:szCs w:val="20"/>
              </w:rPr>
            </w:pPr>
          </w:p>
        </w:tc>
        <w:tc>
          <w:tcPr>
            <w:tcW w:w="870" w:type="dxa"/>
          </w:tcPr>
          <w:p w14:paraId="00FBAC93" w14:textId="77777777" w:rsidR="00352B30" w:rsidRPr="00406ACD" w:rsidRDefault="00352B30" w:rsidP="001F6DB6">
            <w:pPr>
              <w:spacing w:after="0" w:line="240" w:lineRule="auto"/>
              <w:rPr>
                <w:rFonts w:ascii="Times New Roman" w:hAnsi="Times New Roman"/>
                <w:color w:val="000000"/>
                <w:sz w:val="20"/>
                <w:szCs w:val="20"/>
              </w:rPr>
            </w:pPr>
          </w:p>
        </w:tc>
        <w:tc>
          <w:tcPr>
            <w:tcW w:w="1022" w:type="dxa"/>
          </w:tcPr>
          <w:p w14:paraId="52184231" w14:textId="77777777" w:rsidR="00352B30" w:rsidRPr="00406ACD" w:rsidRDefault="00352B30" w:rsidP="001F6DB6">
            <w:pPr>
              <w:spacing w:after="0" w:line="240" w:lineRule="auto"/>
              <w:rPr>
                <w:rFonts w:ascii="Times New Roman" w:hAnsi="Times New Roman"/>
                <w:color w:val="000000"/>
                <w:sz w:val="20"/>
                <w:szCs w:val="20"/>
              </w:rPr>
            </w:pPr>
          </w:p>
        </w:tc>
        <w:tc>
          <w:tcPr>
            <w:tcW w:w="784" w:type="dxa"/>
          </w:tcPr>
          <w:p w14:paraId="07B033E3" w14:textId="1EE89E99" w:rsidR="00352B30" w:rsidRPr="00406ACD" w:rsidRDefault="001F6DB6" w:rsidP="001F6DB6">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10</w:t>
            </w:r>
          </w:p>
        </w:tc>
        <w:tc>
          <w:tcPr>
            <w:tcW w:w="887" w:type="dxa"/>
          </w:tcPr>
          <w:p w14:paraId="0DC3417E" w14:textId="03CAF83B" w:rsidR="00352B30" w:rsidRPr="00406ACD" w:rsidRDefault="001F6DB6" w:rsidP="001F6DB6">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10</w:t>
            </w:r>
          </w:p>
        </w:tc>
        <w:tc>
          <w:tcPr>
            <w:tcW w:w="664" w:type="dxa"/>
          </w:tcPr>
          <w:p w14:paraId="16B430D4" w14:textId="77777777" w:rsidR="00352B30" w:rsidRPr="00406ACD" w:rsidRDefault="00352B30" w:rsidP="001F6DB6">
            <w:pPr>
              <w:spacing w:after="0" w:line="240" w:lineRule="auto"/>
              <w:rPr>
                <w:rFonts w:ascii="Times New Roman" w:hAnsi="Times New Roman"/>
                <w:color w:val="000000"/>
                <w:sz w:val="20"/>
                <w:szCs w:val="20"/>
              </w:rPr>
            </w:pPr>
          </w:p>
        </w:tc>
        <w:tc>
          <w:tcPr>
            <w:tcW w:w="2330" w:type="dxa"/>
            <w:vMerge/>
            <w:vAlign w:val="center"/>
          </w:tcPr>
          <w:p w14:paraId="19C1F562"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6C375337" w14:textId="77777777" w:rsidTr="00801C65">
        <w:trPr>
          <w:trHeight w:val="133"/>
          <w:jc w:val="center"/>
        </w:trPr>
        <w:tc>
          <w:tcPr>
            <w:tcW w:w="689" w:type="dxa"/>
            <w:vMerge/>
          </w:tcPr>
          <w:p w14:paraId="3B0A4300"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13B918F1"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3EFE8308" w14:textId="77777777" w:rsidR="00352B30" w:rsidRPr="00406ACD" w:rsidRDefault="00352B30" w:rsidP="00BC3C57">
            <w:pPr>
              <w:spacing w:line="240" w:lineRule="auto"/>
              <w:ind w:hanging="2"/>
              <w:rPr>
                <w:rFonts w:ascii="Times New Roman" w:hAnsi="Times New Roman"/>
                <w:bCs/>
                <w:sz w:val="20"/>
                <w:szCs w:val="20"/>
              </w:rPr>
            </w:pPr>
          </w:p>
        </w:tc>
        <w:tc>
          <w:tcPr>
            <w:tcW w:w="2113" w:type="dxa"/>
            <w:vMerge/>
          </w:tcPr>
          <w:p w14:paraId="44F5AD90" w14:textId="77777777" w:rsidR="00352B30" w:rsidRPr="00406ACD" w:rsidRDefault="00352B30" w:rsidP="00BC3C57">
            <w:pPr>
              <w:spacing w:line="240" w:lineRule="auto"/>
              <w:ind w:hanging="2"/>
              <w:rPr>
                <w:rFonts w:ascii="Times New Roman" w:hAnsi="Times New Roman"/>
                <w:bCs/>
                <w:sz w:val="20"/>
                <w:szCs w:val="20"/>
              </w:rPr>
            </w:pPr>
          </w:p>
        </w:tc>
        <w:tc>
          <w:tcPr>
            <w:tcW w:w="1388" w:type="dxa"/>
          </w:tcPr>
          <w:p w14:paraId="2010371F" w14:textId="77777777" w:rsidR="00352B30" w:rsidRPr="00406ACD" w:rsidRDefault="00352B30" w:rsidP="001F6DB6">
            <w:pPr>
              <w:spacing w:after="0" w:line="240" w:lineRule="auto"/>
              <w:rPr>
                <w:rFonts w:ascii="Times New Roman" w:hAnsi="Times New Roman"/>
                <w:bCs/>
                <w:sz w:val="20"/>
                <w:szCs w:val="20"/>
              </w:rPr>
            </w:pPr>
            <w:r>
              <w:rPr>
                <w:rFonts w:ascii="Times New Roman" w:hAnsi="Times New Roman"/>
                <w:sz w:val="20"/>
                <w:szCs w:val="20"/>
                <w:lang w:eastAsia="uk-UA"/>
              </w:rPr>
              <w:t>МД</w:t>
            </w:r>
          </w:p>
        </w:tc>
        <w:tc>
          <w:tcPr>
            <w:tcW w:w="802" w:type="dxa"/>
          </w:tcPr>
          <w:p w14:paraId="291F5084" w14:textId="77777777" w:rsidR="00352B30" w:rsidRDefault="00352B30" w:rsidP="001F6DB6">
            <w:pPr>
              <w:spacing w:after="0" w:line="240" w:lineRule="auto"/>
              <w:rPr>
                <w:rFonts w:ascii="Times New Roman" w:hAnsi="Times New Roman"/>
                <w:sz w:val="20"/>
                <w:szCs w:val="20"/>
                <w:lang w:eastAsia="uk-UA"/>
              </w:rPr>
            </w:pPr>
          </w:p>
        </w:tc>
        <w:tc>
          <w:tcPr>
            <w:tcW w:w="870" w:type="dxa"/>
          </w:tcPr>
          <w:p w14:paraId="3160B0E5" w14:textId="77777777" w:rsidR="00352B30" w:rsidRDefault="00352B30" w:rsidP="001F6DB6">
            <w:pPr>
              <w:spacing w:after="0" w:line="240" w:lineRule="auto"/>
              <w:rPr>
                <w:rFonts w:ascii="Times New Roman" w:hAnsi="Times New Roman"/>
                <w:sz w:val="20"/>
                <w:szCs w:val="20"/>
                <w:lang w:eastAsia="uk-UA"/>
              </w:rPr>
            </w:pPr>
          </w:p>
        </w:tc>
        <w:tc>
          <w:tcPr>
            <w:tcW w:w="1022" w:type="dxa"/>
          </w:tcPr>
          <w:p w14:paraId="656F0BF8" w14:textId="77777777" w:rsidR="00352B30" w:rsidRDefault="00352B30" w:rsidP="001F6DB6">
            <w:pPr>
              <w:spacing w:after="0" w:line="240" w:lineRule="auto"/>
              <w:rPr>
                <w:rFonts w:ascii="Times New Roman" w:hAnsi="Times New Roman"/>
                <w:sz w:val="20"/>
                <w:szCs w:val="20"/>
                <w:lang w:eastAsia="uk-UA"/>
              </w:rPr>
            </w:pPr>
          </w:p>
        </w:tc>
        <w:tc>
          <w:tcPr>
            <w:tcW w:w="784" w:type="dxa"/>
          </w:tcPr>
          <w:p w14:paraId="702B0D92" w14:textId="77777777" w:rsidR="00352B30" w:rsidRDefault="00352B30" w:rsidP="001F6DB6">
            <w:pPr>
              <w:spacing w:after="0" w:line="240" w:lineRule="auto"/>
              <w:rPr>
                <w:rFonts w:ascii="Times New Roman" w:hAnsi="Times New Roman"/>
                <w:sz w:val="20"/>
                <w:szCs w:val="20"/>
                <w:lang w:eastAsia="uk-UA"/>
              </w:rPr>
            </w:pPr>
          </w:p>
        </w:tc>
        <w:tc>
          <w:tcPr>
            <w:tcW w:w="887" w:type="dxa"/>
          </w:tcPr>
          <w:p w14:paraId="3EB48A22" w14:textId="77777777" w:rsidR="00352B30" w:rsidRDefault="00352B30" w:rsidP="001F6DB6">
            <w:pPr>
              <w:spacing w:after="0" w:line="240" w:lineRule="auto"/>
              <w:rPr>
                <w:rFonts w:ascii="Times New Roman" w:hAnsi="Times New Roman"/>
                <w:sz w:val="20"/>
                <w:szCs w:val="20"/>
                <w:lang w:eastAsia="uk-UA"/>
              </w:rPr>
            </w:pPr>
          </w:p>
        </w:tc>
        <w:tc>
          <w:tcPr>
            <w:tcW w:w="664" w:type="dxa"/>
          </w:tcPr>
          <w:p w14:paraId="2F240A00" w14:textId="77777777" w:rsidR="00352B30" w:rsidRDefault="00352B30" w:rsidP="001F6DB6">
            <w:pPr>
              <w:spacing w:after="0" w:line="240" w:lineRule="auto"/>
              <w:rPr>
                <w:rFonts w:ascii="Times New Roman" w:hAnsi="Times New Roman"/>
                <w:sz w:val="20"/>
                <w:szCs w:val="20"/>
                <w:lang w:eastAsia="uk-UA"/>
              </w:rPr>
            </w:pPr>
          </w:p>
        </w:tc>
        <w:tc>
          <w:tcPr>
            <w:tcW w:w="2330" w:type="dxa"/>
            <w:vMerge/>
            <w:vAlign w:val="center"/>
          </w:tcPr>
          <w:p w14:paraId="14A07F10"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09552326" w14:textId="77777777" w:rsidTr="00801C65">
        <w:trPr>
          <w:trHeight w:val="133"/>
          <w:jc w:val="center"/>
        </w:trPr>
        <w:tc>
          <w:tcPr>
            <w:tcW w:w="689" w:type="dxa"/>
            <w:vMerge/>
          </w:tcPr>
          <w:p w14:paraId="21804CFC"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52161784"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34911718" w14:textId="77777777" w:rsidR="00352B30" w:rsidRPr="00406ACD" w:rsidRDefault="00352B30" w:rsidP="00BC3C57">
            <w:pPr>
              <w:spacing w:line="240" w:lineRule="auto"/>
              <w:ind w:hanging="2"/>
              <w:rPr>
                <w:rFonts w:ascii="Times New Roman" w:hAnsi="Times New Roman"/>
                <w:bCs/>
                <w:sz w:val="20"/>
                <w:szCs w:val="20"/>
              </w:rPr>
            </w:pPr>
          </w:p>
        </w:tc>
        <w:tc>
          <w:tcPr>
            <w:tcW w:w="2113" w:type="dxa"/>
            <w:vMerge/>
          </w:tcPr>
          <w:p w14:paraId="3D2FBC06" w14:textId="77777777" w:rsidR="00352B30" w:rsidRPr="00406ACD" w:rsidRDefault="00352B30" w:rsidP="00BC3C57">
            <w:pPr>
              <w:spacing w:line="240" w:lineRule="auto"/>
              <w:ind w:hanging="2"/>
              <w:rPr>
                <w:rFonts w:ascii="Times New Roman" w:hAnsi="Times New Roman"/>
                <w:bCs/>
                <w:sz w:val="20"/>
                <w:szCs w:val="20"/>
              </w:rPr>
            </w:pPr>
          </w:p>
        </w:tc>
        <w:tc>
          <w:tcPr>
            <w:tcW w:w="1388" w:type="dxa"/>
          </w:tcPr>
          <w:p w14:paraId="6B4D16E2" w14:textId="6D5D2AAC" w:rsidR="00352B30" w:rsidRPr="00406ACD" w:rsidRDefault="00FB3BC0" w:rsidP="001F6DB6">
            <w:pPr>
              <w:spacing w:after="0" w:line="240" w:lineRule="auto"/>
              <w:rPr>
                <w:rFonts w:ascii="Times New Roman" w:hAnsi="Times New Roman"/>
                <w:bCs/>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0773BABD" w14:textId="77777777" w:rsidR="00352B30" w:rsidRDefault="00352B30" w:rsidP="001F6DB6">
            <w:pPr>
              <w:spacing w:after="0" w:line="240" w:lineRule="auto"/>
              <w:rPr>
                <w:rFonts w:ascii="Times New Roman" w:hAnsi="Times New Roman"/>
                <w:sz w:val="20"/>
                <w:szCs w:val="20"/>
                <w:lang w:eastAsia="uk-UA"/>
              </w:rPr>
            </w:pPr>
          </w:p>
        </w:tc>
        <w:tc>
          <w:tcPr>
            <w:tcW w:w="870" w:type="dxa"/>
          </w:tcPr>
          <w:p w14:paraId="7DCFA804" w14:textId="77777777" w:rsidR="00352B30" w:rsidRDefault="00352B30" w:rsidP="001F6DB6">
            <w:pPr>
              <w:spacing w:after="0" w:line="240" w:lineRule="auto"/>
              <w:rPr>
                <w:rFonts w:ascii="Times New Roman" w:hAnsi="Times New Roman"/>
                <w:sz w:val="20"/>
                <w:szCs w:val="20"/>
                <w:lang w:eastAsia="uk-UA"/>
              </w:rPr>
            </w:pPr>
          </w:p>
        </w:tc>
        <w:tc>
          <w:tcPr>
            <w:tcW w:w="1022" w:type="dxa"/>
          </w:tcPr>
          <w:p w14:paraId="226DACF9" w14:textId="77777777" w:rsidR="00352B30" w:rsidRDefault="00352B30" w:rsidP="001F6DB6">
            <w:pPr>
              <w:spacing w:after="0" w:line="240" w:lineRule="auto"/>
              <w:rPr>
                <w:rFonts w:ascii="Times New Roman" w:hAnsi="Times New Roman"/>
                <w:sz w:val="20"/>
                <w:szCs w:val="20"/>
                <w:lang w:eastAsia="uk-UA"/>
              </w:rPr>
            </w:pPr>
          </w:p>
        </w:tc>
        <w:tc>
          <w:tcPr>
            <w:tcW w:w="784" w:type="dxa"/>
          </w:tcPr>
          <w:p w14:paraId="64918853" w14:textId="77777777" w:rsidR="00352B30" w:rsidRDefault="00352B30" w:rsidP="001F6DB6">
            <w:pPr>
              <w:spacing w:after="0" w:line="240" w:lineRule="auto"/>
              <w:rPr>
                <w:rFonts w:ascii="Times New Roman" w:hAnsi="Times New Roman"/>
                <w:sz w:val="20"/>
                <w:szCs w:val="20"/>
                <w:lang w:eastAsia="uk-UA"/>
              </w:rPr>
            </w:pPr>
          </w:p>
        </w:tc>
        <w:tc>
          <w:tcPr>
            <w:tcW w:w="887" w:type="dxa"/>
          </w:tcPr>
          <w:p w14:paraId="3E27B703" w14:textId="77777777" w:rsidR="00352B30" w:rsidRDefault="00352B30" w:rsidP="001F6DB6">
            <w:pPr>
              <w:spacing w:after="0" w:line="240" w:lineRule="auto"/>
              <w:rPr>
                <w:rFonts w:ascii="Times New Roman" w:hAnsi="Times New Roman"/>
                <w:sz w:val="20"/>
                <w:szCs w:val="20"/>
                <w:lang w:eastAsia="uk-UA"/>
              </w:rPr>
            </w:pPr>
          </w:p>
        </w:tc>
        <w:tc>
          <w:tcPr>
            <w:tcW w:w="664" w:type="dxa"/>
          </w:tcPr>
          <w:p w14:paraId="14A4C649" w14:textId="77777777" w:rsidR="00352B30" w:rsidRDefault="00352B30" w:rsidP="001F6DB6">
            <w:pPr>
              <w:spacing w:after="0" w:line="240" w:lineRule="auto"/>
              <w:rPr>
                <w:rFonts w:ascii="Times New Roman" w:hAnsi="Times New Roman"/>
                <w:sz w:val="20"/>
                <w:szCs w:val="20"/>
                <w:lang w:eastAsia="uk-UA"/>
              </w:rPr>
            </w:pPr>
          </w:p>
        </w:tc>
        <w:tc>
          <w:tcPr>
            <w:tcW w:w="2330" w:type="dxa"/>
            <w:vMerge/>
            <w:vAlign w:val="center"/>
          </w:tcPr>
          <w:p w14:paraId="105789FB" w14:textId="77777777" w:rsidR="00352B30" w:rsidRDefault="00352B30" w:rsidP="00BC3C57">
            <w:pPr>
              <w:spacing w:line="240" w:lineRule="auto"/>
              <w:ind w:hanging="2"/>
              <w:jc w:val="center"/>
              <w:rPr>
                <w:rFonts w:ascii="Times New Roman" w:hAnsi="Times New Roman"/>
                <w:sz w:val="20"/>
                <w:szCs w:val="20"/>
                <w:lang w:eastAsia="uk-UA"/>
              </w:rPr>
            </w:pPr>
          </w:p>
        </w:tc>
      </w:tr>
      <w:tr w:rsidR="00D41D83" w:rsidRPr="00406ACD" w14:paraId="718A1D8D" w14:textId="77777777" w:rsidTr="00D41D83">
        <w:trPr>
          <w:trHeight w:val="70"/>
          <w:jc w:val="center"/>
        </w:trPr>
        <w:tc>
          <w:tcPr>
            <w:tcW w:w="689" w:type="dxa"/>
          </w:tcPr>
          <w:p w14:paraId="53580F3B" w14:textId="208C9C0E" w:rsidR="00D41D83" w:rsidRPr="00406ACD" w:rsidRDefault="00D41D83" w:rsidP="00D41D83">
            <w:pPr>
              <w:spacing w:after="0" w:line="240" w:lineRule="auto"/>
              <w:ind w:leftChars="-57" w:left="-123" w:hanging="2"/>
              <w:jc w:val="center"/>
              <w:rPr>
                <w:rFonts w:ascii="Times New Roman" w:hAnsi="Times New Roman"/>
                <w:sz w:val="20"/>
                <w:szCs w:val="20"/>
              </w:rPr>
            </w:pPr>
            <w:r>
              <w:rPr>
                <w:rFonts w:ascii="Times New Roman" w:hAnsi="Times New Roman"/>
                <w:color w:val="000000"/>
                <w:sz w:val="20"/>
                <w:szCs w:val="20"/>
              </w:rPr>
              <w:t>1</w:t>
            </w:r>
          </w:p>
        </w:tc>
        <w:tc>
          <w:tcPr>
            <w:tcW w:w="2429" w:type="dxa"/>
          </w:tcPr>
          <w:p w14:paraId="744D2877" w14:textId="4D4B8347" w:rsidR="00D41D83" w:rsidRPr="00406ACD" w:rsidRDefault="00D41D83" w:rsidP="00D41D83">
            <w:pPr>
              <w:spacing w:after="0" w:line="240" w:lineRule="auto"/>
              <w:ind w:hanging="2"/>
              <w:jc w:val="center"/>
              <w:rPr>
                <w:rFonts w:ascii="Times New Roman" w:hAnsi="Times New Roman"/>
                <w:sz w:val="20"/>
                <w:szCs w:val="20"/>
              </w:rPr>
            </w:pPr>
            <w:r>
              <w:rPr>
                <w:rFonts w:ascii="Times New Roman" w:hAnsi="Times New Roman"/>
                <w:color w:val="000000"/>
                <w:sz w:val="20"/>
                <w:szCs w:val="20"/>
              </w:rPr>
              <w:t>2</w:t>
            </w:r>
          </w:p>
        </w:tc>
        <w:tc>
          <w:tcPr>
            <w:tcW w:w="1843" w:type="dxa"/>
          </w:tcPr>
          <w:p w14:paraId="4F165BDC" w14:textId="64F80B7D" w:rsidR="00D41D83" w:rsidRDefault="00D41D83" w:rsidP="00D41D83">
            <w:pPr>
              <w:spacing w:after="0" w:line="240" w:lineRule="auto"/>
              <w:ind w:hanging="2"/>
              <w:jc w:val="center"/>
              <w:rPr>
                <w:rFonts w:ascii="Times New Roman" w:hAnsi="Times New Roman"/>
                <w:sz w:val="20"/>
                <w:szCs w:val="20"/>
              </w:rPr>
            </w:pPr>
            <w:r>
              <w:rPr>
                <w:rFonts w:ascii="Times New Roman" w:hAnsi="Times New Roman"/>
                <w:color w:val="000000"/>
                <w:sz w:val="20"/>
                <w:szCs w:val="20"/>
              </w:rPr>
              <w:t>3</w:t>
            </w:r>
          </w:p>
        </w:tc>
        <w:tc>
          <w:tcPr>
            <w:tcW w:w="2113" w:type="dxa"/>
          </w:tcPr>
          <w:p w14:paraId="27CEDFDD" w14:textId="1ADDAC4E" w:rsidR="00D41D83" w:rsidRPr="00406ACD" w:rsidRDefault="00D41D83" w:rsidP="00D41D83">
            <w:pPr>
              <w:pStyle w:val="ae"/>
              <w:suppressAutoHyphens/>
              <w:ind w:left="0"/>
              <w:jc w:val="center"/>
              <w:textAlignment w:val="top"/>
              <w:outlineLvl w:val="0"/>
              <w:rPr>
                <w:rFonts w:ascii="Times New Roman" w:hAnsi="Times New Roman"/>
                <w:lang w:val="ru-RU" w:eastAsia="ru-RU"/>
              </w:rPr>
            </w:pPr>
            <w:r>
              <w:rPr>
                <w:rFonts w:ascii="Times New Roman" w:hAnsi="Times New Roman"/>
                <w:color w:val="000000"/>
              </w:rPr>
              <w:t>4</w:t>
            </w:r>
          </w:p>
        </w:tc>
        <w:tc>
          <w:tcPr>
            <w:tcW w:w="1388" w:type="dxa"/>
          </w:tcPr>
          <w:p w14:paraId="466EEC10" w14:textId="4527E369" w:rsidR="00D41D83" w:rsidRDefault="00D41D83" w:rsidP="00D41D83">
            <w:pPr>
              <w:pStyle w:val="ae"/>
              <w:suppressAutoHyphens/>
              <w:ind w:left="0"/>
              <w:jc w:val="center"/>
              <w:textAlignment w:val="top"/>
              <w:outlineLvl w:val="0"/>
              <w:rPr>
                <w:rFonts w:ascii="Times New Roman" w:hAnsi="Times New Roman"/>
                <w:lang w:eastAsia="uk-UA"/>
              </w:rPr>
            </w:pPr>
            <w:r>
              <w:rPr>
                <w:rFonts w:ascii="Times New Roman" w:hAnsi="Times New Roman"/>
                <w:color w:val="000000"/>
              </w:rPr>
              <w:t>5</w:t>
            </w:r>
          </w:p>
        </w:tc>
        <w:tc>
          <w:tcPr>
            <w:tcW w:w="802" w:type="dxa"/>
          </w:tcPr>
          <w:p w14:paraId="2863064B" w14:textId="264BFA07" w:rsidR="00D41D83" w:rsidRDefault="00D41D83" w:rsidP="00D41D83">
            <w:pPr>
              <w:pStyle w:val="ae"/>
              <w:suppressAutoHyphens/>
              <w:ind w:left="0"/>
              <w:jc w:val="center"/>
              <w:textAlignment w:val="top"/>
              <w:outlineLvl w:val="0"/>
              <w:rPr>
                <w:rFonts w:ascii="Times New Roman" w:hAnsi="Times New Roman"/>
                <w:lang w:eastAsia="uk-UA"/>
              </w:rPr>
            </w:pPr>
            <w:r>
              <w:rPr>
                <w:rFonts w:ascii="Times New Roman" w:hAnsi="Times New Roman"/>
                <w:color w:val="000000"/>
              </w:rPr>
              <w:t>6</w:t>
            </w:r>
          </w:p>
        </w:tc>
        <w:tc>
          <w:tcPr>
            <w:tcW w:w="870" w:type="dxa"/>
          </w:tcPr>
          <w:p w14:paraId="79F534F9" w14:textId="4BC3B1F0" w:rsidR="00D41D83" w:rsidRDefault="00D41D83" w:rsidP="00D41D83">
            <w:pPr>
              <w:pStyle w:val="ae"/>
              <w:suppressAutoHyphens/>
              <w:ind w:left="0"/>
              <w:jc w:val="center"/>
              <w:textAlignment w:val="top"/>
              <w:outlineLvl w:val="0"/>
              <w:rPr>
                <w:rFonts w:ascii="Times New Roman" w:hAnsi="Times New Roman"/>
                <w:lang w:eastAsia="uk-UA"/>
              </w:rPr>
            </w:pPr>
            <w:r>
              <w:rPr>
                <w:rFonts w:ascii="Times New Roman" w:hAnsi="Times New Roman"/>
                <w:color w:val="000000"/>
              </w:rPr>
              <w:t>7</w:t>
            </w:r>
          </w:p>
        </w:tc>
        <w:tc>
          <w:tcPr>
            <w:tcW w:w="1022" w:type="dxa"/>
          </w:tcPr>
          <w:p w14:paraId="4EFE2A78" w14:textId="2D8E2466" w:rsidR="00D41D83" w:rsidRDefault="00D41D83" w:rsidP="00D41D83">
            <w:pPr>
              <w:pStyle w:val="ae"/>
              <w:suppressAutoHyphens/>
              <w:ind w:left="0"/>
              <w:jc w:val="center"/>
              <w:textAlignment w:val="top"/>
              <w:outlineLvl w:val="0"/>
              <w:rPr>
                <w:rFonts w:ascii="Times New Roman" w:hAnsi="Times New Roman"/>
                <w:lang w:eastAsia="uk-UA"/>
              </w:rPr>
            </w:pPr>
            <w:r>
              <w:rPr>
                <w:rFonts w:ascii="Times New Roman" w:hAnsi="Times New Roman"/>
                <w:color w:val="000000"/>
              </w:rPr>
              <w:t>8</w:t>
            </w:r>
          </w:p>
        </w:tc>
        <w:tc>
          <w:tcPr>
            <w:tcW w:w="784" w:type="dxa"/>
          </w:tcPr>
          <w:p w14:paraId="07B01ABC" w14:textId="41171939" w:rsidR="00D41D83" w:rsidRDefault="00D41D83" w:rsidP="00D41D83">
            <w:pPr>
              <w:pStyle w:val="ae"/>
              <w:suppressAutoHyphens/>
              <w:ind w:left="0"/>
              <w:jc w:val="center"/>
              <w:textAlignment w:val="top"/>
              <w:outlineLvl w:val="0"/>
              <w:rPr>
                <w:rFonts w:ascii="Times New Roman" w:hAnsi="Times New Roman"/>
                <w:lang w:eastAsia="uk-UA"/>
              </w:rPr>
            </w:pPr>
            <w:r>
              <w:rPr>
                <w:rFonts w:ascii="Times New Roman" w:hAnsi="Times New Roman"/>
                <w:color w:val="000000"/>
              </w:rPr>
              <w:t>9</w:t>
            </w:r>
          </w:p>
        </w:tc>
        <w:tc>
          <w:tcPr>
            <w:tcW w:w="887" w:type="dxa"/>
          </w:tcPr>
          <w:p w14:paraId="09FE494F" w14:textId="2E2F7414" w:rsidR="00D41D83" w:rsidRDefault="00D41D83" w:rsidP="00D41D83">
            <w:pPr>
              <w:pStyle w:val="ae"/>
              <w:suppressAutoHyphens/>
              <w:ind w:left="0"/>
              <w:jc w:val="center"/>
              <w:textAlignment w:val="top"/>
              <w:outlineLvl w:val="0"/>
              <w:rPr>
                <w:rFonts w:ascii="Times New Roman" w:hAnsi="Times New Roman"/>
                <w:lang w:eastAsia="uk-UA"/>
              </w:rPr>
            </w:pPr>
            <w:r>
              <w:rPr>
                <w:rFonts w:ascii="Times New Roman" w:hAnsi="Times New Roman"/>
                <w:color w:val="000000"/>
              </w:rPr>
              <w:t>10</w:t>
            </w:r>
          </w:p>
        </w:tc>
        <w:tc>
          <w:tcPr>
            <w:tcW w:w="664" w:type="dxa"/>
          </w:tcPr>
          <w:p w14:paraId="7B4F1936" w14:textId="6D84EAF8" w:rsidR="00D41D83" w:rsidRDefault="00D41D83" w:rsidP="00D41D83">
            <w:pPr>
              <w:pStyle w:val="ae"/>
              <w:suppressAutoHyphens/>
              <w:ind w:left="0"/>
              <w:jc w:val="center"/>
              <w:textAlignment w:val="top"/>
              <w:outlineLvl w:val="0"/>
              <w:rPr>
                <w:rFonts w:ascii="Times New Roman" w:hAnsi="Times New Roman"/>
                <w:lang w:eastAsia="uk-UA"/>
              </w:rPr>
            </w:pPr>
            <w:r>
              <w:rPr>
                <w:rFonts w:ascii="Times New Roman" w:hAnsi="Times New Roman"/>
                <w:color w:val="000000"/>
              </w:rPr>
              <w:t>11</w:t>
            </w:r>
          </w:p>
        </w:tc>
        <w:tc>
          <w:tcPr>
            <w:tcW w:w="2330" w:type="dxa"/>
            <w:vAlign w:val="center"/>
          </w:tcPr>
          <w:p w14:paraId="248731B1" w14:textId="1F3725C8" w:rsidR="00D41D83" w:rsidRDefault="00D41D83" w:rsidP="00D41D83">
            <w:pPr>
              <w:pStyle w:val="ae"/>
              <w:suppressAutoHyphens/>
              <w:ind w:left="0"/>
              <w:jc w:val="center"/>
              <w:textAlignment w:val="top"/>
              <w:outlineLvl w:val="0"/>
              <w:rPr>
                <w:rFonts w:ascii="Times New Roman" w:hAnsi="Times New Roman"/>
              </w:rPr>
            </w:pPr>
            <w:r>
              <w:rPr>
                <w:rFonts w:ascii="Times New Roman" w:hAnsi="Times New Roman"/>
                <w:color w:val="000000"/>
              </w:rPr>
              <w:t>12</w:t>
            </w:r>
          </w:p>
        </w:tc>
      </w:tr>
      <w:tr w:rsidR="00352B30" w:rsidRPr="00406ACD" w14:paraId="3F97F10F" w14:textId="77777777" w:rsidTr="00801C65">
        <w:trPr>
          <w:trHeight w:val="551"/>
          <w:jc w:val="center"/>
        </w:trPr>
        <w:tc>
          <w:tcPr>
            <w:tcW w:w="689" w:type="dxa"/>
            <w:vMerge w:val="restart"/>
          </w:tcPr>
          <w:p w14:paraId="22322ECA" w14:textId="154C2303" w:rsidR="00352B30" w:rsidRPr="00406ACD" w:rsidRDefault="00D41D83" w:rsidP="00D41D83">
            <w:pPr>
              <w:spacing w:line="240" w:lineRule="auto"/>
              <w:ind w:leftChars="-57" w:left="-123" w:hanging="2"/>
              <w:jc w:val="center"/>
              <w:rPr>
                <w:rFonts w:ascii="Times New Roman" w:hAnsi="Times New Roman"/>
                <w:sz w:val="20"/>
                <w:szCs w:val="20"/>
              </w:rPr>
            </w:pPr>
            <w:r>
              <w:rPr>
                <w:rFonts w:ascii="Times New Roman" w:hAnsi="Times New Roman"/>
                <w:sz w:val="20"/>
                <w:szCs w:val="20"/>
              </w:rPr>
              <w:t>45.</w:t>
            </w:r>
          </w:p>
        </w:tc>
        <w:tc>
          <w:tcPr>
            <w:tcW w:w="2429" w:type="dxa"/>
            <w:vMerge w:val="restart"/>
          </w:tcPr>
          <w:p w14:paraId="7A39C7E2" w14:textId="1D5B3C0F" w:rsidR="00352B30" w:rsidRPr="00406ACD" w:rsidRDefault="00352B30" w:rsidP="00BC3C57">
            <w:pPr>
              <w:spacing w:line="240" w:lineRule="auto"/>
              <w:ind w:hanging="2"/>
              <w:rPr>
                <w:rFonts w:ascii="Times New Roman" w:hAnsi="Times New Roman"/>
                <w:sz w:val="20"/>
                <w:szCs w:val="20"/>
              </w:rPr>
            </w:pPr>
            <w:r w:rsidRPr="00406ACD">
              <w:rPr>
                <w:rFonts w:ascii="Times New Roman" w:hAnsi="Times New Roman"/>
                <w:sz w:val="20"/>
                <w:szCs w:val="20"/>
              </w:rPr>
              <w:t>Створити центр професійної досконалості (за кошти ЄІБ)</w:t>
            </w:r>
          </w:p>
        </w:tc>
        <w:tc>
          <w:tcPr>
            <w:tcW w:w="1843" w:type="dxa"/>
            <w:vMerge w:val="restart"/>
          </w:tcPr>
          <w:p w14:paraId="15B61467" w14:textId="08A6C629" w:rsidR="00352B30" w:rsidRPr="00406ACD" w:rsidRDefault="00D41D83" w:rsidP="00CA2624">
            <w:pPr>
              <w:spacing w:line="240" w:lineRule="auto"/>
              <w:ind w:hanging="2"/>
              <w:rPr>
                <w:rFonts w:ascii="Times New Roman" w:hAnsi="Times New Roman"/>
                <w:sz w:val="20"/>
                <w:szCs w:val="20"/>
              </w:rPr>
            </w:pPr>
            <w:r>
              <w:rPr>
                <w:rFonts w:ascii="Times New Roman" w:hAnsi="Times New Roman"/>
                <w:sz w:val="20"/>
                <w:szCs w:val="20"/>
              </w:rPr>
              <w:t>у</w:t>
            </w:r>
            <w:r w:rsidR="00352B30">
              <w:rPr>
                <w:rFonts w:ascii="Times New Roman" w:hAnsi="Times New Roman"/>
                <w:sz w:val="20"/>
                <w:szCs w:val="20"/>
              </w:rPr>
              <w:t xml:space="preserve">продовж </w:t>
            </w:r>
            <w:r w:rsidR="00352B30" w:rsidRPr="00406ACD">
              <w:rPr>
                <w:rFonts w:ascii="Times New Roman" w:hAnsi="Times New Roman"/>
                <w:sz w:val="20"/>
                <w:szCs w:val="20"/>
              </w:rPr>
              <w:t>2022-202</w:t>
            </w:r>
            <w:r w:rsidR="00CA2624">
              <w:rPr>
                <w:rFonts w:ascii="Times New Roman" w:hAnsi="Times New Roman"/>
                <w:sz w:val="20"/>
                <w:szCs w:val="20"/>
              </w:rPr>
              <w:t>6</w:t>
            </w:r>
            <w:r w:rsidR="00352B30">
              <w:rPr>
                <w:rFonts w:ascii="Times New Roman" w:hAnsi="Times New Roman"/>
                <w:sz w:val="20"/>
                <w:szCs w:val="20"/>
              </w:rPr>
              <w:t xml:space="preserve"> років</w:t>
            </w:r>
          </w:p>
        </w:tc>
        <w:tc>
          <w:tcPr>
            <w:tcW w:w="2113" w:type="dxa"/>
            <w:vMerge w:val="restart"/>
          </w:tcPr>
          <w:p w14:paraId="05396B18" w14:textId="4CD9A560" w:rsidR="00352B30" w:rsidRPr="00406ACD" w:rsidRDefault="00D41D83" w:rsidP="00BC3C57">
            <w:pPr>
              <w:pStyle w:val="ae"/>
              <w:suppressAutoHyphens/>
              <w:ind w:left="0"/>
              <w:textAlignment w:val="top"/>
              <w:outlineLvl w:val="0"/>
              <w:rPr>
                <w:rFonts w:ascii="Times New Roman" w:hAnsi="Times New Roman"/>
                <w:lang w:val="ru-RU" w:eastAsia="ru-RU"/>
              </w:rPr>
            </w:pPr>
            <w:r>
              <w:rPr>
                <w:rFonts w:ascii="Times New Roman" w:hAnsi="Times New Roman"/>
                <w:lang w:val="ru-RU" w:eastAsia="ru-RU"/>
              </w:rPr>
              <w:t>п</w:t>
            </w:r>
            <w:r w:rsidR="00352B30" w:rsidRPr="00406ACD">
              <w:rPr>
                <w:rFonts w:ascii="Times New Roman" w:hAnsi="Times New Roman"/>
                <w:lang w:val="ru-RU" w:eastAsia="ru-RU"/>
              </w:rPr>
              <w:t>обудовано новий навчальний корпус;</w:t>
            </w:r>
          </w:p>
          <w:p w14:paraId="06CE29A0" w14:textId="12473D93" w:rsidR="00352B30" w:rsidRPr="00406ACD" w:rsidRDefault="00D41D83" w:rsidP="00BC3C57">
            <w:pPr>
              <w:pStyle w:val="ae"/>
              <w:suppressAutoHyphens/>
              <w:ind w:left="0"/>
              <w:textAlignment w:val="top"/>
              <w:outlineLvl w:val="0"/>
              <w:rPr>
                <w:rFonts w:ascii="Times New Roman" w:hAnsi="Times New Roman"/>
                <w:lang w:val="ru-RU" w:eastAsia="ru-RU"/>
              </w:rPr>
            </w:pPr>
            <w:r>
              <w:rPr>
                <w:rFonts w:ascii="Times New Roman" w:hAnsi="Times New Roman"/>
                <w:lang w:val="ru-RU" w:eastAsia="ru-RU"/>
              </w:rPr>
              <w:t>в</w:t>
            </w:r>
            <w:r w:rsidR="00352B30" w:rsidRPr="00406ACD">
              <w:rPr>
                <w:rFonts w:ascii="Times New Roman" w:hAnsi="Times New Roman"/>
                <w:lang w:val="ru-RU" w:eastAsia="ru-RU"/>
              </w:rPr>
              <w:t>ідремонтувано 3-4 поверхи гуртожитка та оновиті меблі;</w:t>
            </w:r>
          </w:p>
          <w:p w14:paraId="2E1F918E" w14:textId="7B766417" w:rsidR="00352B30" w:rsidRPr="00D41D83" w:rsidRDefault="00D41D83" w:rsidP="00BC3C57">
            <w:pPr>
              <w:pStyle w:val="ae"/>
              <w:suppressAutoHyphens/>
              <w:ind w:left="0"/>
              <w:textAlignment w:val="top"/>
              <w:outlineLvl w:val="0"/>
              <w:rPr>
                <w:rFonts w:ascii="Times New Roman" w:hAnsi="Times New Roman"/>
                <w:spacing w:val="-10"/>
                <w:lang w:val="ru-RU" w:eastAsia="ru-RU"/>
              </w:rPr>
            </w:pPr>
            <w:r w:rsidRPr="00D41D83">
              <w:rPr>
                <w:rFonts w:ascii="Times New Roman" w:hAnsi="Times New Roman"/>
                <w:spacing w:val="-10"/>
                <w:lang w:val="ru-RU" w:eastAsia="ru-RU"/>
              </w:rPr>
              <w:t>в</w:t>
            </w:r>
            <w:r w:rsidR="00352B30" w:rsidRPr="00D41D83">
              <w:rPr>
                <w:rFonts w:ascii="Times New Roman" w:hAnsi="Times New Roman"/>
                <w:spacing w:val="-10"/>
                <w:lang w:val="ru-RU" w:eastAsia="ru-RU"/>
              </w:rPr>
              <w:t>ідремонтовано навчальний корпус № 2;</w:t>
            </w:r>
          </w:p>
          <w:p w14:paraId="0C1FB16E" w14:textId="2AA199D3" w:rsidR="00352B30" w:rsidRPr="00406ACD" w:rsidRDefault="00D41D83" w:rsidP="00BC3C57">
            <w:pPr>
              <w:pStyle w:val="ae"/>
              <w:suppressAutoHyphens/>
              <w:ind w:left="0"/>
              <w:textAlignment w:val="top"/>
              <w:outlineLvl w:val="0"/>
              <w:rPr>
                <w:rFonts w:ascii="Times New Roman" w:hAnsi="Times New Roman"/>
                <w:lang w:val="ru-RU" w:eastAsia="ru-RU"/>
              </w:rPr>
            </w:pPr>
            <w:r>
              <w:rPr>
                <w:rFonts w:ascii="Times New Roman" w:hAnsi="Times New Roman"/>
                <w:lang w:val="ru-RU" w:eastAsia="ru-RU"/>
              </w:rPr>
              <w:t>в</w:t>
            </w:r>
            <w:r w:rsidR="00352B30" w:rsidRPr="00406ACD">
              <w:rPr>
                <w:rFonts w:ascii="Times New Roman" w:hAnsi="Times New Roman"/>
                <w:lang w:val="ru-RU" w:eastAsia="ru-RU"/>
              </w:rPr>
              <w:t>ідремонтовано громадсько-побутовий корпус;</w:t>
            </w:r>
          </w:p>
          <w:p w14:paraId="36E68F52" w14:textId="2C7B0024" w:rsidR="00352B30" w:rsidRPr="00406ACD" w:rsidRDefault="00D41D83" w:rsidP="00BC3C57">
            <w:pPr>
              <w:pStyle w:val="ae"/>
              <w:suppressAutoHyphens/>
              <w:ind w:left="0"/>
              <w:textAlignment w:val="top"/>
              <w:outlineLvl w:val="0"/>
              <w:rPr>
                <w:rFonts w:ascii="Times New Roman" w:hAnsi="Times New Roman"/>
                <w:lang w:val="ru-RU" w:eastAsia="ru-RU"/>
              </w:rPr>
            </w:pPr>
            <w:r>
              <w:rPr>
                <w:rFonts w:ascii="Times New Roman" w:hAnsi="Times New Roman"/>
                <w:lang w:val="ru-RU" w:eastAsia="ru-RU"/>
              </w:rPr>
              <w:t>о</w:t>
            </w:r>
            <w:r w:rsidR="00352B30" w:rsidRPr="00406ACD">
              <w:rPr>
                <w:rFonts w:ascii="Times New Roman" w:hAnsi="Times New Roman"/>
                <w:lang w:val="ru-RU" w:eastAsia="ru-RU"/>
              </w:rPr>
              <w:t>новлено матеріально-технічну базу з усіх професій;</w:t>
            </w:r>
          </w:p>
          <w:p w14:paraId="461505C5" w14:textId="799BE8F7" w:rsidR="00352B30" w:rsidRPr="00406ACD" w:rsidRDefault="00D41D83" w:rsidP="00BC3C57">
            <w:pPr>
              <w:spacing w:line="240" w:lineRule="auto"/>
              <w:ind w:hanging="2"/>
              <w:rPr>
                <w:rFonts w:ascii="Times New Roman" w:hAnsi="Times New Roman"/>
                <w:sz w:val="20"/>
                <w:szCs w:val="20"/>
              </w:rPr>
            </w:pPr>
            <w:r>
              <w:rPr>
                <w:rFonts w:ascii="Times New Roman" w:hAnsi="Times New Roman"/>
                <w:sz w:val="20"/>
                <w:szCs w:val="20"/>
              </w:rPr>
              <w:t>проведено благоустрій території</w:t>
            </w:r>
          </w:p>
        </w:tc>
        <w:tc>
          <w:tcPr>
            <w:tcW w:w="1388" w:type="dxa"/>
          </w:tcPr>
          <w:p w14:paraId="2F8B2D43" w14:textId="77777777" w:rsidR="00352B30" w:rsidRPr="00406ACD" w:rsidRDefault="00352B30" w:rsidP="00D41D83">
            <w:pPr>
              <w:pStyle w:val="ae"/>
              <w:suppressAutoHyphens/>
              <w:spacing w:after="120"/>
              <w:ind w:left="0"/>
              <w:textAlignment w:val="top"/>
              <w:outlineLvl w:val="0"/>
              <w:rPr>
                <w:rFonts w:ascii="Times New Roman" w:hAnsi="Times New Roman"/>
                <w:lang w:val="ru-RU" w:eastAsia="ru-RU"/>
              </w:rPr>
            </w:pPr>
            <w:r>
              <w:rPr>
                <w:rFonts w:ascii="Times New Roman" w:hAnsi="Times New Roman"/>
                <w:lang w:eastAsia="uk-UA"/>
              </w:rPr>
              <w:t>МОН</w:t>
            </w:r>
          </w:p>
        </w:tc>
        <w:tc>
          <w:tcPr>
            <w:tcW w:w="802" w:type="dxa"/>
          </w:tcPr>
          <w:p w14:paraId="09541CE3"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870" w:type="dxa"/>
          </w:tcPr>
          <w:p w14:paraId="7AE4F71E"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1022" w:type="dxa"/>
          </w:tcPr>
          <w:p w14:paraId="3CE9451E"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784" w:type="dxa"/>
          </w:tcPr>
          <w:p w14:paraId="5C0D5641"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887" w:type="dxa"/>
          </w:tcPr>
          <w:p w14:paraId="06B2EAF6"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664" w:type="dxa"/>
          </w:tcPr>
          <w:p w14:paraId="18EC8FB3"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2330" w:type="dxa"/>
            <w:vMerge w:val="restart"/>
            <w:vAlign w:val="center"/>
          </w:tcPr>
          <w:p w14:paraId="46517F92" w14:textId="3CF037AF" w:rsidR="00352B30" w:rsidRDefault="00352B30" w:rsidP="00BC3C57">
            <w:pPr>
              <w:pStyle w:val="ae"/>
              <w:suppressAutoHyphens/>
              <w:ind w:left="0"/>
              <w:jc w:val="center"/>
              <w:textAlignment w:val="top"/>
              <w:outlineLvl w:val="0"/>
              <w:rPr>
                <w:rFonts w:ascii="Times New Roman" w:hAnsi="Times New Roman"/>
                <w:lang w:eastAsia="uk-UA"/>
              </w:rPr>
            </w:pPr>
            <w:r>
              <w:rPr>
                <w:rFonts w:ascii="Times New Roman" w:hAnsi="Times New Roman"/>
              </w:rPr>
              <w:t>УОН ОДА, Колківський ЦПО</w:t>
            </w:r>
          </w:p>
        </w:tc>
      </w:tr>
      <w:tr w:rsidR="00352B30" w:rsidRPr="00406ACD" w14:paraId="0156E370" w14:textId="77777777" w:rsidTr="00801C65">
        <w:trPr>
          <w:trHeight w:val="550"/>
          <w:jc w:val="center"/>
        </w:trPr>
        <w:tc>
          <w:tcPr>
            <w:tcW w:w="689" w:type="dxa"/>
            <w:vMerge/>
          </w:tcPr>
          <w:p w14:paraId="4307B14E" w14:textId="77777777" w:rsidR="00352B30" w:rsidRPr="00406ACD" w:rsidRDefault="00352B30" w:rsidP="00D41D83">
            <w:pPr>
              <w:spacing w:line="240" w:lineRule="auto"/>
              <w:ind w:leftChars="-57" w:left="-123" w:hanging="2"/>
              <w:jc w:val="center"/>
              <w:rPr>
                <w:rFonts w:ascii="Times New Roman" w:hAnsi="Times New Roman"/>
                <w:sz w:val="20"/>
                <w:szCs w:val="20"/>
              </w:rPr>
            </w:pPr>
          </w:p>
        </w:tc>
        <w:tc>
          <w:tcPr>
            <w:tcW w:w="2429" w:type="dxa"/>
            <w:vMerge/>
          </w:tcPr>
          <w:p w14:paraId="1929C38C"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723F8CE6" w14:textId="77777777" w:rsidR="00352B30" w:rsidRDefault="00352B30" w:rsidP="00BC3C57">
            <w:pPr>
              <w:spacing w:line="240" w:lineRule="auto"/>
              <w:ind w:hanging="2"/>
              <w:rPr>
                <w:rFonts w:ascii="Times New Roman" w:hAnsi="Times New Roman"/>
                <w:sz w:val="20"/>
                <w:szCs w:val="20"/>
              </w:rPr>
            </w:pPr>
          </w:p>
        </w:tc>
        <w:tc>
          <w:tcPr>
            <w:tcW w:w="2113" w:type="dxa"/>
            <w:vMerge/>
          </w:tcPr>
          <w:p w14:paraId="0B0D58DB" w14:textId="77777777" w:rsidR="00352B30" w:rsidRPr="00406ACD" w:rsidRDefault="00352B30" w:rsidP="00BC3C57">
            <w:pPr>
              <w:pStyle w:val="ae"/>
              <w:suppressAutoHyphens/>
              <w:ind w:left="0"/>
              <w:textAlignment w:val="top"/>
              <w:outlineLvl w:val="0"/>
              <w:rPr>
                <w:rFonts w:ascii="Times New Roman" w:hAnsi="Times New Roman"/>
                <w:lang w:val="ru-RU" w:eastAsia="ru-RU"/>
              </w:rPr>
            </w:pPr>
          </w:p>
        </w:tc>
        <w:tc>
          <w:tcPr>
            <w:tcW w:w="1388" w:type="dxa"/>
          </w:tcPr>
          <w:p w14:paraId="1A16826F" w14:textId="77777777" w:rsidR="00352B30" w:rsidRPr="00406ACD" w:rsidRDefault="00352B30" w:rsidP="00D41D83">
            <w:pPr>
              <w:pStyle w:val="ae"/>
              <w:suppressAutoHyphens/>
              <w:spacing w:after="120"/>
              <w:ind w:left="0"/>
              <w:textAlignment w:val="top"/>
              <w:outlineLvl w:val="0"/>
              <w:rPr>
                <w:rFonts w:ascii="Times New Roman" w:hAnsi="Times New Roman"/>
                <w:lang w:val="ru-RU" w:eastAsia="ru-RU"/>
              </w:rPr>
            </w:pPr>
            <w:r>
              <w:rPr>
                <w:rFonts w:ascii="Times New Roman" w:hAnsi="Times New Roman"/>
                <w:lang w:eastAsia="uk-UA"/>
              </w:rPr>
              <w:t>ДФРР</w:t>
            </w:r>
          </w:p>
        </w:tc>
        <w:tc>
          <w:tcPr>
            <w:tcW w:w="802" w:type="dxa"/>
          </w:tcPr>
          <w:p w14:paraId="6C968AA1"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870" w:type="dxa"/>
          </w:tcPr>
          <w:p w14:paraId="66512611"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1022" w:type="dxa"/>
          </w:tcPr>
          <w:p w14:paraId="522E4373"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784" w:type="dxa"/>
          </w:tcPr>
          <w:p w14:paraId="53DE747C"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887" w:type="dxa"/>
          </w:tcPr>
          <w:p w14:paraId="18278D7E"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664" w:type="dxa"/>
          </w:tcPr>
          <w:p w14:paraId="406BE973"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2330" w:type="dxa"/>
            <w:vMerge/>
            <w:vAlign w:val="center"/>
          </w:tcPr>
          <w:p w14:paraId="06E7AFFB" w14:textId="77777777" w:rsidR="00352B30" w:rsidRDefault="00352B30" w:rsidP="00BC3C57">
            <w:pPr>
              <w:pStyle w:val="ae"/>
              <w:suppressAutoHyphens/>
              <w:ind w:left="0"/>
              <w:jc w:val="center"/>
              <w:textAlignment w:val="top"/>
              <w:outlineLvl w:val="0"/>
              <w:rPr>
                <w:rFonts w:ascii="Times New Roman" w:hAnsi="Times New Roman"/>
                <w:lang w:eastAsia="uk-UA"/>
              </w:rPr>
            </w:pPr>
          </w:p>
        </w:tc>
      </w:tr>
      <w:tr w:rsidR="00CA2624" w:rsidRPr="00406ACD" w14:paraId="4EB6C839" w14:textId="77777777" w:rsidTr="00801C65">
        <w:trPr>
          <w:trHeight w:val="550"/>
          <w:jc w:val="center"/>
        </w:trPr>
        <w:tc>
          <w:tcPr>
            <w:tcW w:w="689" w:type="dxa"/>
            <w:vMerge/>
          </w:tcPr>
          <w:p w14:paraId="7D5FFC73" w14:textId="77777777" w:rsidR="00CA2624" w:rsidRPr="00406ACD" w:rsidRDefault="00CA2624" w:rsidP="00D41D83">
            <w:pPr>
              <w:spacing w:line="240" w:lineRule="auto"/>
              <w:ind w:leftChars="-57" w:left="-123" w:hanging="2"/>
              <w:jc w:val="center"/>
              <w:rPr>
                <w:rFonts w:ascii="Times New Roman" w:hAnsi="Times New Roman"/>
                <w:sz w:val="20"/>
                <w:szCs w:val="20"/>
              </w:rPr>
            </w:pPr>
          </w:p>
        </w:tc>
        <w:tc>
          <w:tcPr>
            <w:tcW w:w="2429" w:type="dxa"/>
            <w:vMerge/>
          </w:tcPr>
          <w:p w14:paraId="6664D3E4" w14:textId="77777777" w:rsidR="00CA2624" w:rsidRPr="00406ACD" w:rsidRDefault="00CA2624" w:rsidP="00BC3C57">
            <w:pPr>
              <w:spacing w:line="240" w:lineRule="auto"/>
              <w:ind w:hanging="2"/>
              <w:rPr>
                <w:rFonts w:ascii="Times New Roman" w:hAnsi="Times New Roman"/>
                <w:sz w:val="20"/>
                <w:szCs w:val="20"/>
              </w:rPr>
            </w:pPr>
          </w:p>
        </w:tc>
        <w:tc>
          <w:tcPr>
            <w:tcW w:w="1843" w:type="dxa"/>
            <w:vMerge/>
          </w:tcPr>
          <w:p w14:paraId="4521D0D5" w14:textId="77777777" w:rsidR="00CA2624" w:rsidRDefault="00CA2624" w:rsidP="00BC3C57">
            <w:pPr>
              <w:spacing w:line="240" w:lineRule="auto"/>
              <w:ind w:hanging="2"/>
              <w:rPr>
                <w:rFonts w:ascii="Times New Roman" w:hAnsi="Times New Roman"/>
                <w:sz w:val="20"/>
                <w:szCs w:val="20"/>
              </w:rPr>
            </w:pPr>
          </w:p>
        </w:tc>
        <w:tc>
          <w:tcPr>
            <w:tcW w:w="2113" w:type="dxa"/>
            <w:vMerge/>
          </w:tcPr>
          <w:p w14:paraId="3D5550A6" w14:textId="77777777" w:rsidR="00CA2624" w:rsidRPr="00406ACD" w:rsidRDefault="00CA2624" w:rsidP="00BC3C57">
            <w:pPr>
              <w:pStyle w:val="ae"/>
              <w:suppressAutoHyphens/>
              <w:ind w:left="0"/>
              <w:textAlignment w:val="top"/>
              <w:outlineLvl w:val="0"/>
              <w:rPr>
                <w:rFonts w:ascii="Times New Roman" w:hAnsi="Times New Roman"/>
                <w:lang w:val="ru-RU" w:eastAsia="ru-RU"/>
              </w:rPr>
            </w:pPr>
          </w:p>
        </w:tc>
        <w:tc>
          <w:tcPr>
            <w:tcW w:w="1388" w:type="dxa"/>
          </w:tcPr>
          <w:p w14:paraId="0D03BEE8" w14:textId="01C08A75" w:rsidR="00CA2624" w:rsidRPr="00406ACD" w:rsidRDefault="00D41D83" w:rsidP="00D41D83">
            <w:pPr>
              <w:pStyle w:val="ae"/>
              <w:suppressAutoHyphens/>
              <w:spacing w:after="120"/>
              <w:ind w:left="0"/>
              <w:textAlignment w:val="top"/>
              <w:outlineLvl w:val="0"/>
              <w:rPr>
                <w:rFonts w:ascii="Times New Roman" w:hAnsi="Times New Roman"/>
                <w:lang w:val="ru-RU" w:eastAsia="ru-RU"/>
              </w:rPr>
            </w:pPr>
            <w:r>
              <w:rPr>
                <w:rFonts w:ascii="Times New Roman" w:hAnsi="Times New Roman"/>
                <w:color w:val="000000"/>
                <w:lang w:val="uk-UA"/>
              </w:rPr>
              <w:t>м</w:t>
            </w:r>
            <w:r w:rsidR="00CA2624" w:rsidRPr="00406ACD">
              <w:rPr>
                <w:rFonts w:ascii="Times New Roman" w:hAnsi="Times New Roman"/>
                <w:color w:val="000000"/>
              </w:rPr>
              <w:t>ісц.  бюдж</w:t>
            </w:r>
          </w:p>
        </w:tc>
        <w:tc>
          <w:tcPr>
            <w:tcW w:w="802" w:type="dxa"/>
          </w:tcPr>
          <w:p w14:paraId="63BF9283" w14:textId="77777777" w:rsidR="00CA2624" w:rsidRPr="00406ACD" w:rsidRDefault="00CA2624" w:rsidP="00D41D83">
            <w:pPr>
              <w:pStyle w:val="ae"/>
              <w:suppressAutoHyphens/>
              <w:spacing w:after="120"/>
              <w:ind w:left="0"/>
              <w:textAlignment w:val="top"/>
              <w:outlineLvl w:val="0"/>
              <w:rPr>
                <w:rFonts w:ascii="Times New Roman" w:hAnsi="Times New Roman"/>
                <w:color w:val="000000"/>
              </w:rPr>
            </w:pPr>
          </w:p>
        </w:tc>
        <w:tc>
          <w:tcPr>
            <w:tcW w:w="870" w:type="dxa"/>
            <w:vAlign w:val="center"/>
          </w:tcPr>
          <w:p w14:paraId="47648953" w14:textId="1778F266" w:rsidR="00CA2624" w:rsidRPr="00CA2624" w:rsidRDefault="00CA2624" w:rsidP="00D41D83">
            <w:pPr>
              <w:pStyle w:val="ae"/>
              <w:suppressAutoHyphens/>
              <w:spacing w:after="120"/>
              <w:ind w:left="0" w:right="-140"/>
              <w:jc w:val="center"/>
              <w:textAlignment w:val="top"/>
              <w:outlineLvl w:val="0"/>
              <w:rPr>
                <w:rFonts w:ascii="Times New Roman" w:hAnsi="Times New Roman"/>
                <w:color w:val="000000"/>
                <w:sz w:val="18"/>
                <w:lang w:val="uk-UA"/>
              </w:rPr>
            </w:pPr>
            <w:r w:rsidRPr="00CA2624">
              <w:rPr>
                <w:rFonts w:ascii="Times New Roman" w:eastAsia="Times New Roman" w:hAnsi="Times New Roman"/>
                <w:color w:val="000000"/>
                <w:sz w:val="18"/>
                <w:szCs w:val="22"/>
                <w:lang w:eastAsia="uk-UA"/>
              </w:rPr>
              <w:t>14</w:t>
            </w:r>
            <w:r>
              <w:rPr>
                <w:rFonts w:ascii="Times New Roman" w:eastAsia="Times New Roman" w:hAnsi="Times New Roman"/>
                <w:color w:val="000000"/>
                <w:sz w:val="18"/>
                <w:szCs w:val="22"/>
                <w:lang w:eastAsia="uk-UA"/>
              </w:rPr>
              <w:t> </w:t>
            </w:r>
            <w:r w:rsidRPr="00CA2624">
              <w:rPr>
                <w:rFonts w:ascii="Times New Roman" w:eastAsia="Times New Roman" w:hAnsi="Times New Roman"/>
                <w:color w:val="000000"/>
                <w:sz w:val="18"/>
                <w:szCs w:val="22"/>
                <w:lang w:eastAsia="uk-UA"/>
              </w:rPr>
              <w:t>764</w:t>
            </w:r>
          </w:p>
        </w:tc>
        <w:tc>
          <w:tcPr>
            <w:tcW w:w="1022" w:type="dxa"/>
            <w:vAlign w:val="center"/>
          </w:tcPr>
          <w:p w14:paraId="76F517E8" w14:textId="48273456" w:rsidR="00CA2624" w:rsidRPr="00CA2624" w:rsidRDefault="00CA2624" w:rsidP="00D41D83">
            <w:pPr>
              <w:pStyle w:val="ae"/>
              <w:suppressAutoHyphens/>
              <w:spacing w:after="120"/>
              <w:ind w:left="0" w:right="-97"/>
              <w:jc w:val="center"/>
              <w:textAlignment w:val="top"/>
              <w:outlineLvl w:val="0"/>
              <w:rPr>
                <w:rFonts w:ascii="Times New Roman" w:hAnsi="Times New Roman"/>
                <w:color w:val="000000"/>
                <w:sz w:val="18"/>
                <w:lang w:val="uk-UA"/>
              </w:rPr>
            </w:pPr>
            <w:r w:rsidRPr="00CA2624">
              <w:rPr>
                <w:rFonts w:ascii="Times New Roman" w:eastAsia="Times New Roman" w:hAnsi="Times New Roman"/>
                <w:color w:val="000000"/>
                <w:sz w:val="18"/>
                <w:szCs w:val="22"/>
                <w:lang w:eastAsia="uk-UA"/>
              </w:rPr>
              <w:t>15</w:t>
            </w:r>
            <w:r>
              <w:rPr>
                <w:rFonts w:ascii="Times New Roman" w:eastAsia="Times New Roman" w:hAnsi="Times New Roman"/>
                <w:color w:val="000000"/>
                <w:sz w:val="18"/>
                <w:szCs w:val="22"/>
                <w:lang w:eastAsia="uk-UA"/>
              </w:rPr>
              <w:t> </w:t>
            </w:r>
            <w:r w:rsidRPr="00CA2624">
              <w:rPr>
                <w:rFonts w:ascii="Times New Roman" w:eastAsia="Times New Roman" w:hAnsi="Times New Roman"/>
                <w:color w:val="000000"/>
                <w:sz w:val="18"/>
                <w:szCs w:val="22"/>
                <w:lang w:eastAsia="uk-UA"/>
              </w:rPr>
              <w:t>439</w:t>
            </w:r>
          </w:p>
        </w:tc>
        <w:tc>
          <w:tcPr>
            <w:tcW w:w="784" w:type="dxa"/>
            <w:vAlign w:val="center"/>
          </w:tcPr>
          <w:p w14:paraId="33A3088E" w14:textId="125D6C50" w:rsidR="00CA2624" w:rsidRPr="00CA2624" w:rsidRDefault="00CA2624" w:rsidP="00D41D83">
            <w:pPr>
              <w:pStyle w:val="ae"/>
              <w:suppressAutoHyphens/>
              <w:spacing w:after="120"/>
              <w:ind w:left="0"/>
              <w:jc w:val="center"/>
              <w:textAlignment w:val="top"/>
              <w:outlineLvl w:val="0"/>
              <w:rPr>
                <w:rFonts w:ascii="Times New Roman" w:hAnsi="Times New Roman"/>
                <w:color w:val="000000"/>
                <w:sz w:val="18"/>
                <w:lang w:val="uk-UA"/>
              </w:rPr>
            </w:pPr>
            <w:r w:rsidRPr="00CA2624">
              <w:rPr>
                <w:rFonts w:ascii="Times New Roman" w:eastAsia="Times New Roman" w:hAnsi="Times New Roman"/>
                <w:color w:val="000000"/>
                <w:sz w:val="18"/>
                <w:szCs w:val="22"/>
                <w:lang w:eastAsia="uk-UA"/>
              </w:rPr>
              <w:t>7</w:t>
            </w:r>
            <w:r>
              <w:rPr>
                <w:rFonts w:ascii="Times New Roman" w:eastAsia="Times New Roman" w:hAnsi="Times New Roman"/>
                <w:color w:val="000000"/>
                <w:sz w:val="18"/>
                <w:szCs w:val="22"/>
                <w:lang w:eastAsia="uk-UA"/>
              </w:rPr>
              <w:t> </w:t>
            </w:r>
            <w:r w:rsidRPr="00CA2624">
              <w:rPr>
                <w:rFonts w:ascii="Times New Roman" w:eastAsia="Times New Roman" w:hAnsi="Times New Roman"/>
                <w:color w:val="000000"/>
                <w:sz w:val="18"/>
                <w:szCs w:val="22"/>
                <w:lang w:eastAsia="uk-UA"/>
              </w:rPr>
              <w:t>384</w:t>
            </w:r>
          </w:p>
        </w:tc>
        <w:tc>
          <w:tcPr>
            <w:tcW w:w="887" w:type="dxa"/>
            <w:vAlign w:val="center"/>
          </w:tcPr>
          <w:p w14:paraId="108C115F" w14:textId="47BE0626" w:rsidR="00CA2624" w:rsidRPr="00CA2624" w:rsidRDefault="00CA2624" w:rsidP="00D41D83">
            <w:pPr>
              <w:pStyle w:val="ae"/>
              <w:suppressAutoHyphens/>
              <w:spacing w:after="120"/>
              <w:ind w:left="0" w:right="-164"/>
              <w:jc w:val="center"/>
              <w:textAlignment w:val="top"/>
              <w:outlineLvl w:val="0"/>
              <w:rPr>
                <w:rFonts w:ascii="Times New Roman" w:hAnsi="Times New Roman"/>
                <w:color w:val="000000"/>
                <w:sz w:val="18"/>
                <w:lang w:val="uk-UA"/>
              </w:rPr>
            </w:pPr>
            <w:r w:rsidRPr="00CA2624">
              <w:rPr>
                <w:rFonts w:ascii="Times New Roman" w:eastAsia="Times New Roman" w:hAnsi="Times New Roman"/>
                <w:color w:val="000000"/>
                <w:sz w:val="18"/>
                <w:szCs w:val="22"/>
                <w:lang w:eastAsia="uk-UA"/>
              </w:rPr>
              <w:t>1</w:t>
            </w:r>
            <w:r>
              <w:rPr>
                <w:rFonts w:ascii="Times New Roman" w:eastAsia="Times New Roman" w:hAnsi="Times New Roman"/>
                <w:color w:val="000000"/>
                <w:sz w:val="18"/>
                <w:szCs w:val="22"/>
                <w:lang w:eastAsia="uk-UA"/>
              </w:rPr>
              <w:t> </w:t>
            </w:r>
            <w:r w:rsidRPr="00CA2624">
              <w:rPr>
                <w:rFonts w:ascii="Times New Roman" w:eastAsia="Times New Roman" w:hAnsi="Times New Roman"/>
                <w:color w:val="000000"/>
                <w:sz w:val="18"/>
                <w:szCs w:val="22"/>
                <w:lang w:eastAsia="uk-UA"/>
              </w:rPr>
              <w:t>343</w:t>
            </w:r>
          </w:p>
        </w:tc>
        <w:tc>
          <w:tcPr>
            <w:tcW w:w="664" w:type="dxa"/>
          </w:tcPr>
          <w:p w14:paraId="68831E8F" w14:textId="77777777" w:rsidR="00CA2624" w:rsidRPr="00406ACD" w:rsidRDefault="00CA2624" w:rsidP="00D41D83">
            <w:pPr>
              <w:pStyle w:val="ae"/>
              <w:suppressAutoHyphens/>
              <w:spacing w:after="120"/>
              <w:ind w:left="0"/>
              <w:textAlignment w:val="top"/>
              <w:outlineLvl w:val="0"/>
              <w:rPr>
                <w:rFonts w:ascii="Times New Roman" w:hAnsi="Times New Roman"/>
                <w:color w:val="000000"/>
              </w:rPr>
            </w:pPr>
          </w:p>
        </w:tc>
        <w:tc>
          <w:tcPr>
            <w:tcW w:w="2330" w:type="dxa"/>
            <w:vMerge/>
            <w:vAlign w:val="center"/>
          </w:tcPr>
          <w:p w14:paraId="093844DF" w14:textId="77777777" w:rsidR="00CA2624" w:rsidRPr="00406ACD" w:rsidRDefault="00CA2624" w:rsidP="00BC3C57">
            <w:pPr>
              <w:pStyle w:val="ae"/>
              <w:suppressAutoHyphens/>
              <w:ind w:left="0"/>
              <w:jc w:val="center"/>
              <w:textAlignment w:val="top"/>
              <w:outlineLvl w:val="0"/>
              <w:rPr>
                <w:rFonts w:ascii="Times New Roman" w:hAnsi="Times New Roman"/>
                <w:color w:val="000000"/>
              </w:rPr>
            </w:pPr>
          </w:p>
        </w:tc>
      </w:tr>
      <w:tr w:rsidR="00352B30" w:rsidRPr="00406ACD" w14:paraId="18F15D23" w14:textId="77777777" w:rsidTr="00801C65">
        <w:trPr>
          <w:trHeight w:val="550"/>
          <w:jc w:val="center"/>
        </w:trPr>
        <w:tc>
          <w:tcPr>
            <w:tcW w:w="689" w:type="dxa"/>
            <w:vMerge/>
          </w:tcPr>
          <w:p w14:paraId="552C08CC" w14:textId="77777777" w:rsidR="00352B30" w:rsidRPr="00406ACD" w:rsidRDefault="00352B30" w:rsidP="00D41D83">
            <w:pPr>
              <w:spacing w:line="240" w:lineRule="auto"/>
              <w:ind w:leftChars="-57" w:left="-123" w:hanging="2"/>
              <w:jc w:val="center"/>
              <w:rPr>
                <w:rFonts w:ascii="Times New Roman" w:hAnsi="Times New Roman"/>
                <w:sz w:val="20"/>
                <w:szCs w:val="20"/>
              </w:rPr>
            </w:pPr>
          </w:p>
        </w:tc>
        <w:tc>
          <w:tcPr>
            <w:tcW w:w="2429" w:type="dxa"/>
            <w:vMerge/>
          </w:tcPr>
          <w:p w14:paraId="155A6F00"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49611443" w14:textId="77777777" w:rsidR="00352B30" w:rsidRDefault="00352B30" w:rsidP="00BC3C57">
            <w:pPr>
              <w:spacing w:line="240" w:lineRule="auto"/>
              <w:ind w:hanging="2"/>
              <w:rPr>
                <w:rFonts w:ascii="Times New Roman" w:hAnsi="Times New Roman"/>
                <w:sz w:val="20"/>
                <w:szCs w:val="20"/>
              </w:rPr>
            </w:pPr>
          </w:p>
        </w:tc>
        <w:tc>
          <w:tcPr>
            <w:tcW w:w="2113" w:type="dxa"/>
            <w:vMerge/>
          </w:tcPr>
          <w:p w14:paraId="2C533033" w14:textId="77777777" w:rsidR="00352B30" w:rsidRPr="00406ACD" w:rsidRDefault="00352B30" w:rsidP="00BC3C57">
            <w:pPr>
              <w:pStyle w:val="ae"/>
              <w:suppressAutoHyphens/>
              <w:ind w:left="0"/>
              <w:textAlignment w:val="top"/>
              <w:outlineLvl w:val="0"/>
              <w:rPr>
                <w:rFonts w:ascii="Times New Roman" w:hAnsi="Times New Roman"/>
                <w:lang w:val="ru-RU" w:eastAsia="ru-RU"/>
              </w:rPr>
            </w:pPr>
          </w:p>
        </w:tc>
        <w:tc>
          <w:tcPr>
            <w:tcW w:w="1388" w:type="dxa"/>
          </w:tcPr>
          <w:p w14:paraId="0E6CD08C" w14:textId="649BD452" w:rsidR="00352B30" w:rsidRPr="00406ACD" w:rsidRDefault="00D41D83" w:rsidP="00D41D83">
            <w:pPr>
              <w:pStyle w:val="ae"/>
              <w:suppressAutoHyphens/>
              <w:spacing w:after="120"/>
              <w:ind w:left="0"/>
              <w:textAlignment w:val="top"/>
              <w:outlineLvl w:val="0"/>
              <w:rPr>
                <w:rFonts w:ascii="Times New Roman" w:hAnsi="Times New Roman"/>
                <w:lang w:val="ru-RU" w:eastAsia="ru-RU"/>
              </w:rPr>
            </w:pPr>
            <w:r>
              <w:rPr>
                <w:rFonts w:ascii="Times New Roman" w:hAnsi="Times New Roman"/>
                <w:color w:val="000000"/>
                <w:lang w:val="uk-UA"/>
              </w:rPr>
              <w:t>с</w:t>
            </w:r>
            <w:r w:rsidR="00352B30" w:rsidRPr="00406ACD">
              <w:rPr>
                <w:rFonts w:ascii="Times New Roman" w:hAnsi="Times New Roman"/>
                <w:color w:val="000000"/>
              </w:rPr>
              <w:t>пецфонд</w:t>
            </w:r>
          </w:p>
        </w:tc>
        <w:tc>
          <w:tcPr>
            <w:tcW w:w="802" w:type="dxa"/>
          </w:tcPr>
          <w:p w14:paraId="7F89514A" w14:textId="77777777" w:rsidR="00352B30" w:rsidRPr="00406ACD" w:rsidRDefault="00352B30" w:rsidP="00D41D83">
            <w:pPr>
              <w:pStyle w:val="ae"/>
              <w:suppressAutoHyphens/>
              <w:spacing w:after="120"/>
              <w:ind w:left="0"/>
              <w:textAlignment w:val="top"/>
              <w:outlineLvl w:val="0"/>
              <w:rPr>
                <w:rFonts w:ascii="Times New Roman" w:hAnsi="Times New Roman"/>
                <w:color w:val="000000"/>
              </w:rPr>
            </w:pPr>
          </w:p>
        </w:tc>
        <w:tc>
          <w:tcPr>
            <w:tcW w:w="870" w:type="dxa"/>
          </w:tcPr>
          <w:p w14:paraId="52007A32" w14:textId="77777777" w:rsidR="00352B30" w:rsidRPr="00406ACD" w:rsidRDefault="00352B30" w:rsidP="00D41D83">
            <w:pPr>
              <w:pStyle w:val="ae"/>
              <w:suppressAutoHyphens/>
              <w:spacing w:after="120"/>
              <w:ind w:left="0"/>
              <w:jc w:val="center"/>
              <w:textAlignment w:val="top"/>
              <w:outlineLvl w:val="0"/>
              <w:rPr>
                <w:rFonts w:ascii="Times New Roman" w:hAnsi="Times New Roman"/>
                <w:color w:val="000000"/>
              </w:rPr>
            </w:pPr>
          </w:p>
        </w:tc>
        <w:tc>
          <w:tcPr>
            <w:tcW w:w="1022" w:type="dxa"/>
          </w:tcPr>
          <w:p w14:paraId="775CA2CF" w14:textId="77777777" w:rsidR="00352B30" w:rsidRPr="00406ACD" w:rsidRDefault="00352B30" w:rsidP="00D41D83">
            <w:pPr>
              <w:pStyle w:val="ae"/>
              <w:suppressAutoHyphens/>
              <w:spacing w:after="120"/>
              <w:ind w:left="0"/>
              <w:jc w:val="center"/>
              <w:textAlignment w:val="top"/>
              <w:outlineLvl w:val="0"/>
              <w:rPr>
                <w:rFonts w:ascii="Times New Roman" w:hAnsi="Times New Roman"/>
                <w:color w:val="000000"/>
              </w:rPr>
            </w:pPr>
          </w:p>
        </w:tc>
        <w:tc>
          <w:tcPr>
            <w:tcW w:w="784" w:type="dxa"/>
          </w:tcPr>
          <w:p w14:paraId="37DEC674" w14:textId="77777777" w:rsidR="00352B30" w:rsidRPr="00406ACD" w:rsidRDefault="00352B30" w:rsidP="00D41D83">
            <w:pPr>
              <w:pStyle w:val="ae"/>
              <w:suppressAutoHyphens/>
              <w:spacing w:after="120"/>
              <w:ind w:left="0"/>
              <w:jc w:val="center"/>
              <w:textAlignment w:val="top"/>
              <w:outlineLvl w:val="0"/>
              <w:rPr>
                <w:rFonts w:ascii="Times New Roman" w:hAnsi="Times New Roman"/>
                <w:color w:val="000000"/>
              </w:rPr>
            </w:pPr>
          </w:p>
        </w:tc>
        <w:tc>
          <w:tcPr>
            <w:tcW w:w="887" w:type="dxa"/>
          </w:tcPr>
          <w:p w14:paraId="78700F4D" w14:textId="77777777" w:rsidR="00352B30" w:rsidRPr="00406ACD" w:rsidRDefault="00352B30" w:rsidP="00D41D83">
            <w:pPr>
              <w:pStyle w:val="ae"/>
              <w:suppressAutoHyphens/>
              <w:spacing w:after="120"/>
              <w:ind w:left="0"/>
              <w:jc w:val="center"/>
              <w:textAlignment w:val="top"/>
              <w:outlineLvl w:val="0"/>
              <w:rPr>
                <w:rFonts w:ascii="Times New Roman" w:hAnsi="Times New Roman"/>
                <w:color w:val="000000"/>
              </w:rPr>
            </w:pPr>
          </w:p>
        </w:tc>
        <w:tc>
          <w:tcPr>
            <w:tcW w:w="664" w:type="dxa"/>
          </w:tcPr>
          <w:p w14:paraId="7E0801E4" w14:textId="77777777" w:rsidR="00352B30" w:rsidRPr="00406ACD" w:rsidRDefault="00352B30" w:rsidP="00D41D83">
            <w:pPr>
              <w:pStyle w:val="ae"/>
              <w:suppressAutoHyphens/>
              <w:spacing w:after="120"/>
              <w:ind w:left="0"/>
              <w:textAlignment w:val="top"/>
              <w:outlineLvl w:val="0"/>
              <w:rPr>
                <w:rFonts w:ascii="Times New Roman" w:hAnsi="Times New Roman"/>
                <w:color w:val="000000"/>
              </w:rPr>
            </w:pPr>
          </w:p>
        </w:tc>
        <w:tc>
          <w:tcPr>
            <w:tcW w:w="2330" w:type="dxa"/>
            <w:vMerge/>
            <w:vAlign w:val="center"/>
          </w:tcPr>
          <w:p w14:paraId="143D9106" w14:textId="77777777" w:rsidR="00352B30" w:rsidRPr="00406ACD" w:rsidRDefault="00352B30" w:rsidP="00BC3C57">
            <w:pPr>
              <w:pStyle w:val="ae"/>
              <w:suppressAutoHyphens/>
              <w:ind w:left="0"/>
              <w:jc w:val="center"/>
              <w:textAlignment w:val="top"/>
              <w:outlineLvl w:val="0"/>
              <w:rPr>
                <w:rFonts w:ascii="Times New Roman" w:hAnsi="Times New Roman"/>
                <w:color w:val="000000"/>
              </w:rPr>
            </w:pPr>
          </w:p>
        </w:tc>
      </w:tr>
      <w:tr w:rsidR="00CA2624" w:rsidRPr="00406ACD" w14:paraId="55765B1C" w14:textId="77777777" w:rsidTr="00801C65">
        <w:trPr>
          <w:trHeight w:val="550"/>
          <w:jc w:val="center"/>
        </w:trPr>
        <w:tc>
          <w:tcPr>
            <w:tcW w:w="689" w:type="dxa"/>
            <w:vMerge/>
          </w:tcPr>
          <w:p w14:paraId="7E8EC5E7" w14:textId="77777777" w:rsidR="00CA2624" w:rsidRPr="00406ACD" w:rsidRDefault="00CA2624" w:rsidP="00D41D83">
            <w:pPr>
              <w:spacing w:line="240" w:lineRule="auto"/>
              <w:ind w:leftChars="-57" w:left="-123" w:hanging="2"/>
              <w:jc w:val="center"/>
              <w:rPr>
                <w:rFonts w:ascii="Times New Roman" w:hAnsi="Times New Roman"/>
                <w:sz w:val="20"/>
                <w:szCs w:val="20"/>
              </w:rPr>
            </w:pPr>
          </w:p>
        </w:tc>
        <w:tc>
          <w:tcPr>
            <w:tcW w:w="2429" w:type="dxa"/>
            <w:vMerge/>
          </w:tcPr>
          <w:p w14:paraId="464B25FB" w14:textId="77777777" w:rsidR="00CA2624" w:rsidRPr="00406ACD" w:rsidRDefault="00CA2624" w:rsidP="00BC3C57">
            <w:pPr>
              <w:spacing w:line="240" w:lineRule="auto"/>
              <w:ind w:hanging="2"/>
              <w:rPr>
                <w:rFonts w:ascii="Times New Roman" w:hAnsi="Times New Roman"/>
                <w:sz w:val="20"/>
                <w:szCs w:val="20"/>
              </w:rPr>
            </w:pPr>
          </w:p>
        </w:tc>
        <w:tc>
          <w:tcPr>
            <w:tcW w:w="1843" w:type="dxa"/>
            <w:vMerge/>
          </w:tcPr>
          <w:p w14:paraId="4BFCD9C9" w14:textId="77777777" w:rsidR="00CA2624" w:rsidRDefault="00CA2624" w:rsidP="00BC3C57">
            <w:pPr>
              <w:spacing w:line="240" w:lineRule="auto"/>
              <w:ind w:hanging="2"/>
              <w:rPr>
                <w:rFonts w:ascii="Times New Roman" w:hAnsi="Times New Roman"/>
                <w:sz w:val="20"/>
                <w:szCs w:val="20"/>
              </w:rPr>
            </w:pPr>
          </w:p>
        </w:tc>
        <w:tc>
          <w:tcPr>
            <w:tcW w:w="2113" w:type="dxa"/>
            <w:vMerge/>
          </w:tcPr>
          <w:p w14:paraId="3E3BD86D" w14:textId="77777777" w:rsidR="00CA2624" w:rsidRPr="00406ACD" w:rsidRDefault="00CA2624" w:rsidP="00BC3C57">
            <w:pPr>
              <w:pStyle w:val="ae"/>
              <w:suppressAutoHyphens/>
              <w:ind w:left="0"/>
              <w:textAlignment w:val="top"/>
              <w:outlineLvl w:val="0"/>
              <w:rPr>
                <w:rFonts w:ascii="Times New Roman" w:hAnsi="Times New Roman"/>
                <w:lang w:val="ru-RU" w:eastAsia="ru-RU"/>
              </w:rPr>
            </w:pPr>
          </w:p>
        </w:tc>
        <w:tc>
          <w:tcPr>
            <w:tcW w:w="1388" w:type="dxa"/>
          </w:tcPr>
          <w:p w14:paraId="18EA905D" w14:textId="77777777" w:rsidR="00CA2624" w:rsidRPr="00406ACD" w:rsidRDefault="00CA2624" w:rsidP="00D41D83">
            <w:pPr>
              <w:pStyle w:val="ae"/>
              <w:suppressAutoHyphens/>
              <w:spacing w:after="120"/>
              <w:ind w:left="0"/>
              <w:textAlignment w:val="top"/>
              <w:outlineLvl w:val="0"/>
              <w:rPr>
                <w:rFonts w:ascii="Times New Roman" w:hAnsi="Times New Roman"/>
                <w:lang w:val="ru-RU" w:eastAsia="ru-RU"/>
              </w:rPr>
            </w:pPr>
            <w:r>
              <w:rPr>
                <w:rFonts w:ascii="Times New Roman" w:hAnsi="Times New Roman"/>
                <w:lang w:eastAsia="uk-UA"/>
              </w:rPr>
              <w:t>МД</w:t>
            </w:r>
          </w:p>
        </w:tc>
        <w:tc>
          <w:tcPr>
            <w:tcW w:w="802" w:type="dxa"/>
          </w:tcPr>
          <w:p w14:paraId="79B0ED30" w14:textId="77777777" w:rsidR="00CA2624" w:rsidRDefault="00CA2624" w:rsidP="00D41D83">
            <w:pPr>
              <w:pStyle w:val="ae"/>
              <w:suppressAutoHyphens/>
              <w:spacing w:after="120"/>
              <w:ind w:left="0"/>
              <w:textAlignment w:val="top"/>
              <w:outlineLvl w:val="0"/>
              <w:rPr>
                <w:rFonts w:ascii="Times New Roman" w:hAnsi="Times New Roman"/>
                <w:lang w:eastAsia="uk-UA"/>
              </w:rPr>
            </w:pPr>
          </w:p>
        </w:tc>
        <w:tc>
          <w:tcPr>
            <w:tcW w:w="870" w:type="dxa"/>
            <w:vAlign w:val="center"/>
          </w:tcPr>
          <w:p w14:paraId="13884D7D" w14:textId="124FDDA6" w:rsidR="00CA2624" w:rsidRPr="00CA2624" w:rsidRDefault="00CA2624" w:rsidP="00D41D83">
            <w:pPr>
              <w:pStyle w:val="ae"/>
              <w:suppressAutoHyphens/>
              <w:spacing w:after="120"/>
              <w:ind w:left="-11" w:right="-140" w:hanging="9"/>
              <w:jc w:val="center"/>
              <w:textAlignment w:val="top"/>
              <w:outlineLvl w:val="0"/>
              <w:rPr>
                <w:rFonts w:ascii="Times New Roman" w:hAnsi="Times New Roman"/>
                <w:sz w:val="18"/>
                <w:lang w:val="uk-UA" w:eastAsia="uk-UA"/>
              </w:rPr>
            </w:pPr>
            <w:r w:rsidRPr="00CA2624">
              <w:rPr>
                <w:rFonts w:ascii="Times New Roman" w:eastAsia="Times New Roman" w:hAnsi="Times New Roman"/>
                <w:color w:val="000000"/>
                <w:sz w:val="18"/>
                <w:szCs w:val="22"/>
                <w:lang w:eastAsia="uk-UA"/>
              </w:rPr>
              <w:t>73 818</w:t>
            </w:r>
          </w:p>
        </w:tc>
        <w:tc>
          <w:tcPr>
            <w:tcW w:w="1022" w:type="dxa"/>
            <w:vAlign w:val="center"/>
          </w:tcPr>
          <w:p w14:paraId="6F118268" w14:textId="5B4397FB" w:rsidR="00CA2624" w:rsidRPr="00CA2624" w:rsidRDefault="00CA2624" w:rsidP="00D41D83">
            <w:pPr>
              <w:pStyle w:val="ae"/>
              <w:suppressAutoHyphens/>
              <w:spacing w:after="120"/>
              <w:ind w:left="0" w:right="-97"/>
              <w:jc w:val="center"/>
              <w:textAlignment w:val="top"/>
              <w:outlineLvl w:val="0"/>
              <w:rPr>
                <w:rFonts w:ascii="Times New Roman" w:hAnsi="Times New Roman"/>
                <w:sz w:val="18"/>
                <w:lang w:val="uk-UA" w:eastAsia="uk-UA"/>
              </w:rPr>
            </w:pPr>
            <w:r w:rsidRPr="00CA2624">
              <w:rPr>
                <w:rFonts w:ascii="Times New Roman" w:eastAsia="Times New Roman" w:hAnsi="Times New Roman"/>
                <w:color w:val="000000"/>
                <w:sz w:val="18"/>
                <w:szCs w:val="22"/>
                <w:lang w:eastAsia="uk-UA"/>
              </w:rPr>
              <w:t>77 197</w:t>
            </w:r>
          </w:p>
        </w:tc>
        <w:tc>
          <w:tcPr>
            <w:tcW w:w="784" w:type="dxa"/>
            <w:vAlign w:val="center"/>
          </w:tcPr>
          <w:p w14:paraId="0DC4D35C" w14:textId="2238F84B" w:rsidR="00CA2624" w:rsidRPr="00CA2624" w:rsidRDefault="00CA2624" w:rsidP="00D41D83">
            <w:pPr>
              <w:pStyle w:val="ae"/>
              <w:suppressAutoHyphens/>
              <w:spacing w:after="120"/>
              <w:ind w:left="0" w:right="-163"/>
              <w:jc w:val="center"/>
              <w:textAlignment w:val="top"/>
              <w:outlineLvl w:val="0"/>
              <w:rPr>
                <w:rFonts w:ascii="Times New Roman" w:hAnsi="Times New Roman"/>
                <w:sz w:val="18"/>
                <w:lang w:val="uk-UA" w:eastAsia="uk-UA"/>
              </w:rPr>
            </w:pPr>
            <w:r w:rsidRPr="00CA2624">
              <w:rPr>
                <w:rFonts w:ascii="Times New Roman" w:eastAsia="Times New Roman" w:hAnsi="Times New Roman"/>
                <w:color w:val="000000"/>
                <w:sz w:val="18"/>
                <w:szCs w:val="22"/>
                <w:lang w:eastAsia="uk-UA"/>
              </w:rPr>
              <w:t>36</w:t>
            </w:r>
            <w:r>
              <w:rPr>
                <w:rFonts w:ascii="Times New Roman" w:eastAsia="Times New Roman" w:hAnsi="Times New Roman"/>
                <w:color w:val="000000"/>
                <w:sz w:val="18"/>
                <w:szCs w:val="22"/>
                <w:lang w:eastAsia="uk-UA"/>
              </w:rPr>
              <w:t> </w:t>
            </w:r>
            <w:r w:rsidRPr="00CA2624">
              <w:rPr>
                <w:rFonts w:ascii="Times New Roman" w:eastAsia="Times New Roman" w:hAnsi="Times New Roman"/>
                <w:color w:val="000000"/>
                <w:sz w:val="18"/>
                <w:szCs w:val="22"/>
                <w:lang w:eastAsia="uk-UA"/>
              </w:rPr>
              <w:t>920</w:t>
            </w:r>
          </w:p>
        </w:tc>
        <w:tc>
          <w:tcPr>
            <w:tcW w:w="887" w:type="dxa"/>
            <w:vAlign w:val="center"/>
          </w:tcPr>
          <w:p w14:paraId="52ED2266" w14:textId="1698F5C3" w:rsidR="00CA2624" w:rsidRPr="00CA2624" w:rsidRDefault="00CA2624" w:rsidP="00D41D83">
            <w:pPr>
              <w:pStyle w:val="ae"/>
              <w:suppressAutoHyphens/>
              <w:spacing w:after="120"/>
              <w:ind w:left="0" w:right="-164"/>
              <w:jc w:val="center"/>
              <w:textAlignment w:val="top"/>
              <w:outlineLvl w:val="0"/>
              <w:rPr>
                <w:rFonts w:ascii="Times New Roman" w:hAnsi="Times New Roman"/>
                <w:sz w:val="18"/>
                <w:lang w:val="uk-UA" w:eastAsia="uk-UA"/>
              </w:rPr>
            </w:pPr>
            <w:r w:rsidRPr="00CA2624">
              <w:rPr>
                <w:rFonts w:ascii="Times New Roman" w:eastAsia="Times New Roman" w:hAnsi="Times New Roman"/>
                <w:color w:val="000000"/>
                <w:sz w:val="18"/>
                <w:szCs w:val="22"/>
                <w:lang w:eastAsia="uk-UA"/>
              </w:rPr>
              <w:t>6 713</w:t>
            </w:r>
          </w:p>
        </w:tc>
        <w:tc>
          <w:tcPr>
            <w:tcW w:w="664" w:type="dxa"/>
          </w:tcPr>
          <w:p w14:paraId="6E4D82CF" w14:textId="77777777" w:rsidR="00CA2624" w:rsidRDefault="00CA2624" w:rsidP="00D41D83">
            <w:pPr>
              <w:pStyle w:val="ae"/>
              <w:suppressAutoHyphens/>
              <w:spacing w:after="120"/>
              <w:ind w:left="0"/>
              <w:textAlignment w:val="top"/>
              <w:outlineLvl w:val="0"/>
              <w:rPr>
                <w:rFonts w:ascii="Times New Roman" w:hAnsi="Times New Roman"/>
                <w:lang w:eastAsia="uk-UA"/>
              </w:rPr>
            </w:pPr>
          </w:p>
        </w:tc>
        <w:tc>
          <w:tcPr>
            <w:tcW w:w="2330" w:type="dxa"/>
            <w:vMerge/>
            <w:vAlign w:val="center"/>
          </w:tcPr>
          <w:p w14:paraId="2EA044A6" w14:textId="77777777" w:rsidR="00CA2624" w:rsidRDefault="00CA2624" w:rsidP="00BC3C57">
            <w:pPr>
              <w:pStyle w:val="ae"/>
              <w:suppressAutoHyphens/>
              <w:ind w:left="0"/>
              <w:jc w:val="center"/>
              <w:textAlignment w:val="top"/>
              <w:outlineLvl w:val="0"/>
              <w:rPr>
                <w:rFonts w:ascii="Times New Roman" w:hAnsi="Times New Roman"/>
                <w:lang w:eastAsia="uk-UA"/>
              </w:rPr>
            </w:pPr>
          </w:p>
        </w:tc>
      </w:tr>
      <w:tr w:rsidR="00352B30" w:rsidRPr="00406ACD" w14:paraId="1644BFCD" w14:textId="77777777" w:rsidTr="00801C65">
        <w:trPr>
          <w:trHeight w:val="550"/>
          <w:jc w:val="center"/>
        </w:trPr>
        <w:tc>
          <w:tcPr>
            <w:tcW w:w="689" w:type="dxa"/>
            <w:vMerge/>
          </w:tcPr>
          <w:p w14:paraId="389233F6" w14:textId="77777777" w:rsidR="00352B30" w:rsidRPr="00406ACD" w:rsidRDefault="00352B30" w:rsidP="00D41D83">
            <w:pPr>
              <w:spacing w:line="240" w:lineRule="auto"/>
              <w:ind w:leftChars="-57" w:left="-123" w:hanging="2"/>
              <w:jc w:val="center"/>
              <w:rPr>
                <w:rFonts w:ascii="Times New Roman" w:hAnsi="Times New Roman"/>
                <w:sz w:val="20"/>
                <w:szCs w:val="20"/>
              </w:rPr>
            </w:pPr>
          </w:p>
        </w:tc>
        <w:tc>
          <w:tcPr>
            <w:tcW w:w="2429" w:type="dxa"/>
            <w:vMerge/>
          </w:tcPr>
          <w:p w14:paraId="5BE048B2"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4651B6D2" w14:textId="77777777" w:rsidR="00352B30" w:rsidRDefault="00352B30" w:rsidP="00BC3C57">
            <w:pPr>
              <w:spacing w:line="240" w:lineRule="auto"/>
              <w:ind w:hanging="2"/>
              <w:rPr>
                <w:rFonts w:ascii="Times New Roman" w:hAnsi="Times New Roman"/>
                <w:sz w:val="20"/>
                <w:szCs w:val="20"/>
              </w:rPr>
            </w:pPr>
          </w:p>
        </w:tc>
        <w:tc>
          <w:tcPr>
            <w:tcW w:w="2113" w:type="dxa"/>
            <w:vMerge/>
          </w:tcPr>
          <w:p w14:paraId="47DF6E2E" w14:textId="77777777" w:rsidR="00352B30" w:rsidRPr="00406ACD" w:rsidRDefault="00352B30" w:rsidP="00BC3C57">
            <w:pPr>
              <w:pStyle w:val="ae"/>
              <w:suppressAutoHyphens/>
              <w:ind w:left="0"/>
              <w:textAlignment w:val="top"/>
              <w:outlineLvl w:val="0"/>
              <w:rPr>
                <w:rFonts w:ascii="Times New Roman" w:hAnsi="Times New Roman"/>
                <w:lang w:val="ru-RU" w:eastAsia="ru-RU"/>
              </w:rPr>
            </w:pPr>
          </w:p>
        </w:tc>
        <w:tc>
          <w:tcPr>
            <w:tcW w:w="1388" w:type="dxa"/>
          </w:tcPr>
          <w:p w14:paraId="6192B705" w14:textId="6FA262A8" w:rsidR="00352B30" w:rsidRPr="00406ACD" w:rsidRDefault="00D41D83" w:rsidP="00D41D83">
            <w:pPr>
              <w:pStyle w:val="ae"/>
              <w:suppressAutoHyphens/>
              <w:spacing w:after="120"/>
              <w:ind w:left="0"/>
              <w:textAlignment w:val="top"/>
              <w:outlineLvl w:val="0"/>
              <w:rPr>
                <w:rFonts w:ascii="Times New Roman" w:hAnsi="Times New Roman"/>
                <w:lang w:val="ru-RU" w:eastAsia="ru-RU"/>
              </w:rPr>
            </w:pPr>
            <w:r>
              <w:rPr>
                <w:rFonts w:ascii="Times New Roman" w:hAnsi="Times New Roman"/>
                <w:lang w:val="uk-UA" w:eastAsia="uk-UA"/>
              </w:rPr>
              <w:t>і</w:t>
            </w:r>
            <w:r w:rsidR="00352B30">
              <w:rPr>
                <w:rFonts w:ascii="Times New Roman" w:hAnsi="Times New Roman"/>
                <w:lang w:eastAsia="uk-UA"/>
              </w:rPr>
              <w:t>нші</w:t>
            </w:r>
          </w:p>
        </w:tc>
        <w:tc>
          <w:tcPr>
            <w:tcW w:w="802" w:type="dxa"/>
          </w:tcPr>
          <w:p w14:paraId="548432A0"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870" w:type="dxa"/>
          </w:tcPr>
          <w:p w14:paraId="6E970EF8"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1022" w:type="dxa"/>
          </w:tcPr>
          <w:p w14:paraId="3426410C"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784" w:type="dxa"/>
          </w:tcPr>
          <w:p w14:paraId="3A9A3410"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887" w:type="dxa"/>
          </w:tcPr>
          <w:p w14:paraId="48CC2753"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664" w:type="dxa"/>
          </w:tcPr>
          <w:p w14:paraId="5B0D6900"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2330" w:type="dxa"/>
            <w:vMerge/>
            <w:vAlign w:val="center"/>
          </w:tcPr>
          <w:p w14:paraId="2C821AA4" w14:textId="77777777" w:rsidR="00352B30" w:rsidRDefault="00352B30" w:rsidP="00BC3C57">
            <w:pPr>
              <w:pStyle w:val="ae"/>
              <w:suppressAutoHyphens/>
              <w:ind w:left="0"/>
              <w:jc w:val="center"/>
              <w:textAlignment w:val="top"/>
              <w:outlineLvl w:val="0"/>
              <w:rPr>
                <w:rFonts w:ascii="Times New Roman" w:hAnsi="Times New Roman"/>
                <w:lang w:eastAsia="uk-UA"/>
              </w:rPr>
            </w:pPr>
          </w:p>
        </w:tc>
      </w:tr>
      <w:tr w:rsidR="00352B30" w:rsidRPr="007222ED" w14:paraId="448589C6" w14:textId="77777777" w:rsidTr="00801C65">
        <w:trPr>
          <w:trHeight w:val="105"/>
          <w:jc w:val="center"/>
        </w:trPr>
        <w:tc>
          <w:tcPr>
            <w:tcW w:w="689" w:type="dxa"/>
            <w:vMerge w:val="restart"/>
          </w:tcPr>
          <w:p w14:paraId="667ED41E" w14:textId="6BE82460" w:rsidR="00352B30" w:rsidRPr="00406ACD" w:rsidRDefault="00D41D83" w:rsidP="00D41D83">
            <w:pPr>
              <w:spacing w:line="240" w:lineRule="auto"/>
              <w:ind w:leftChars="-57" w:left="-123" w:hanging="2"/>
              <w:jc w:val="center"/>
              <w:rPr>
                <w:rFonts w:ascii="Times New Roman" w:hAnsi="Times New Roman"/>
                <w:sz w:val="20"/>
                <w:szCs w:val="20"/>
              </w:rPr>
            </w:pPr>
            <w:r>
              <w:rPr>
                <w:rFonts w:ascii="Times New Roman" w:hAnsi="Times New Roman"/>
                <w:sz w:val="20"/>
                <w:szCs w:val="20"/>
              </w:rPr>
              <w:t>46.</w:t>
            </w:r>
          </w:p>
        </w:tc>
        <w:tc>
          <w:tcPr>
            <w:tcW w:w="2429" w:type="dxa"/>
            <w:vMerge w:val="restart"/>
          </w:tcPr>
          <w:p w14:paraId="2A9C6907" w14:textId="6AD700A4" w:rsidR="00352B30" w:rsidRPr="00406ACD" w:rsidRDefault="00352B30" w:rsidP="00D41D83">
            <w:pPr>
              <w:spacing w:line="240" w:lineRule="auto"/>
              <w:rPr>
                <w:rFonts w:ascii="Times New Roman" w:hAnsi="Times New Roman"/>
                <w:sz w:val="20"/>
                <w:szCs w:val="20"/>
              </w:rPr>
            </w:pPr>
            <w:r w:rsidRPr="00406ACD">
              <w:rPr>
                <w:rFonts w:ascii="Times New Roman" w:hAnsi="Times New Roman"/>
                <w:sz w:val="20"/>
                <w:szCs w:val="20"/>
              </w:rPr>
              <w:t>Провести ремонт учнівських гуртожитків з одночасним  оновленням меблів</w:t>
            </w:r>
          </w:p>
        </w:tc>
        <w:tc>
          <w:tcPr>
            <w:tcW w:w="1843" w:type="dxa"/>
            <w:vMerge w:val="restart"/>
          </w:tcPr>
          <w:p w14:paraId="4D75FB1F" w14:textId="4497A6EA" w:rsidR="00352B30" w:rsidRPr="00406ACD" w:rsidRDefault="00D41D83" w:rsidP="00BC3C57">
            <w:pPr>
              <w:spacing w:line="240" w:lineRule="auto"/>
              <w:ind w:hanging="2"/>
              <w:rPr>
                <w:rFonts w:ascii="Times New Roman" w:hAnsi="Times New Roman"/>
                <w:sz w:val="20"/>
                <w:szCs w:val="20"/>
              </w:rPr>
            </w:pPr>
            <w:r>
              <w:rPr>
                <w:rFonts w:ascii="Times New Roman" w:hAnsi="Times New Roman"/>
                <w:sz w:val="20"/>
                <w:szCs w:val="20"/>
              </w:rPr>
              <w:t>у</w:t>
            </w:r>
            <w:r w:rsidR="00352B30" w:rsidRPr="00406ACD">
              <w:rPr>
                <w:rFonts w:ascii="Times New Roman" w:hAnsi="Times New Roman"/>
                <w:sz w:val="20"/>
                <w:szCs w:val="20"/>
              </w:rPr>
              <w:t>продовж 2022-2027 років</w:t>
            </w:r>
          </w:p>
        </w:tc>
        <w:tc>
          <w:tcPr>
            <w:tcW w:w="2113" w:type="dxa"/>
            <w:vMerge w:val="restart"/>
          </w:tcPr>
          <w:p w14:paraId="422FBC56" w14:textId="78669F22" w:rsidR="00352B30" w:rsidRPr="00406ACD" w:rsidRDefault="00D41D83" w:rsidP="00BC3C57">
            <w:pPr>
              <w:pStyle w:val="ae"/>
              <w:suppressAutoHyphens/>
              <w:ind w:left="0"/>
              <w:textAlignment w:val="top"/>
              <w:outlineLvl w:val="0"/>
              <w:rPr>
                <w:rFonts w:ascii="Times New Roman" w:hAnsi="Times New Roman"/>
                <w:lang w:val="ru-RU" w:eastAsia="ru-RU"/>
              </w:rPr>
            </w:pPr>
            <w:r>
              <w:rPr>
                <w:rFonts w:ascii="Times New Roman" w:hAnsi="Times New Roman"/>
                <w:lang w:val="ru-RU" w:eastAsia="ru-RU"/>
              </w:rPr>
              <w:t>з</w:t>
            </w:r>
            <w:r w:rsidR="00352B30" w:rsidRPr="00406ACD">
              <w:rPr>
                <w:rFonts w:ascii="Times New Roman" w:hAnsi="Times New Roman"/>
                <w:lang w:val="ru-RU" w:eastAsia="ru-RU"/>
              </w:rPr>
              <w:t>дійснено ремонт та замінено меблі у 20 гуртожитках</w:t>
            </w:r>
          </w:p>
        </w:tc>
        <w:tc>
          <w:tcPr>
            <w:tcW w:w="1388" w:type="dxa"/>
          </w:tcPr>
          <w:p w14:paraId="3C59148C" w14:textId="77777777" w:rsidR="00352B30" w:rsidRPr="00406ACD" w:rsidRDefault="00352B30" w:rsidP="00D41D83">
            <w:pPr>
              <w:pStyle w:val="ae"/>
              <w:suppressAutoHyphens/>
              <w:spacing w:after="120"/>
              <w:ind w:left="0"/>
              <w:textAlignment w:val="top"/>
              <w:outlineLvl w:val="0"/>
              <w:rPr>
                <w:rFonts w:ascii="Times New Roman" w:hAnsi="Times New Roman"/>
                <w:lang w:val="ru-RU" w:eastAsia="ru-RU"/>
              </w:rPr>
            </w:pPr>
            <w:r>
              <w:rPr>
                <w:rFonts w:ascii="Times New Roman" w:hAnsi="Times New Roman"/>
                <w:lang w:eastAsia="uk-UA"/>
              </w:rPr>
              <w:t>МОН</w:t>
            </w:r>
          </w:p>
        </w:tc>
        <w:tc>
          <w:tcPr>
            <w:tcW w:w="802" w:type="dxa"/>
          </w:tcPr>
          <w:p w14:paraId="40760884"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870" w:type="dxa"/>
          </w:tcPr>
          <w:p w14:paraId="0B3178A3"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1022" w:type="dxa"/>
          </w:tcPr>
          <w:p w14:paraId="03EDC00A"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784" w:type="dxa"/>
          </w:tcPr>
          <w:p w14:paraId="52ECE34C"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887" w:type="dxa"/>
          </w:tcPr>
          <w:p w14:paraId="64D8C621"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664" w:type="dxa"/>
          </w:tcPr>
          <w:p w14:paraId="6B35D2ED"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2330" w:type="dxa"/>
            <w:vMerge w:val="restart"/>
            <w:vAlign w:val="center"/>
          </w:tcPr>
          <w:p w14:paraId="0ABEE8CA" w14:textId="77777777" w:rsidR="00352B30" w:rsidRDefault="00352B30" w:rsidP="00474284">
            <w:pPr>
              <w:spacing w:line="240" w:lineRule="auto"/>
              <w:ind w:hanging="2"/>
              <w:jc w:val="center"/>
              <w:rPr>
                <w:rFonts w:ascii="Times New Roman" w:hAnsi="Times New Roman"/>
                <w:sz w:val="20"/>
                <w:szCs w:val="20"/>
              </w:rPr>
            </w:pPr>
            <w:r>
              <w:rPr>
                <w:rFonts w:ascii="Times New Roman" w:hAnsi="Times New Roman"/>
                <w:sz w:val="20"/>
                <w:szCs w:val="20"/>
              </w:rPr>
              <w:t>УОН ОДА</w:t>
            </w:r>
          </w:p>
          <w:p w14:paraId="0AE9C05E" w14:textId="58F54D72" w:rsidR="00352B30" w:rsidRPr="00C30CF3" w:rsidRDefault="00352B30" w:rsidP="0020066F">
            <w:pPr>
              <w:pStyle w:val="ae"/>
              <w:suppressAutoHyphens/>
              <w:ind w:left="0"/>
              <w:jc w:val="center"/>
              <w:textAlignment w:val="top"/>
              <w:outlineLvl w:val="0"/>
              <w:rPr>
                <w:rFonts w:ascii="Times New Roman" w:hAnsi="Times New Roman"/>
                <w:lang w:val="ru-RU" w:eastAsia="uk-UA"/>
              </w:rPr>
            </w:pPr>
            <w:r w:rsidRPr="00C30CF3">
              <w:rPr>
                <w:rFonts w:ascii="Times New Roman" w:hAnsi="Times New Roman"/>
                <w:lang w:val="ru-RU"/>
              </w:rPr>
              <w:t>ЗП(ПТ)О</w:t>
            </w:r>
          </w:p>
        </w:tc>
      </w:tr>
      <w:tr w:rsidR="00352B30" w:rsidRPr="007222ED" w14:paraId="011AC256" w14:textId="77777777" w:rsidTr="00D41D83">
        <w:trPr>
          <w:trHeight w:val="293"/>
          <w:jc w:val="center"/>
        </w:trPr>
        <w:tc>
          <w:tcPr>
            <w:tcW w:w="689" w:type="dxa"/>
            <w:vMerge/>
          </w:tcPr>
          <w:p w14:paraId="5203508A" w14:textId="77777777" w:rsidR="00352B30" w:rsidRPr="00406ACD" w:rsidRDefault="00352B30" w:rsidP="00D41D83">
            <w:pPr>
              <w:spacing w:line="240" w:lineRule="auto"/>
              <w:ind w:leftChars="-57" w:left="-123" w:hanging="2"/>
              <w:jc w:val="center"/>
              <w:rPr>
                <w:rFonts w:ascii="Times New Roman" w:hAnsi="Times New Roman"/>
                <w:sz w:val="20"/>
                <w:szCs w:val="20"/>
              </w:rPr>
            </w:pPr>
          </w:p>
        </w:tc>
        <w:tc>
          <w:tcPr>
            <w:tcW w:w="2429" w:type="dxa"/>
            <w:vMerge/>
          </w:tcPr>
          <w:p w14:paraId="64358F47"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75C68C21"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5CFAB90F" w14:textId="77777777" w:rsidR="00352B30" w:rsidRPr="00406ACD" w:rsidRDefault="00352B30" w:rsidP="00BC3C57">
            <w:pPr>
              <w:pStyle w:val="ae"/>
              <w:suppressAutoHyphens/>
              <w:ind w:left="0"/>
              <w:textAlignment w:val="top"/>
              <w:outlineLvl w:val="0"/>
              <w:rPr>
                <w:rFonts w:ascii="Times New Roman" w:hAnsi="Times New Roman"/>
                <w:lang w:val="ru-RU" w:eastAsia="ru-RU"/>
              </w:rPr>
            </w:pPr>
          </w:p>
        </w:tc>
        <w:tc>
          <w:tcPr>
            <w:tcW w:w="1388" w:type="dxa"/>
          </w:tcPr>
          <w:p w14:paraId="199A6405" w14:textId="77777777" w:rsidR="00352B30" w:rsidRPr="00406ACD" w:rsidRDefault="00352B30" w:rsidP="00D41D83">
            <w:pPr>
              <w:pStyle w:val="ae"/>
              <w:suppressAutoHyphens/>
              <w:spacing w:after="120"/>
              <w:ind w:left="0"/>
              <w:textAlignment w:val="top"/>
              <w:outlineLvl w:val="0"/>
              <w:rPr>
                <w:rFonts w:ascii="Times New Roman" w:hAnsi="Times New Roman"/>
                <w:lang w:val="ru-RU" w:eastAsia="ru-RU"/>
              </w:rPr>
            </w:pPr>
            <w:r>
              <w:rPr>
                <w:rFonts w:ascii="Times New Roman" w:hAnsi="Times New Roman"/>
                <w:lang w:eastAsia="uk-UA"/>
              </w:rPr>
              <w:t>ДФРР</w:t>
            </w:r>
          </w:p>
        </w:tc>
        <w:tc>
          <w:tcPr>
            <w:tcW w:w="802" w:type="dxa"/>
          </w:tcPr>
          <w:p w14:paraId="52FBD90D"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870" w:type="dxa"/>
          </w:tcPr>
          <w:p w14:paraId="22C29B45"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1022" w:type="dxa"/>
          </w:tcPr>
          <w:p w14:paraId="1ECB6DDA"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784" w:type="dxa"/>
          </w:tcPr>
          <w:p w14:paraId="7D41F81E"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887" w:type="dxa"/>
          </w:tcPr>
          <w:p w14:paraId="66D89261"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664" w:type="dxa"/>
          </w:tcPr>
          <w:p w14:paraId="1D747A44" w14:textId="77777777" w:rsidR="00352B30" w:rsidRDefault="00352B30" w:rsidP="00D41D83">
            <w:pPr>
              <w:pStyle w:val="ae"/>
              <w:suppressAutoHyphens/>
              <w:spacing w:after="120"/>
              <w:ind w:left="0"/>
              <w:textAlignment w:val="top"/>
              <w:outlineLvl w:val="0"/>
              <w:rPr>
                <w:rFonts w:ascii="Times New Roman" w:hAnsi="Times New Roman"/>
                <w:lang w:eastAsia="uk-UA"/>
              </w:rPr>
            </w:pPr>
          </w:p>
        </w:tc>
        <w:tc>
          <w:tcPr>
            <w:tcW w:w="2330" w:type="dxa"/>
            <w:vMerge/>
            <w:vAlign w:val="center"/>
          </w:tcPr>
          <w:p w14:paraId="1883532E" w14:textId="77777777" w:rsidR="00352B30" w:rsidRDefault="00352B30" w:rsidP="00BC3C57">
            <w:pPr>
              <w:pStyle w:val="ae"/>
              <w:suppressAutoHyphens/>
              <w:ind w:left="0"/>
              <w:jc w:val="center"/>
              <w:textAlignment w:val="top"/>
              <w:outlineLvl w:val="0"/>
              <w:rPr>
                <w:rFonts w:ascii="Times New Roman" w:hAnsi="Times New Roman"/>
                <w:lang w:eastAsia="uk-UA"/>
              </w:rPr>
            </w:pPr>
          </w:p>
        </w:tc>
      </w:tr>
      <w:tr w:rsidR="00352B30" w:rsidRPr="007222ED" w14:paraId="561B2027" w14:textId="77777777" w:rsidTr="00D41D83">
        <w:trPr>
          <w:trHeight w:val="340"/>
          <w:jc w:val="center"/>
        </w:trPr>
        <w:tc>
          <w:tcPr>
            <w:tcW w:w="689" w:type="dxa"/>
            <w:vMerge/>
          </w:tcPr>
          <w:p w14:paraId="7A9E20AD" w14:textId="77777777" w:rsidR="00352B30" w:rsidRPr="00406ACD" w:rsidRDefault="00352B30" w:rsidP="00D41D83">
            <w:pPr>
              <w:spacing w:line="240" w:lineRule="auto"/>
              <w:ind w:leftChars="-57" w:left="-123" w:hanging="2"/>
              <w:jc w:val="center"/>
              <w:rPr>
                <w:rFonts w:ascii="Times New Roman" w:hAnsi="Times New Roman"/>
                <w:sz w:val="20"/>
                <w:szCs w:val="20"/>
              </w:rPr>
            </w:pPr>
          </w:p>
        </w:tc>
        <w:tc>
          <w:tcPr>
            <w:tcW w:w="2429" w:type="dxa"/>
            <w:vMerge/>
          </w:tcPr>
          <w:p w14:paraId="1F5878F9"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2025ABAC"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60379656" w14:textId="77777777" w:rsidR="00352B30" w:rsidRPr="00406ACD" w:rsidRDefault="00352B30" w:rsidP="00BC3C57">
            <w:pPr>
              <w:pStyle w:val="ae"/>
              <w:suppressAutoHyphens/>
              <w:ind w:left="0"/>
              <w:textAlignment w:val="top"/>
              <w:outlineLvl w:val="0"/>
              <w:rPr>
                <w:rFonts w:ascii="Times New Roman" w:hAnsi="Times New Roman"/>
                <w:lang w:val="ru-RU" w:eastAsia="ru-RU"/>
              </w:rPr>
            </w:pPr>
          </w:p>
        </w:tc>
        <w:tc>
          <w:tcPr>
            <w:tcW w:w="1388" w:type="dxa"/>
          </w:tcPr>
          <w:p w14:paraId="4F8F4B91" w14:textId="3B65FEBF" w:rsidR="00352B30" w:rsidRPr="00406ACD" w:rsidRDefault="00D41D83" w:rsidP="00D41D83">
            <w:pPr>
              <w:pStyle w:val="ae"/>
              <w:suppressAutoHyphens/>
              <w:spacing w:after="120"/>
              <w:ind w:left="0"/>
              <w:textAlignment w:val="top"/>
              <w:outlineLvl w:val="0"/>
              <w:rPr>
                <w:rFonts w:ascii="Times New Roman" w:hAnsi="Times New Roman"/>
                <w:lang w:val="ru-RU" w:eastAsia="ru-RU"/>
              </w:rPr>
            </w:pPr>
            <w:r>
              <w:rPr>
                <w:rFonts w:ascii="Times New Roman" w:hAnsi="Times New Roman"/>
                <w:color w:val="000000"/>
                <w:lang w:val="uk-UA"/>
              </w:rPr>
              <w:t>м</w:t>
            </w:r>
            <w:r w:rsidR="00352B30" w:rsidRPr="00406ACD">
              <w:rPr>
                <w:rFonts w:ascii="Times New Roman" w:hAnsi="Times New Roman"/>
                <w:color w:val="000000"/>
              </w:rPr>
              <w:t>ісц.  бюдж</w:t>
            </w:r>
          </w:p>
        </w:tc>
        <w:tc>
          <w:tcPr>
            <w:tcW w:w="802" w:type="dxa"/>
          </w:tcPr>
          <w:p w14:paraId="4752C9D9" w14:textId="78814C9B" w:rsidR="00352B30" w:rsidRPr="00474284" w:rsidRDefault="00D41D83" w:rsidP="00D41D83">
            <w:pPr>
              <w:pStyle w:val="ae"/>
              <w:suppressAutoHyphens/>
              <w:spacing w:after="120"/>
              <w:ind w:left="0"/>
              <w:jc w:val="center"/>
              <w:textAlignment w:val="top"/>
              <w:outlineLvl w:val="0"/>
              <w:rPr>
                <w:rFonts w:ascii="Times New Roman" w:hAnsi="Times New Roman"/>
                <w:color w:val="000000"/>
                <w:lang w:val="uk-UA"/>
              </w:rPr>
            </w:pPr>
            <w:r>
              <w:rPr>
                <w:rFonts w:ascii="Times New Roman" w:hAnsi="Times New Roman"/>
                <w:color w:val="000000"/>
                <w:lang w:val="uk-UA"/>
              </w:rPr>
              <w:t>300</w:t>
            </w:r>
          </w:p>
        </w:tc>
        <w:tc>
          <w:tcPr>
            <w:tcW w:w="870" w:type="dxa"/>
          </w:tcPr>
          <w:p w14:paraId="4E16714F" w14:textId="4D65821F" w:rsidR="00352B30" w:rsidRPr="00474284" w:rsidRDefault="00483AD4" w:rsidP="00D41D83">
            <w:pPr>
              <w:pStyle w:val="ae"/>
              <w:suppressAutoHyphens/>
              <w:spacing w:after="120"/>
              <w:ind w:left="0"/>
              <w:jc w:val="center"/>
              <w:textAlignment w:val="top"/>
              <w:outlineLvl w:val="0"/>
              <w:rPr>
                <w:rFonts w:ascii="Times New Roman" w:hAnsi="Times New Roman"/>
                <w:color w:val="000000"/>
                <w:lang w:val="uk-UA"/>
              </w:rPr>
            </w:pPr>
            <w:r>
              <w:rPr>
                <w:rFonts w:ascii="Times New Roman" w:hAnsi="Times New Roman"/>
                <w:color w:val="000000"/>
                <w:lang w:val="uk-UA"/>
              </w:rPr>
              <w:t>4</w:t>
            </w:r>
            <w:r w:rsidR="00D41D83">
              <w:rPr>
                <w:rFonts w:ascii="Times New Roman" w:hAnsi="Times New Roman"/>
                <w:color w:val="000000"/>
                <w:lang w:val="uk-UA"/>
              </w:rPr>
              <w:t>00</w:t>
            </w:r>
          </w:p>
        </w:tc>
        <w:tc>
          <w:tcPr>
            <w:tcW w:w="1022" w:type="dxa"/>
          </w:tcPr>
          <w:p w14:paraId="4E05B79E" w14:textId="5EDD8666" w:rsidR="00352B30" w:rsidRPr="00474284" w:rsidRDefault="00483AD4" w:rsidP="00D41D83">
            <w:pPr>
              <w:pStyle w:val="ae"/>
              <w:suppressAutoHyphens/>
              <w:spacing w:after="120"/>
              <w:ind w:left="0"/>
              <w:jc w:val="center"/>
              <w:textAlignment w:val="top"/>
              <w:outlineLvl w:val="0"/>
              <w:rPr>
                <w:rFonts w:ascii="Times New Roman" w:hAnsi="Times New Roman"/>
                <w:color w:val="000000"/>
                <w:lang w:val="uk-UA"/>
              </w:rPr>
            </w:pPr>
            <w:r>
              <w:rPr>
                <w:rFonts w:ascii="Times New Roman" w:hAnsi="Times New Roman"/>
                <w:color w:val="000000"/>
                <w:lang w:val="uk-UA"/>
              </w:rPr>
              <w:t>4</w:t>
            </w:r>
            <w:r w:rsidR="00D41D83">
              <w:rPr>
                <w:rFonts w:ascii="Times New Roman" w:hAnsi="Times New Roman"/>
                <w:color w:val="000000"/>
                <w:lang w:val="uk-UA"/>
              </w:rPr>
              <w:t>00</w:t>
            </w:r>
          </w:p>
        </w:tc>
        <w:tc>
          <w:tcPr>
            <w:tcW w:w="784" w:type="dxa"/>
          </w:tcPr>
          <w:p w14:paraId="4C621305" w14:textId="28D92170" w:rsidR="00352B30" w:rsidRPr="00474284" w:rsidRDefault="00483AD4" w:rsidP="00D41D83">
            <w:pPr>
              <w:pStyle w:val="ae"/>
              <w:suppressAutoHyphens/>
              <w:spacing w:after="120"/>
              <w:ind w:left="0"/>
              <w:jc w:val="center"/>
              <w:textAlignment w:val="top"/>
              <w:outlineLvl w:val="0"/>
              <w:rPr>
                <w:rFonts w:ascii="Times New Roman" w:hAnsi="Times New Roman"/>
                <w:color w:val="000000"/>
                <w:lang w:val="uk-UA"/>
              </w:rPr>
            </w:pPr>
            <w:r>
              <w:rPr>
                <w:rFonts w:ascii="Times New Roman" w:hAnsi="Times New Roman"/>
                <w:color w:val="000000"/>
                <w:lang w:val="uk-UA"/>
              </w:rPr>
              <w:t>5</w:t>
            </w:r>
            <w:r w:rsidR="00D41D83">
              <w:rPr>
                <w:rFonts w:ascii="Times New Roman" w:hAnsi="Times New Roman"/>
                <w:color w:val="000000"/>
                <w:lang w:val="uk-UA"/>
              </w:rPr>
              <w:t>00</w:t>
            </w:r>
          </w:p>
        </w:tc>
        <w:tc>
          <w:tcPr>
            <w:tcW w:w="887" w:type="dxa"/>
          </w:tcPr>
          <w:p w14:paraId="698092DC" w14:textId="31AF17DA" w:rsidR="00352B30" w:rsidRPr="00474284" w:rsidRDefault="00483AD4" w:rsidP="00D41D83">
            <w:pPr>
              <w:pStyle w:val="ae"/>
              <w:suppressAutoHyphens/>
              <w:spacing w:after="120"/>
              <w:ind w:left="0"/>
              <w:jc w:val="center"/>
              <w:textAlignment w:val="top"/>
              <w:outlineLvl w:val="0"/>
              <w:rPr>
                <w:rFonts w:ascii="Times New Roman" w:hAnsi="Times New Roman"/>
                <w:color w:val="000000"/>
                <w:lang w:val="uk-UA"/>
              </w:rPr>
            </w:pPr>
            <w:r>
              <w:rPr>
                <w:rFonts w:ascii="Times New Roman" w:hAnsi="Times New Roman"/>
                <w:color w:val="000000"/>
                <w:lang w:val="uk-UA"/>
              </w:rPr>
              <w:t>4</w:t>
            </w:r>
            <w:r w:rsidR="00D41D83">
              <w:rPr>
                <w:rFonts w:ascii="Times New Roman" w:hAnsi="Times New Roman"/>
                <w:color w:val="000000"/>
                <w:lang w:val="uk-UA"/>
              </w:rPr>
              <w:t>00</w:t>
            </w:r>
          </w:p>
        </w:tc>
        <w:tc>
          <w:tcPr>
            <w:tcW w:w="664" w:type="dxa"/>
          </w:tcPr>
          <w:p w14:paraId="048EFF48" w14:textId="02B834F1" w:rsidR="00352B30" w:rsidRPr="00474284" w:rsidRDefault="00D41D83" w:rsidP="00D41D83">
            <w:pPr>
              <w:pStyle w:val="ae"/>
              <w:suppressAutoHyphens/>
              <w:spacing w:after="120"/>
              <w:ind w:left="0"/>
              <w:jc w:val="center"/>
              <w:textAlignment w:val="top"/>
              <w:outlineLvl w:val="0"/>
              <w:rPr>
                <w:rFonts w:ascii="Times New Roman" w:hAnsi="Times New Roman"/>
                <w:color w:val="000000"/>
                <w:lang w:val="uk-UA"/>
              </w:rPr>
            </w:pPr>
            <w:r>
              <w:rPr>
                <w:rFonts w:ascii="Times New Roman" w:hAnsi="Times New Roman"/>
                <w:color w:val="000000"/>
                <w:lang w:val="uk-UA"/>
              </w:rPr>
              <w:t>300</w:t>
            </w:r>
          </w:p>
        </w:tc>
        <w:tc>
          <w:tcPr>
            <w:tcW w:w="2330" w:type="dxa"/>
            <w:vMerge/>
            <w:vAlign w:val="center"/>
          </w:tcPr>
          <w:p w14:paraId="7CE41C35" w14:textId="77777777" w:rsidR="00352B30" w:rsidRPr="00406ACD" w:rsidRDefault="00352B30" w:rsidP="00BC3C57">
            <w:pPr>
              <w:pStyle w:val="ae"/>
              <w:suppressAutoHyphens/>
              <w:ind w:left="0"/>
              <w:jc w:val="center"/>
              <w:textAlignment w:val="top"/>
              <w:outlineLvl w:val="0"/>
              <w:rPr>
                <w:rFonts w:ascii="Times New Roman" w:hAnsi="Times New Roman"/>
                <w:color w:val="000000"/>
              </w:rPr>
            </w:pPr>
          </w:p>
        </w:tc>
      </w:tr>
      <w:tr w:rsidR="00352B30" w:rsidRPr="007222ED" w14:paraId="54454201" w14:textId="77777777" w:rsidTr="00D41D83">
        <w:trPr>
          <w:trHeight w:val="385"/>
          <w:jc w:val="center"/>
        </w:trPr>
        <w:tc>
          <w:tcPr>
            <w:tcW w:w="689" w:type="dxa"/>
            <w:vMerge/>
          </w:tcPr>
          <w:p w14:paraId="69AD5E98" w14:textId="77777777" w:rsidR="00352B30" w:rsidRPr="00406ACD" w:rsidRDefault="00352B30" w:rsidP="00D41D83">
            <w:pPr>
              <w:spacing w:line="240" w:lineRule="auto"/>
              <w:ind w:leftChars="-57" w:left="-123" w:hanging="2"/>
              <w:jc w:val="center"/>
              <w:rPr>
                <w:rFonts w:ascii="Times New Roman" w:hAnsi="Times New Roman"/>
                <w:sz w:val="20"/>
                <w:szCs w:val="20"/>
              </w:rPr>
            </w:pPr>
          </w:p>
        </w:tc>
        <w:tc>
          <w:tcPr>
            <w:tcW w:w="2429" w:type="dxa"/>
            <w:vMerge/>
          </w:tcPr>
          <w:p w14:paraId="3B12D2AC"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5C28E813"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285C07B5" w14:textId="77777777" w:rsidR="00352B30" w:rsidRPr="00406ACD" w:rsidRDefault="00352B30" w:rsidP="00BC3C57">
            <w:pPr>
              <w:pStyle w:val="ae"/>
              <w:suppressAutoHyphens/>
              <w:ind w:left="0"/>
              <w:textAlignment w:val="top"/>
              <w:outlineLvl w:val="0"/>
              <w:rPr>
                <w:rFonts w:ascii="Times New Roman" w:hAnsi="Times New Roman"/>
                <w:lang w:val="ru-RU" w:eastAsia="ru-RU"/>
              </w:rPr>
            </w:pPr>
          </w:p>
        </w:tc>
        <w:tc>
          <w:tcPr>
            <w:tcW w:w="1388" w:type="dxa"/>
          </w:tcPr>
          <w:p w14:paraId="6DA06652" w14:textId="133C4AC0" w:rsidR="00352B30" w:rsidRPr="00406ACD" w:rsidRDefault="00D41D83" w:rsidP="00D41D83">
            <w:pPr>
              <w:pStyle w:val="ae"/>
              <w:suppressAutoHyphens/>
              <w:spacing w:after="120"/>
              <w:ind w:left="0"/>
              <w:textAlignment w:val="top"/>
              <w:outlineLvl w:val="0"/>
              <w:rPr>
                <w:rFonts w:ascii="Times New Roman" w:hAnsi="Times New Roman"/>
                <w:lang w:val="ru-RU" w:eastAsia="ru-RU"/>
              </w:rPr>
            </w:pPr>
            <w:r>
              <w:rPr>
                <w:rFonts w:ascii="Times New Roman" w:hAnsi="Times New Roman"/>
                <w:color w:val="000000"/>
                <w:lang w:val="uk-UA"/>
              </w:rPr>
              <w:t>с</w:t>
            </w:r>
            <w:r w:rsidR="00352B30" w:rsidRPr="00406ACD">
              <w:rPr>
                <w:rFonts w:ascii="Times New Roman" w:hAnsi="Times New Roman"/>
                <w:color w:val="000000"/>
              </w:rPr>
              <w:t>пецфонд</w:t>
            </w:r>
          </w:p>
        </w:tc>
        <w:tc>
          <w:tcPr>
            <w:tcW w:w="802" w:type="dxa"/>
          </w:tcPr>
          <w:p w14:paraId="3D824124" w14:textId="550BDC69" w:rsidR="00352B30" w:rsidRPr="00474284" w:rsidRDefault="00D41D83" w:rsidP="00D41D83">
            <w:pPr>
              <w:pStyle w:val="ae"/>
              <w:suppressAutoHyphens/>
              <w:spacing w:after="120"/>
              <w:ind w:left="0"/>
              <w:jc w:val="center"/>
              <w:textAlignment w:val="top"/>
              <w:outlineLvl w:val="0"/>
              <w:rPr>
                <w:rFonts w:ascii="Times New Roman" w:hAnsi="Times New Roman"/>
                <w:color w:val="000000"/>
                <w:lang w:val="uk-UA"/>
              </w:rPr>
            </w:pPr>
            <w:r>
              <w:rPr>
                <w:rFonts w:ascii="Times New Roman" w:hAnsi="Times New Roman"/>
                <w:color w:val="000000"/>
                <w:lang w:val="uk-UA"/>
              </w:rPr>
              <w:t>500</w:t>
            </w:r>
          </w:p>
        </w:tc>
        <w:tc>
          <w:tcPr>
            <w:tcW w:w="870" w:type="dxa"/>
          </w:tcPr>
          <w:p w14:paraId="4909C48A" w14:textId="4E7E3BD8" w:rsidR="00352B30" w:rsidRPr="00474284" w:rsidRDefault="00D41D83" w:rsidP="00D41D83">
            <w:pPr>
              <w:pStyle w:val="ae"/>
              <w:suppressAutoHyphens/>
              <w:spacing w:after="120"/>
              <w:ind w:left="0"/>
              <w:jc w:val="center"/>
              <w:textAlignment w:val="top"/>
              <w:outlineLvl w:val="0"/>
              <w:rPr>
                <w:rFonts w:ascii="Times New Roman" w:hAnsi="Times New Roman"/>
                <w:color w:val="000000"/>
                <w:lang w:val="uk-UA"/>
              </w:rPr>
            </w:pPr>
            <w:r>
              <w:rPr>
                <w:rFonts w:ascii="Times New Roman" w:hAnsi="Times New Roman"/>
                <w:color w:val="000000"/>
                <w:lang w:val="uk-UA"/>
              </w:rPr>
              <w:t>500</w:t>
            </w:r>
          </w:p>
        </w:tc>
        <w:tc>
          <w:tcPr>
            <w:tcW w:w="1022" w:type="dxa"/>
          </w:tcPr>
          <w:p w14:paraId="16C5C065" w14:textId="0B5788CD" w:rsidR="00352B30" w:rsidRPr="00474284" w:rsidRDefault="00483AD4" w:rsidP="00D41D83">
            <w:pPr>
              <w:pStyle w:val="ae"/>
              <w:suppressAutoHyphens/>
              <w:spacing w:after="120"/>
              <w:ind w:left="0"/>
              <w:jc w:val="center"/>
              <w:textAlignment w:val="top"/>
              <w:outlineLvl w:val="0"/>
              <w:rPr>
                <w:rFonts w:ascii="Times New Roman" w:hAnsi="Times New Roman"/>
                <w:color w:val="000000"/>
                <w:lang w:val="uk-UA"/>
              </w:rPr>
            </w:pPr>
            <w:r>
              <w:rPr>
                <w:rFonts w:ascii="Times New Roman" w:hAnsi="Times New Roman"/>
                <w:color w:val="000000"/>
                <w:lang w:val="uk-UA"/>
              </w:rPr>
              <w:t>6</w:t>
            </w:r>
            <w:r w:rsidR="00D41D83">
              <w:rPr>
                <w:rFonts w:ascii="Times New Roman" w:hAnsi="Times New Roman"/>
                <w:color w:val="000000"/>
                <w:lang w:val="uk-UA"/>
              </w:rPr>
              <w:t>00</w:t>
            </w:r>
          </w:p>
        </w:tc>
        <w:tc>
          <w:tcPr>
            <w:tcW w:w="784" w:type="dxa"/>
          </w:tcPr>
          <w:p w14:paraId="3B72A980" w14:textId="4E7E37E5" w:rsidR="00352B30" w:rsidRPr="00474284" w:rsidRDefault="00483AD4" w:rsidP="00D41D83">
            <w:pPr>
              <w:pStyle w:val="ae"/>
              <w:suppressAutoHyphens/>
              <w:spacing w:after="120"/>
              <w:ind w:left="0"/>
              <w:jc w:val="center"/>
              <w:textAlignment w:val="top"/>
              <w:outlineLvl w:val="0"/>
              <w:rPr>
                <w:rFonts w:ascii="Times New Roman" w:hAnsi="Times New Roman"/>
                <w:color w:val="000000"/>
                <w:lang w:val="uk-UA"/>
              </w:rPr>
            </w:pPr>
            <w:r>
              <w:rPr>
                <w:rFonts w:ascii="Times New Roman" w:hAnsi="Times New Roman"/>
                <w:color w:val="000000"/>
                <w:lang w:val="uk-UA"/>
              </w:rPr>
              <w:t>6</w:t>
            </w:r>
            <w:r w:rsidR="00D41D83">
              <w:rPr>
                <w:rFonts w:ascii="Times New Roman" w:hAnsi="Times New Roman"/>
                <w:color w:val="000000"/>
                <w:lang w:val="uk-UA"/>
              </w:rPr>
              <w:t>00</w:t>
            </w:r>
          </w:p>
        </w:tc>
        <w:tc>
          <w:tcPr>
            <w:tcW w:w="887" w:type="dxa"/>
          </w:tcPr>
          <w:p w14:paraId="38DD5FED" w14:textId="0BFCBBC1" w:rsidR="00352B30" w:rsidRPr="00474284" w:rsidRDefault="00483AD4" w:rsidP="00D41D83">
            <w:pPr>
              <w:pStyle w:val="ae"/>
              <w:suppressAutoHyphens/>
              <w:spacing w:after="120"/>
              <w:ind w:left="0"/>
              <w:jc w:val="center"/>
              <w:textAlignment w:val="top"/>
              <w:outlineLvl w:val="0"/>
              <w:rPr>
                <w:rFonts w:ascii="Times New Roman" w:hAnsi="Times New Roman"/>
                <w:color w:val="000000"/>
                <w:lang w:val="uk-UA"/>
              </w:rPr>
            </w:pPr>
            <w:r>
              <w:rPr>
                <w:rFonts w:ascii="Times New Roman" w:hAnsi="Times New Roman"/>
                <w:color w:val="000000"/>
                <w:lang w:val="uk-UA"/>
              </w:rPr>
              <w:t>6</w:t>
            </w:r>
            <w:r w:rsidR="00D41D83">
              <w:rPr>
                <w:rFonts w:ascii="Times New Roman" w:hAnsi="Times New Roman"/>
                <w:color w:val="000000"/>
                <w:lang w:val="uk-UA"/>
              </w:rPr>
              <w:t>00</w:t>
            </w:r>
          </w:p>
        </w:tc>
        <w:tc>
          <w:tcPr>
            <w:tcW w:w="664" w:type="dxa"/>
          </w:tcPr>
          <w:p w14:paraId="1FB5EB6E" w14:textId="0B3CB77A" w:rsidR="00352B30" w:rsidRPr="00474284" w:rsidRDefault="00483AD4" w:rsidP="00D41D83">
            <w:pPr>
              <w:pStyle w:val="ae"/>
              <w:suppressAutoHyphens/>
              <w:spacing w:after="120"/>
              <w:ind w:left="0"/>
              <w:jc w:val="center"/>
              <w:textAlignment w:val="top"/>
              <w:outlineLvl w:val="0"/>
              <w:rPr>
                <w:rFonts w:ascii="Times New Roman" w:hAnsi="Times New Roman"/>
                <w:color w:val="000000"/>
                <w:lang w:val="uk-UA"/>
              </w:rPr>
            </w:pPr>
            <w:r>
              <w:rPr>
                <w:rFonts w:ascii="Times New Roman" w:hAnsi="Times New Roman"/>
                <w:color w:val="000000"/>
                <w:lang w:val="uk-UA"/>
              </w:rPr>
              <w:t>6</w:t>
            </w:r>
            <w:r w:rsidR="00D41D83">
              <w:rPr>
                <w:rFonts w:ascii="Times New Roman" w:hAnsi="Times New Roman"/>
                <w:color w:val="000000"/>
                <w:lang w:val="uk-UA"/>
              </w:rPr>
              <w:t>00</w:t>
            </w:r>
          </w:p>
        </w:tc>
        <w:tc>
          <w:tcPr>
            <w:tcW w:w="2330" w:type="dxa"/>
            <w:vMerge/>
            <w:vAlign w:val="center"/>
          </w:tcPr>
          <w:p w14:paraId="211596C2" w14:textId="77777777" w:rsidR="00352B30" w:rsidRPr="00406ACD" w:rsidRDefault="00352B30" w:rsidP="00BC3C57">
            <w:pPr>
              <w:pStyle w:val="ae"/>
              <w:suppressAutoHyphens/>
              <w:ind w:left="0"/>
              <w:jc w:val="center"/>
              <w:textAlignment w:val="top"/>
              <w:outlineLvl w:val="0"/>
              <w:rPr>
                <w:rFonts w:ascii="Times New Roman" w:hAnsi="Times New Roman"/>
                <w:color w:val="000000"/>
              </w:rPr>
            </w:pPr>
          </w:p>
        </w:tc>
      </w:tr>
      <w:tr w:rsidR="00352B30" w:rsidRPr="007222ED" w14:paraId="7BBC6B70" w14:textId="77777777" w:rsidTr="00D41D83">
        <w:trPr>
          <w:trHeight w:val="379"/>
          <w:jc w:val="center"/>
        </w:trPr>
        <w:tc>
          <w:tcPr>
            <w:tcW w:w="689" w:type="dxa"/>
            <w:vMerge/>
          </w:tcPr>
          <w:p w14:paraId="0001FCAE" w14:textId="77777777" w:rsidR="00352B30" w:rsidRPr="00406ACD" w:rsidRDefault="00352B30" w:rsidP="00D41D83">
            <w:pPr>
              <w:spacing w:line="240" w:lineRule="auto"/>
              <w:ind w:leftChars="-57" w:left="-123" w:hanging="2"/>
              <w:jc w:val="center"/>
              <w:rPr>
                <w:rFonts w:ascii="Times New Roman" w:hAnsi="Times New Roman"/>
                <w:sz w:val="20"/>
                <w:szCs w:val="20"/>
              </w:rPr>
            </w:pPr>
          </w:p>
        </w:tc>
        <w:tc>
          <w:tcPr>
            <w:tcW w:w="2429" w:type="dxa"/>
            <w:vMerge/>
          </w:tcPr>
          <w:p w14:paraId="67474A4B"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34FA0A19"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7762232A" w14:textId="77777777" w:rsidR="00352B30" w:rsidRPr="00406ACD" w:rsidRDefault="00352B30" w:rsidP="00BC3C57">
            <w:pPr>
              <w:pStyle w:val="ae"/>
              <w:suppressAutoHyphens/>
              <w:ind w:left="0"/>
              <w:textAlignment w:val="top"/>
              <w:outlineLvl w:val="0"/>
              <w:rPr>
                <w:rFonts w:ascii="Times New Roman" w:hAnsi="Times New Roman"/>
                <w:lang w:val="ru-RU" w:eastAsia="ru-RU"/>
              </w:rPr>
            </w:pPr>
          </w:p>
        </w:tc>
        <w:tc>
          <w:tcPr>
            <w:tcW w:w="1388" w:type="dxa"/>
          </w:tcPr>
          <w:p w14:paraId="0AEC0A68" w14:textId="77777777" w:rsidR="00352B30" w:rsidRPr="00406ACD" w:rsidRDefault="00352B30" w:rsidP="00D41D83">
            <w:pPr>
              <w:pStyle w:val="ae"/>
              <w:suppressAutoHyphens/>
              <w:spacing w:after="120"/>
              <w:ind w:left="0"/>
              <w:textAlignment w:val="top"/>
              <w:outlineLvl w:val="0"/>
              <w:rPr>
                <w:rFonts w:ascii="Times New Roman" w:hAnsi="Times New Roman"/>
                <w:lang w:val="ru-RU" w:eastAsia="ru-RU"/>
              </w:rPr>
            </w:pPr>
            <w:r>
              <w:rPr>
                <w:rFonts w:ascii="Times New Roman" w:hAnsi="Times New Roman"/>
                <w:lang w:eastAsia="uk-UA"/>
              </w:rPr>
              <w:t>МД</w:t>
            </w:r>
          </w:p>
        </w:tc>
        <w:tc>
          <w:tcPr>
            <w:tcW w:w="802" w:type="dxa"/>
          </w:tcPr>
          <w:p w14:paraId="1C57ECE8" w14:textId="77777777" w:rsidR="00352B30" w:rsidRDefault="00352B30" w:rsidP="00D41D83">
            <w:pPr>
              <w:pStyle w:val="ae"/>
              <w:suppressAutoHyphens/>
              <w:spacing w:after="120"/>
              <w:ind w:left="0"/>
              <w:jc w:val="center"/>
              <w:textAlignment w:val="top"/>
              <w:outlineLvl w:val="0"/>
              <w:rPr>
                <w:rFonts w:ascii="Times New Roman" w:hAnsi="Times New Roman"/>
                <w:lang w:eastAsia="uk-UA"/>
              </w:rPr>
            </w:pPr>
          </w:p>
        </w:tc>
        <w:tc>
          <w:tcPr>
            <w:tcW w:w="870" w:type="dxa"/>
          </w:tcPr>
          <w:p w14:paraId="742851CD" w14:textId="77777777" w:rsidR="00352B30" w:rsidRDefault="00352B30" w:rsidP="00D41D83">
            <w:pPr>
              <w:pStyle w:val="ae"/>
              <w:suppressAutoHyphens/>
              <w:spacing w:after="120"/>
              <w:ind w:left="0"/>
              <w:jc w:val="center"/>
              <w:textAlignment w:val="top"/>
              <w:outlineLvl w:val="0"/>
              <w:rPr>
                <w:rFonts w:ascii="Times New Roman" w:hAnsi="Times New Roman"/>
                <w:lang w:eastAsia="uk-UA"/>
              </w:rPr>
            </w:pPr>
          </w:p>
        </w:tc>
        <w:tc>
          <w:tcPr>
            <w:tcW w:w="1022" w:type="dxa"/>
          </w:tcPr>
          <w:p w14:paraId="49D7174A" w14:textId="77777777" w:rsidR="00352B30" w:rsidRDefault="00352B30" w:rsidP="00D41D83">
            <w:pPr>
              <w:pStyle w:val="ae"/>
              <w:suppressAutoHyphens/>
              <w:spacing w:after="120"/>
              <w:ind w:left="0"/>
              <w:jc w:val="center"/>
              <w:textAlignment w:val="top"/>
              <w:outlineLvl w:val="0"/>
              <w:rPr>
                <w:rFonts w:ascii="Times New Roman" w:hAnsi="Times New Roman"/>
                <w:lang w:eastAsia="uk-UA"/>
              </w:rPr>
            </w:pPr>
          </w:p>
        </w:tc>
        <w:tc>
          <w:tcPr>
            <w:tcW w:w="784" w:type="dxa"/>
          </w:tcPr>
          <w:p w14:paraId="5BA5486C" w14:textId="77777777" w:rsidR="00352B30" w:rsidRDefault="00352B30" w:rsidP="00D41D83">
            <w:pPr>
              <w:pStyle w:val="ae"/>
              <w:suppressAutoHyphens/>
              <w:spacing w:after="120"/>
              <w:ind w:left="0"/>
              <w:jc w:val="center"/>
              <w:textAlignment w:val="top"/>
              <w:outlineLvl w:val="0"/>
              <w:rPr>
                <w:rFonts w:ascii="Times New Roman" w:hAnsi="Times New Roman"/>
                <w:lang w:eastAsia="uk-UA"/>
              </w:rPr>
            </w:pPr>
          </w:p>
        </w:tc>
        <w:tc>
          <w:tcPr>
            <w:tcW w:w="887" w:type="dxa"/>
          </w:tcPr>
          <w:p w14:paraId="6ED84F91" w14:textId="77777777" w:rsidR="00352B30" w:rsidRDefault="00352B30" w:rsidP="00D41D83">
            <w:pPr>
              <w:pStyle w:val="ae"/>
              <w:suppressAutoHyphens/>
              <w:spacing w:after="120"/>
              <w:ind w:left="0"/>
              <w:jc w:val="center"/>
              <w:textAlignment w:val="top"/>
              <w:outlineLvl w:val="0"/>
              <w:rPr>
                <w:rFonts w:ascii="Times New Roman" w:hAnsi="Times New Roman"/>
                <w:lang w:eastAsia="uk-UA"/>
              </w:rPr>
            </w:pPr>
          </w:p>
        </w:tc>
        <w:tc>
          <w:tcPr>
            <w:tcW w:w="664" w:type="dxa"/>
          </w:tcPr>
          <w:p w14:paraId="7B7162EF" w14:textId="77777777" w:rsidR="00352B30" w:rsidRDefault="00352B30" w:rsidP="00D41D83">
            <w:pPr>
              <w:pStyle w:val="ae"/>
              <w:suppressAutoHyphens/>
              <w:spacing w:after="120"/>
              <w:ind w:left="0"/>
              <w:jc w:val="center"/>
              <w:textAlignment w:val="top"/>
              <w:outlineLvl w:val="0"/>
              <w:rPr>
                <w:rFonts w:ascii="Times New Roman" w:hAnsi="Times New Roman"/>
                <w:lang w:eastAsia="uk-UA"/>
              </w:rPr>
            </w:pPr>
          </w:p>
        </w:tc>
        <w:tc>
          <w:tcPr>
            <w:tcW w:w="2330" w:type="dxa"/>
            <w:vMerge/>
            <w:vAlign w:val="center"/>
          </w:tcPr>
          <w:p w14:paraId="47ED755E" w14:textId="77777777" w:rsidR="00352B30" w:rsidRDefault="00352B30" w:rsidP="00BC3C57">
            <w:pPr>
              <w:pStyle w:val="ae"/>
              <w:suppressAutoHyphens/>
              <w:ind w:left="0"/>
              <w:jc w:val="center"/>
              <w:textAlignment w:val="top"/>
              <w:outlineLvl w:val="0"/>
              <w:rPr>
                <w:rFonts w:ascii="Times New Roman" w:hAnsi="Times New Roman"/>
                <w:lang w:eastAsia="uk-UA"/>
              </w:rPr>
            </w:pPr>
          </w:p>
        </w:tc>
      </w:tr>
      <w:tr w:rsidR="00352B30" w:rsidRPr="007222ED" w14:paraId="36E20AB7" w14:textId="77777777" w:rsidTr="00D41D83">
        <w:trPr>
          <w:trHeight w:val="272"/>
          <w:jc w:val="center"/>
        </w:trPr>
        <w:tc>
          <w:tcPr>
            <w:tcW w:w="689" w:type="dxa"/>
            <w:vMerge/>
          </w:tcPr>
          <w:p w14:paraId="0672B528" w14:textId="77777777" w:rsidR="00352B30" w:rsidRPr="00406ACD" w:rsidRDefault="00352B30" w:rsidP="00D41D83">
            <w:pPr>
              <w:spacing w:line="240" w:lineRule="auto"/>
              <w:ind w:leftChars="-57" w:left="-123" w:hanging="2"/>
              <w:jc w:val="center"/>
              <w:rPr>
                <w:rFonts w:ascii="Times New Roman" w:hAnsi="Times New Roman"/>
                <w:sz w:val="20"/>
                <w:szCs w:val="20"/>
              </w:rPr>
            </w:pPr>
          </w:p>
        </w:tc>
        <w:tc>
          <w:tcPr>
            <w:tcW w:w="2429" w:type="dxa"/>
            <w:vMerge/>
          </w:tcPr>
          <w:p w14:paraId="799C709B" w14:textId="77777777" w:rsidR="00352B30" w:rsidRPr="00406ACD" w:rsidRDefault="00352B30" w:rsidP="00BC3C57">
            <w:pPr>
              <w:spacing w:line="240" w:lineRule="auto"/>
              <w:ind w:hanging="2"/>
              <w:rPr>
                <w:rFonts w:ascii="Times New Roman" w:hAnsi="Times New Roman"/>
                <w:sz w:val="20"/>
                <w:szCs w:val="20"/>
              </w:rPr>
            </w:pPr>
          </w:p>
        </w:tc>
        <w:tc>
          <w:tcPr>
            <w:tcW w:w="1843" w:type="dxa"/>
            <w:vMerge/>
          </w:tcPr>
          <w:p w14:paraId="0198E98A"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62441717" w14:textId="77777777" w:rsidR="00352B30" w:rsidRPr="00406ACD" w:rsidRDefault="00352B30" w:rsidP="00BC3C57">
            <w:pPr>
              <w:pStyle w:val="ae"/>
              <w:suppressAutoHyphens/>
              <w:ind w:left="0"/>
              <w:textAlignment w:val="top"/>
              <w:outlineLvl w:val="0"/>
              <w:rPr>
                <w:rFonts w:ascii="Times New Roman" w:hAnsi="Times New Roman"/>
                <w:lang w:val="ru-RU" w:eastAsia="ru-RU"/>
              </w:rPr>
            </w:pPr>
          </w:p>
        </w:tc>
        <w:tc>
          <w:tcPr>
            <w:tcW w:w="1388" w:type="dxa"/>
          </w:tcPr>
          <w:p w14:paraId="6936C3E4" w14:textId="1A7A7DEA" w:rsidR="00352B30" w:rsidRPr="00406ACD" w:rsidRDefault="00D41D83" w:rsidP="00D41D83">
            <w:pPr>
              <w:pStyle w:val="ae"/>
              <w:suppressAutoHyphens/>
              <w:spacing w:after="120"/>
              <w:ind w:left="0"/>
              <w:textAlignment w:val="top"/>
              <w:outlineLvl w:val="0"/>
              <w:rPr>
                <w:rFonts w:ascii="Times New Roman" w:hAnsi="Times New Roman"/>
                <w:lang w:val="ru-RU" w:eastAsia="ru-RU"/>
              </w:rPr>
            </w:pPr>
            <w:r>
              <w:rPr>
                <w:rFonts w:ascii="Times New Roman" w:hAnsi="Times New Roman"/>
                <w:lang w:val="uk-UA" w:eastAsia="uk-UA"/>
              </w:rPr>
              <w:t>і</w:t>
            </w:r>
            <w:r w:rsidR="00352B30">
              <w:rPr>
                <w:rFonts w:ascii="Times New Roman" w:hAnsi="Times New Roman"/>
                <w:lang w:eastAsia="uk-UA"/>
              </w:rPr>
              <w:t>нші</w:t>
            </w:r>
          </w:p>
        </w:tc>
        <w:tc>
          <w:tcPr>
            <w:tcW w:w="802" w:type="dxa"/>
          </w:tcPr>
          <w:p w14:paraId="7505F4C4" w14:textId="23B0FBF7" w:rsidR="00352B30" w:rsidRPr="00474284" w:rsidRDefault="00D41D83" w:rsidP="00D41D83">
            <w:pPr>
              <w:pStyle w:val="ae"/>
              <w:suppressAutoHyphens/>
              <w:spacing w:after="120"/>
              <w:ind w:left="0"/>
              <w:jc w:val="center"/>
              <w:textAlignment w:val="top"/>
              <w:outlineLvl w:val="0"/>
              <w:rPr>
                <w:rFonts w:ascii="Times New Roman" w:hAnsi="Times New Roman"/>
                <w:lang w:val="uk-UA" w:eastAsia="uk-UA"/>
              </w:rPr>
            </w:pPr>
            <w:r>
              <w:rPr>
                <w:rFonts w:ascii="Times New Roman" w:hAnsi="Times New Roman"/>
                <w:lang w:val="uk-UA" w:eastAsia="uk-UA"/>
              </w:rPr>
              <w:t>200</w:t>
            </w:r>
          </w:p>
        </w:tc>
        <w:tc>
          <w:tcPr>
            <w:tcW w:w="870" w:type="dxa"/>
          </w:tcPr>
          <w:p w14:paraId="008BF579" w14:textId="34BA92FF" w:rsidR="00352B30" w:rsidRPr="00474284" w:rsidRDefault="00483AD4" w:rsidP="00D41D83">
            <w:pPr>
              <w:pStyle w:val="ae"/>
              <w:suppressAutoHyphens/>
              <w:spacing w:after="120"/>
              <w:ind w:left="0"/>
              <w:jc w:val="center"/>
              <w:textAlignment w:val="top"/>
              <w:outlineLvl w:val="0"/>
              <w:rPr>
                <w:rFonts w:ascii="Times New Roman" w:hAnsi="Times New Roman"/>
                <w:lang w:val="uk-UA" w:eastAsia="uk-UA"/>
              </w:rPr>
            </w:pPr>
            <w:r>
              <w:rPr>
                <w:rFonts w:ascii="Times New Roman" w:hAnsi="Times New Roman"/>
                <w:lang w:val="uk-UA" w:eastAsia="uk-UA"/>
              </w:rPr>
              <w:t>3</w:t>
            </w:r>
            <w:r w:rsidR="00D41D83">
              <w:rPr>
                <w:rFonts w:ascii="Times New Roman" w:hAnsi="Times New Roman"/>
                <w:lang w:val="uk-UA" w:eastAsia="uk-UA"/>
              </w:rPr>
              <w:t>00</w:t>
            </w:r>
          </w:p>
        </w:tc>
        <w:tc>
          <w:tcPr>
            <w:tcW w:w="1022" w:type="dxa"/>
          </w:tcPr>
          <w:p w14:paraId="1454D696" w14:textId="1610E151" w:rsidR="00352B30" w:rsidRPr="00474284" w:rsidRDefault="00483AD4" w:rsidP="00D41D83">
            <w:pPr>
              <w:pStyle w:val="ae"/>
              <w:suppressAutoHyphens/>
              <w:spacing w:after="120"/>
              <w:ind w:left="0"/>
              <w:jc w:val="center"/>
              <w:textAlignment w:val="top"/>
              <w:outlineLvl w:val="0"/>
              <w:rPr>
                <w:rFonts w:ascii="Times New Roman" w:hAnsi="Times New Roman"/>
                <w:lang w:val="uk-UA" w:eastAsia="uk-UA"/>
              </w:rPr>
            </w:pPr>
            <w:r>
              <w:rPr>
                <w:rFonts w:ascii="Times New Roman" w:hAnsi="Times New Roman"/>
                <w:lang w:val="uk-UA" w:eastAsia="uk-UA"/>
              </w:rPr>
              <w:t>3</w:t>
            </w:r>
            <w:r w:rsidR="00D41D83">
              <w:rPr>
                <w:rFonts w:ascii="Times New Roman" w:hAnsi="Times New Roman"/>
                <w:lang w:val="uk-UA" w:eastAsia="uk-UA"/>
              </w:rPr>
              <w:t>00</w:t>
            </w:r>
          </w:p>
        </w:tc>
        <w:tc>
          <w:tcPr>
            <w:tcW w:w="784" w:type="dxa"/>
          </w:tcPr>
          <w:p w14:paraId="15B8F1BE" w14:textId="288E98BB" w:rsidR="00352B30" w:rsidRPr="00474284" w:rsidRDefault="00483AD4" w:rsidP="00D41D83">
            <w:pPr>
              <w:pStyle w:val="ae"/>
              <w:suppressAutoHyphens/>
              <w:spacing w:after="120"/>
              <w:ind w:left="0"/>
              <w:jc w:val="center"/>
              <w:textAlignment w:val="top"/>
              <w:outlineLvl w:val="0"/>
              <w:rPr>
                <w:rFonts w:ascii="Times New Roman" w:hAnsi="Times New Roman"/>
                <w:lang w:val="uk-UA" w:eastAsia="uk-UA"/>
              </w:rPr>
            </w:pPr>
            <w:r>
              <w:rPr>
                <w:rFonts w:ascii="Times New Roman" w:hAnsi="Times New Roman"/>
                <w:lang w:val="uk-UA" w:eastAsia="uk-UA"/>
              </w:rPr>
              <w:t>4</w:t>
            </w:r>
            <w:r w:rsidR="00D41D83">
              <w:rPr>
                <w:rFonts w:ascii="Times New Roman" w:hAnsi="Times New Roman"/>
                <w:lang w:val="uk-UA" w:eastAsia="uk-UA"/>
              </w:rPr>
              <w:t>00</w:t>
            </w:r>
          </w:p>
        </w:tc>
        <w:tc>
          <w:tcPr>
            <w:tcW w:w="887" w:type="dxa"/>
          </w:tcPr>
          <w:p w14:paraId="731EBC4E" w14:textId="0E100E6C" w:rsidR="00352B30" w:rsidRPr="00474284" w:rsidRDefault="00483AD4" w:rsidP="00D41D83">
            <w:pPr>
              <w:pStyle w:val="ae"/>
              <w:suppressAutoHyphens/>
              <w:spacing w:after="120"/>
              <w:ind w:left="0"/>
              <w:jc w:val="center"/>
              <w:textAlignment w:val="top"/>
              <w:outlineLvl w:val="0"/>
              <w:rPr>
                <w:rFonts w:ascii="Times New Roman" w:hAnsi="Times New Roman"/>
                <w:lang w:val="uk-UA" w:eastAsia="uk-UA"/>
              </w:rPr>
            </w:pPr>
            <w:r>
              <w:rPr>
                <w:rFonts w:ascii="Times New Roman" w:hAnsi="Times New Roman"/>
                <w:lang w:val="uk-UA" w:eastAsia="uk-UA"/>
              </w:rPr>
              <w:t>4</w:t>
            </w:r>
            <w:r w:rsidR="00D41D83">
              <w:rPr>
                <w:rFonts w:ascii="Times New Roman" w:hAnsi="Times New Roman"/>
                <w:lang w:val="uk-UA" w:eastAsia="uk-UA"/>
              </w:rPr>
              <w:t>00</w:t>
            </w:r>
          </w:p>
        </w:tc>
        <w:tc>
          <w:tcPr>
            <w:tcW w:w="664" w:type="dxa"/>
          </w:tcPr>
          <w:p w14:paraId="7D2B0052" w14:textId="400A2CCB" w:rsidR="00352B30" w:rsidRPr="00474284" w:rsidRDefault="00483AD4" w:rsidP="00D41D83">
            <w:pPr>
              <w:pStyle w:val="ae"/>
              <w:suppressAutoHyphens/>
              <w:spacing w:after="120"/>
              <w:ind w:left="0"/>
              <w:jc w:val="center"/>
              <w:textAlignment w:val="top"/>
              <w:outlineLvl w:val="0"/>
              <w:rPr>
                <w:rFonts w:ascii="Times New Roman" w:hAnsi="Times New Roman"/>
                <w:lang w:val="uk-UA" w:eastAsia="uk-UA"/>
              </w:rPr>
            </w:pPr>
            <w:r>
              <w:rPr>
                <w:rFonts w:ascii="Times New Roman" w:hAnsi="Times New Roman"/>
                <w:lang w:val="uk-UA" w:eastAsia="uk-UA"/>
              </w:rPr>
              <w:t>4</w:t>
            </w:r>
            <w:r w:rsidR="00D41D83">
              <w:rPr>
                <w:rFonts w:ascii="Times New Roman" w:hAnsi="Times New Roman"/>
                <w:lang w:val="uk-UA" w:eastAsia="uk-UA"/>
              </w:rPr>
              <w:t>00</w:t>
            </w:r>
          </w:p>
        </w:tc>
        <w:tc>
          <w:tcPr>
            <w:tcW w:w="2330" w:type="dxa"/>
            <w:vMerge/>
            <w:vAlign w:val="center"/>
          </w:tcPr>
          <w:p w14:paraId="75B8354F" w14:textId="77777777" w:rsidR="00352B30" w:rsidRDefault="00352B30" w:rsidP="00BC3C57">
            <w:pPr>
              <w:pStyle w:val="ae"/>
              <w:suppressAutoHyphens/>
              <w:ind w:left="0"/>
              <w:jc w:val="center"/>
              <w:textAlignment w:val="top"/>
              <w:outlineLvl w:val="0"/>
              <w:rPr>
                <w:rFonts w:ascii="Times New Roman" w:hAnsi="Times New Roman"/>
                <w:lang w:eastAsia="uk-UA"/>
              </w:rPr>
            </w:pPr>
          </w:p>
        </w:tc>
      </w:tr>
      <w:tr w:rsidR="00352B30" w:rsidRPr="00406ACD" w14:paraId="58D54768" w14:textId="77777777" w:rsidTr="00801C65">
        <w:trPr>
          <w:trHeight w:val="321"/>
          <w:jc w:val="center"/>
        </w:trPr>
        <w:tc>
          <w:tcPr>
            <w:tcW w:w="689" w:type="dxa"/>
            <w:vMerge w:val="restart"/>
          </w:tcPr>
          <w:p w14:paraId="18C1E16E" w14:textId="63B34202" w:rsidR="00352B30" w:rsidRPr="00406ACD" w:rsidRDefault="00D41D83" w:rsidP="00D41D83">
            <w:pPr>
              <w:spacing w:line="240" w:lineRule="auto"/>
              <w:ind w:leftChars="-57" w:left="-123" w:hanging="2"/>
              <w:jc w:val="center"/>
              <w:rPr>
                <w:rFonts w:ascii="Times New Roman" w:hAnsi="Times New Roman"/>
                <w:sz w:val="20"/>
                <w:szCs w:val="20"/>
              </w:rPr>
            </w:pPr>
            <w:r>
              <w:rPr>
                <w:rFonts w:ascii="Times New Roman" w:hAnsi="Times New Roman"/>
                <w:sz w:val="20"/>
                <w:szCs w:val="20"/>
              </w:rPr>
              <w:t>47.</w:t>
            </w:r>
          </w:p>
        </w:tc>
        <w:tc>
          <w:tcPr>
            <w:tcW w:w="2429" w:type="dxa"/>
            <w:vMerge w:val="restart"/>
          </w:tcPr>
          <w:p w14:paraId="60F1EF5B" w14:textId="1ABBB3EA" w:rsidR="00352B30" w:rsidRPr="00406ACD" w:rsidRDefault="00352B30" w:rsidP="001614C0">
            <w:pPr>
              <w:pStyle w:val="210"/>
              <w:shd w:val="clear" w:color="auto" w:fill="auto"/>
              <w:spacing w:after="0" w:line="240" w:lineRule="auto"/>
              <w:rPr>
                <w:rFonts w:ascii="Times New Roman" w:hAnsi="Times New Roman"/>
                <w:sz w:val="20"/>
                <w:szCs w:val="20"/>
              </w:rPr>
            </w:pPr>
            <w:r w:rsidRPr="00406ACD">
              <w:rPr>
                <w:rFonts w:ascii="Times New Roman" w:hAnsi="Times New Roman"/>
                <w:sz w:val="20"/>
                <w:szCs w:val="20"/>
              </w:rPr>
              <w:t>Проводити моніторинг та заходи з підвищення рівня ІКТ-компетенцій керівних та педагогічних працівників ЗП(ПТ)О</w:t>
            </w:r>
          </w:p>
        </w:tc>
        <w:tc>
          <w:tcPr>
            <w:tcW w:w="1843" w:type="dxa"/>
            <w:vMerge w:val="restart"/>
          </w:tcPr>
          <w:p w14:paraId="3C787151" w14:textId="600D8143" w:rsidR="00352B30" w:rsidRPr="00406ACD" w:rsidRDefault="00D41D83" w:rsidP="001614C0">
            <w:pPr>
              <w:spacing w:after="0" w:line="240" w:lineRule="auto"/>
              <w:ind w:hanging="2"/>
              <w:rPr>
                <w:rFonts w:ascii="Times New Roman" w:hAnsi="Times New Roman"/>
                <w:sz w:val="20"/>
                <w:szCs w:val="20"/>
              </w:rPr>
            </w:pPr>
            <w:r>
              <w:rPr>
                <w:rFonts w:ascii="Times New Roman" w:hAnsi="Times New Roman"/>
                <w:sz w:val="20"/>
                <w:szCs w:val="20"/>
              </w:rPr>
              <w:t>у</w:t>
            </w:r>
            <w:r w:rsidR="00352B30" w:rsidRPr="00406ACD">
              <w:rPr>
                <w:rFonts w:ascii="Times New Roman" w:hAnsi="Times New Roman"/>
                <w:sz w:val="20"/>
                <w:szCs w:val="20"/>
              </w:rPr>
              <w:t>продовж 2022-2027 років</w:t>
            </w:r>
          </w:p>
        </w:tc>
        <w:tc>
          <w:tcPr>
            <w:tcW w:w="2113" w:type="dxa"/>
            <w:vMerge w:val="restart"/>
          </w:tcPr>
          <w:p w14:paraId="4930F9AA" w14:textId="428301D4" w:rsidR="00D41D83" w:rsidRDefault="00D41D83" w:rsidP="001614C0">
            <w:pPr>
              <w:spacing w:after="0" w:line="240" w:lineRule="auto"/>
              <w:ind w:hanging="2"/>
              <w:rPr>
                <w:rFonts w:ascii="Times New Roman" w:hAnsi="Times New Roman"/>
                <w:sz w:val="20"/>
                <w:szCs w:val="20"/>
              </w:rPr>
            </w:pPr>
            <w:r>
              <w:rPr>
                <w:rFonts w:ascii="Times New Roman" w:hAnsi="Times New Roman"/>
                <w:sz w:val="20"/>
                <w:szCs w:val="20"/>
              </w:rPr>
              <w:t xml:space="preserve"> проведено онлайн-опитування, щорічно;</w:t>
            </w:r>
          </w:p>
          <w:p w14:paraId="73A0028B" w14:textId="60F03F15" w:rsidR="00352B30" w:rsidRPr="00406ACD" w:rsidRDefault="00352B30" w:rsidP="00D41D83">
            <w:pPr>
              <w:spacing w:after="0" w:line="240" w:lineRule="auto"/>
              <w:ind w:hanging="2"/>
              <w:rPr>
                <w:rFonts w:ascii="Times New Roman" w:hAnsi="Times New Roman"/>
                <w:sz w:val="20"/>
                <w:szCs w:val="20"/>
              </w:rPr>
            </w:pPr>
            <w:r w:rsidRPr="00406ACD">
              <w:rPr>
                <w:rFonts w:ascii="Times New Roman" w:hAnsi="Times New Roman"/>
                <w:sz w:val="20"/>
                <w:szCs w:val="20"/>
              </w:rPr>
              <w:t xml:space="preserve"> </w:t>
            </w:r>
            <w:r w:rsidR="00D41D83">
              <w:rPr>
                <w:rFonts w:ascii="Times New Roman" w:hAnsi="Times New Roman"/>
                <w:sz w:val="20"/>
                <w:szCs w:val="20"/>
              </w:rPr>
              <w:t>п</w:t>
            </w:r>
            <w:r w:rsidRPr="00406ACD">
              <w:rPr>
                <w:rFonts w:ascii="Times New Roman" w:hAnsi="Times New Roman"/>
                <w:sz w:val="20"/>
                <w:szCs w:val="20"/>
              </w:rPr>
              <w:t>роведено  2-4 щорічних тематичних семінари.</w:t>
            </w:r>
          </w:p>
        </w:tc>
        <w:tc>
          <w:tcPr>
            <w:tcW w:w="1388" w:type="dxa"/>
          </w:tcPr>
          <w:p w14:paraId="5C8E91B2" w14:textId="77777777" w:rsidR="00352B30" w:rsidRPr="00406ACD" w:rsidRDefault="00352B30" w:rsidP="00D41D83">
            <w:pPr>
              <w:spacing w:after="120" w:line="240" w:lineRule="auto"/>
              <w:outlineLvl w:val="0"/>
              <w:rPr>
                <w:rFonts w:ascii="Times New Roman" w:hAnsi="Times New Roman"/>
                <w:sz w:val="20"/>
                <w:szCs w:val="20"/>
              </w:rPr>
            </w:pPr>
            <w:r>
              <w:rPr>
                <w:rFonts w:ascii="Times New Roman" w:hAnsi="Times New Roman"/>
                <w:sz w:val="20"/>
                <w:szCs w:val="20"/>
                <w:lang w:eastAsia="uk-UA"/>
              </w:rPr>
              <w:t>МОН</w:t>
            </w:r>
          </w:p>
        </w:tc>
        <w:tc>
          <w:tcPr>
            <w:tcW w:w="802" w:type="dxa"/>
          </w:tcPr>
          <w:p w14:paraId="64783599" w14:textId="77777777" w:rsidR="00352B30" w:rsidRDefault="00352B30" w:rsidP="00D41D83">
            <w:pPr>
              <w:spacing w:after="120" w:line="240" w:lineRule="auto"/>
              <w:ind w:hanging="2"/>
              <w:rPr>
                <w:rFonts w:ascii="Times New Roman" w:hAnsi="Times New Roman"/>
                <w:sz w:val="20"/>
                <w:szCs w:val="20"/>
                <w:lang w:eastAsia="uk-UA"/>
              </w:rPr>
            </w:pPr>
          </w:p>
        </w:tc>
        <w:tc>
          <w:tcPr>
            <w:tcW w:w="870" w:type="dxa"/>
          </w:tcPr>
          <w:p w14:paraId="72AD29E9" w14:textId="77777777" w:rsidR="00352B30" w:rsidRDefault="00352B30" w:rsidP="00D41D83">
            <w:pPr>
              <w:spacing w:after="120" w:line="240" w:lineRule="auto"/>
              <w:ind w:hanging="2"/>
              <w:rPr>
                <w:rFonts w:ascii="Times New Roman" w:hAnsi="Times New Roman"/>
                <w:sz w:val="20"/>
                <w:szCs w:val="20"/>
                <w:lang w:eastAsia="uk-UA"/>
              </w:rPr>
            </w:pPr>
          </w:p>
        </w:tc>
        <w:tc>
          <w:tcPr>
            <w:tcW w:w="1022" w:type="dxa"/>
          </w:tcPr>
          <w:p w14:paraId="782DCF18" w14:textId="77777777" w:rsidR="00352B30" w:rsidRDefault="00352B30" w:rsidP="00D41D83">
            <w:pPr>
              <w:spacing w:after="120" w:line="240" w:lineRule="auto"/>
              <w:ind w:hanging="2"/>
              <w:rPr>
                <w:rFonts w:ascii="Times New Roman" w:hAnsi="Times New Roman"/>
                <w:sz w:val="20"/>
                <w:szCs w:val="20"/>
                <w:lang w:eastAsia="uk-UA"/>
              </w:rPr>
            </w:pPr>
          </w:p>
        </w:tc>
        <w:tc>
          <w:tcPr>
            <w:tcW w:w="784" w:type="dxa"/>
          </w:tcPr>
          <w:p w14:paraId="106ECAE0" w14:textId="77777777" w:rsidR="00352B30" w:rsidRDefault="00352B30" w:rsidP="00D41D83">
            <w:pPr>
              <w:spacing w:after="120" w:line="240" w:lineRule="auto"/>
              <w:ind w:hanging="2"/>
              <w:rPr>
                <w:rFonts w:ascii="Times New Roman" w:hAnsi="Times New Roman"/>
                <w:sz w:val="20"/>
                <w:szCs w:val="20"/>
                <w:lang w:eastAsia="uk-UA"/>
              </w:rPr>
            </w:pPr>
          </w:p>
        </w:tc>
        <w:tc>
          <w:tcPr>
            <w:tcW w:w="887" w:type="dxa"/>
          </w:tcPr>
          <w:p w14:paraId="0569B04C" w14:textId="77777777" w:rsidR="00352B30" w:rsidRDefault="00352B30" w:rsidP="00D41D83">
            <w:pPr>
              <w:spacing w:after="120" w:line="240" w:lineRule="auto"/>
              <w:ind w:hanging="2"/>
              <w:rPr>
                <w:rFonts w:ascii="Times New Roman" w:hAnsi="Times New Roman"/>
                <w:sz w:val="20"/>
                <w:szCs w:val="20"/>
                <w:lang w:eastAsia="uk-UA"/>
              </w:rPr>
            </w:pPr>
          </w:p>
        </w:tc>
        <w:tc>
          <w:tcPr>
            <w:tcW w:w="664" w:type="dxa"/>
          </w:tcPr>
          <w:p w14:paraId="429CFA92" w14:textId="77777777" w:rsidR="00352B30" w:rsidRDefault="00352B30" w:rsidP="00D41D83">
            <w:pPr>
              <w:spacing w:after="120" w:line="240" w:lineRule="auto"/>
              <w:ind w:hanging="2"/>
              <w:rPr>
                <w:rFonts w:ascii="Times New Roman" w:hAnsi="Times New Roman"/>
                <w:sz w:val="20"/>
                <w:szCs w:val="20"/>
                <w:lang w:eastAsia="uk-UA"/>
              </w:rPr>
            </w:pPr>
          </w:p>
        </w:tc>
        <w:tc>
          <w:tcPr>
            <w:tcW w:w="2330" w:type="dxa"/>
            <w:vMerge w:val="restart"/>
            <w:vAlign w:val="center"/>
          </w:tcPr>
          <w:p w14:paraId="1278A346" w14:textId="77777777" w:rsidR="00352B30" w:rsidRDefault="00352B30" w:rsidP="001614C0">
            <w:pPr>
              <w:spacing w:line="240" w:lineRule="auto"/>
              <w:ind w:hanging="2"/>
              <w:jc w:val="center"/>
              <w:rPr>
                <w:rFonts w:ascii="Times New Roman" w:hAnsi="Times New Roman"/>
                <w:sz w:val="20"/>
                <w:szCs w:val="20"/>
              </w:rPr>
            </w:pPr>
            <w:r>
              <w:rPr>
                <w:rFonts w:ascii="Times New Roman" w:hAnsi="Times New Roman"/>
                <w:sz w:val="20"/>
                <w:szCs w:val="20"/>
              </w:rPr>
              <w:t>НМЦ ПТО,</w:t>
            </w:r>
          </w:p>
          <w:p w14:paraId="391C6CDA" w14:textId="77777777" w:rsidR="00352B30" w:rsidRDefault="00352B30" w:rsidP="001614C0">
            <w:pPr>
              <w:spacing w:line="240" w:lineRule="auto"/>
              <w:ind w:hanging="2"/>
              <w:jc w:val="center"/>
              <w:rPr>
                <w:rFonts w:ascii="Times New Roman" w:hAnsi="Times New Roman"/>
                <w:sz w:val="20"/>
                <w:szCs w:val="20"/>
              </w:rPr>
            </w:pPr>
            <w:r>
              <w:rPr>
                <w:rFonts w:ascii="Times New Roman" w:hAnsi="Times New Roman"/>
                <w:sz w:val="20"/>
                <w:szCs w:val="20"/>
              </w:rPr>
              <w:t>ЗП(ПТ)О</w:t>
            </w:r>
          </w:p>
          <w:p w14:paraId="1B459E44"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65074160" w14:textId="77777777" w:rsidTr="00801C65">
        <w:trPr>
          <w:trHeight w:val="169"/>
          <w:jc w:val="center"/>
        </w:trPr>
        <w:tc>
          <w:tcPr>
            <w:tcW w:w="689" w:type="dxa"/>
            <w:vMerge/>
          </w:tcPr>
          <w:p w14:paraId="09213D2C" w14:textId="77777777" w:rsidR="00352B30" w:rsidRPr="00406ACD" w:rsidRDefault="00352B30" w:rsidP="00D41D83">
            <w:pPr>
              <w:spacing w:line="240" w:lineRule="auto"/>
              <w:ind w:leftChars="-57" w:left="-123" w:hanging="2"/>
              <w:jc w:val="center"/>
              <w:rPr>
                <w:rFonts w:ascii="Times New Roman" w:hAnsi="Times New Roman"/>
                <w:sz w:val="20"/>
                <w:szCs w:val="20"/>
              </w:rPr>
            </w:pPr>
          </w:p>
        </w:tc>
        <w:tc>
          <w:tcPr>
            <w:tcW w:w="2429" w:type="dxa"/>
            <w:vMerge/>
          </w:tcPr>
          <w:p w14:paraId="5B347309" w14:textId="77777777" w:rsidR="00352B30" w:rsidRPr="00406ACD" w:rsidRDefault="00352B30" w:rsidP="00BC3C57">
            <w:pPr>
              <w:pStyle w:val="210"/>
              <w:shd w:val="clear" w:color="auto" w:fill="auto"/>
              <w:spacing w:after="0" w:line="240" w:lineRule="auto"/>
              <w:rPr>
                <w:rFonts w:ascii="Times New Roman" w:hAnsi="Times New Roman"/>
                <w:sz w:val="20"/>
                <w:szCs w:val="20"/>
              </w:rPr>
            </w:pPr>
          </w:p>
        </w:tc>
        <w:tc>
          <w:tcPr>
            <w:tcW w:w="1843" w:type="dxa"/>
            <w:vMerge/>
          </w:tcPr>
          <w:p w14:paraId="062E0700"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2ECF3F9A"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5FC7BE0D" w14:textId="77777777" w:rsidR="00352B30" w:rsidRPr="00406ACD" w:rsidRDefault="00352B30" w:rsidP="00D41D83">
            <w:pPr>
              <w:spacing w:after="120" w:line="240" w:lineRule="auto"/>
              <w:outlineLvl w:val="0"/>
              <w:rPr>
                <w:rFonts w:ascii="Times New Roman" w:hAnsi="Times New Roman"/>
                <w:sz w:val="20"/>
                <w:szCs w:val="20"/>
              </w:rPr>
            </w:pPr>
            <w:r>
              <w:rPr>
                <w:rFonts w:ascii="Times New Roman" w:hAnsi="Times New Roman"/>
                <w:sz w:val="20"/>
                <w:szCs w:val="20"/>
                <w:lang w:eastAsia="uk-UA"/>
              </w:rPr>
              <w:t>ДФРР</w:t>
            </w:r>
          </w:p>
        </w:tc>
        <w:tc>
          <w:tcPr>
            <w:tcW w:w="802" w:type="dxa"/>
          </w:tcPr>
          <w:p w14:paraId="0CD2E107" w14:textId="77777777" w:rsidR="00352B30" w:rsidRDefault="00352B30" w:rsidP="00D41D83">
            <w:pPr>
              <w:spacing w:after="120" w:line="240" w:lineRule="auto"/>
              <w:ind w:hanging="2"/>
              <w:rPr>
                <w:rFonts w:ascii="Times New Roman" w:hAnsi="Times New Roman"/>
                <w:sz w:val="20"/>
                <w:szCs w:val="20"/>
                <w:lang w:eastAsia="uk-UA"/>
              </w:rPr>
            </w:pPr>
          </w:p>
        </w:tc>
        <w:tc>
          <w:tcPr>
            <w:tcW w:w="870" w:type="dxa"/>
          </w:tcPr>
          <w:p w14:paraId="110F7707" w14:textId="77777777" w:rsidR="00352B30" w:rsidRDefault="00352B30" w:rsidP="00D41D83">
            <w:pPr>
              <w:spacing w:after="120" w:line="240" w:lineRule="auto"/>
              <w:ind w:hanging="2"/>
              <w:rPr>
                <w:rFonts w:ascii="Times New Roman" w:hAnsi="Times New Roman"/>
                <w:sz w:val="20"/>
                <w:szCs w:val="20"/>
                <w:lang w:eastAsia="uk-UA"/>
              </w:rPr>
            </w:pPr>
          </w:p>
        </w:tc>
        <w:tc>
          <w:tcPr>
            <w:tcW w:w="1022" w:type="dxa"/>
          </w:tcPr>
          <w:p w14:paraId="195604D6" w14:textId="77777777" w:rsidR="00352B30" w:rsidRDefault="00352B30" w:rsidP="00D41D83">
            <w:pPr>
              <w:spacing w:after="120" w:line="240" w:lineRule="auto"/>
              <w:ind w:hanging="2"/>
              <w:rPr>
                <w:rFonts w:ascii="Times New Roman" w:hAnsi="Times New Roman"/>
                <w:sz w:val="20"/>
                <w:szCs w:val="20"/>
                <w:lang w:eastAsia="uk-UA"/>
              </w:rPr>
            </w:pPr>
          </w:p>
        </w:tc>
        <w:tc>
          <w:tcPr>
            <w:tcW w:w="784" w:type="dxa"/>
          </w:tcPr>
          <w:p w14:paraId="14044F8D" w14:textId="77777777" w:rsidR="00352B30" w:rsidRDefault="00352B30" w:rsidP="00D41D83">
            <w:pPr>
              <w:spacing w:after="120" w:line="240" w:lineRule="auto"/>
              <w:ind w:hanging="2"/>
              <w:rPr>
                <w:rFonts w:ascii="Times New Roman" w:hAnsi="Times New Roman"/>
                <w:sz w:val="20"/>
                <w:szCs w:val="20"/>
                <w:lang w:eastAsia="uk-UA"/>
              </w:rPr>
            </w:pPr>
          </w:p>
        </w:tc>
        <w:tc>
          <w:tcPr>
            <w:tcW w:w="887" w:type="dxa"/>
          </w:tcPr>
          <w:p w14:paraId="046C847B" w14:textId="77777777" w:rsidR="00352B30" w:rsidRDefault="00352B30" w:rsidP="00D41D83">
            <w:pPr>
              <w:spacing w:after="120" w:line="240" w:lineRule="auto"/>
              <w:ind w:hanging="2"/>
              <w:rPr>
                <w:rFonts w:ascii="Times New Roman" w:hAnsi="Times New Roman"/>
                <w:sz w:val="20"/>
                <w:szCs w:val="20"/>
                <w:lang w:eastAsia="uk-UA"/>
              </w:rPr>
            </w:pPr>
          </w:p>
        </w:tc>
        <w:tc>
          <w:tcPr>
            <w:tcW w:w="664" w:type="dxa"/>
          </w:tcPr>
          <w:p w14:paraId="52231542" w14:textId="77777777" w:rsidR="00352B30" w:rsidRDefault="00352B30" w:rsidP="00D41D83">
            <w:pPr>
              <w:spacing w:after="120" w:line="240" w:lineRule="auto"/>
              <w:ind w:hanging="2"/>
              <w:rPr>
                <w:rFonts w:ascii="Times New Roman" w:hAnsi="Times New Roman"/>
                <w:sz w:val="20"/>
                <w:szCs w:val="20"/>
                <w:lang w:eastAsia="uk-UA"/>
              </w:rPr>
            </w:pPr>
          </w:p>
        </w:tc>
        <w:tc>
          <w:tcPr>
            <w:tcW w:w="2330" w:type="dxa"/>
            <w:vMerge/>
            <w:vAlign w:val="center"/>
          </w:tcPr>
          <w:p w14:paraId="26F3761F"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0D9A3D7D" w14:textId="77777777" w:rsidTr="00801C65">
        <w:trPr>
          <w:trHeight w:val="169"/>
          <w:jc w:val="center"/>
        </w:trPr>
        <w:tc>
          <w:tcPr>
            <w:tcW w:w="689" w:type="dxa"/>
            <w:vMerge/>
          </w:tcPr>
          <w:p w14:paraId="6263EFF7" w14:textId="77777777" w:rsidR="00352B30" w:rsidRPr="00406ACD" w:rsidRDefault="00352B30" w:rsidP="00D41D83">
            <w:pPr>
              <w:spacing w:line="240" w:lineRule="auto"/>
              <w:ind w:leftChars="-57" w:left="-123" w:hanging="2"/>
              <w:jc w:val="center"/>
              <w:rPr>
                <w:rFonts w:ascii="Times New Roman" w:hAnsi="Times New Roman"/>
                <w:sz w:val="20"/>
                <w:szCs w:val="20"/>
              </w:rPr>
            </w:pPr>
          </w:p>
        </w:tc>
        <w:tc>
          <w:tcPr>
            <w:tcW w:w="2429" w:type="dxa"/>
            <w:vMerge/>
          </w:tcPr>
          <w:p w14:paraId="2EF9CCBE" w14:textId="77777777" w:rsidR="00352B30" w:rsidRPr="00406ACD" w:rsidRDefault="00352B30" w:rsidP="00BC3C57">
            <w:pPr>
              <w:pStyle w:val="210"/>
              <w:shd w:val="clear" w:color="auto" w:fill="auto"/>
              <w:spacing w:after="0" w:line="240" w:lineRule="auto"/>
              <w:rPr>
                <w:rFonts w:ascii="Times New Roman" w:hAnsi="Times New Roman"/>
                <w:sz w:val="20"/>
                <w:szCs w:val="20"/>
              </w:rPr>
            </w:pPr>
          </w:p>
        </w:tc>
        <w:tc>
          <w:tcPr>
            <w:tcW w:w="1843" w:type="dxa"/>
            <w:vMerge/>
          </w:tcPr>
          <w:p w14:paraId="40307216"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1D958066"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0B6B8AB2" w14:textId="2F41E467" w:rsidR="00352B30" w:rsidRPr="00406ACD" w:rsidRDefault="00D41D83" w:rsidP="00D41D83">
            <w:pPr>
              <w:spacing w:after="120" w:line="240" w:lineRule="auto"/>
              <w:outlineLvl w:val="0"/>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37B486A3" w14:textId="77777777" w:rsidR="00352B30" w:rsidRPr="00406ACD" w:rsidRDefault="00352B30" w:rsidP="00D41D83">
            <w:pPr>
              <w:spacing w:after="120" w:line="240" w:lineRule="auto"/>
              <w:ind w:hanging="2"/>
              <w:rPr>
                <w:rFonts w:ascii="Times New Roman" w:hAnsi="Times New Roman"/>
                <w:color w:val="000000"/>
                <w:sz w:val="20"/>
                <w:szCs w:val="20"/>
              </w:rPr>
            </w:pPr>
          </w:p>
        </w:tc>
        <w:tc>
          <w:tcPr>
            <w:tcW w:w="870" w:type="dxa"/>
          </w:tcPr>
          <w:p w14:paraId="239DE8FE" w14:textId="77777777" w:rsidR="00352B30" w:rsidRPr="00406ACD" w:rsidRDefault="00352B30" w:rsidP="00D41D83">
            <w:pPr>
              <w:spacing w:after="120" w:line="240" w:lineRule="auto"/>
              <w:ind w:hanging="2"/>
              <w:rPr>
                <w:rFonts w:ascii="Times New Roman" w:hAnsi="Times New Roman"/>
                <w:color w:val="000000"/>
                <w:sz w:val="20"/>
                <w:szCs w:val="20"/>
              </w:rPr>
            </w:pPr>
          </w:p>
        </w:tc>
        <w:tc>
          <w:tcPr>
            <w:tcW w:w="1022" w:type="dxa"/>
          </w:tcPr>
          <w:p w14:paraId="7C002093" w14:textId="77777777" w:rsidR="00352B30" w:rsidRPr="00406ACD" w:rsidRDefault="00352B30" w:rsidP="00D41D83">
            <w:pPr>
              <w:spacing w:after="120" w:line="240" w:lineRule="auto"/>
              <w:ind w:hanging="2"/>
              <w:rPr>
                <w:rFonts w:ascii="Times New Roman" w:hAnsi="Times New Roman"/>
                <w:color w:val="000000"/>
                <w:sz w:val="20"/>
                <w:szCs w:val="20"/>
              </w:rPr>
            </w:pPr>
          </w:p>
        </w:tc>
        <w:tc>
          <w:tcPr>
            <w:tcW w:w="784" w:type="dxa"/>
          </w:tcPr>
          <w:p w14:paraId="2BEEB279" w14:textId="77777777" w:rsidR="00352B30" w:rsidRPr="00406ACD" w:rsidRDefault="00352B30" w:rsidP="00D41D83">
            <w:pPr>
              <w:spacing w:after="120" w:line="240" w:lineRule="auto"/>
              <w:ind w:hanging="2"/>
              <w:rPr>
                <w:rFonts w:ascii="Times New Roman" w:hAnsi="Times New Roman"/>
                <w:color w:val="000000"/>
                <w:sz w:val="20"/>
                <w:szCs w:val="20"/>
              </w:rPr>
            </w:pPr>
          </w:p>
        </w:tc>
        <w:tc>
          <w:tcPr>
            <w:tcW w:w="887" w:type="dxa"/>
          </w:tcPr>
          <w:p w14:paraId="7F41843A" w14:textId="77777777" w:rsidR="00352B30" w:rsidRPr="00406ACD" w:rsidRDefault="00352B30" w:rsidP="00D41D83">
            <w:pPr>
              <w:spacing w:after="120" w:line="240" w:lineRule="auto"/>
              <w:ind w:hanging="2"/>
              <w:rPr>
                <w:rFonts w:ascii="Times New Roman" w:hAnsi="Times New Roman"/>
                <w:color w:val="000000"/>
                <w:sz w:val="20"/>
                <w:szCs w:val="20"/>
              </w:rPr>
            </w:pPr>
          </w:p>
        </w:tc>
        <w:tc>
          <w:tcPr>
            <w:tcW w:w="664" w:type="dxa"/>
          </w:tcPr>
          <w:p w14:paraId="0F7A8EB9" w14:textId="77777777" w:rsidR="00352B30" w:rsidRPr="00406ACD" w:rsidRDefault="00352B30" w:rsidP="00D41D83">
            <w:pPr>
              <w:spacing w:after="120" w:line="240" w:lineRule="auto"/>
              <w:ind w:hanging="2"/>
              <w:rPr>
                <w:rFonts w:ascii="Times New Roman" w:hAnsi="Times New Roman"/>
                <w:color w:val="000000"/>
                <w:sz w:val="20"/>
                <w:szCs w:val="20"/>
              </w:rPr>
            </w:pPr>
          </w:p>
        </w:tc>
        <w:tc>
          <w:tcPr>
            <w:tcW w:w="2330" w:type="dxa"/>
            <w:vMerge/>
            <w:vAlign w:val="center"/>
          </w:tcPr>
          <w:p w14:paraId="6BC2072D"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65B29200" w14:textId="77777777" w:rsidTr="00801C65">
        <w:trPr>
          <w:trHeight w:val="169"/>
          <w:jc w:val="center"/>
        </w:trPr>
        <w:tc>
          <w:tcPr>
            <w:tcW w:w="689" w:type="dxa"/>
            <w:vMerge/>
          </w:tcPr>
          <w:p w14:paraId="7135ACDD" w14:textId="77777777" w:rsidR="00352B30" w:rsidRPr="00406ACD" w:rsidRDefault="00352B30" w:rsidP="00D41D83">
            <w:pPr>
              <w:spacing w:line="240" w:lineRule="auto"/>
              <w:ind w:leftChars="-57" w:left="-123" w:hanging="2"/>
              <w:jc w:val="center"/>
              <w:rPr>
                <w:rFonts w:ascii="Times New Roman" w:hAnsi="Times New Roman"/>
                <w:sz w:val="20"/>
                <w:szCs w:val="20"/>
              </w:rPr>
            </w:pPr>
          </w:p>
        </w:tc>
        <w:tc>
          <w:tcPr>
            <w:tcW w:w="2429" w:type="dxa"/>
            <w:vMerge/>
          </w:tcPr>
          <w:p w14:paraId="33358CED" w14:textId="77777777" w:rsidR="00352B30" w:rsidRPr="00406ACD" w:rsidRDefault="00352B30" w:rsidP="00BC3C57">
            <w:pPr>
              <w:pStyle w:val="210"/>
              <w:shd w:val="clear" w:color="auto" w:fill="auto"/>
              <w:spacing w:after="0" w:line="240" w:lineRule="auto"/>
              <w:rPr>
                <w:rFonts w:ascii="Times New Roman" w:hAnsi="Times New Roman"/>
                <w:sz w:val="20"/>
                <w:szCs w:val="20"/>
              </w:rPr>
            </w:pPr>
          </w:p>
        </w:tc>
        <w:tc>
          <w:tcPr>
            <w:tcW w:w="1843" w:type="dxa"/>
            <w:vMerge/>
          </w:tcPr>
          <w:p w14:paraId="286C36A4"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5A79038C"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6F8A071F" w14:textId="78BCC276" w:rsidR="00352B30" w:rsidRPr="00406ACD" w:rsidRDefault="00D41D83" w:rsidP="00D41D83">
            <w:pPr>
              <w:spacing w:after="120" w:line="240" w:lineRule="auto"/>
              <w:outlineLvl w:val="0"/>
              <w:rPr>
                <w:rFonts w:ascii="Times New Roman" w:hAnsi="Times New Roman"/>
                <w:sz w:val="20"/>
                <w:szCs w:val="20"/>
              </w:rPr>
            </w:pPr>
            <w:r>
              <w:rPr>
                <w:rFonts w:ascii="Times New Roman" w:hAnsi="Times New Roman"/>
                <w:color w:val="000000"/>
                <w:sz w:val="20"/>
                <w:szCs w:val="20"/>
              </w:rPr>
              <w:t>с</w:t>
            </w:r>
            <w:r w:rsidR="00352B30" w:rsidRPr="00406ACD">
              <w:rPr>
                <w:rFonts w:ascii="Times New Roman" w:hAnsi="Times New Roman"/>
                <w:color w:val="000000"/>
                <w:sz w:val="20"/>
                <w:szCs w:val="20"/>
              </w:rPr>
              <w:t>пецфонд</w:t>
            </w:r>
          </w:p>
        </w:tc>
        <w:tc>
          <w:tcPr>
            <w:tcW w:w="802" w:type="dxa"/>
          </w:tcPr>
          <w:p w14:paraId="1D40145E" w14:textId="1A56773B" w:rsidR="00352B30" w:rsidRPr="00406ACD" w:rsidRDefault="00D41D83" w:rsidP="00D41D83">
            <w:pPr>
              <w:spacing w:after="120" w:line="240" w:lineRule="auto"/>
              <w:ind w:hanging="2"/>
              <w:jc w:val="center"/>
              <w:rPr>
                <w:rFonts w:ascii="Times New Roman" w:hAnsi="Times New Roman"/>
                <w:color w:val="000000"/>
                <w:sz w:val="20"/>
                <w:szCs w:val="20"/>
              </w:rPr>
            </w:pPr>
            <w:r>
              <w:rPr>
                <w:rFonts w:ascii="Times New Roman" w:hAnsi="Times New Roman"/>
                <w:color w:val="000000"/>
                <w:sz w:val="20"/>
                <w:szCs w:val="20"/>
              </w:rPr>
              <w:t>15</w:t>
            </w:r>
          </w:p>
        </w:tc>
        <w:tc>
          <w:tcPr>
            <w:tcW w:w="870" w:type="dxa"/>
          </w:tcPr>
          <w:p w14:paraId="3E5A2766" w14:textId="20CDAACC" w:rsidR="00352B30" w:rsidRPr="00406ACD" w:rsidRDefault="00D41D83" w:rsidP="00D41D83">
            <w:pPr>
              <w:spacing w:after="120" w:line="240" w:lineRule="auto"/>
              <w:ind w:hanging="2"/>
              <w:jc w:val="center"/>
              <w:rPr>
                <w:rFonts w:ascii="Times New Roman" w:hAnsi="Times New Roman"/>
                <w:color w:val="000000"/>
                <w:sz w:val="20"/>
                <w:szCs w:val="20"/>
              </w:rPr>
            </w:pPr>
            <w:r>
              <w:rPr>
                <w:rFonts w:ascii="Times New Roman" w:hAnsi="Times New Roman"/>
                <w:color w:val="000000"/>
                <w:sz w:val="20"/>
                <w:szCs w:val="20"/>
              </w:rPr>
              <w:t>15</w:t>
            </w:r>
          </w:p>
        </w:tc>
        <w:tc>
          <w:tcPr>
            <w:tcW w:w="1022" w:type="dxa"/>
          </w:tcPr>
          <w:p w14:paraId="23A65850" w14:textId="49AC4821" w:rsidR="00352B30" w:rsidRPr="00406ACD" w:rsidRDefault="00D41D83" w:rsidP="00D41D83">
            <w:pPr>
              <w:spacing w:after="120" w:line="240" w:lineRule="auto"/>
              <w:ind w:hanging="2"/>
              <w:jc w:val="center"/>
              <w:rPr>
                <w:rFonts w:ascii="Times New Roman" w:hAnsi="Times New Roman"/>
                <w:color w:val="000000"/>
                <w:sz w:val="20"/>
                <w:szCs w:val="20"/>
              </w:rPr>
            </w:pPr>
            <w:r>
              <w:rPr>
                <w:rFonts w:ascii="Times New Roman" w:hAnsi="Times New Roman"/>
                <w:color w:val="000000"/>
                <w:sz w:val="20"/>
                <w:szCs w:val="20"/>
              </w:rPr>
              <w:t>15</w:t>
            </w:r>
          </w:p>
        </w:tc>
        <w:tc>
          <w:tcPr>
            <w:tcW w:w="784" w:type="dxa"/>
          </w:tcPr>
          <w:p w14:paraId="3F96A9E3" w14:textId="51732727" w:rsidR="00352B30" w:rsidRPr="00406ACD" w:rsidRDefault="00D41D83" w:rsidP="00D41D83">
            <w:pPr>
              <w:spacing w:after="120" w:line="240" w:lineRule="auto"/>
              <w:ind w:hanging="2"/>
              <w:jc w:val="center"/>
              <w:rPr>
                <w:rFonts w:ascii="Times New Roman" w:hAnsi="Times New Roman"/>
                <w:color w:val="000000"/>
                <w:sz w:val="20"/>
                <w:szCs w:val="20"/>
              </w:rPr>
            </w:pPr>
            <w:r>
              <w:rPr>
                <w:rFonts w:ascii="Times New Roman" w:hAnsi="Times New Roman"/>
                <w:color w:val="000000"/>
                <w:sz w:val="20"/>
                <w:szCs w:val="20"/>
              </w:rPr>
              <w:t>15</w:t>
            </w:r>
          </w:p>
        </w:tc>
        <w:tc>
          <w:tcPr>
            <w:tcW w:w="887" w:type="dxa"/>
          </w:tcPr>
          <w:p w14:paraId="1200457B" w14:textId="70925EC7" w:rsidR="00352B30" w:rsidRPr="00406ACD" w:rsidRDefault="00D41D83" w:rsidP="00D41D83">
            <w:pPr>
              <w:spacing w:after="120" w:line="240" w:lineRule="auto"/>
              <w:ind w:hanging="2"/>
              <w:jc w:val="center"/>
              <w:rPr>
                <w:rFonts w:ascii="Times New Roman" w:hAnsi="Times New Roman"/>
                <w:color w:val="000000"/>
                <w:sz w:val="20"/>
                <w:szCs w:val="20"/>
              </w:rPr>
            </w:pPr>
            <w:r>
              <w:rPr>
                <w:rFonts w:ascii="Times New Roman" w:hAnsi="Times New Roman"/>
                <w:color w:val="000000"/>
                <w:sz w:val="20"/>
                <w:szCs w:val="20"/>
              </w:rPr>
              <w:t>15</w:t>
            </w:r>
          </w:p>
        </w:tc>
        <w:tc>
          <w:tcPr>
            <w:tcW w:w="664" w:type="dxa"/>
          </w:tcPr>
          <w:p w14:paraId="2F763542" w14:textId="19D38C63" w:rsidR="00352B30" w:rsidRPr="00406ACD" w:rsidRDefault="00D41D83" w:rsidP="00D41D83">
            <w:pPr>
              <w:spacing w:after="120" w:line="240" w:lineRule="auto"/>
              <w:ind w:hanging="2"/>
              <w:jc w:val="center"/>
              <w:rPr>
                <w:rFonts w:ascii="Times New Roman" w:hAnsi="Times New Roman"/>
                <w:color w:val="000000"/>
                <w:sz w:val="20"/>
                <w:szCs w:val="20"/>
              </w:rPr>
            </w:pPr>
            <w:r>
              <w:rPr>
                <w:rFonts w:ascii="Times New Roman" w:hAnsi="Times New Roman"/>
                <w:color w:val="000000"/>
                <w:sz w:val="20"/>
                <w:szCs w:val="20"/>
              </w:rPr>
              <w:t>15</w:t>
            </w:r>
          </w:p>
        </w:tc>
        <w:tc>
          <w:tcPr>
            <w:tcW w:w="2330" w:type="dxa"/>
            <w:vMerge/>
            <w:vAlign w:val="center"/>
          </w:tcPr>
          <w:p w14:paraId="64E5F9F1"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352B30" w:rsidRPr="00406ACD" w14:paraId="0B4E415C" w14:textId="77777777" w:rsidTr="00801C65">
        <w:trPr>
          <w:trHeight w:val="169"/>
          <w:jc w:val="center"/>
        </w:trPr>
        <w:tc>
          <w:tcPr>
            <w:tcW w:w="689" w:type="dxa"/>
            <w:vMerge/>
          </w:tcPr>
          <w:p w14:paraId="0E980915" w14:textId="77777777" w:rsidR="00352B30" w:rsidRPr="00406ACD" w:rsidRDefault="00352B30" w:rsidP="00D41D83">
            <w:pPr>
              <w:spacing w:line="240" w:lineRule="auto"/>
              <w:ind w:leftChars="-57" w:left="-123" w:hanging="2"/>
              <w:jc w:val="center"/>
              <w:rPr>
                <w:rFonts w:ascii="Times New Roman" w:hAnsi="Times New Roman"/>
                <w:sz w:val="20"/>
                <w:szCs w:val="20"/>
              </w:rPr>
            </w:pPr>
          </w:p>
        </w:tc>
        <w:tc>
          <w:tcPr>
            <w:tcW w:w="2429" w:type="dxa"/>
            <w:vMerge/>
          </w:tcPr>
          <w:p w14:paraId="79A12080" w14:textId="77777777" w:rsidR="00352B30" w:rsidRPr="00406ACD" w:rsidRDefault="00352B30" w:rsidP="00BC3C57">
            <w:pPr>
              <w:pStyle w:val="210"/>
              <w:shd w:val="clear" w:color="auto" w:fill="auto"/>
              <w:spacing w:after="0" w:line="240" w:lineRule="auto"/>
              <w:rPr>
                <w:rFonts w:ascii="Times New Roman" w:hAnsi="Times New Roman"/>
                <w:sz w:val="20"/>
                <w:szCs w:val="20"/>
              </w:rPr>
            </w:pPr>
          </w:p>
        </w:tc>
        <w:tc>
          <w:tcPr>
            <w:tcW w:w="1843" w:type="dxa"/>
            <w:vMerge/>
          </w:tcPr>
          <w:p w14:paraId="3568BF58"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0E815BBA"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13A8B05C" w14:textId="77777777" w:rsidR="00352B30" w:rsidRPr="00406ACD" w:rsidRDefault="00352B30" w:rsidP="00D41D83">
            <w:pPr>
              <w:spacing w:after="120" w:line="240" w:lineRule="auto"/>
              <w:outlineLvl w:val="0"/>
              <w:rPr>
                <w:rFonts w:ascii="Times New Roman" w:hAnsi="Times New Roman"/>
                <w:sz w:val="20"/>
                <w:szCs w:val="20"/>
              </w:rPr>
            </w:pPr>
            <w:r>
              <w:rPr>
                <w:rFonts w:ascii="Times New Roman" w:hAnsi="Times New Roman"/>
                <w:sz w:val="20"/>
                <w:szCs w:val="20"/>
                <w:lang w:eastAsia="uk-UA"/>
              </w:rPr>
              <w:t>МД</w:t>
            </w:r>
          </w:p>
        </w:tc>
        <w:tc>
          <w:tcPr>
            <w:tcW w:w="802" w:type="dxa"/>
          </w:tcPr>
          <w:p w14:paraId="49827F54" w14:textId="77777777" w:rsidR="00352B30" w:rsidRDefault="00352B30" w:rsidP="00D41D83">
            <w:pPr>
              <w:spacing w:after="120" w:line="240" w:lineRule="auto"/>
              <w:ind w:hanging="2"/>
              <w:rPr>
                <w:rFonts w:ascii="Times New Roman" w:hAnsi="Times New Roman"/>
                <w:sz w:val="20"/>
                <w:szCs w:val="20"/>
                <w:lang w:eastAsia="uk-UA"/>
              </w:rPr>
            </w:pPr>
          </w:p>
        </w:tc>
        <w:tc>
          <w:tcPr>
            <w:tcW w:w="870" w:type="dxa"/>
          </w:tcPr>
          <w:p w14:paraId="2E5BA56A" w14:textId="77777777" w:rsidR="00352B30" w:rsidRDefault="00352B30" w:rsidP="00D41D83">
            <w:pPr>
              <w:spacing w:after="120" w:line="240" w:lineRule="auto"/>
              <w:ind w:hanging="2"/>
              <w:rPr>
                <w:rFonts w:ascii="Times New Roman" w:hAnsi="Times New Roman"/>
                <w:sz w:val="20"/>
                <w:szCs w:val="20"/>
                <w:lang w:eastAsia="uk-UA"/>
              </w:rPr>
            </w:pPr>
          </w:p>
        </w:tc>
        <w:tc>
          <w:tcPr>
            <w:tcW w:w="1022" w:type="dxa"/>
          </w:tcPr>
          <w:p w14:paraId="0CE59C91" w14:textId="77777777" w:rsidR="00352B30" w:rsidRDefault="00352B30" w:rsidP="00D41D83">
            <w:pPr>
              <w:spacing w:after="120" w:line="240" w:lineRule="auto"/>
              <w:ind w:hanging="2"/>
              <w:rPr>
                <w:rFonts w:ascii="Times New Roman" w:hAnsi="Times New Roman"/>
                <w:sz w:val="20"/>
                <w:szCs w:val="20"/>
                <w:lang w:eastAsia="uk-UA"/>
              </w:rPr>
            </w:pPr>
          </w:p>
        </w:tc>
        <w:tc>
          <w:tcPr>
            <w:tcW w:w="784" w:type="dxa"/>
          </w:tcPr>
          <w:p w14:paraId="5FB41DF9" w14:textId="77777777" w:rsidR="00352B30" w:rsidRDefault="00352B30" w:rsidP="00D41D83">
            <w:pPr>
              <w:spacing w:after="120" w:line="240" w:lineRule="auto"/>
              <w:ind w:hanging="2"/>
              <w:rPr>
                <w:rFonts w:ascii="Times New Roman" w:hAnsi="Times New Roman"/>
                <w:sz w:val="20"/>
                <w:szCs w:val="20"/>
                <w:lang w:eastAsia="uk-UA"/>
              </w:rPr>
            </w:pPr>
          </w:p>
        </w:tc>
        <w:tc>
          <w:tcPr>
            <w:tcW w:w="887" w:type="dxa"/>
          </w:tcPr>
          <w:p w14:paraId="1BEEB53F" w14:textId="77777777" w:rsidR="00352B30" w:rsidRDefault="00352B30" w:rsidP="00D41D83">
            <w:pPr>
              <w:spacing w:after="120" w:line="240" w:lineRule="auto"/>
              <w:ind w:hanging="2"/>
              <w:rPr>
                <w:rFonts w:ascii="Times New Roman" w:hAnsi="Times New Roman"/>
                <w:sz w:val="20"/>
                <w:szCs w:val="20"/>
                <w:lang w:eastAsia="uk-UA"/>
              </w:rPr>
            </w:pPr>
          </w:p>
        </w:tc>
        <w:tc>
          <w:tcPr>
            <w:tcW w:w="664" w:type="dxa"/>
          </w:tcPr>
          <w:p w14:paraId="2FABF8EC" w14:textId="77777777" w:rsidR="00352B30" w:rsidRDefault="00352B30" w:rsidP="00D41D83">
            <w:pPr>
              <w:spacing w:after="120" w:line="240" w:lineRule="auto"/>
              <w:ind w:hanging="2"/>
              <w:rPr>
                <w:rFonts w:ascii="Times New Roman" w:hAnsi="Times New Roman"/>
                <w:sz w:val="20"/>
                <w:szCs w:val="20"/>
                <w:lang w:eastAsia="uk-UA"/>
              </w:rPr>
            </w:pPr>
          </w:p>
        </w:tc>
        <w:tc>
          <w:tcPr>
            <w:tcW w:w="2330" w:type="dxa"/>
            <w:vMerge/>
            <w:vAlign w:val="center"/>
          </w:tcPr>
          <w:p w14:paraId="737930B3"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6B69E1EF" w14:textId="77777777" w:rsidTr="00801C65">
        <w:trPr>
          <w:trHeight w:val="169"/>
          <w:jc w:val="center"/>
        </w:trPr>
        <w:tc>
          <w:tcPr>
            <w:tcW w:w="689" w:type="dxa"/>
            <w:vMerge/>
          </w:tcPr>
          <w:p w14:paraId="542E237D" w14:textId="77777777" w:rsidR="00352B30" w:rsidRPr="00406ACD" w:rsidRDefault="00352B30" w:rsidP="00D41D83">
            <w:pPr>
              <w:spacing w:line="240" w:lineRule="auto"/>
              <w:ind w:leftChars="-57" w:left="-123" w:hanging="2"/>
              <w:jc w:val="center"/>
              <w:rPr>
                <w:rFonts w:ascii="Times New Roman" w:hAnsi="Times New Roman"/>
                <w:sz w:val="20"/>
                <w:szCs w:val="20"/>
              </w:rPr>
            </w:pPr>
          </w:p>
        </w:tc>
        <w:tc>
          <w:tcPr>
            <w:tcW w:w="2429" w:type="dxa"/>
            <w:vMerge/>
          </w:tcPr>
          <w:p w14:paraId="09144DAD" w14:textId="77777777" w:rsidR="00352B30" w:rsidRPr="00406ACD" w:rsidRDefault="00352B30" w:rsidP="00BC3C57">
            <w:pPr>
              <w:pStyle w:val="210"/>
              <w:shd w:val="clear" w:color="auto" w:fill="auto"/>
              <w:spacing w:after="0" w:line="240" w:lineRule="auto"/>
              <w:rPr>
                <w:rFonts w:ascii="Times New Roman" w:hAnsi="Times New Roman"/>
                <w:sz w:val="20"/>
                <w:szCs w:val="20"/>
              </w:rPr>
            </w:pPr>
          </w:p>
        </w:tc>
        <w:tc>
          <w:tcPr>
            <w:tcW w:w="1843" w:type="dxa"/>
            <w:vMerge/>
          </w:tcPr>
          <w:p w14:paraId="6AF4A276"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4609870C"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768EACB3" w14:textId="265217DE" w:rsidR="00352B30" w:rsidRPr="00406ACD" w:rsidRDefault="00D41D83" w:rsidP="00D41D83">
            <w:pPr>
              <w:spacing w:after="120" w:line="240" w:lineRule="auto"/>
              <w:outlineLvl w:val="0"/>
              <w:rPr>
                <w:rFonts w:ascii="Times New Roman" w:hAnsi="Times New Roman"/>
                <w:sz w:val="20"/>
                <w:szCs w:val="20"/>
              </w:rPr>
            </w:pPr>
            <w:r>
              <w:rPr>
                <w:rFonts w:ascii="Times New Roman" w:hAnsi="Times New Roman"/>
                <w:sz w:val="20"/>
                <w:szCs w:val="20"/>
                <w:lang w:eastAsia="uk-UA"/>
              </w:rPr>
              <w:t>і</w:t>
            </w:r>
            <w:r w:rsidR="00352B30">
              <w:rPr>
                <w:rFonts w:ascii="Times New Roman" w:hAnsi="Times New Roman"/>
                <w:sz w:val="20"/>
                <w:szCs w:val="20"/>
                <w:lang w:eastAsia="uk-UA"/>
              </w:rPr>
              <w:t>нші</w:t>
            </w:r>
          </w:p>
        </w:tc>
        <w:tc>
          <w:tcPr>
            <w:tcW w:w="802" w:type="dxa"/>
          </w:tcPr>
          <w:p w14:paraId="5A844AF5" w14:textId="77777777" w:rsidR="00352B30" w:rsidRDefault="00352B30" w:rsidP="00D41D83">
            <w:pPr>
              <w:spacing w:after="120" w:line="240" w:lineRule="auto"/>
              <w:ind w:hanging="2"/>
              <w:rPr>
                <w:rFonts w:ascii="Times New Roman" w:hAnsi="Times New Roman"/>
                <w:sz w:val="20"/>
                <w:szCs w:val="20"/>
                <w:lang w:eastAsia="uk-UA"/>
              </w:rPr>
            </w:pPr>
          </w:p>
        </w:tc>
        <w:tc>
          <w:tcPr>
            <w:tcW w:w="870" w:type="dxa"/>
          </w:tcPr>
          <w:p w14:paraId="203C83A1" w14:textId="77777777" w:rsidR="00352B30" w:rsidRDefault="00352B30" w:rsidP="00D41D83">
            <w:pPr>
              <w:spacing w:after="120" w:line="240" w:lineRule="auto"/>
              <w:ind w:hanging="2"/>
              <w:rPr>
                <w:rFonts w:ascii="Times New Roman" w:hAnsi="Times New Roman"/>
                <w:sz w:val="20"/>
                <w:szCs w:val="20"/>
                <w:lang w:eastAsia="uk-UA"/>
              </w:rPr>
            </w:pPr>
          </w:p>
        </w:tc>
        <w:tc>
          <w:tcPr>
            <w:tcW w:w="1022" w:type="dxa"/>
          </w:tcPr>
          <w:p w14:paraId="4C927D2C" w14:textId="77777777" w:rsidR="00352B30" w:rsidRDefault="00352B30" w:rsidP="00D41D83">
            <w:pPr>
              <w:spacing w:after="120" w:line="240" w:lineRule="auto"/>
              <w:ind w:hanging="2"/>
              <w:rPr>
                <w:rFonts w:ascii="Times New Roman" w:hAnsi="Times New Roman"/>
                <w:sz w:val="20"/>
                <w:szCs w:val="20"/>
                <w:lang w:eastAsia="uk-UA"/>
              </w:rPr>
            </w:pPr>
          </w:p>
        </w:tc>
        <w:tc>
          <w:tcPr>
            <w:tcW w:w="784" w:type="dxa"/>
          </w:tcPr>
          <w:p w14:paraId="2AD8D7FA" w14:textId="77777777" w:rsidR="00352B30" w:rsidRDefault="00352B30" w:rsidP="00D41D83">
            <w:pPr>
              <w:spacing w:after="120" w:line="240" w:lineRule="auto"/>
              <w:ind w:hanging="2"/>
              <w:rPr>
                <w:rFonts w:ascii="Times New Roman" w:hAnsi="Times New Roman"/>
                <w:sz w:val="20"/>
                <w:szCs w:val="20"/>
                <w:lang w:eastAsia="uk-UA"/>
              </w:rPr>
            </w:pPr>
          </w:p>
        </w:tc>
        <w:tc>
          <w:tcPr>
            <w:tcW w:w="887" w:type="dxa"/>
          </w:tcPr>
          <w:p w14:paraId="5BE2673D" w14:textId="77777777" w:rsidR="00352B30" w:rsidRDefault="00352B30" w:rsidP="00D41D83">
            <w:pPr>
              <w:spacing w:after="120" w:line="240" w:lineRule="auto"/>
              <w:ind w:hanging="2"/>
              <w:rPr>
                <w:rFonts w:ascii="Times New Roman" w:hAnsi="Times New Roman"/>
                <w:sz w:val="20"/>
                <w:szCs w:val="20"/>
                <w:lang w:eastAsia="uk-UA"/>
              </w:rPr>
            </w:pPr>
          </w:p>
        </w:tc>
        <w:tc>
          <w:tcPr>
            <w:tcW w:w="664" w:type="dxa"/>
          </w:tcPr>
          <w:p w14:paraId="179F6BB3" w14:textId="77777777" w:rsidR="00352B30" w:rsidRDefault="00352B30" w:rsidP="00D41D83">
            <w:pPr>
              <w:spacing w:after="120" w:line="240" w:lineRule="auto"/>
              <w:ind w:hanging="2"/>
              <w:rPr>
                <w:rFonts w:ascii="Times New Roman" w:hAnsi="Times New Roman"/>
                <w:sz w:val="20"/>
                <w:szCs w:val="20"/>
                <w:lang w:eastAsia="uk-UA"/>
              </w:rPr>
            </w:pPr>
          </w:p>
        </w:tc>
        <w:tc>
          <w:tcPr>
            <w:tcW w:w="2330" w:type="dxa"/>
            <w:vMerge/>
            <w:vAlign w:val="center"/>
          </w:tcPr>
          <w:p w14:paraId="59F37204"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33614240" w14:textId="77777777" w:rsidTr="00801C65">
        <w:trPr>
          <w:trHeight w:val="174"/>
          <w:jc w:val="center"/>
        </w:trPr>
        <w:tc>
          <w:tcPr>
            <w:tcW w:w="689" w:type="dxa"/>
            <w:vMerge w:val="restart"/>
          </w:tcPr>
          <w:p w14:paraId="580D8FE6" w14:textId="1FB0F164" w:rsidR="00352B30" w:rsidRPr="00406ACD" w:rsidRDefault="00D41D83" w:rsidP="00D41D83">
            <w:pPr>
              <w:spacing w:line="240" w:lineRule="auto"/>
              <w:ind w:leftChars="-57" w:left="-123" w:hanging="2"/>
              <w:jc w:val="center"/>
              <w:rPr>
                <w:rFonts w:ascii="Times New Roman" w:hAnsi="Times New Roman"/>
                <w:sz w:val="20"/>
                <w:szCs w:val="20"/>
              </w:rPr>
            </w:pPr>
            <w:r>
              <w:rPr>
                <w:rFonts w:ascii="Times New Roman" w:hAnsi="Times New Roman"/>
                <w:sz w:val="20"/>
                <w:szCs w:val="20"/>
              </w:rPr>
              <w:t>48.</w:t>
            </w:r>
          </w:p>
        </w:tc>
        <w:tc>
          <w:tcPr>
            <w:tcW w:w="2429" w:type="dxa"/>
            <w:vMerge w:val="restart"/>
          </w:tcPr>
          <w:p w14:paraId="1B5650FC" w14:textId="0302B170" w:rsidR="00352B30" w:rsidRPr="00406ACD" w:rsidRDefault="00352B30" w:rsidP="00BC3C57">
            <w:pPr>
              <w:pStyle w:val="210"/>
              <w:spacing w:after="0" w:line="240" w:lineRule="auto"/>
              <w:rPr>
                <w:rFonts w:ascii="Times New Roman" w:hAnsi="Times New Roman"/>
                <w:sz w:val="20"/>
                <w:szCs w:val="20"/>
              </w:rPr>
            </w:pPr>
            <w:r w:rsidRPr="00406ACD">
              <w:rPr>
                <w:rFonts w:ascii="Times New Roman" w:hAnsi="Times New Roman"/>
                <w:sz w:val="20"/>
                <w:szCs w:val="20"/>
              </w:rPr>
              <w:t>Створити комплексні системи для забезпечення дистанційного (змішаного) навчання</w:t>
            </w:r>
          </w:p>
        </w:tc>
        <w:tc>
          <w:tcPr>
            <w:tcW w:w="1843" w:type="dxa"/>
            <w:vMerge w:val="restart"/>
          </w:tcPr>
          <w:p w14:paraId="596D92A3" w14:textId="023A8F8E" w:rsidR="00352B30" w:rsidRPr="00406ACD" w:rsidRDefault="00D41D83" w:rsidP="00BC3C57">
            <w:pPr>
              <w:spacing w:line="240" w:lineRule="auto"/>
              <w:ind w:hanging="2"/>
              <w:rPr>
                <w:rFonts w:ascii="Times New Roman" w:hAnsi="Times New Roman"/>
                <w:sz w:val="20"/>
                <w:szCs w:val="20"/>
              </w:rPr>
            </w:pPr>
            <w:r>
              <w:rPr>
                <w:rFonts w:ascii="Times New Roman" w:hAnsi="Times New Roman"/>
                <w:sz w:val="20"/>
                <w:szCs w:val="20"/>
              </w:rPr>
              <w:t>у</w:t>
            </w:r>
            <w:r w:rsidR="00352B30" w:rsidRPr="00406ACD">
              <w:rPr>
                <w:rFonts w:ascii="Times New Roman" w:hAnsi="Times New Roman"/>
                <w:sz w:val="20"/>
                <w:szCs w:val="20"/>
              </w:rPr>
              <w:t>продовж 2022-2024 років</w:t>
            </w:r>
          </w:p>
        </w:tc>
        <w:tc>
          <w:tcPr>
            <w:tcW w:w="2113" w:type="dxa"/>
            <w:vMerge w:val="restart"/>
          </w:tcPr>
          <w:p w14:paraId="5B9F4ECE" w14:textId="3FA1D9DF" w:rsidR="00352B30" w:rsidRPr="00406ACD" w:rsidRDefault="00D41D83" w:rsidP="00BC3C57">
            <w:pPr>
              <w:spacing w:line="240" w:lineRule="auto"/>
              <w:ind w:hanging="2"/>
              <w:rPr>
                <w:rFonts w:ascii="Times New Roman" w:hAnsi="Times New Roman"/>
                <w:sz w:val="20"/>
                <w:szCs w:val="20"/>
              </w:rPr>
            </w:pPr>
            <w:r>
              <w:rPr>
                <w:rFonts w:ascii="Times New Roman" w:hAnsi="Times New Roman"/>
                <w:sz w:val="20"/>
                <w:szCs w:val="20"/>
              </w:rPr>
              <w:t>с</w:t>
            </w:r>
            <w:r w:rsidR="00352B30" w:rsidRPr="00406ACD">
              <w:rPr>
                <w:rFonts w:ascii="Times New Roman" w:hAnsi="Times New Roman"/>
                <w:sz w:val="20"/>
                <w:szCs w:val="20"/>
              </w:rPr>
              <w:t>творено 100% онлайн навчальних середо</w:t>
            </w:r>
            <w:r>
              <w:rPr>
                <w:rFonts w:ascii="Times New Roman" w:hAnsi="Times New Roman"/>
                <w:sz w:val="20"/>
                <w:szCs w:val="20"/>
              </w:rPr>
              <w:t>вищ на одній з обраних платформ</w:t>
            </w:r>
          </w:p>
        </w:tc>
        <w:tc>
          <w:tcPr>
            <w:tcW w:w="1388" w:type="dxa"/>
          </w:tcPr>
          <w:p w14:paraId="099F1BA4" w14:textId="77777777" w:rsidR="00352B30" w:rsidRPr="00406ACD" w:rsidRDefault="00352B30" w:rsidP="00D41D83">
            <w:pPr>
              <w:spacing w:after="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37F41E26" w14:textId="77777777" w:rsidR="00352B30" w:rsidRDefault="00352B30" w:rsidP="00D41D83">
            <w:pPr>
              <w:spacing w:after="0" w:line="240" w:lineRule="auto"/>
              <w:rPr>
                <w:rFonts w:ascii="Times New Roman" w:hAnsi="Times New Roman"/>
                <w:sz w:val="20"/>
                <w:szCs w:val="20"/>
                <w:lang w:eastAsia="uk-UA"/>
              </w:rPr>
            </w:pPr>
          </w:p>
        </w:tc>
        <w:tc>
          <w:tcPr>
            <w:tcW w:w="870" w:type="dxa"/>
          </w:tcPr>
          <w:p w14:paraId="2B355ACB" w14:textId="77777777" w:rsidR="00352B30" w:rsidRDefault="00352B30" w:rsidP="00D41D83">
            <w:pPr>
              <w:spacing w:after="0" w:line="240" w:lineRule="auto"/>
              <w:rPr>
                <w:rFonts w:ascii="Times New Roman" w:hAnsi="Times New Roman"/>
                <w:sz w:val="20"/>
                <w:szCs w:val="20"/>
                <w:lang w:eastAsia="uk-UA"/>
              </w:rPr>
            </w:pPr>
          </w:p>
        </w:tc>
        <w:tc>
          <w:tcPr>
            <w:tcW w:w="1022" w:type="dxa"/>
          </w:tcPr>
          <w:p w14:paraId="38E8E00F" w14:textId="77777777" w:rsidR="00352B30" w:rsidRDefault="00352B30" w:rsidP="00D41D83">
            <w:pPr>
              <w:spacing w:after="0" w:line="240" w:lineRule="auto"/>
              <w:rPr>
                <w:rFonts w:ascii="Times New Roman" w:hAnsi="Times New Roman"/>
                <w:sz w:val="20"/>
                <w:szCs w:val="20"/>
                <w:lang w:eastAsia="uk-UA"/>
              </w:rPr>
            </w:pPr>
          </w:p>
        </w:tc>
        <w:tc>
          <w:tcPr>
            <w:tcW w:w="784" w:type="dxa"/>
          </w:tcPr>
          <w:p w14:paraId="58E86FC5" w14:textId="77777777" w:rsidR="00352B30" w:rsidRDefault="00352B30" w:rsidP="00D41D83">
            <w:pPr>
              <w:spacing w:after="0" w:line="240" w:lineRule="auto"/>
              <w:rPr>
                <w:rFonts w:ascii="Times New Roman" w:hAnsi="Times New Roman"/>
                <w:sz w:val="20"/>
                <w:szCs w:val="20"/>
                <w:lang w:eastAsia="uk-UA"/>
              </w:rPr>
            </w:pPr>
          </w:p>
        </w:tc>
        <w:tc>
          <w:tcPr>
            <w:tcW w:w="887" w:type="dxa"/>
          </w:tcPr>
          <w:p w14:paraId="6814CDFA" w14:textId="77777777" w:rsidR="00352B30" w:rsidRDefault="00352B30" w:rsidP="00D41D83">
            <w:pPr>
              <w:spacing w:after="0" w:line="240" w:lineRule="auto"/>
              <w:rPr>
                <w:rFonts w:ascii="Times New Roman" w:hAnsi="Times New Roman"/>
                <w:sz w:val="20"/>
                <w:szCs w:val="20"/>
                <w:lang w:eastAsia="uk-UA"/>
              </w:rPr>
            </w:pPr>
          </w:p>
        </w:tc>
        <w:tc>
          <w:tcPr>
            <w:tcW w:w="664" w:type="dxa"/>
          </w:tcPr>
          <w:p w14:paraId="012EE1DE" w14:textId="77777777" w:rsidR="00352B30" w:rsidRDefault="00352B30" w:rsidP="00D41D83">
            <w:pPr>
              <w:spacing w:after="0" w:line="240" w:lineRule="auto"/>
              <w:rPr>
                <w:rFonts w:ascii="Times New Roman" w:hAnsi="Times New Roman"/>
                <w:sz w:val="20"/>
                <w:szCs w:val="20"/>
                <w:lang w:eastAsia="uk-UA"/>
              </w:rPr>
            </w:pPr>
          </w:p>
        </w:tc>
        <w:tc>
          <w:tcPr>
            <w:tcW w:w="2330" w:type="dxa"/>
            <w:vMerge w:val="restart"/>
            <w:vAlign w:val="center"/>
          </w:tcPr>
          <w:p w14:paraId="7E9BA04A" w14:textId="0EA01880" w:rsidR="00352B30" w:rsidRDefault="00352B30" w:rsidP="00BC3C57">
            <w:pPr>
              <w:spacing w:line="240" w:lineRule="auto"/>
              <w:ind w:hanging="2"/>
              <w:jc w:val="center"/>
              <w:rPr>
                <w:rFonts w:ascii="Times New Roman" w:hAnsi="Times New Roman"/>
                <w:sz w:val="20"/>
                <w:szCs w:val="20"/>
                <w:lang w:eastAsia="uk-UA"/>
              </w:rPr>
            </w:pPr>
            <w:r>
              <w:rPr>
                <w:rFonts w:ascii="Times New Roman" w:hAnsi="Times New Roman"/>
                <w:sz w:val="20"/>
                <w:szCs w:val="20"/>
              </w:rPr>
              <w:t>ЗП(ПТ)О</w:t>
            </w:r>
          </w:p>
        </w:tc>
      </w:tr>
      <w:tr w:rsidR="00352B30" w:rsidRPr="00406ACD" w14:paraId="2DC9F208" w14:textId="77777777" w:rsidTr="00801C65">
        <w:trPr>
          <w:trHeight w:val="169"/>
          <w:jc w:val="center"/>
        </w:trPr>
        <w:tc>
          <w:tcPr>
            <w:tcW w:w="689" w:type="dxa"/>
            <w:vMerge/>
          </w:tcPr>
          <w:p w14:paraId="353770EF"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2AF458F1" w14:textId="77777777" w:rsidR="00352B30" w:rsidRPr="00406ACD" w:rsidRDefault="00352B30" w:rsidP="00BC3C57">
            <w:pPr>
              <w:pStyle w:val="210"/>
              <w:spacing w:after="0" w:line="240" w:lineRule="auto"/>
              <w:rPr>
                <w:rFonts w:ascii="Times New Roman" w:hAnsi="Times New Roman"/>
                <w:sz w:val="20"/>
                <w:szCs w:val="20"/>
              </w:rPr>
            </w:pPr>
          </w:p>
        </w:tc>
        <w:tc>
          <w:tcPr>
            <w:tcW w:w="1843" w:type="dxa"/>
            <w:vMerge/>
          </w:tcPr>
          <w:p w14:paraId="7B04E067"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0521BADE"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7A0A9C67" w14:textId="77777777" w:rsidR="00352B30" w:rsidRPr="00406ACD" w:rsidRDefault="00352B30" w:rsidP="00D41D83">
            <w:pPr>
              <w:spacing w:after="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041F1FBF" w14:textId="77777777" w:rsidR="00352B30" w:rsidRDefault="00352B30" w:rsidP="00D41D83">
            <w:pPr>
              <w:spacing w:after="0" w:line="240" w:lineRule="auto"/>
              <w:rPr>
                <w:rFonts w:ascii="Times New Roman" w:hAnsi="Times New Roman"/>
                <w:sz w:val="20"/>
                <w:szCs w:val="20"/>
                <w:lang w:eastAsia="uk-UA"/>
              </w:rPr>
            </w:pPr>
          </w:p>
        </w:tc>
        <w:tc>
          <w:tcPr>
            <w:tcW w:w="870" w:type="dxa"/>
          </w:tcPr>
          <w:p w14:paraId="39118D79" w14:textId="77777777" w:rsidR="00352B30" w:rsidRDefault="00352B30" w:rsidP="00D41D83">
            <w:pPr>
              <w:spacing w:after="0" w:line="240" w:lineRule="auto"/>
              <w:rPr>
                <w:rFonts w:ascii="Times New Roman" w:hAnsi="Times New Roman"/>
                <w:sz w:val="20"/>
                <w:szCs w:val="20"/>
                <w:lang w:eastAsia="uk-UA"/>
              </w:rPr>
            </w:pPr>
          </w:p>
        </w:tc>
        <w:tc>
          <w:tcPr>
            <w:tcW w:w="1022" w:type="dxa"/>
          </w:tcPr>
          <w:p w14:paraId="716D1F70" w14:textId="77777777" w:rsidR="00352B30" w:rsidRDefault="00352B30" w:rsidP="00D41D83">
            <w:pPr>
              <w:spacing w:after="0" w:line="240" w:lineRule="auto"/>
              <w:rPr>
                <w:rFonts w:ascii="Times New Roman" w:hAnsi="Times New Roman"/>
                <w:sz w:val="20"/>
                <w:szCs w:val="20"/>
                <w:lang w:eastAsia="uk-UA"/>
              </w:rPr>
            </w:pPr>
          </w:p>
        </w:tc>
        <w:tc>
          <w:tcPr>
            <w:tcW w:w="784" w:type="dxa"/>
          </w:tcPr>
          <w:p w14:paraId="025C0CA5" w14:textId="77777777" w:rsidR="00352B30" w:rsidRDefault="00352B30" w:rsidP="00D41D83">
            <w:pPr>
              <w:spacing w:after="0" w:line="240" w:lineRule="auto"/>
              <w:rPr>
                <w:rFonts w:ascii="Times New Roman" w:hAnsi="Times New Roman"/>
                <w:sz w:val="20"/>
                <w:szCs w:val="20"/>
                <w:lang w:eastAsia="uk-UA"/>
              </w:rPr>
            </w:pPr>
          </w:p>
        </w:tc>
        <w:tc>
          <w:tcPr>
            <w:tcW w:w="887" w:type="dxa"/>
          </w:tcPr>
          <w:p w14:paraId="205DBA49" w14:textId="77777777" w:rsidR="00352B30" w:rsidRDefault="00352B30" w:rsidP="00D41D83">
            <w:pPr>
              <w:spacing w:after="0" w:line="240" w:lineRule="auto"/>
              <w:rPr>
                <w:rFonts w:ascii="Times New Roman" w:hAnsi="Times New Roman"/>
                <w:sz w:val="20"/>
                <w:szCs w:val="20"/>
                <w:lang w:eastAsia="uk-UA"/>
              </w:rPr>
            </w:pPr>
          </w:p>
        </w:tc>
        <w:tc>
          <w:tcPr>
            <w:tcW w:w="664" w:type="dxa"/>
          </w:tcPr>
          <w:p w14:paraId="46C039AB" w14:textId="77777777" w:rsidR="00352B30" w:rsidRDefault="00352B30" w:rsidP="00D41D83">
            <w:pPr>
              <w:spacing w:after="0" w:line="240" w:lineRule="auto"/>
              <w:rPr>
                <w:rFonts w:ascii="Times New Roman" w:hAnsi="Times New Roman"/>
                <w:sz w:val="20"/>
                <w:szCs w:val="20"/>
                <w:lang w:eastAsia="uk-UA"/>
              </w:rPr>
            </w:pPr>
          </w:p>
        </w:tc>
        <w:tc>
          <w:tcPr>
            <w:tcW w:w="2330" w:type="dxa"/>
            <w:vMerge/>
            <w:vAlign w:val="center"/>
          </w:tcPr>
          <w:p w14:paraId="577139F9" w14:textId="77777777" w:rsidR="00352B30" w:rsidRDefault="00352B30" w:rsidP="00BC3C57">
            <w:pPr>
              <w:spacing w:line="240" w:lineRule="auto"/>
              <w:ind w:hanging="2"/>
              <w:jc w:val="center"/>
              <w:rPr>
                <w:rFonts w:ascii="Times New Roman" w:hAnsi="Times New Roman"/>
                <w:sz w:val="20"/>
                <w:szCs w:val="20"/>
                <w:lang w:eastAsia="uk-UA"/>
              </w:rPr>
            </w:pPr>
          </w:p>
        </w:tc>
      </w:tr>
      <w:tr w:rsidR="00352B30" w:rsidRPr="00406ACD" w14:paraId="7D4C0C12" w14:textId="77777777" w:rsidTr="00801C65">
        <w:trPr>
          <w:trHeight w:val="169"/>
          <w:jc w:val="center"/>
        </w:trPr>
        <w:tc>
          <w:tcPr>
            <w:tcW w:w="689" w:type="dxa"/>
            <w:vMerge/>
          </w:tcPr>
          <w:p w14:paraId="3756D7F3" w14:textId="77777777" w:rsidR="00352B30" w:rsidRPr="00406ACD" w:rsidRDefault="00352B30" w:rsidP="00BC3C57">
            <w:pPr>
              <w:spacing w:line="240" w:lineRule="auto"/>
              <w:ind w:leftChars="-57" w:left="-123" w:hanging="2"/>
              <w:rPr>
                <w:rFonts w:ascii="Times New Roman" w:hAnsi="Times New Roman"/>
                <w:sz w:val="20"/>
                <w:szCs w:val="20"/>
              </w:rPr>
            </w:pPr>
          </w:p>
        </w:tc>
        <w:tc>
          <w:tcPr>
            <w:tcW w:w="2429" w:type="dxa"/>
            <w:vMerge/>
          </w:tcPr>
          <w:p w14:paraId="19A76437" w14:textId="77777777" w:rsidR="00352B30" w:rsidRPr="00406ACD" w:rsidRDefault="00352B30" w:rsidP="00BC3C57">
            <w:pPr>
              <w:pStyle w:val="210"/>
              <w:spacing w:after="0" w:line="240" w:lineRule="auto"/>
              <w:rPr>
                <w:rFonts w:ascii="Times New Roman" w:hAnsi="Times New Roman"/>
                <w:sz w:val="20"/>
                <w:szCs w:val="20"/>
              </w:rPr>
            </w:pPr>
          </w:p>
        </w:tc>
        <w:tc>
          <w:tcPr>
            <w:tcW w:w="1843" w:type="dxa"/>
            <w:vMerge/>
          </w:tcPr>
          <w:p w14:paraId="45BC4AC7" w14:textId="77777777" w:rsidR="00352B30" w:rsidRPr="00406ACD" w:rsidRDefault="00352B30" w:rsidP="00BC3C57">
            <w:pPr>
              <w:spacing w:line="240" w:lineRule="auto"/>
              <w:ind w:hanging="2"/>
              <w:rPr>
                <w:rFonts w:ascii="Times New Roman" w:hAnsi="Times New Roman"/>
                <w:sz w:val="20"/>
                <w:szCs w:val="20"/>
              </w:rPr>
            </w:pPr>
          </w:p>
        </w:tc>
        <w:tc>
          <w:tcPr>
            <w:tcW w:w="2113" w:type="dxa"/>
            <w:vMerge/>
          </w:tcPr>
          <w:p w14:paraId="638D81FE" w14:textId="77777777" w:rsidR="00352B30" w:rsidRPr="00406ACD" w:rsidRDefault="00352B30" w:rsidP="00BC3C57">
            <w:pPr>
              <w:spacing w:line="240" w:lineRule="auto"/>
              <w:ind w:hanging="2"/>
              <w:rPr>
                <w:rFonts w:ascii="Times New Roman" w:hAnsi="Times New Roman"/>
                <w:sz w:val="20"/>
                <w:szCs w:val="20"/>
              </w:rPr>
            </w:pPr>
          </w:p>
        </w:tc>
        <w:tc>
          <w:tcPr>
            <w:tcW w:w="1388" w:type="dxa"/>
          </w:tcPr>
          <w:p w14:paraId="46C0D4F9" w14:textId="592A5F30" w:rsidR="00352B30" w:rsidRPr="00406ACD" w:rsidRDefault="00D41D83" w:rsidP="00D41D83">
            <w:pPr>
              <w:spacing w:after="0" w:line="240" w:lineRule="auto"/>
              <w:rPr>
                <w:rFonts w:ascii="Times New Roman" w:hAnsi="Times New Roman"/>
                <w:sz w:val="20"/>
                <w:szCs w:val="20"/>
              </w:rPr>
            </w:pPr>
            <w:r>
              <w:rPr>
                <w:rFonts w:ascii="Times New Roman" w:hAnsi="Times New Roman"/>
                <w:color w:val="000000"/>
                <w:sz w:val="20"/>
                <w:szCs w:val="20"/>
              </w:rPr>
              <w:t>м</w:t>
            </w:r>
            <w:r w:rsidR="00352B30" w:rsidRPr="00406ACD">
              <w:rPr>
                <w:rFonts w:ascii="Times New Roman" w:hAnsi="Times New Roman"/>
                <w:color w:val="000000"/>
                <w:sz w:val="20"/>
                <w:szCs w:val="20"/>
              </w:rPr>
              <w:t>ісц.  бюдж</w:t>
            </w:r>
          </w:p>
        </w:tc>
        <w:tc>
          <w:tcPr>
            <w:tcW w:w="802" w:type="dxa"/>
          </w:tcPr>
          <w:p w14:paraId="6EB73D47" w14:textId="77777777" w:rsidR="00352B30" w:rsidRPr="00406ACD" w:rsidRDefault="00352B30" w:rsidP="00D41D83">
            <w:pPr>
              <w:spacing w:after="0" w:line="240" w:lineRule="auto"/>
              <w:rPr>
                <w:rFonts w:ascii="Times New Roman" w:hAnsi="Times New Roman"/>
                <w:color w:val="000000"/>
                <w:sz w:val="20"/>
                <w:szCs w:val="20"/>
              </w:rPr>
            </w:pPr>
          </w:p>
        </w:tc>
        <w:tc>
          <w:tcPr>
            <w:tcW w:w="870" w:type="dxa"/>
          </w:tcPr>
          <w:p w14:paraId="06B6D16B" w14:textId="77777777" w:rsidR="00352B30" w:rsidRPr="00406ACD" w:rsidRDefault="00352B30" w:rsidP="00D41D83">
            <w:pPr>
              <w:spacing w:after="0" w:line="240" w:lineRule="auto"/>
              <w:rPr>
                <w:rFonts w:ascii="Times New Roman" w:hAnsi="Times New Roman"/>
                <w:color w:val="000000"/>
                <w:sz w:val="20"/>
                <w:szCs w:val="20"/>
              </w:rPr>
            </w:pPr>
          </w:p>
        </w:tc>
        <w:tc>
          <w:tcPr>
            <w:tcW w:w="1022" w:type="dxa"/>
          </w:tcPr>
          <w:p w14:paraId="2E8CBCD4" w14:textId="77777777" w:rsidR="00352B30" w:rsidRPr="00406ACD" w:rsidRDefault="00352B30" w:rsidP="00D41D83">
            <w:pPr>
              <w:spacing w:after="0" w:line="240" w:lineRule="auto"/>
              <w:rPr>
                <w:rFonts w:ascii="Times New Roman" w:hAnsi="Times New Roman"/>
                <w:color w:val="000000"/>
                <w:sz w:val="20"/>
                <w:szCs w:val="20"/>
              </w:rPr>
            </w:pPr>
          </w:p>
        </w:tc>
        <w:tc>
          <w:tcPr>
            <w:tcW w:w="784" w:type="dxa"/>
          </w:tcPr>
          <w:p w14:paraId="6834EB61" w14:textId="77777777" w:rsidR="00352B30" w:rsidRPr="00406ACD" w:rsidRDefault="00352B30" w:rsidP="00D41D83">
            <w:pPr>
              <w:spacing w:after="0" w:line="240" w:lineRule="auto"/>
              <w:rPr>
                <w:rFonts w:ascii="Times New Roman" w:hAnsi="Times New Roman"/>
                <w:color w:val="000000"/>
                <w:sz w:val="20"/>
                <w:szCs w:val="20"/>
              </w:rPr>
            </w:pPr>
          </w:p>
        </w:tc>
        <w:tc>
          <w:tcPr>
            <w:tcW w:w="887" w:type="dxa"/>
          </w:tcPr>
          <w:p w14:paraId="5136C453" w14:textId="77777777" w:rsidR="00352B30" w:rsidRPr="00406ACD" w:rsidRDefault="00352B30" w:rsidP="00D41D83">
            <w:pPr>
              <w:spacing w:after="0" w:line="240" w:lineRule="auto"/>
              <w:rPr>
                <w:rFonts w:ascii="Times New Roman" w:hAnsi="Times New Roman"/>
                <w:color w:val="000000"/>
                <w:sz w:val="20"/>
                <w:szCs w:val="20"/>
              </w:rPr>
            </w:pPr>
          </w:p>
        </w:tc>
        <w:tc>
          <w:tcPr>
            <w:tcW w:w="664" w:type="dxa"/>
          </w:tcPr>
          <w:p w14:paraId="3D16870F" w14:textId="77777777" w:rsidR="00352B30" w:rsidRPr="00406ACD" w:rsidRDefault="00352B30" w:rsidP="00D41D83">
            <w:pPr>
              <w:spacing w:after="0" w:line="240" w:lineRule="auto"/>
              <w:rPr>
                <w:rFonts w:ascii="Times New Roman" w:hAnsi="Times New Roman"/>
                <w:color w:val="000000"/>
                <w:sz w:val="20"/>
                <w:szCs w:val="20"/>
              </w:rPr>
            </w:pPr>
          </w:p>
        </w:tc>
        <w:tc>
          <w:tcPr>
            <w:tcW w:w="2330" w:type="dxa"/>
            <w:vMerge/>
            <w:vAlign w:val="center"/>
          </w:tcPr>
          <w:p w14:paraId="24481B4D" w14:textId="77777777" w:rsidR="00352B30" w:rsidRPr="00406ACD" w:rsidRDefault="00352B30" w:rsidP="00BC3C57">
            <w:pPr>
              <w:spacing w:line="240" w:lineRule="auto"/>
              <w:ind w:hanging="2"/>
              <w:jc w:val="center"/>
              <w:rPr>
                <w:rFonts w:ascii="Times New Roman" w:hAnsi="Times New Roman"/>
                <w:color w:val="000000"/>
                <w:sz w:val="20"/>
                <w:szCs w:val="20"/>
              </w:rPr>
            </w:pPr>
          </w:p>
        </w:tc>
      </w:tr>
      <w:tr w:rsidR="001614C0" w:rsidRPr="00406ACD" w14:paraId="491BBFBE" w14:textId="77777777" w:rsidTr="00801C65">
        <w:trPr>
          <w:trHeight w:val="169"/>
          <w:jc w:val="center"/>
        </w:trPr>
        <w:tc>
          <w:tcPr>
            <w:tcW w:w="689" w:type="dxa"/>
            <w:vMerge/>
          </w:tcPr>
          <w:p w14:paraId="69780A18" w14:textId="77777777" w:rsidR="001614C0" w:rsidRPr="00406ACD" w:rsidRDefault="001614C0" w:rsidP="00BC3C57">
            <w:pPr>
              <w:spacing w:line="240" w:lineRule="auto"/>
              <w:ind w:leftChars="-57" w:left="-123" w:hanging="2"/>
              <w:rPr>
                <w:rFonts w:ascii="Times New Roman" w:hAnsi="Times New Roman"/>
                <w:sz w:val="20"/>
                <w:szCs w:val="20"/>
              </w:rPr>
            </w:pPr>
          </w:p>
        </w:tc>
        <w:tc>
          <w:tcPr>
            <w:tcW w:w="2429" w:type="dxa"/>
            <w:vMerge/>
          </w:tcPr>
          <w:p w14:paraId="3D2828CA" w14:textId="77777777" w:rsidR="001614C0" w:rsidRPr="00406ACD" w:rsidRDefault="001614C0" w:rsidP="00BC3C57">
            <w:pPr>
              <w:pStyle w:val="210"/>
              <w:spacing w:after="0" w:line="240" w:lineRule="auto"/>
              <w:rPr>
                <w:rFonts w:ascii="Times New Roman" w:hAnsi="Times New Roman"/>
                <w:sz w:val="20"/>
                <w:szCs w:val="20"/>
              </w:rPr>
            </w:pPr>
          </w:p>
        </w:tc>
        <w:tc>
          <w:tcPr>
            <w:tcW w:w="1843" w:type="dxa"/>
            <w:vMerge/>
          </w:tcPr>
          <w:p w14:paraId="48B1A0B4"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616EF2A1"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785EF123" w14:textId="065B65D7" w:rsidR="001614C0" w:rsidRPr="00406ACD" w:rsidRDefault="00D41D83" w:rsidP="00D41D83">
            <w:pPr>
              <w:spacing w:after="0" w:line="240" w:lineRule="auto"/>
              <w:rPr>
                <w:rFonts w:ascii="Times New Roman" w:hAnsi="Times New Roman"/>
                <w:sz w:val="20"/>
                <w:szCs w:val="20"/>
              </w:rPr>
            </w:pPr>
            <w:r>
              <w:rPr>
                <w:rFonts w:ascii="Times New Roman" w:hAnsi="Times New Roman"/>
                <w:color w:val="000000"/>
                <w:sz w:val="20"/>
                <w:szCs w:val="20"/>
              </w:rPr>
              <w:t>с</w:t>
            </w:r>
            <w:r w:rsidR="001614C0" w:rsidRPr="00406ACD">
              <w:rPr>
                <w:rFonts w:ascii="Times New Roman" w:hAnsi="Times New Roman"/>
                <w:color w:val="000000"/>
                <w:sz w:val="20"/>
                <w:szCs w:val="20"/>
              </w:rPr>
              <w:t>пецфонд</w:t>
            </w:r>
          </w:p>
        </w:tc>
        <w:tc>
          <w:tcPr>
            <w:tcW w:w="802" w:type="dxa"/>
          </w:tcPr>
          <w:p w14:paraId="6D55C612" w14:textId="252C22C9" w:rsidR="001614C0" w:rsidRPr="00406ACD" w:rsidRDefault="00D41D83" w:rsidP="00D41D83">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10</w:t>
            </w:r>
          </w:p>
        </w:tc>
        <w:tc>
          <w:tcPr>
            <w:tcW w:w="870" w:type="dxa"/>
          </w:tcPr>
          <w:p w14:paraId="0E9C9235" w14:textId="3EFB8D1A" w:rsidR="001614C0" w:rsidRPr="00406ACD" w:rsidRDefault="00D41D83" w:rsidP="00D41D83">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10</w:t>
            </w:r>
          </w:p>
        </w:tc>
        <w:tc>
          <w:tcPr>
            <w:tcW w:w="1022" w:type="dxa"/>
          </w:tcPr>
          <w:p w14:paraId="27A1C3DC" w14:textId="2B588659" w:rsidR="001614C0" w:rsidRPr="00406ACD" w:rsidRDefault="00D41D83" w:rsidP="00D41D83">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10</w:t>
            </w:r>
          </w:p>
        </w:tc>
        <w:tc>
          <w:tcPr>
            <w:tcW w:w="784" w:type="dxa"/>
          </w:tcPr>
          <w:p w14:paraId="03E3A924" w14:textId="6CBACBC5" w:rsidR="001614C0" w:rsidRPr="00406ACD" w:rsidRDefault="001614C0" w:rsidP="00D41D83">
            <w:pPr>
              <w:spacing w:after="0" w:line="240" w:lineRule="auto"/>
              <w:rPr>
                <w:rFonts w:ascii="Times New Roman" w:hAnsi="Times New Roman"/>
                <w:color w:val="000000"/>
                <w:sz w:val="20"/>
                <w:szCs w:val="20"/>
              </w:rPr>
            </w:pPr>
          </w:p>
        </w:tc>
        <w:tc>
          <w:tcPr>
            <w:tcW w:w="887" w:type="dxa"/>
          </w:tcPr>
          <w:p w14:paraId="4FDC71DD" w14:textId="7F25EB24" w:rsidR="001614C0" w:rsidRPr="00406ACD" w:rsidRDefault="001614C0" w:rsidP="00D41D83">
            <w:pPr>
              <w:spacing w:after="0" w:line="240" w:lineRule="auto"/>
              <w:rPr>
                <w:rFonts w:ascii="Times New Roman" w:hAnsi="Times New Roman"/>
                <w:color w:val="000000"/>
                <w:sz w:val="20"/>
                <w:szCs w:val="20"/>
              </w:rPr>
            </w:pPr>
          </w:p>
        </w:tc>
        <w:tc>
          <w:tcPr>
            <w:tcW w:w="664" w:type="dxa"/>
          </w:tcPr>
          <w:p w14:paraId="5709166E" w14:textId="24B998C1" w:rsidR="001614C0" w:rsidRPr="00406ACD" w:rsidRDefault="001614C0" w:rsidP="00D41D83">
            <w:pPr>
              <w:spacing w:after="0" w:line="240" w:lineRule="auto"/>
              <w:rPr>
                <w:rFonts w:ascii="Times New Roman" w:hAnsi="Times New Roman"/>
                <w:color w:val="000000"/>
                <w:sz w:val="20"/>
                <w:szCs w:val="20"/>
              </w:rPr>
            </w:pPr>
          </w:p>
        </w:tc>
        <w:tc>
          <w:tcPr>
            <w:tcW w:w="2330" w:type="dxa"/>
            <w:vMerge/>
            <w:vAlign w:val="center"/>
          </w:tcPr>
          <w:p w14:paraId="12AE706D"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472FE5D4" w14:textId="77777777" w:rsidTr="00801C65">
        <w:trPr>
          <w:trHeight w:val="169"/>
          <w:jc w:val="center"/>
        </w:trPr>
        <w:tc>
          <w:tcPr>
            <w:tcW w:w="689" w:type="dxa"/>
            <w:vMerge/>
          </w:tcPr>
          <w:p w14:paraId="4897B410" w14:textId="77777777" w:rsidR="001614C0" w:rsidRPr="00406ACD" w:rsidRDefault="001614C0" w:rsidP="00BC3C57">
            <w:pPr>
              <w:spacing w:line="240" w:lineRule="auto"/>
              <w:ind w:leftChars="-57" w:left="-123" w:hanging="2"/>
              <w:rPr>
                <w:rFonts w:ascii="Times New Roman" w:hAnsi="Times New Roman"/>
                <w:sz w:val="20"/>
                <w:szCs w:val="20"/>
              </w:rPr>
            </w:pPr>
          </w:p>
        </w:tc>
        <w:tc>
          <w:tcPr>
            <w:tcW w:w="2429" w:type="dxa"/>
            <w:vMerge/>
          </w:tcPr>
          <w:p w14:paraId="7EE3B40F" w14:textId="77777777" w:rsidR="001614C0" w:rsidRPr="00406ACD" w:rsidRDefault="001614C0" w:rsidP="00BC3C57">
            <w:pPr>
              <w:pStyle w:val="210"/>
              <w:spacing w:after="0" w:line="240" w:lineRule="auto"/>
              <w:rPr>
                <w:rFonts w:ascii="Times New Roman" w:hAnsi="Times New Roman"/>
                <w:sz w:val="20"/>
                <w:szCs w:val="20"/>
              </w:rPr>
            </w:pPr>
          </w:p>
        </w:tc>
        <w:tc>
          <w:tcPr>
            <w:tcW w:w="1843" w:type="dxa"/>
            <w:vMerge/>
          </w:tcPr>
          <w:p w14:paraId="007F9306"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3937EC20"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316A6224" w14:textId="77777777" w:rsidR="001614C0" w:rsidRPr="00406ACD" w:rsidRDefault="001614C0" w:rsidP="00D41D83">
            <w:pPr>
              <w:spacing w:after="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5943CE34" w14:textId="77777777" w:rsidR="001614C0" w:rsidRDefault="001614C0" w:rsidP="00D41D83">
            <w:pPr>
              <w:spacing w:after="0" w:line="240" w:lineRule="auto"/>
              <w:rPr>
                <w:rFonts w:ascii="Times New Roman" w:hAnsi="Times New Roman"/>
                <w:sz w:val="20"/>
                <w:szCs w:val="20"/>
                <w:lang w:eastAsia="uk-UA"/>
              </w:rPr>
            </w:pPr>
          </w:p>
        </w:tc>
        <w:tc>
          <w:tcPr>
            <w:tcW w:w="870" w:type="dxa"/>
          </w:tcPr>
          <w:p w14:paraId="194A738A" w14:textId="77777777" w:rsidR="001614C0" w:rsidRDefault="001614C0" w:rsidP="00D41D83">
            <w:pPr>
              <w:spacing w:after="0" w:line="240" w:lineRule="auto"/>
              <w:rPr>
                <w:rFonts w:ascii="Times New Roman" w:hAnsi="Times New Roman"/>
                <w:sz w:val="20"/>
                <w:szCs w:val="20"/>
                <w:lang w:eastAsia="uk-UA"/>
              </w:rPr>
            </w:pPr>
          </w:p>
        </w:tc>
        <w:tc>
          <w:tcPr>
            <w:tcW w:w="1022" w:type="dxa"/>
          </w:tcPr>
          <w:p w14:paraId="583F3605" w14:textId="77777777" w:rsidR="001614C0" w:rsidRDefault="001614C0" w:rsidP="00D41D83">
            <w:pPr>
              <w:spacing w:after="0" w:line="240" w:lineRule="auto"/>
              <w:rPr>
                <w:rFonts w:ascii="Times New Roman" w:hAnsi="Times New Roman"/>
                <w:sz w:val="20"/>
                <w:szCs w:val="20"/>
                <w:lang w:eastAsia="uk-UA"/>
              </w:rPr>
            </w:pPr>
          </w:p>
        </w:tc>
        <w:tc>
          <w:tcPr>
            <w:tcW w:w="784" w:type="dxa"/>
          </w:tcPr>
          <w:p w14:paraId="0C084333" w14:textId="77777777" w:rsidR="001614C0" w:rsidRDefault="001614C0" w:rsidP="00D41D83">
            <w:pPr>
              <w:spacing w:after="0" w:line="240" w:lineRule="auto"/>
              <w:rPr>
                <w:rFonts w:ascii="Times New Roman" w:hAnsi="Times New Roman"/>
                <w:sz w:val="20"/>
                <w:szCs w:val="20"/>
                <w:lang w:eastAsia="uk-UA"/>
              </w:rPr>
            </w:pPr>
          </w:p>
        </w:tc>
        <w:tc>
          <w:tcPr>
            <w:tcW w:w="887" w:type="dxa"/>
          </w:tcPr>
          <w:p w14:paraId="3406A5CA" w14:textId="77777777" w:rsidR="001614C0" w:rsidRDefault="001614C0" w:rsidP="00D41D83">
            <w:pPr>
              <w:spacing w:after="0" w:line="240" w:lineRule="auto"/>
              <w:rPr>
                <w:rFonts w:ascii="Times New Roman" w:hAnsi="Times New Roman"/>
                <w:sz w:val="20"/>
                <w:szCs w:val="20"/>
                <w:lang w:eastAsia="uk-UA"/>
              </w:rPr>
            </w:pPr>
          </w:p>
        </w:tc>
        <w:tc>
          <w:tcPr>
            <w:tcW w:w="664" w:type="dxa"/>
          </w:tcPr>
          <w:p w14:paraId="7E12FAF0" w14:textId="77777777" w:rsidR="001614C0" w:rsidRDefault="001614C0" w:rsidP="00D41D83">
            <w:pPr>
              <w:spacing w:after="0" w:line="240" w:lineRule="auto"/>
              <w:rPr>
                <w:rFonts w:ascii="Times New Roman" w:hAnsi="Times New Roman"/>
                <w:sz w:val="20"/>
                <w:szCs w:val="20"/>
                <w:lang w:eastAsia="uk-UA"/>
              </w:rPr>
            </w:pPr>
          </w:p>
        </w:tc>
        <w:tc>
          <w:tcPr>
            <w:tcW w:w="2330" w:type="dxa"/>
            <w:vMerge/>
            <w:vAlign w:val="center"/>
          </w:tcPr>
          <w:p w14:paraId="3931D11C"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704FAD1A" w14:textId="77777777" w:rsidTr="00801C65">
        <w:trPr>
          <w:trHeight w:val="169"/>
          <w:jc w:val="center"/>
        </w:trPr>
        <w:tc>
          <w:tcPr>
            <w:tcW w:w="689" w:type="dxa"/>
            <w:vMerge/>
          </w:tcPr>
          <w:p w14:paraId="1390DADF" w14:textId="77777777" w:rsidR="001614C0" w:rsidRPr="00406ACD" w:rsidRDefault="001614C0" w:rsidP="00BC3C57">
            <w:pPr>
              <w:spacing w:line="240" w:lineRule="auto"/>
              <w:ind w:leftChars="-57" w:left="-123" w:hanging="2"/>
              <w:rPr>
                <w:rFonts w:ascii="Times New Roman" w:hAnsi="Times New Roman"/>
                <w:sz w:val="20"/>
                <w:szCs w:val="20"/>
              </w:rPr>
            </w:pPr>
          </w:p>
        </w:tc>
        <w:tc>
          <w:tcPr>
            <w:tcW w:w="2429" w:type="dxa"/>
            <w:vMerge/>
          </w:tcPr>
          <w:p w14:paraId="37296338" w14:textId="77777777" w:rsidR="001614C0" w:rsidRPr="00406ACD" w:rsidRDefault="001614C0" w:rsidP="00BC3C57">
            <w:pPr>
              <w:pStyle w:val="210"/>
              <w:spacing w:after="0" w:line="240" w:lineRule="auto"/>
              <w:rPr>
                <w:rFonts w:ascii="Times New Roman" w:hAnsi="Times New Roman"/>
                <w:sz w:val="20"/>
                <w:szCs w:val="20"/>
              </w:rPr>
            </w:pPr>
          </w:p>
        </w:tc>
        <w:tc>
          <w:tcPr>
            <w:tcW w:w="1843" w:type="dxa"/>
            <w:vMerge/>
          </w:tcPr>
          <w:p w14:paraId="49D03CC0"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54B770AF"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1C6AC8BC" w14:textId="6BA791C9" w:rsidR="001614C0" w:rsidRPr="00406ACD" w:rsidRDefault="00D41D83" w:rsidP="00D41D83">
            <w:pPr>
              <w:spacing w:after="0" w:line="240" w:lineRule="auto"/>
              <w:rPr>
                <w:rFonts w:ascii="Times New Roman" w:hAnsi="Times New Roman"/>
                <w:sz w:val="20"/>
                <w:szCs w:val="20"/>
              </w:rPr>
            </w:pPr>
            <w:r>
              <w:rPr>
                <w:rFonts w:ascii="Times New Roman" w:hAnsi="Times New Roman"/>
                <w:sz w:val="20"/>
                <w:szCs w:val="20"/>
                <w:lang w:eastAsia="uk-UA"/>
              </w:rPr>
              <w:t>і</w:t>
            </w:r>
            <w:r w:rsidR="001614C0">
              <w:rPr>
                <w:rFonts w:ascii="Times New Roman" w:hAnsi="Times New Roman"/>
                <w:sz w:val="20"/>
                <w:szCs w:val="20"/>
                <w:lang w:eastAsia="uk-UA"/>
              </w:rPr>
              <w:t>нші</w:t>
            </w:r>
          </w:p>
        </w:tc>
        <w:tc>
          <w:tcPr>
            <w:tcW w:w="802" w:type="dxa"/>
          </w:tcPr>
          <w:p w14:paraId="47A3A1FF" w14:textId="77777777" w:rsidR="001614C0" w:rsidRDefault="001614C0" w:rsidP="00D41D83">
            <w:pPr>
              <w:spacing w:after="0" w:line="240" w:lineRule="auto"/>
              <w:rPr>
                <w:rFonts w:ascii="Times New Roman" w:hAnsi="Times New Roman"/>
                <w:sz w:val="20"/>
                <w:szCs w:val="20"/>
                <w:lang w:eastAsia="uk-UA"/>
              </w:rPr>
            </w:pPr>
          </w:p>
        </w:tc>
        <w:tc>
          <w:tcPr>
            <w:tcW w:w="870" w:type="dxa"/>
          </w:tcPr>
          <w:p w14:paraId="6B8A9B56" w14:textId="77777777" w:rsidR="001614C0" w:rsidRDefault="001614C0" w:rsidP="00D41D83">
            <w:pPr>
              <w:spacing w:after="0" w:line="240" w:lineRule="auto"/>
              <w:rPr>
                <w:rFonts w:ascii="Times New Roman" w:hAnsi="Times New Roman"/>
                <w:sz w:val="20"/>
                <w:szCs w:val="20"/>
                <w:lang w:eastAsia="uk-UA"/>
              </w:rPr>
            </w:pPr>
          </w:p>
        </w:tc>
        <w:tc>
          <w:tcPr>
            <w:tcW w:w="1022" w:type="dxa"/>
          </w:tcPr>
          <w:p w14:paraId="3F761B11" w14:textId="77777777" w:rsidR="001614C0" w:rsidRDefault="001614C0" w:rsidP="00D41D83">
            <w:pPr>
              <w:spacing w:after="0" w:line="240" w:lineRule="auto"/>
              <w:rPr>
                <w:rFonts w:ascii="Times New Roman" w:hAnsi="Times New Roman"/>
                <w:sz w:val="20"/>
                <w:szCs w:val="20"/>
                <w:lang w:eastAsia="uk-UA"/>
              </w:rPr>
            </w:pPr>
          </w:p>
        </w:tc>
        <w:tc>
          <w:tcPr>
            <w:tcW w:w="784" w:type="dxa"/>
          </w:tcPr>
          <w:p w14:paraId="30F93983" w14:textId="77777777" w:rsidR="001614C0" w:rsidRDefault="001614C0" w:rsidP="00D41D83">
            <w:pPr>
              <w:spacing w:after="0" w:line="240" w:lineRule="auto"/>
              <w:rPr>
                <w:rFonts w:ascii="Times New Roman" w:hAnsi="Times New Roman"/>
                <w:sz w:val="20"/>
                <w:szCs w:val="20"/>
                <w:lang w:eastAsia="uk-UA"/>
              </w:rPr>
            </w:pPr>
          </w:p>
        </w:tc>
        <w:tc>
          <w:tcPr>
            <w:tcW w:w="887" w:type="dxa"/>
          </w:tcPr>
          <w:p w14:paraId="6420245D" w14:textId="77777777" w:rsidR="001614C0" w:rsidRDefault="001614C0" w:rsidP="00D41D83">
            <w:pPr>
              <w:spacing w:after="0" w:line="240" w:lineRule="auto"/>
              <w:rPr>
                <w:rFonts w:ascii="Times New Roman" w:hAnsi="Times New Roman"/>
                <w:sz w:val="20"/>
                <w:szCs w:val="20"/>
                <w:lang w:eastAsia="uk-UA"/>
              </w:rPr>
            </w:pPr>
          </w:p>
        </w:tc>
        <w:tc>
          <w:tcPr>
            <w:tcW w:w="664" w:type="dxa"/>
          </w:tcPr>
          <w:p w14:paraId="401FF274" w14:textId="77777777" w:rsidR="001614C0" w:rsidRDefault="001614C0" w:rsidP="00D41D83">
            <w:pPr>
              <w:spacing w:after="0" w:line="240" w:lineRule="auto"/>
              <w:rPr>
                <w:rFonts w:ascii="Times New Roman" w:hAnsi="Times New Roman"/>
                <w:sz w:val="20"/>
                <w:szCs w:val="20"/>
                <w:lang w:eastAsia="uk-UA"/>
              </w:rPr>
            </w:pPr>
          </w:p>
        </w:tc>
        <w:tc>
          <w:tcPr>
            <w:tcW w:w="2330" w:type="dxa"/>
            <w:vMerge/>
            <w:vAlign w:val="center"/>
          </w:tcPr>
          <w:p w14:paraId="24A530D9" w14:textId="77777777" w:rsidR="001614C0" w:rsidRDefault="001614C0" w:rsidP="00BC3C57">
            <w:pPr>
              <w:spacing w:line="240" w:lineRule="auto"/>
              <w:ind w:hanging="2"/>
              <w:jc w:val="center"/>
              <w:rPr>
                <w:rFonts w:ascii="Times New Roman" w:hAnsi="Times New Roman"/>
                <w:sz w:val="20"/>
                <w:szCs w:val="20"/>
                <w:lang w:eastAsia="uk-UA"/>
              </w:rPr>
            </w:pPr>
          </w:p>
        </w:tc>
      </w:tr>
      <w:tr w:rsidR="00D41D83" w:rsidRPr="00406ACD" w14:paraId="2129B9C3" w14:textId="77777777" w:rsidTr="00C47781">
        <w:trPr>
          <w:trHeight w:val="140"/>
          <w:jc w:val="center"/>
        </w:trPr>
        <w:tc>
          <w:tcPr>
            <w:tcW w:w="689" w:type="dxa"/>
          </w:tcPr>
          <w:p w14:paraId="74970AB8" w14:textId="17336E89" w:rsidR="00D41D83" w:rsidRPr="00406ACD" w:rsidRDefault="00D41D83" w:rsidP="00D41D83">
            <w:pPr>
              <w:spacing w:after="0" w:line="240" w:lineRule="auto"/>
              <w:ind w:leftChars="-57" w:left="-123" w:hanging="2"/>
              <w:jc w:val="center"/>
              <w:rPr>
                <w:rFonts w:ascii="Times New Roman" w:hAnsi="Times New Roman"/>
                <w:sz w:val="20"/>
                <w:szCs w:val="20"/>
              </w:rPr>
            </w:pPr>
            <w:r>
              <w:rPr>
                <w:rFonts w:ascii="Times New Roman" w:hAnsi="Times New Roman"/>
                <w:color w:val="000000"/>
                <w:sz w:val="20"/>
                <w:szCs w:val="20"/>
              </w:rPr>
              <w:t>1</w:t>
            </w:r>
          </w:p>
        </w:tc>
        <w:tc>
          <w:tcPr>
            <w:tcW w:w="2429" w:type="dxa"/>
          </w:tcPr>
          <w:p w14:paraId="618322B0" w14:textId="2B243AFD" w:rsidR="00D41D83" w:rsidRPr="00406ACD" w:rsidRDefault="00D41D83" w:rsidP="00D41D83">
            <w:pPr>
              <w:spacing w:after="0" w:line="240" w:lineRule="auto"/>
              <w:ind w:hanging="2"/>
              <w:jc w:val="center"/>
              <w:rPr>
                <w:rFonts w:ascii="Times New Roman" w:hAnsi="Times New Roman"/>
                <w:sz w:val="20"/>
                <w:szCs w:val="20"/>
              </w:rPr>
            </w:pPr>
            <w:r>
              <w:rPr>
                <w:rFonts w:ascii="Times New Roman" w:hAnsi="Times New Roman"/>
                <w:color w:val="000000"/>
                <w:sz w:val="20"/>
                <w:szCs w:val="20"/>
              </w:rPr>
              <w:t>2</w:t>
            </w:r>
          </w:p>
        </w:tc>
        <w:tc>
          <w:tcPr>
            <w:tcW w:w="1843" w:type="dxa"/>
          </w:tcPr>
          <w:p w14:paraId="7ED69EDD" w14:textId="27F7BEBF" w:rsidR="00D41D83" w:rsidRPr="00406ACD" w:rsidRDefault="00D41D83" w:rsidP="00D41D83">
            <w:pPr>
              <w:spacing w:after="0" w:line="240" w:lineRule="auto"/>
              <w:ind w:hanging="2"/>
              <w:jc w:val="center"/>
              <w:rPr>
                <w:rFonts w:ascii="Times New Roman" w:hAnsi="Times New Roman"/>
                <w:sz w:val="20"/>
                <w:szCs w:val="20"/>
              </w:rPr>
            </w:pPr>
            <w:r>
              <w:rPr>
                <w:rFonts w:ascii="Times New Roman" w:hAnsi="Times New Roman"/>
                <w:color w:val="000000"/>
                <w:sz w:val="20"/>
                <w:szCs w:val="20"/>
              </w:rPr>
              <w:t>3</w:t>
            </w:r>
          </w:p>
        </w:tc>
        <w:tc>
          <w:tcPr>
            <w:tcW w:w="2113" w:type="dxa"/>
          </w:tcPr>
          <w:p w14:paraId="0A9977D4" w14:textId="665D801F" w:rsidR="00D41D83" w:rsidRPr="00406ACD" w:rsidRDefault="00D41D83" w:rsidP="00D41D83">
            <w:pPr>
              <w:spacing w:after="0" w:line="240" w:lineRule="auto"/>
              <w:ind w:hanging="2"/>
              <w:jc w:val="center"/>
              <w:rPr>
                <w:rFonts w:ascii="Times New Roman" w:hAnsi="Times New Roman"/>
                <w:sz w:val="20"/>
                <w:szCs w:val="20"/>
              </w:rPr>
            </w:pPr>
            <w:r>
              <w:rPr>
                <w:rFonts w:ascii="Times New Roman" w:hAnsi="Times New Roman"/>
                <w:color w:val="000000"/>
                <w:sz w:val="20"/>
                <w:szCs w:val="20"/>
              </w:rPr>
              <w:t>4</w:t>
            </w:r>
          </w:p>
        </w:tc>
        <w:tc>
          <w:tcPr>
            <w:tcW w:w="1388" w:type="dxa"/>
          </w:tcPr>
          <w:p w14:paraId="3C96B717" w14:textId="2C092431" w:rsidR="00D41D83" w:rsidRDefault="00D41D83" w:rsidP="00D41D83">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5</w:t>
            </w:r>
          </w:p>
        </w:tc>
        <w:tc>
          <w:tcPr>
            <w:tcW w:w="802" w:type="dxa"/>
          </w:tcPr>
          <w:p w14:paraId="7CFAB43C" w14:textId="75BE3A19" w:rsidR="00D41D83" w:rsidRDefault="00D41D83" w:rsidP="00D41D83">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6</w:t>
            </w:r>
          </w:p>
        </w:tc>
        <w:tc>
          <w:tcPr>
            <w:tcW w:w="870" w:type="dxa"/>
          </w:tcPr>
          <w:p w14:paraId="38E15B8E" w14:textId="1DC7CA2B" w:rsidR="00D41D83" w:rsidRDefault="00D41D83" w:rsidP="00D41D83">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7</w:t>
            </w:r>
          </w:p>
        </w:tc>
        <w:tc>
          <w:tcPr>
            <w:tcW w:w="1022" w:type="dxa"/>
          </w:tcPr>
          <w:p w14:paraId="388236DF" w14:textId="14A39B7B" w:rsidR="00D41D83" w:rsidRDefault="00D41D83" w:rsidP="00D41D83">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8</w:t>
            </w:r>
          </w:p>
        </w:tc>
        <w:tc>
          <w:tcPr>
            <w:tcW w:w="784" w:type="dxa"/>
          </w:tcPr>
          <w:p w14:paraId="767FCC25" w14:textId="63907893" w:rsidR="00D41D83" w:rsidRDefault="00D41D83" w:rsidP="00D41D83">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9</w:t>
            </w:r>
          </w:p>
        </w:tc>
        <w:tc>
          <w:tcPr>
            <w:tcW w:w="887" w:type="dxa"/>
          </w:tcPr>
          <w:p w14:paraId="1FC79E0E" w14:textId="386E96C4" w:rsidR="00D41D83" w:rsidRDefault="00D41D83" w:rsidP="00D41D83">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10</w:t>
            </w:r>
          </w:p>
        </w:tc>
        <w:tc>
          <w:tcPr>
            <w:tcW w:w="664" w:type="dxa"/>
          </w:tcPr>
          <w:p w14:paraId="4807473E" w14:textId="059A9E3F" w:rsidR="00D41D83" w:rsidRDefault="00D41D83" w:rsidP="00D41D83">
            <w:pPr>
              <w:spacing w:after="0" w:line="240" w:lineRule="auto"/>
              <w:ind w:hanging="2"/>
              <w:jc w:val="center"/>
              <w:rPr>
                <w:rFonts w:ascii="Times New Roman" w:hAnsi="Times New Roman"/>
                <w:sz w:val="20"/>
                <w:szCs w:val="20"/>
                <w:lang w:eastAsia="uk-UA"/>
              </w:rPr>
            </w:pPr>
            <w:r>
              <w:rPr>
                <w:rFonts w:ascii="Times New Roman" w:hAnsi="Times New Roman"/>
                <w:color w:val="000000"/>
                <w:sz w:val="20"/>
                <w:szCs w:val="20"/>
              </w:rPr>
              <w:t>11</w:t>
            </w:r>
          </w:p>
        </w:tc>
        <w:tc>
          <w:tcPr>
            <w:tcW w:w="2330" w:type="dxa"/>
            <w:vAlign w:val="center"/>
          </w:tcPr>
          <w:p w14:paraId="5A44EC4A" w14:textId="17B57D7A" w:rsidR="00D41D83" w:rsidRDefault="00D41D83" w:rsidP="00D41D83">
            <w:pPr>
              <w:spacing w:after="0" w:line="240" w:lineRule="auto"/>
              <w:jc w:val="center"/>
              <w:rPr>
                <w:rFonts w:ascii="Times New Roman" w:hAnsi="Times New Roman"/>
                <w:sz w:val="20"/>
                <w:szCs w:val="20"/>
              </w:rPr>
            </w:pPr>
            <w:r>
              <w:rPr>
                <w:rFonts w:ascii="Times New Roman" w:hAnsi="Times New Roman"/>
                <w:color w:val="000000"/>
                <w:sz w:val="20"/>
                <w:szCs w:val="20"/>
              </w:rPr>
              <w:t>12</w:t>
            </w:r>
          </w:p>
        </w:tc>
      </w:tr>
      <w:tr w:rsidR="001614C0" w:rsidRPr="00406ACD" w14:paraId="4B025784" w14:textId="77777777" w:rsidTr="00801C65">
        <w:trPr>
          <w:trHeight w:val="140"/>
          <w:jc w:val="center"/>
        </w:trPr>
        <w:tc>
          <w:tcPr>
            <w:tcW w:w="689" w:type="dxa"/>
            <w:vMerge w:val="restart"/>
          </w:tcPr>
          <w:p w14:paraId="3BB0A818" w14:textId="600C1C1F" w:rsidR="001614C0" w:rsidRPr="00406ACD" w:rsidRDefault="00396209" w:rsidP="00396209">
            <w:pPr>
              <w:spacing w:line="240" w:lineRule="auto"/>
              <w:ind w:leftChars="-57" w:left="-123" w:hanging="2"/>
              <w:jc w:val="center"/>
              <w:rPr>
                <w:rFonts w:ascii="Times New Roman" w:hAnsi="Times New Roman"/>
                <w:sz w:val="20"/>
                <w:szCs w:val="20"/>
              </w:rPr>
            </w:pPr>
            <w:r>
              <w:rPr>
                <w:rFonts w:ascii="Times New Roman" w:hAnsi="Times New Roman"/>
                <w:sz w:val="20"/>
                <w:szCs w:val="20"/>
              </w:rPr>
              <w:t>49.</w:t>
            </w:r>
          </w:p>
        </w:tc>
        <w:tc>
          <w:tcPr>
            <w:tcW w:w="2429" w:type="dxa"/>
            <w:vMerge w:val="restart"/>
          </w:tcPr>
          <w:p w14:paraId="032D7F0F" w14:textId="30B023E9" w:rsidR="001614C0" w:rsidRPr="00406ACD" w:rsidRDefault="001614C0" w:rsidP="00BC3C57">
            <w:pPr>
              <w:spacing w:line="240" w:lineRule="auto"/>
              <w:ind w:hanging="2"/>
              <w:rPr>
                <w:rFonts w:ascii="Times New Roman" w:hAnsi="Times New Roman"/>
                <w:sz w:val="20"/>
                <w:szCs w:val="20"/>
              </w:rPr>
            </w:pPr>
            <w:r w:rsidRPr="00406ACD">
              <w:rPr>
                <w:rFonts w:ascii="Times New Roman" w:hAnsi="Times New Roman"/>
                <w:sz w:val="20"/>
                <w:szCs w:val="20"/>
              </w:rPr>
              <w:t>Оновити комп’ютерно-технічне забезпечення освітнього процесу</w:t>
            </w:r>
          </w:p>
        </w:tc>
        <w:tc>
          <w:tcPr>
            <w:tcW w:w="1843" w:type="dxa"/>
            <w:vMerge w:val="restart"/>
          </w:tcPr>
          <w:p w14:paraId="037009DE" w14:textId="70BD6281" w:rsidR="001614C0" w:rsidRPr="00406ACD" w:rsidRDefault="00396209" w:rsidP="00BC3C57">
            <w:pPr>
              <w:spacing w:line="240" w:lineRule="auto"/>
              <w:ind w:hanging="2"/>
              <w:rPr>
                <w:rFonts w:ascii="Times New Roman" w:hAnsi="Times New Roman"/>
                <w:sz w:val="20"/>
                <w:szCs w:val="20"/>
              </w:rPr>
            </w:pPr>
            <w:r>
              <w:rPr>
                <w:rFonts w:ascii="Times New Roman" w:hAnsi="Times New Roman"/>
                <w:sz w:val="20"/>
                <w:szCs w:val="20"/>
              </w:rPr>
              <w:t>у</w:t>
            </w:r>
            <w:r w:rsidR="001614C0" w:rsidRPr="00406ACD">
              <w:rPr>
                <w:rFonts w:ascii="Times New Roman" w:hAnsi="Times New Roman"/>
                <w:sz w:val="20"/>
                <w:szCs w:val="20"/>
              </w:rPr>
              <w:t>продовж 2022-2024 років</w:t>
            </w:r>
          </w:p>
        </w:tc>
        <w:tc>
          <w:tcPr>
            <w:tcW w:w="2113" w:type="dxa"/>
            <w:vMerge w:val="restart"/>
          </w:tcPr>
          <w:p w14:paraId="7C372B97" w14:textId="6BF4947B" w:rsidR="001614C0" w:rsidRPr="00406ACD" w:rsidRDefault="00396209" w:rsidP="00BC3C57">
            <w:pPr>
              <w:spacing w:line="240" w:lineRule="auto"/>
              <w:ind w:hanging="2"/>
              <w:rPr>
                <w:rFonts w:ascii="Times New Roman" w:hAnsi="Times New Roman"/>
                <w:sz w:val="20"/>
                <w:szCs w:val="20"/>
              </w:rPr>
            </w:pPr>
            <w:r>
              <w:rPr>
                <w:rFonts w:ascii="Times New Roman" w:hAnsi="Times New Roman"/>
                <w:sz w:val="20"/>
                <w:szCs w:val="20"/>
              </w:rPr>
              <w:t>о</w:t>
            </w:r>
            <w:r w:rsidR="001614C0" w:rsidRPr="00406ACD">
              <w:rPr>
                <w:rFonts w:ascii="Times New Roman" w:hAnsi="Times New Roman"/>
                <w:sz w:val="20"/>
                <w:szCs w:val="20"/>
              </w:rPr>
              <w:t>новлено на 15%</w:t>
            </w:r>
          </w:p>
        </w:tc>
        <w:tc>
          <w:tcPr>
            <w:tcW w:w="1388" w:type="dxa"/>
          </w:tcPr>
          <w:p w14:paraId="6B903B8D" w14:textId="77777777" w:rsidR="001614C0" w:rsidRPr="00406ACD" w:rsidRDefault="001614C0" w:rsidP="00396209">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vAlign w:val="center"/>
          </w:tcPr>
          <w:p w14:paraId="17497CF2" w14:textId="7F3C96F7" w:rsidR="001614C0" w:rsidRDefault="00396209" w:rsidP="00396209">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300</w:t>
            </w:r>
          </w:p>
        </w:tc>
        <w:tc>
          <w:tcPr>
            <w:tcW w:w="870" w:type="dxa"/>
            <w:vAlign w:val="center"/>
          </w:tcPr>
          <w:p w14:paraId="794B18F7" w14:textId="2AD69C00" w:rsidR="001614C0" w:rsidRDefault="00396209" w:rsidP="00396209">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300</w:t>
            </w:r>
          </w:p>
        </w:tc>
        <w:tc>
          <w:tcPr>
            <w:tcW w:w="1022" w:type="dxa"/>
            <w:vAlign w:val="center"/>
          </w:tcPr>
          <w:p w14:paraId="5109BFC1" w14:textId="13EAEB06" w:rsidR="001614C0" w:rsidRDefault="00396209" w:rsidP="00396209">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400</w:t>
            </w:r>
          </w:p>
        </w:tc>
        <w:tc>
          <w:tcPr>
            <w:tcW w:w="784" w:type="dxa"/>
          </w:tcPr>
          <w:p w14:paraId="7E0E2B0C" w14:textId="77777777" w:rsidR="001614C0" w:rsidRDefault="001614C0" w:rsidP="00396209">
            <w:pPr>
              <w:spacing w:after="120" w:line="240" w:lineRule="auto"/>
              <w:rPr>
                <w:rFonts w:ascii="Times New Roman" w:hAnsi="Times New Roman"/>
                <w:sz w:val="20"/>
                <w:szCs w:val="20"/>
                <w:lang w:eastAsia="uk-UA"/>
              </w:rPr>
            </w:pPr>
          </w:p>
        </w:tc>
        <w:tc>
          <w:tcPr>
            <w:tcW w:w="887" w:type="dxa"/>
          </w:tcPr>
          <w:p w14:paraId="009666B2" w14:textId="77777777" w:rsidR="001614C0" w:rsidRDefault="001614C0" w:rsidP="00396209">
            <w:pPr>
              <w:spacing w:after="120" w:line="240" w:lineRule="auto"/>
              <w:rPr>
                <w:rFonts w:ascii="Times New Roman" w:hAnsi="Times New Roman"/>
                <w:sz w:val="20"/>
                <w:szCs w:val="20"/>
                <w:lang w:eastAsia="uk-UA"/>
              </w:rPr>
            </w:pPr>
          </w:p>
        </w:tc>
        <w:tc>
          <w:tcPr>
            <w:tcW w:w="664" w:type="dxa"/>
          </w:tcPr>
          <w:p w14:paraId="24EE6D8B" w14:textId="77777777" w:rsidR="001614C0" w:rsidRDefault="001614C0" w:rsidP="00396209">
            <w:pPr>
              <w:spacing w:after="120" w:line="240" w:lineRule="auto"/>
              <w:rPr>
                <w:rFonts w:ascii="Times New Roman" w:hAnsi="Times New Roman"/>
                <w:sz w:val="20"/>
                <w:szCs w:val="20"/>
                <w:lang w:eastAsia="uk-UA"/>
              </w:rPr>
            </w:pPr>
          </w:p>
        </w:tc>
        <w:tc>
          <w:tcPr>
            <w:tcW w:w="2330" w:type="dxa"/>
            <w:vMerge w:val="restart"/>
            <w:vAlign w:val="center"/>
          </w:tcPr>
          <w:p w14:paraId="67BAFD02" w14:textId="77777777" w:rsidR="001614C0" w:rsidRDefault="001614C0" w:rsidP="001614C0">
            <w:pPr>
              <w:spacing w:after="0" w:line="240" w:lineRule="auto"/>
              <w:jc w:val="center"/>
              <w:rPr>
                <w:rFonts w:ascii="Times New Roman" w:hAnsi="Times New Roman"/>
                <w:sz w:val="20"/>
                <w:szCs w:val="20"/>
              </w:rPr>
            </w:pPr>
          </w:p>
          <w:p w14:paraId="0B891364" w14:textId="77777777" w:rsidR="001614C0" w:rsidRDefault="001614C0" w:rsidP="001614C0">
            <w:pPr>
              <w:spacing w:after="0" w:line="240" w:lineRule="auto"/>
              <w:jc w:val="center"/>
              <w:rPr>
                <w:rFonts w:ascii="Times New Roman" w:hAnsi="Times New Roman"/>
                <w:sz w:val="20"/>
                <w:szCs w:val="20"/>
              </w:rPr>
            </w:pPr>
          </w:p>
          <w:p w14:paraId="24464075" w14:textId="77777777" w:rsidR="001614C0" w:rsidRDefault="001614C0" w:rsidP="001614C0">
            <w:pPr>
              <w:spacing w:after="0" w:line="240" w:lineRule="auto"/>
              <w:jc w:val="center"/>
              <w:rPr>
                <w:rFonts w:ascii="Times New Roman" w:hAnsi="Times New Roman"/>
                <w:sz w:val="20"/>
                <w:szCs w:val="20"/>
              </w:rPr>
            </w:pPr>
            <w:r>
              <w:rPr>
                <w:rFonts w:ascii="Times New Roman" w:hAnsi="Times New Roman"/>
                <w:sz w:val="20"/>
                <w:szCs w:val="20"/>
              </w:rPr>
              <w:t>УОН ОДА,</w:t>
            </w:r>
          </w:p>
          <w:p w14:paraId="3623977B" w14:textId="77777777" w:rsidR="001614C0" w:rsidRDefault="001614C0" w:rsidP="001614C0">
            <w:pPr>
              <w:spacing w:after="0" w:line="240" w:lineRule="auto"/>
              <w:jc w:val="center"/>
              <w:rPr>
                <w:rFonts w:ascii="Times New Roman" w:hAnsi="Times New Roman"/>
                <w:sz w:val="20"/>
                <w:szCs w:val="20"/>
              </w:rPr>
            </w:pPr>
            <w:r>
              <w:rPr>
                <w:rFonts w:ascii="Times New Roman" w:hAnsi="Times New Roman"/>
                <w:sz w:val="20"/>
                <w:szCs w:val="20"/>
              </w:rPr>
              <w:t>НМЦ ПТО,</w:t>
            </w:r>
          </w:p>
          <w:p w14:paraId="69ED2DC9" w14:textId="0E770E65" w:rsidR="001614C0" w:rsidRDefault="001614C0" w:rsidP="001410DC">
            <w:pPr>
              <w:spacing w:line="240" w:lineRule="auto"/>
              <w:ind w:hanging="2"/>
              <w:jc w:val="center"/>
              <w:rPr>
                <w:rFonts w:ascii="Times New Roman" w:hAnsi="Times New Roman"/>
                <w:sz w:val="20"/>
                <w:szCs w:val="20"/>
                <w:lang w:eastAsia="uk-UA"/>
              </w:rPr>
            </w:pPr>
            <w:r>
              <w:rPr>
                <w:rFonts w:ascii="Times New Roman" w:hAnsi="Times New Roman"/>
                <w:sz w:val="20"/>
                <w:szCs w:val="20"/>
              </w:rPr>
              <w:t>ЗП(ПТ)О</w:t>
            </w:r>
          </w:p>
        </w:tc>
      </w:tr>
      <w:tr w:rsidR="001614C0" w:rsidRPr="00406ACD" w14:paraId="49591B5F" w14:textId="77777777" w:rsidTr="00801C65">
        <w:trPr>
          <w:trHeight w:val="135"/>
          <w:jc w:val="center"/>
        </w:trPr>
        <w:tc>
          <w:tcPr>
            <w:tcW w:w="689" w:type="dxa"/>
            <w:vMerge/>
          </w:tcPr>
          <w:p w14:paraId="33E43CDE" w14:textId="77777777" w:rsidR="001614C0" w:rsidRPr="00406ACD" w:rsidRDefault="001614C0" w:rsidP="00396209">
            <w:pPr>
              <w:spacing w:line="240" w:lineRule="auto"/>
              <w:ind w:leftChars="-57" w:left="-123" w:hanging="2"/>
              <w:jc w:val="center"/>
              <w:rPr>
                <w:rFonts w:ascii="Times New Roman" w:hAnsi="Times New Roman"/>
                <w:sz w:val="20"/>
                <w:szCs w:val="20"/>
              </w:rPr>
            </w:pPr>
          </w:p>
        </w:tc>
        <w:tc>
          <w:tcPr>
            <w:tcW w:w="2429" w:type="dxa"/>
            <w:vMerge/>
          </w:tcPr>
          <w:p w14:paraId="55FFE94A" w14:textId="77777777" w:rsidR="001614C0" w:rsidRPr="00406ACD" w:rsidRDefault="001614C0" w:rsidP="00BC3C57">
            <w:pPr>
              <w:spacing w:line="240" w:lineRule="auto"/>
              <w:ind w:hanging="2"/>
              <w:rPr>
                <w:rFonts w:ascii="Times New Roman" w:hAnsi="Times New Roman"/>
                <w:sz w:val="20"/>
                <w:szCs w:val="20"/>
              </w:rPr>
            </w:pPr>
          </w:p>
        </w:tc>
        <w:tc>
          <w:tcPr>
            <w:tcW w:w="1843" w:type="dxa"/>
            <w:vMerge/>
          </w:tcPr>
          <w:p w14:paraId="55A59126"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4BBE53C4"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5FA074CC" w14:textId="77777777" w:rsidR="001614C0" w:rsidRPr="00406ACD" w:rsidRDefault="001614C0" w:rsidP="00396209">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29AD93D9" w14:textId="77777777" w:rsidR="001614C0" w:rsidRDefault="001614C0" w:rsidP="00396209">
            <w:pPr>
              <w:spacing w:after="120" w:line="240" w:lineRule="auto"/>
              <w:rPr>
                <w:rFonts w:ascii="Times New Roman" w:hAnsi="Times New Roman"/>
                <w:sz w:val="20"/>
                <w:szCs w:val="20"/>
                <w:lang w:eastAsia="uk-UA"/>
              </w:rPr>
            </w:pPr>
          </w:p>
        </w:tc>
        <w:tc>
          <w:tcPr>
            <w:tcW w:w="870" w:type="dxa"/>
          </w:tcPr>
          <w:p w14:paraId="030DA83A" w14:textId="77777777" w:rsidR="001614C0" w:rsidRDefault="001614C0" w:rsidP="00396209">
            <w:pPr>
              <w:spacing w:after="120" w:line="240" w:lineRule="auto"/>
              <w:rPr>
                <w:rFonts w:ascii="Times New Roman" w:hAnsi="Times New Roman"/>
                <w:sz w:val="20"/>
                <w:szCs w:val="20"/>
                <w:lang w:eastAsia="uk-UA"/>
              </w:rPr>
            </w:pPr>
          </w:p>
        </w:tc>
        <w:tc>
          <w:tcPr>
            <w:tcW w:w="1022" w:type="dxa"/>
          </w:tcPr>
          <w:p w14:paraId="3DFB7BFB" w14:textId="77777777" w:rsidR="001614C0" w:rsidRDefault="001614C0" w:rsidP="00396209">
            <w:pPr>
              <w:spacing w:after="120" w:line="240" w:lineRule="auto"/>
              <w:rPr>
                <w:rFonts w:ascii="Times New Roman" w:hAnsi="Times New Roman"/>
                <w:sz w:val="20"/>
                <w:szCs w:val="20"/>
                <w:lang w:eastAsia="uk-UA"/>
              </w:rPr>
            </w:pPr>
          </w:p>
        </w:tc>
        <w:tc>
          <w:tcPr>
            <w:tcW w:w="784" w:type="dxa"/>
          </w:tcPr>
          <w:p w14:paraId="73D02DE4" w14:textId="77777777" w:rsidR="001614C0" w:rsidRDefault="001614C0" w:rsidP="00396209">
            <w:pPr>
              <w:spacing w:after="120" w:line="240" w:lineRule="auto"/>
              <w:rPr>
                <w:rFonts w:ascii="Times New Roman" w:hAnsi="Times New Roman"/>
                <w:sz w:val="20"/>
                <w:szCs w:val="20"/>
                <w:lang w:eastAsia="uk-UA"/>
              </w:rPr>
            </w:pPr>
          </w:p>
        </w:tc>
        <w:tc>
          <w:tcPr>
            <w:tcW w:w="887" w:type="dxa"/>
          </w:tcPr>
          <w:p w14:paraId="147D6F47" w14:textId="77777777" w:rsidR="001614C0" w:rsidRDefault="001614C0" w:rsidP="00396209">
            <w:pPr>
              <w:spacing w:after="120" w:line="240" w:lineRule="auto"/>
              <w:rPr>
                <w:rFonts w:ascii="Times New Roman" w:hAnsi="Times New Roman"/>
                <w:sz w:val="20"/>
                <w:szCs w:val="20"/>
                <w:lang w:eastAsia="uk-UA"/>
              </w:rPr>
            </w:pPr>
          </w:p>
        </w:tc>
        <w:tc>
          <w:tcPr>
            <w:tcW w:w="664" w:type="dxa"/>
          </w:tcPr>
          <w:p w14:paraId="2B22BC8E" w14:textId="77777777" w:rsidR="001614C0" w:rsidRDefault="001614C0" w:rsidP="00396209">
            <w:pPr>
              <w:spacing w:after="120" w:line="240" w:lineRule="auto"/>
              <w:rPr>
                <w:rFonts w:ascii="Times New Roman" w:hAnsi="Times New Roman"/>
                <w:sz w:val="20"/>
                <w:szCs w:val="20"/>
                <w:lang w:eastAsia="uk-UA"/>
              </w:rPr>
            </w:pPr>
          </w:p>
        </w:tc>
        <w:tc>
          <w:tcPr>
            <w:tcW w:w="2330" w:type="dxa"/>
            <w:vMerge/>
            <w:vAlign w:val="center"/>
          </w:tcPr>
          <w:p w14:paraId="6EA84B2E"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2D314144" w14:textId="77777777" w:rsidTr="00801C65">
        <w:trPr>
          <w:trHeight w:val="135"/>
          <w:jc w:val="center"/>
        </w:trPr>
        <w:tc>
          <w:tcPr>
            <w:tcW w:w="689" w:type="dxa"/>
            <w:vMerge/>
          </w:tcPr>
          <w:p w14:paraId="7A7BE87F" w14:textId="77777777" w:rsidR="001614C0" w:rsidRPr="00406ACD" w:rsidRDefault="001614C0" w:rsidP="00396209">
            <w:pPr>
              <w:spacing w:line="240" w:lineRule="auto"/>
              <w:ind w:leftChars="-57" w:left="-123" w:hanging="2"/>
              <w:jc w:val="center"/>
              <w:rPr>
                <w:rFonts w:ascii="Times New Roman" w:hAnsi="Times New Roman"/>
                <w:sz w:val="20"/>
                <w:szCs w:val="20"/>
              </w:rPr>
            </w:pPr>
          </w:p>
        </w:tc>
        <w:tc>
          <w:tcPr>
            <w:tcW w:w="2429" w:type="dxa"/>
            <w:vMerge/>
          </w:tcPr>
          <w:p w14:paraId="7E9339EF" w14:textId="77777777" w:rsidR="001614C0" w:rsidRPr="00406ACD" w:rsidRDefault="001614C0" w:rsidP="00BC3C57">
            <w:pPr>
              <w:spacing w:line="240" w:lineRule="auto"/>
              <w:ind w:hanging="2"/>
              <w:rPr>
                <w:rFonts w:ascii="Times New Roman" w:hAnsi="Times New Roman"/>
                <w:sz w:val="20"/>
                <w:szCs w:val="20"/>
              </w:rPr>
            </w:pPr>
          </w:p>
        </w:tc>
        <w:tc>
          <w:tcPr>
            <w:tcW w:w="1843" w:type="dxa"/>
            <w:vMerge/>
          </w:tcPr>
          <w:p w14:paraId="712271F1"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517A2EF3"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5767F89E" w14:textId="258C0C2B" w:rsidR="001614C0" w:rsidRPr="00406ACD" w:rsidRDefault="00396209" w:rsidP="00396209">
            <w:pPr>
              <w:spacing w:after="120" w:line="240" w:lineRule="auto"/>
              <w:rPr>
                <w:rFonts w:ascii="Times New Roman" w:hAnsi="Times New Roman"/>
                <w:sz w:val="20"/>
                <w:szCs w:val="20"/>
              </w:rPr>
            </w:pPr>
            <w:r>
              <w:rPr>
                <w:rFonts w:ascii="Times New Roman" w:hAnsi="Times New Roman"/>
                <w:color w:val="000000"/>
                <w:sz w:val="20"/>
                <w:szCs w:val="20"/>
              </w:rPr>
              <w:t>м</w:t>
            </w:r>
            <w:r w:rsidR="001614C0" w:rsidRPr="00406ACD">
              <w:rPr>
                <w:rFonts w:ascii="Times New Roman" w:hAnsi="Times New Roman"/>
                <w:color w:val="000000"/>
                <w:sz w:val="20"/>
                <w:szCs w:val="20"/>
              </w:rPr>
              <w:t>ісц.  бюдж</w:t>
            </w:r>
          </w:p>
        </w:tc>
        <w:tc>
          <w:tcPr>
            <w:tcW w:w="802" w:type="dxa"/>
          </w:tcPr>
          <w:p w14:paraId="4AB9A528" w14:textId="3C27D64A" w:rsidR="001614C0" w:rsidRPr="00406ACD" w:rsidRDefault="00396209" w:rsidP="00396209">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100</w:t>
            </w:r>
          </w:p>
        </w:tc>
        <w:tc>
          <w:tcPr>
            <w:tcW w:w="870" w:type="dxa"/>
          </w:tcPr>
          <w:p w14:paraId="4F01CE9D" w14:textId="4DB84E60" w:rsidR="001614C0" w:rsidRPr="00406ACD" w:rsidRDefault="00396209" w:rsidP="00396209">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150</w:t>
            </w:r>
          </w:p>
        </w:tc>
        <w:tc>
          <w:tcPr>
            <w:tcW w:w="1022" w:type="dxa"/>
          </w:tcPr>
          <w:p w14:paraId="13604A22" w14:textId="31FF3BB9" w:rsidR="001614C0" w:rsidRPr="00406ACD" w:rsidRDefault="00396209" w:rsidP="00396209">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150</w:t>
            </w:r>
          </w:p>
        </w:tc>
        <w:tc>
          <w:tcPr>
            <w:tcW w:w="784" w:type="dxa"/>
          </w:tcPr>
          <w:p w14:paraId="7008BFCF" w14:textId="77777777" w:rsidR="001614C0" w:rsidRPr="00406ACD" w:rsidRDefault="001614C0" w:rsidP="00396209">
            <w:pPr>
              <w:spacing w:after="120" w:line="240" w:lineRule="auto"/>
              <w:rPr>
                <w:rFonts w:ascii="Times New Roman" w:hAnsi="Times New Roman"/>
                <w:color w:val="000000"/>
                <w:sz w:val="20"/>
                <w:szCs w:val="20"/>
              </w:rPr>
            </w:pPr>
          </w:p>
        </w:tc>
        <w:tc>
          <w:tcPr>
            <w:tcW w:w="887" w:type="dxa"/>
          </w:tcPr>
          <w:p w14:paraId="1AB350A7" w14:textId="77777777" w:rsidR="001614C0" w:rsidRPr="00406ACD" w:rsidRDefault="001614C0" w:rsidP="00396209">
            <w:pPr>
              <w:spacing w:after="120" w:line="240" w:lineRule="auto"/>
              <w:rPr>
                <w:rFonts w:ascii="Times New Roman" w:hAnsi="Times New Roman"/>
                <w:color w:val="000000"/>
                <w:sz w:val="20"/>
                <w:szCs w:val="20"/>
              </w:rPr>
            </w:pPr>
          </w:p>
        </w:tc>
        <w:tc>
          <w:tcPr>
            <w:tcW w:w="664" w:type="dxa"/>
          </w:tcPr>
          <w:p w14:paraId="6C29D23C" w14:textId="77777777" w:rsidR="001614C0" w:rsidRPr="00406ACD" w:rsidRDefault="001614C0" w:rsidP="00396209">
            <w:pPr>
              <w:spacing w:after="120" w:line="240" w:lineRule="auto"/>
              <w:rPr>
                <w:rFonts w:ascii="Times New Roman" w:hAnsi="Times New Roman"/>
                <w:color w:val="000000"/>
                <w:sz w:val="20"/>
                <w:szCs w:val="20"/>
              </w:rPr>
            </w:pPr>
          </w:p>
        </w:tc>
        <w:tc>
          <w:tcPr>
            <w:tcW w:w="2330" w:type="dxa"/>
            <w:vMerge/>
            <w:vAlign w:val="center"/>
          </w:tcPr>
          <w:p w14:paraId="1B733126"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6B88DBDD" w14:textId="77777777" w:rsidTr="00801C65">
        <w:trPr>
          <w:trHeight w:val="135"/>
          <w:jc w:val="center"/>
        </w:trPr>
        <w:tc>
          <w:tcPr>
            <w:tcW w:w="689" w:type="dxa"/>
            <w:vMerge/>
          </w:tcPr>
          <w:p w14:paraId="55A1ABF6" w14:textId="77777777" w:rsidR="001614C0" w:rsidRPr="00406ACD" w:rsidRDefault="001614C0" w:rsidP="00396209">
            <w:pPr>
              <w:spacing w:line="240" w:lineRule="auto"/>
              <w:ind w:leftChars="-57" w:left="-123" w:hanging="2"/>
              <w:jc w:val="center"/>
              <w:rPr>
                <w:rFonts w:ascii="Times New Roman" w:hAnsi="Times New Roman"/>
                <w:sz w:val="20"/>
                <w:szCs w:val="20"/>
              </w:rPr>
            </w:pPr>
          </w:p>
        </w:tc>
        <w:tc>
          <w:tcPr>
            <w:tcW w:w="2429" w:type="dxa"/>
            <w:vMerge/>
          </w:tcPr>
          <w:p w14:paraId="364EE98A" w14:textId="77777777" w:rsidR="001614C0" w:rsidRPr="00406ACD" w:rsidRDefault="001614C0" w:rsidP="00BC3C57">
            <w:pPr>
              <w:spacing w:line="240" w:lineRule="auto"/>
              <w:ind w:hanging="2"/>
              <w:rPr>
                <w:rFonts w:ascii="Times New Roman" w:hAnsi="Times New Roman"/>
                <w:sz w:val="20"/>
                <w:szCs w:val="20"/>
              </w:rPr>
            </w:pPr>
          </w:p>
        </w:tc>
        <w:tc>
          <w:tcPr>
            <w:tcW w:w="1843" w:type="dxa"/>
            <w:vMerge/>
          </w:tcPr>
          <w:p w14:paraId="0C621F90"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2B619548"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59A8A6F3" w14:textId="6D9A6306" w:rsidR="001614C0" w:rsidRPr="00406ACD" w:rsidRDefault="00396209" w:rsidP="00396209">
            <w:pPr>
              <w:spacing w:after="120" w:line="240" w:lineRule="auto"/>
              <w:rPr>
                <w:rFonts w:ascii="Times New Roman" w:hAnsi="Times New Roman"/>
                <w:sz w:val="20"/>
                <w:szCs w:val="20"/>
              </w:rPr>
            </w:pPr>
            <w:r>
              <w:rPr>
                <w:rFonts w:ascii="Times New Roman" w:hAnsi="Times New Roman"/>
                <w:color w:val="000000"/>
                <w:sz w:val="20"/>
                <w:szCs w:val="20"/>
              </w:rPr>
              <w:t>с</w:t>
            </w:r>
            <w:r w:rsidR="001614C0" w:rsidRPr="00406ACD">
              <w:rPr>
                <w:rFonts w:ascii="Times New Roman" w:hAnsi="Times New Roman"/>
                <w:color w:val="000000"/>
                <w:sz w:val="20"/>
                <w:szCs w:val="20"/>
              </w:rPr>
              <w:t>пецфонд</w:t>
            </w:r>
          </w:p>
        </w:tc>
        <w:tc>
          <w:tcPr>
            <w:tcW w:w="802" w:type="dxa"/>
          </w:tcPr>
          <w:p w14:paraId="3619902B" w14:textId="3233116D" w:rsidR="001614C0" w:rsidRPr="00406ACD" w:rsidRDefault="00396209" w:rsidP="00396209">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200</w:t>
            </w:r>
          </w:p>
        </w:tc>
        <w:tc>
          <w:tcPr>
            <w:tcW w:w="870" w:type="dxa"/>
          </w:tcPr>
          <w:p w14:paraId="0DBC9DF0" w14:textId="0FDB4AA2" w:rsidR="001614C0" w:rsidRPr="00406ACD" w:rsidRDefault="00396209" w:rsidP="00396209">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200</w:t>
            </w:r>
          </w:p>
        </w:tc>
        <w:tc>
          <w:tcPr>
            <w:tcW w:w="1022" w:type="dxa"/>
          </w:tcPr>
          <w:p w14:paraId="1803AB46" w14:textId="5BAA1629" w:rsidR="001614C0" w:rsidRPr="00406ACD" w:rsidRDefault="00396209" w:rsidP="00396209">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500</w:t>
            </w:r>
          </w:p>
        </w:tc>
        <w:tc>
          <w:tcPr>
            <w:tcW w:w="784" w:type="dxa"/>
          </w:tcPr>
          <w:p w14:paraId="5FCE60EA" w14:textId="77777777" w:rsidR="001614C0" w:rsidRPr="00406ACD" w:rsidRDefault="001614C0" w:rsidP="00396209">
            <w:pPr>
              <w:spacing w:after="120" w:line="240" w:lineRule="auto"/>
              <w:rPr>
                <w:rFonts w:ascii="Times New Roman" w:hAnsi="Times New Roman"/>
                <w:color w:val="000000"/>
                <w:sz w:val="20"/>
                <w:szCs w:val="20"/>
              </w:rPr>
            </w:pPr>
          </w:p>
        </w:tc>
        <w:tc>
          <w:tcPr>
            <w:tcW w:w="887" w:type="dxa"/>
          </w:tcPr>
          <w:p w14:paraId="0B68CB9A" w14:textId="77777777" w:rsidR="001614C0" w:rsidRPr="00406ACD" w:rsidRDefault="001614C0" w:rsidP="00396209">
            <w:pPr>
              <w:spacing w:after="120" w:line="240" w:lineRule="auto"/>
              <w:rPr>
                <w:rFonts w:ascii="Times New Roman" w:hAnsi="Times New Roman"/>
                <w:color w:val="000000"/>
                <w:sz w:val="20"/>
                <w:szCs w:val="20"/>
              </w:rPr>
            </w:pPr>
          </w:p>
        </w:tc>
        <w:tc>
          <w:tcPr>
            <w:tcW w:w="664" w:type="dxa"/>
          </w:tcPr>
          <w:p w14:paraId="4E577736" w14:textId="77777777" w:rsidR="001614C0" w:rsidRPr="00406ACD" w:rsidRDefault="001614C0" w:rsidP="00396209">
            <w:pPr>
              <w:spacing w:after="120" w:line="240" w:lineRule="auto"/>
              <w:rPr>
                <w:rFonts w:ascii="Times New Roman" w:hAnsi="Times New Roman"/>
                <w:color w:val="000000"/>
                <w:sz w:val="20"/>
                <w:szCs w:val="20"/>
              </w:rPr>
            </w:pPr>
          </w:p>
        </w:tc>
        <w:tc>
          <w:tcPr>
            <w:tcW w:w="2330" w:type="dxa"/>
            <w:vMerge/>
            <w:vAlign w:val="center"/>
          </w:tcPr>
          <w:p w14:paraId="0C85292A"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1CC5AECB" w14:textId="77777777" w:rsidTr="00801C65">
        <w:trPr>
          <w:trHeight w:val="135"/>
          <w:jc w:val="center"/>
        </w:trPr>
        <w:tc>
          <w:tcPr>
            <w:tcW w:w="689" w:type="dxa"/>
            <w:vMerge/>
          </w:tcPr>
          <w:p w14:paraId="7C67A28B" w14:textId="77777777" w:rsidR="001614C0" w:rsidRPr="00406ACD" w:rsidRDefault="001614C0" w:rsidP="00396209">
            <w:pPr>
              <w:spacing w:line="240" w:lineRule="auto"/>
              <w:ind w:leftChars="-57" w:left="-123" w:hanging="2"/>
              <w:jc w:val="center"/>
              <w:rPr>
                <w:rFonts w:ascii="Times New Roman" w:hAnsi="Times New Roman"/>
                <w:sz w:val="20"/>
                <w:szCs w:val="20"/>
              </w:rPr>
            </w:pPr>
          </w:p>
        </w:tc>
        <w:tc>
          <w:tcPr>
            <w:tcW w:w="2429" w:type="dxa"/>
            <w:vMerge/>
          </w:tcPr>
          <w:p w14:paraId="2ED3B90A" w14:textId="77777777" w:rsidR="001614C0" w:rsidRPr="00406ACD" w:rsidRDefault="001614C0" w:rsidP="00BC3C57">
            <w:pPr>
              <w:spacing w:line="240" w:lineRule="auto"/>
              <w:ind w:hanging="2"/>
              <w:rPr>
                <w:rFonts w:ascii="Times New Roman" w:hAnsi="Times New Roman"/>
                <w:sz w:val="20"/>
                <w:szCs w:val="20"/>
              </w:rPr>
            </w:pPr>
          </w:p>
        </w:tc>
        <w:tc>
          <w:tcPr>
            <w:tcW w:w="1843" w:type="dxa"/>
            <w:vMerge/>
          </w:tcPr>
          <w:p w14:paraId="0B6E88EE"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2A87D333"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37BE22F8" w14:textId="77777777" w:rsidR="001614C0" w:rsidRPr="00406ACD" w:rsidRDefault="001614C0" w:rsidP="00396209">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14505CF6" w14:textId="77777777" w:rsidR="001614C0" w:rsidRDefault="001614C0" w:rsidP="00396209">
            <w:pPr>
              <w:spacing w:after="120" w:line="240" w:lineRule="auto"/>
              <w:jc w:val="center"/>
              <w:rPr>
                <w:rFonts w:ascii="Times New Roman" w:hAnsi="Times New Roman"/>
                <w:sz w:val="20"/>
                <w:szCs w:val="20"/>
                <w:lang w:eastAsia="uk-UA"/>
              </w:rPr>
            </w:pPr>
          </w:p>
        </w:tc>
        <w:tc>
          <w:tcPr>
            <w:tcW w:w="870" w:type="dxa"/>
          </w:tcPr>
          <w:p w14:paraId="6A0B0D2D" w14:textId="77777777" w:rsidR="001614C0" w:rsidRDefault="001614C0" w:rsidP="00396209">
            <w:pPr>
              <w:spacing w:after="120" w:line="240" w:lineRule="auto"/>
              <w:jc w:val="center"/>
              <w:rPr>
                <w:rFonts w:ascii="Times New Roman" w:hAnsi="Times New Roman"/>
                <w:sz w:val="20"/>
                <w:szCs w:val="20"/>
                <w:lang w:eastAsia="uk-UA"/>
              </w:rPr>
            </w:pPr>
          </w:p>
        </w:tc>
        <w:tc>
          <w:tcPr>
            <w:tcW w:w="1022" w:type="dxa"/>
          </w:tcPr>
          <w:p w14:paraId="45055FF3" w14:textId="77777777" w:rsidR="001614C0" w:rsidRDefault="001614C0" w:rsidP="00396209">
            <w:pPr>
              <w:spacing w:after="120" w:line="240" w:lineRule="auto"/>
              <w:jc w:val="center"/>
              <w:rPr>
                <w:rFonts w:ascii="Times New Roman" w:hAnsi="Times New Roman"/>
                <w:sz w:val="20"/>
                <w:szCs w:val="20"/>
                <w:lang w:eastAsia="uk-UA"/>
              </w:rPr>
            </w:pPr>
          </w:p>
        </w:tc>
        <w:tc>
          <w:tcPr>
            <w:tcW w:w="784" w:type="dxa"/>
          </w:tcPr>
          <w:p w14:paraId="7A3EB6A1" w14:textId="77777777" w:rsidR="001614C0" w:rsidRDefault="001614C0" w:rsidP="00396209">
            <w:pPr>
              <w:spacing w:after="120" w:line="240" w:lineRule="auto"/>
              <w:rPr>
                <w:rFonts w:ascii="Times New Roman" w:hAnsi="Times New Roman"/>
                <w:sz w:val="20"/>
                <w:szCs w:val="20"/>
                <w:lang w:eastAsia="uk-UA"/>
              </w:rPr>
            </w:pPr>
          </w:p>
        </w:tc>
        <w:tc>
          <w:tcPr>
            <w:tcW w:w="887" w:type="dxa"/>
          </w:tcPr>
          <w:p w14:paraId="52F13805" w14:textId="77777777" w:rsidR="001614C0" w:rsidRDefault="001614C0" w:rsidP="00396209">
            <w:pPr>
              <w:spacing w:after="120" w:line="240" w:lineRule="auto"/>
              <w:rPr>
                <w:rFonts w:ascii="Times New Roman" w:hAnsi="Times New Roman"/>
                <w:sz w:val="20"/>
                <w:szCs w:val="20"/>
                <w:lang w:eastAsia="uk-UA"/>
              </w:rPr>
            </w:pPr>
          </w:p>
        </w:tc>
        <w:tc>
          <w:tcPr>
            <w:tcW w:w="664" w:type="dxa"/>
          </w:tcPr>
          <w:p w14:paraId="0AFF09A3" w14:textId="77777777" w:rsidR="001614C0" w:rsidRDefault="001614C0" w:rsidP="00396209">
            <w:pPr>
              <w:spacing w:after="120" w:line="240" w:lineRule="auto"/>
              <w:rPr>
                <w:rFonts w:ascii="Times New Roman" w:hAnsi="Times New Roman"/>
                <w:sz w:val="20"/>
                <w:szCs w:val="20"/>
                <w:lang w:eastAsia="uk-UA"/>
              </w:rPr>
            </w:pPr>
          </w:p>
        </w:tc>
        <w:tc>
          <w:tcPr>
            <w:tcW w:w="2330" w:type="dxa"/>
            <w:vMerge/>
            <w:vAlign w:val="center"/>
          </w:tcPr>
          <w:p w14:paraId="75216251"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0A2F2DB7" w14:textId="77777777" w:rsidTr="00801C65">
        <w:trPr>
          <w:trHeight w:val="135"/>
          <w:jc w:val="center"/>
        </w:trPr>
        <w:tc>
          <w:tcPr>
            <w:tcW w:w="689" w:type="dxa"/>
            <w:vMerge/>
          </w:tcPr>
          <w:p w14:paraId="66CF74D7" w14:textId="77777777" w:rsidR="001614C0" w:rsidRPr="00406ACD" w:rsidRDefault="001614C0" w:rsidP="00396209">
            <w:pPr>
              <w:spacing w:line="240" w:lineRule="auto"/>
              <w:ind w:leftChars="-57" w:left="-123" w:hanging="2"/>
              <w:jc w:val="center"/>
              <w:rPr>
                <w:rFonts w:ascii="Times New Roman" w:hAnsi="Times New Roman"/>
                <w:sz w:val="20"/>
                <w:szCs w:val="20"/>
              </w:rPr>
            </w:pPr>
          </w:p>
        </w:tc>
        <w:tc>
          <w:tcPr>
            <w:tcW w:w="2429" w:type="dxa"/>
            <w:vMerge/>
          </w:tcPr>
          <w:p w14:paraId="3FC246CE" w14:textId="77777777" w:rsidR="001614C0" w:rsidRPr="00406ACD" w:rsidRDefault="001614C0" w:rsidP="00BC3C57">
            <w:pPr>
              <w:spacing w:line="240" w:lineRule="auto"/>
              <w:ind w:hanging="2"/>
              <w:rPr>
                <w:rFonts w:ascii="Times New Roman" w:hAnsi="Times New Roman"/>
                <w:sz w:val="20"/>
                <w:szCs w:val="20"/>
              </w:rPr>
            </w:pPr>
          </w:p>
        </w:tc>
        <w:tc>
          <w:tcPr>
            <w:tcW w:w="1843" w:type="dxa"/>
            <w:vMerge/>
          </w:tcPr>
          <w:p w14:paraId="1B23197D"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2C95A348"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03A5D6F4" w14:textId="6172D0BF" w:rsidR="001614C0" w:rsidRPr="00406ACD" w:rsidRDefault="00396209" w:rsidP="00396209">
            <w:pPr>
              <w:spacing w:after="120" w:line="240" w:lineRule="auto"/>
              <w:rPr>
                <w:rFonts w:ascii="Times New Roman" w:hAnsi="Times New Roman"/>
                <w:sz w:val="20"/>
                <w:szCs w:val="20"/>
              </w:rPr>
            </w:pPr>
            <w:r>
              <w:rPr>
                <w:rFonts w:ascii="Times New Roman" w:hAnsi="Times New Roman"/>
                <w:sz w:val="20"/>
                <w:szCs w:val="20"/>
                <w:lang w:eastAsia="uk-UA"/>
              </w:rPr>
              <w:t>і</w:t>
            </w:r>
            <w:r w:rsidR="001614C0">
              <w:rPr>
                <w:rFonts w:ascii="Times New Roman" w:hAnsi="Times New Roman"/>
                <w:sz w:val="20"/>
                <w:szCs w:val="20"/>
                <w:lang w:eastAsia="uk-UA"/>
              </w:rPr>
              <w:t>нші</w:t>
            </w:r>
          </w:p>
        </w:tc>
        <w:tc>
          <w:tcPr>
            <w:tcW w:w="802" w:type="dxa"/>
          </w:tcPr>
          <w:p w14:paraId="0C34014C" w14:textId="0A5486DA" w:rsidR="001614C0" w:rsidRDefault="00396209" w:rsidP="00396209">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450</w:t>
            </w:r>
          </w:p>
        </w:tc>
        <w:tc>
          <w:tcPr>
            <w:tcW w:w="870" w:type="dxa"/>
          </w:tcPr>
          <w:p w14:paraId="42226BFE" w14:textId="2BCB415F" w:rsidR="001614C0" w:rsidRDefault="00396209" w:rsidP="00396209">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650</w:t>
            </w:r>
          </w:p>
        </w:tc>
        <w:tc>
          <w:tcPr>
            <w:tcW w:w="1022" w:type="dxa"/>
          </w:tcPr>
          <w:p w14:paraId="3D95CFA2" w14:textId="40CC07C0" w:rsidR="001614C0" w:rsidRDefault="00396209" w:rsidP="00396209">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550</w:t>
            </w:r>
          </w:p>
        </w:tc>
        <w:tc>
          <w:tcPr>
            <w:tcW w:w="784" w:type="dxa"/>
          </w:tcPr>
          <w:p w14:paraId="374B43F5" w14:textId="77777777" w:rsidR="001614C0" w:rsidRDefault="001614C0" w:rsidP="00396209">
            <w:pPr>
              <w:spacing w:after="120" w:line="240" w:lineRule="auto"/>
              <w:rPr>
                <w:rFonts w:ascii="Times New Roman" w:hAnsi="Times New Roman"/>
                <w:sz w:val="20"/>
                <w:szCs w:val="20"/>
                <w:lang w:eastAsia="uk-UA"/>
              </w:rPr>
            </w:pPr>
          </w:p>
        </w:tc>
        <w:tc>
          <w:tcPr>
            <w:tcW w:w="887" w:type="dxa"/>
          </w:tcPr>
          <w:p w14:paraId="5D7ADA21" w14:textId="77777777" w:rsidR="001614C0" w:rsidRDefault="001614C0" w:rsidP="00396209">
            <w:pPr>
              <w:spacing w:after="120" w:line="240" w:lineRule="auto"/>
              <w:rPr>
                <w:rFonts w:ascii="Times New Roman" w:hAnsi="Times New Roman"/>
                <w:sz w:val="20"/>
                <w:szCs w:val="20"/>
                <w:lang w:eastAsia="uk-UA"/>
              </w:rPr>
            </w:pPr>
          </w:p>
        </w:tc>
        <w:tc>
          <w:tcPr>
            <w:tcW w:w="664" w:type="dxa"/>
          </w:tcPr>
          <w:p w14:paraId="4D0F12CF" w14:textId="77777777" w:rsidR="001614C0" w:rsidRDefault="001614C0" w:rsidP="00396209">
            <w:pPr>
              <w:spacing w:after="120" w:line="240" w:lineRule="auto"/>
              <w:rPr>
                <w:rFonts w:ascii="Times New Roman" w:hAnsi="Times New Roman"/>
                <w:sz w:val="20"/>
                <w:szCs w:val="20"/>
                <w:lang w:eastAsia="uk-UA"/>
              </w:rPr>
            </w:pPr>
          </w:p>
        </w:tc>
        <w:tc>
          <w:tcPr>
            <w:tcW w:w="2330" w:type="dxa"/>
            <w:vMerge/>
            <w:vAlign w:val="center"/>
          </w:tcPr>
          <w:p w14:paraId="56515B7A"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15ECA046" w14:textId="77777777" w:rsidTr="00801C65">
        <w:trPr>
          <w:trHeight w:val="103"/>
          <w:jc w:val="center"/>
        </w:trPr>
        <w:tc>
          <w:tcPr>
            <w:tcW w:w="689" w:type="dxa"/>
            <w:vMerge w:val="restart"/>
          </w:tcPr>
          <w:p w14:paraId="4EF98984" w14:textId="74198F5D" w:rsidR="001614C0" w:rsidRPr="00406ACD" w:rsidRDefault="00396209" w:rsidP="00396209">
            <w:pPr>
              <w:spacing w:line="240" w:lineRule="auto"/>
              <w:ind w:leftChars="-57" w:left="-123" w:hanging="2"/>
              <w:jc w:val="center"/>
              <w:rPr>
                <w:rFonts w:ascii="Times New Roman" w:hAnsi="Times New Roman"/>
                <w:sz w:val="20"/>
                <w:szCs w:val="20"/>
              </w:rPr>
            </w:pPr>
            <w:r>
              <w:rPr>
                <w:rFonts w:ascii="Times New Roman" w:hAnsi="Times New Roman"/>
                <w:sz w:val="20"/>
                <w:szCs w:val="20"/>
              </w:rPr>
              <w:t>50.</w:t>
            </w:r>
          </w:p>
        </w:tc>
        <w:tc>
          <w:tcPr>
            <w:tcW w:w="2429" w:type="dxa"/>
            <w:vMerge w:val="restart"/>
          </w:tcPr>
          <w:p w14:paraId="561D6418" w14:textId="68B29357" w:rsidR="001614C0" w:rsidRPr="00406ACD" w:rsidRDefault="001614C0" w:rsidP="00BC3C57">
            <w:pPr>
              <w:spacing w:line="240" w:lineRule="auto"/>
              <w:ind w:hanging="2"/>
              <w:rPr>
                <w:rFonts w:ascii="Times New Roman" w:hAnsi="Times New Roman"/>
                <w:sz w:val="20"/>
                <w:szCs w:val="20"/>
              </w:rPr>
            </w:pPr>
            <w:r w:rsidRPr="00406ACD">
              <w:rPr>
                <w:rFonts w:ascii="Times New Roman" w:hAnsi="Times New Roman"/>
                <w:sz w:val="20"/>
                <w:szCs w:val="20"/>
              </w:rPr>
              <w:t>Забезпечити комп’ютерною технікою кабінети інформаційних технологій ЗП(ПТ)О</w:t>
            </w:r>
          </w:p>
        </w:tc>
        <w:tc>
          <w:tcPr>
            <w:tcW w:w="1843" w:type="dxa"/>
            <w:vMerge w:val="restart"/>
          </w:tcPr>
          <w:p w14:paraId="4095D013" w14:textId="77777777" w:rsidR="001614C0" w:rsidRPr="00406ACD" w:rsidRDefault="001614C0" w:rsidP="00BC3C57">
            <w:pPr>
              <w:spacing w:line="240" w:lineRule="auto"/>
              <w:ind w:hanging="2"/>
              <w:rPr>
                <w:rFonts w:ascii="Times New Roman" w:hAnsi="Times New Roman"/>
                <w:sz w:val="20"/>
                <w:szCs w:val="20"/>
              </w:rPr>
            </w:pPr>
            <w:r w:rsidRPr="00406ACD">
              <w:rPr>
                <w:rFonts w:ascii="Times New Roman" w:hAnsi="Times New Roman"/>
                <w:sz w:val="20"/>
                <w:szCs w:val="20"/>
              </w:rPr>
              <w:t>ІІІ квартал 2022 року</w:t>
            </w:r>
          </w:p>
        </w:tc>
        <w:tc>
          <w:tcPr>
            <w:tcW w:w="2113" w:type="dxa"/>
            <w:vMerge w:val="restart"/>
          </w:tcPr>
          <w:p w14:paraId="4E5C3D32" w14:textId="576191A9" w:rsidR="001614C0" w:rsidRPr="00406ACD" w:rsidRDefault="00396209" w:rsidP="00BC3C57">
            <w:pPr>
              <w:spacing w:line="240" w:lineRule="auto"/>
              <w:ind w:hanging="2"/>
              <w:rPr>
                <w:rFonts w:ascii="Times New Roman" w:hAnsi="Times New Roman"/>
                <w:sz w:val="20"/>
                <w:szCs w:val="20"/>
              </w:rPr>
            </w:pPr>
            <w:r>
              <w:rPr>
                <w:rFonts w:ascii="Times New Roman" w:hAnsi="Times New Roman"/>
                <w:sz w:val="20"/>
                <w:szCs w:val="20"/>
              </w:rPr>
              <w:t>з</w:t>
            </w:r>
            <w:r w:rsidR="001614C0" w:rsidRPr="00406ACD">
              <w:rPr>
                <w:rFonts w:ascii="Times New Roman" w:hAnsi="Times New Roman"/>
                <w:sz w:val="20"/>
                <w:szCs w:val="20"/>
              </w:rPr>
              <w:t>абезпечено 2 кабінети</w:t>
            </w:r>
          </w:p>
        </w:tc>
        <w:tc>
          <w:tcPr>
            <w:tcW w:w="1388" w:type="dxa"/>
          </w:tcPr>
          <w:p w14:paraId="43A48E44" w14:textId="77777777" w:rsidR="001614C0" w:rsidRPr="00406ACD" w:rsidRDefault="001614C0" w:rsidP="00396209">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1AF29E26" w14:textId="77777777" w:rsidR="001614C0" w:rsidRDefault="001614C0" w:rsidP="00396209">
            <w:pPr>
              <w:spacing w:after="120" w:line="240" w:lineRule="auto"/>
              <w:rPr>
                <w:rFonts w:ascii="Times New Roman" w:hAnsi="Times New Roman"/>
                <w:sz w:val="20"/>
                <w:szCs w:val="20"/>
                <w:lang w:eastAsia="uk-UA"/>
              </w:rPr>
            </w:pPr>
          </w:p>
        </w:tc>
        <w:tc>
          <w:tcPr>
            <w:tcW w:w="870" w:type="dxa"/>
          </w:tcPr>
          <w:p w14:paraId="68A9CA4E" w14:textId="77777777" w:rsidR="001614C0" w:rsidRDefault="001614C0" w:rsidP="00396209">
            <w:pPr>
              <w:spacing w:after="120" w:line="240" w:lineRule="auto"/>
              <w:rPr>
                <w:rFonts w:ascii="Times New Roman" w:hAnsi="Times New Roman"/>
                <w:sz w:val="20"/>
                <w:szCs w:val="20"/>
                <w:lang w:eastAsia="uk-UA"/>
              </w:rPr>
            </w:pPr>
          </w:p>
        </w:tc>
        <w:tc>
          <w:tcPr>
            <w:tcW w:w="1022" w:type="dxa"/>
          </w:tcPr>
          <w:p w14:paraId="54C2FC82" w14:textId="77777777" w:rsidR="001614C0" w:rsidRDefault="001614C0" w:rsidP="00396209">
            <w:pPr>
              <w:spacing w:after="120" w:line="240" w:lineRule="auto"/>
              <w:rPr>
                <w:rFonts w:ascii="Times New Roman" w:hAnsi="Times New Roman"/>
                <w:sz w:val="20"/>
                <w:szCs w:val="20"/>
                <w:lang w:eastAsia="uk-UA"/>
              </w:rPr>
            </w:pPr>
          </w:p>
        </w:tc>
        <w:tc>
          <w:tcPr>
            <w:tcW w:w="784" w:type="dxa"/>
          </w:tcPr>
          <w:p w14:paraId="575DEFD3" w14:textId="77777777" w:rsidR="001614C0" w:rsidRDefault="001614C0" w:rsidP="00396209">
            <w:pPr>
              <w:spacing w:after="120" w:line="240" w:lineRule="auto"/>
              <w:rPr>
                <w:rFonts w:ascii="Times New Roman" w:hAnsi="Times New Roman"/>
                <w:sz w:val="20"/>
                <w:szCs w:val="20"/>
                <w:lang w:eastAsia="uk-UA"/>
              </w:rPr>
            </w:pPr>
          </w:p>
        </w:tc>
        <w:tc>
          <w:tcPr>
            <w:tcW w:w="887" w:type="dxa"/>
          </w:tcPr>
          <w:p w14:paraId="49C6615F" w14:textId="77777777" w:rsidR="001614C0" w:rsidRDefault="001614C0" w:rsidP="00396209">
            <w:pPr>
              <w:spacing w:after="120" w:line="240" w:lineRule="auto"/>
              <w:rPr>
                <w:rFonts w:ascii="Times New Roman" w:hAnsi="Times New Roman"/>
                <w:sz w:val="20"/>
                <w:szCs w:val="20"/>
                <w:lang w:eastAsia="uk-UA"/>
              </w:rPr>
            </w:pPr>
          </w:p>
        </w:tc>
        <w:tc>
          <w:tcPr>
            <w:tcW w:w="664" w:type="dxa"/>
          </w:tcPr>
          <w:p w14:paraId="5A924CAE" w14:textId="77777777" w:rsidR="001614C0" w:rsidRDefault="001614C0" w:rsidP="00396209">
            <w:pPr>
              <w:spacing w:after="120" w:line="240" w:lineRule="auto"/>
              <w:rPr>
                <w:rFonts w:ascii="Times New Roman" w:hAnsi="Times New Roman"/>
                <w:sz w:val="20"/>
                <w:szCs w:val="20"/>
                <w:lang w:eastAsia="uk-UA"/>
              </w:rPr>
            </w:pPr>
          </w:p>
        </w:tc>
        <w:tc>
          <w:tcPr>
            <w:tcW w:w="2330" w:type="dxa"/>
            <w:vMerge w:val="restart"/>
            <w:vAlign w:val="center"/>
          </w:tcPr>
          <w:p w14:paraId="47377453" w14:textId="77777777" w:rsidR="001614C0" w:rsidRDefault="001614C0" w:rsidP="005309F2">
            <w:pPr>
              <w:spacing w:after="0" w:line="240" w:lineRule="auto"/>
              <w:jc w:val="center"/>
              <w:rPr>
                <w:rFonts w:ascii="Times New Roman" w:hAnsi="Times New Roman"/>
                <w:sz w:val="20"/>
                <w:szCs w:val="20"/>
              </w:rPr>
            </w:pPr>
            <w:r>
              <w:rPr>
                <w:rFonts w:ascii="Times New Roman" w:hAnsi="Times New Roman"/>
                <w:sz w:val="20"/>
                <w:szCs w:val="20"/>
              </w:rPr>
              <w:t>НМЦ ПТО,</w:t>
            </w:r>
          </w:p>
          <w:p w14:paraId="35766321" w14:textId="43A94A11" w:rsidR="001614C0" w:rsidRDefault="001614C0" w:rsidP="005309F2">
            <w:pPr>
              <w:spacing w:after="0" w:line="240" w:lineRule="auto"/>
              <w:jc w:val="center"/>
              <w:rPr>
                <w:rFonts w:ascii="Times New Roman" w:hAnsi="Times New Roman"/>
                <w:sz w:val="20"/>
                <w:szCs w:val="20"/>
              </w:rPr>
            </w:pPr>
            <w:r>
              <w:rPr>
                <w:rFonts w:ascii="Times New Roman" w:hAnsi="Times New Roman"/>
                <w:sz w:val="20"/>
                <w:szCs w:val="20"/>
              </w:rPr>
              <w:t>Торчинський професійний ліцей,</w:t>
            </w:r>
          </w:p>
          <w:p w14:paraId="3994A0E1" w14:textId="19C5ADB3" w:rsidR="001614C0" w:rsidRDefault="001614C0" w:rsidP="005309F2">
            <w:pPr>
              <w:spacing w:line="240" w:lineRule="auto"/>
              <w:ind w:hanging="2"/>
              <w:jc w:val="center"/>
              <w:rPr>
                <w:rFonts w:ascii="Times New Roman" w:hAnsi="Times New Roman"/>
                <w:sz w:val="20"/>
                <w:szCs w:val="20"/>
                <w:lang w:eastAsia="uk-UA"/>
              </w:rPr>
            </w:pPr>
            <w:r>
              <w:rPr>
                <w:rFonts w:ascii="Times New Roman" w:hAnsi="Times New Roman"/>
                <w:sz w:val="20"/>
                <w:szCs w:val="20"/>
              </w:rPr>
              <w:t>ПТУ № 22 смт Луків</w:t>
            </w:r>
          </w:p>
        </w:tc>
      </w:tr>
      <w:tr w:rsidR="001614C0" w:rsidRPr="00406ACD" w14:paraId="3FAC7C78" w14:textId="77777777" w:rsidTr="00801C65">
        <w:trPr>
          <w:trHeight w:val="99"/>
          <w:jc w:val="center"/>
        </w:trPr>
        <w:tc>
          <w:tcPr>
            <w:tcW w:w="689" w:type="dxa"/>
            <w:vMerge/>
          </w:tcPr>
          <w:p w14:paraId="31CD4A50" w14:textId="77777777" w:rsidR="001614C0" w:rsidRPr="00406ACD" w:rsidRDefault="001614C0" w:rsidP="00396209">
            <w:pPr>
              <w:spacing w:line="240" w:lineRule="auto"/>
              <w:ind w:leftChars="-57" w:left="-123" w:hanging="2"/>
              <w:jc w:val="center"/>
              <w:rPr>
                <w:rFonts w:ascii="Times New Roman" w:hAnsi="Times New Roman"/>
                <w:sz w:val="20"/>
                <w:szCs w:val="20"/>
              </w:rPr>
            </w:pPr>
          </w:p>
        </w:tc>
        <w:tc>
          <w:tcPr>
            <w:tcW w:w="2429" w:type="dxa"/>
            <w:vMerge/>
          </w:tcPr>
          <w:p w14:paraId="2BA8B156" w14:textId="77777777" w:rsidR="001614C0" w:rsidRPr="00406ACD" w:rsidRDefault="001614C0" w:rsidP="00BC3C57">
            <w:pPr>
              <w:spacing w:line="240" w:lineRule="auto"/>
              <w:ind w:hanging="2"/>
              <w:rPr>
                <w:rFonts w:ascii="Times New Roman" w:hAnsi="Times New Roman"/>
                <w:sz w:val="20"/>
                <w:szCs w:val="20"/>
              </w:rPr>
            </w:pPr>
          </w:p>
        </w:tc>
        <w:tc>
          <w:tcPr>
            <w:tcW w:w="1843" w:type="dxa"/>
            <w:vMerge/>
          </w:tcPr>
          <w:p w14:paraId="01A7F4A8"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23617E4A"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6E36ABA2" w14:textId="77777777" w:rsidR="001614C0" w:rsidRPr="00406ACD" w:rsidRDefault="001614C0" w:rsidP="00396209">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42634785" w14:textId="77777777" w:rsidR="001614C0" w:rsidRDefault="001614C0" w:rsidP="00396209">
            <w:pPr>
              <w:spacing w:after="120" w:line="240" w:lineRule="auto"/>
              <w:rPr>
                <w:rFonts w:ascii="Times New Roman" w:hAnsi="Times New Roman"/>
                <w:sz w:val="20"/>
                <w:szCs w:val="20"/>
                <w:lang w:eastAsia="uk-UA"/>
              </w:rPr>
            </w:pPr>
          </w:p>
        </w:tc>
        <w:tc>
          <w:tcPr>
            <w:tcW w:w="870" w:type="dxa"/>
          </w:tcPr>
          <w:p w14:paraId="75BB9D7E" w14:textId="77777777" w:rsidR="001614C0" w:rsidRDefault="001614C0" w:rsidP="00396209">
            <w:pPr>
              <w:spacing w:after="120" w:line="240" w:lineRule="auto"/>
              <w:rPr>
                <w:rFonts w:ascii="Times New Roman" w:hAnsi="Times New Roman"/>
                <w:sz w:val="20"/>
                <w:szCs w:val="20"/>
                <w:lang w:eastAsia="uk-UA"/>
              </w:rPr>
            </w:pPr>
          </w:p>
        </w:tc>
        <w:tc>
          <w:tcPr>
            <w:tcW w:w="1022" w:type="dxa"/>
          </w:tcPr>
          <w:p w14:paraId="3995E55B" w14:textId="77777777" w:rsidR="001614C0" w:rsidRDefault="001614C0" w:rsidP="00396209">
            <w:pPr>
              <w:spacing w:after="120" w:line="240" w:lineRule="auto"/>
              <w:rPr>
                <w:rFonts w:ascii="Times New Roman" w:hAnsi="Times New Roman"/>
                <w:sz w:val="20"/>
                <w:szCs w:val="20"/>
                <w:lang w:eastAsia="uk-UA"/>
              </w:rPr>
            </w:pPr>
          </w:p>
        </w:tc>
        <w:tc>
          <w:tcPr>
            <w:tcW w:w="784" w:type="dxa"/>
          </w:tcPr>
          <w:p w14:paraId="468CB431" w14:textId="77777777" w:rsidR="001614C0" w:rsidRDefault="001614C0" w:rsidP="00396209">
            <w:pPr>
              <w:spacing w:after="120" w:line="240" w:lineRule="auto"/>
              <w:rPr>
                <w:rFonts w:ascii="Times New Roman" w:hAnsi="Times New Roman"/>
                <w:sz w:val="20"/>
                <w:szCs w:val="20"/>
                <w:lang w:eastAsia="uk-UA"/>
              </w:rPr>
            </w:pPr>
          </w:p>
        </w:tc>
        <w:tc>
          <w:tcPr>
            <w:tcW w:w="887" w:type="dxa"/>
          </w:tcPr>
          <w:p w14:paraId="1EE9975E" w14:textId="77777777" w:rsidR="001614C0" w:rsidRDefault="001614C0" w:rsidP="00396209">
            <w:pPr>
              <w:spacing w:after="120" w:line="240" w:lineRule="auto"/>
              <w:rPr>
                <w:rFonts w:ascii="Times New Roman" w:hAnsi="Times New Roman"/>
                <w:sz w:val="20"/>
                <w:szCs w:val="20"/>
                <w:lang w:eastAsia="uk-UA"/>
              </w:rPr>
            </w:pPr>
          </w:p>
        </w:tc>
        <w:tc>
          <w:tcPr>
            <w:tcW w:w="664" w:type="dxa"/>
          </w:tcPr>
          <w:p w14:paraId="0260A348" w14:textId="77777777" w:rsidR="001614C0" w:rsidRDefault="001614C0" w:rsidP="00396209">
            <w:pPr>
              <w:spacing w:after="120" w:line="240" w:lineRule="auto"/>
              <w:rPr>
                <w:rFonts w:ascii="Times New Roman" w:hAnsi="Times New Roman"/>
                <w:sz w:val="20"/>
                <w:szCs w:val="20"/>
                <w:lang w:eastAsia="uk-UA"/>
              </w:rPr>
            </w:pPr>
          </w:p>
        </w:tc>
        <w:tc>
          <w:tcPr>
            <w:tcW w:w="2330" w:type="dxa"/>
            <w:vMerge/>
            <w:vAlign w:val="center"/>
          </w:tcPr>
          <w:p w14:paraId="5064A220"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48F83B20" w14:textId="77777777" w:rsidTr="00801C65">
        <w:trPr>
          <w:trHeight w:val="99"/>
          <w:jc w:val="center"/>
        </w:trPr>
        <w:tc>
          <w:tcPr>
            <w:tcW w:w="689" w:type="dxa"/>
            <w:vMerge/>
          </w:tcPr>
          <w:p w14:paraId="572FE614" w14:textId="77777777" w:rsidR="001614C0" w:rsidRPr="00406ACD" w:rsidRDefault="001614C0" w:rsidP="00396209">
            <w:pPr>
              <w:spacing w:line="240" w:lineRule="auto"/>
              <w:ind w:leftChars="-57" w:left="-123" w:hanging="2"/>
              <w:jc w:val="center"/>
              <w:rPr>
                <w:rFonts w:ascii="Times New Roman" w:hAnsi="Times New Roman"/>
                <w:sz w:val="20"/>
                <w:szCs w:val="20"/>
              </w:rPr>
            </w:pPr>
          </w:p>
        </w:tc>
        <w:tc>
          <w:tcPr>
            <w:tcW w:w="2429" w:type="dxa"/>
            <w:vMerge/>
          </w:tcPr>
          <w:p w14:paraId="639A68FA" w14:textId="77777777" w:rsidR="001614C0" w:rsidRPr="00406ACD" w:rsidRDefault="001614C0" w:rsidP="00BC3C57">
            <w:pPr>
              <w:spacing w:line="240" w:lineRule="auto"/>
              <w:ind w:hanging="2"/>
              <w:rPr>
                <w:rFonts w:ascii="Times New Roman" w:hAnsi="Times New Roman"/>
                <w:sz w:val="20"/>
                <w:szCs w:val="20"/>
              </w:rPr>
            </w:pPr>
          </w:p>
        </w:tc>
        <w:tc>
          <w:tcPr>
            <w:tcW w:w="1843" w:type="dxa"/>
            <w:vMerge/>
          </w:tcPr>
          <w:p w14:paraId="35BA2540"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4133C757"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7A732C32" w14:textId="5FA4D722" w:rsidR="001614C0" w:rsidRPr="00406ACD" w:rsidRDefault="00396209" w:rsidP="00396209">
            <w:pPr>
              <w:spacing w:after="120" w:line="240" w:lineRule="auto"/>
              <w:rPr>
                <w:rFonts w:ascii="Times New Roman" w:hAnsi="Times New Roman"/>
                <w:sz w:val="20"/>
                <w:szCs w:val="20"/>
              </w:rPr>
            </w:pPr>
            <w:r>
              <w:rPr>
                <w:rFonts w:ascii="Times New Roman" w:hAnsi="Times New Roman"/>
                <w:color w:val="000000"/>
                <w:sz w:val="20"/>
                <w:szCs w:val="20"/>
              </w:rPr>
              <w:t>м</w:t>
            </w:r>
            <w:r w:rsidR="001614C0" w:rsidRPr="00406ACD">
              <w:rPr>
                <w:rFonts w:ascii="Times New Roman" w:hAnsi="Times New Roman"/>
                <w:color w:val="000000"/>
                <w:sz w:val="20"/>
                <w:szCs w:val="20"/>
              </w:rPr>
              <w:t>ісц.  бюдж</w:t>
            </w:r>
          </w:p>
        </w:tc>
        <w:tc>
          <w:tcPr>
            <w:tcW w:w="802" w:type="dxa"/>
          </w:tcPr>
          <w:p w14:paraId="2F7360F8" w14:textId="77777777" w:rsidR="001614C0" w:rsidRPr="00406ACD" w:rsidRDefault="001614C0" w:rsidP="00396209">
            <w:pPr>
              <w:spacing w:after="120" w:line="240" w:lineRule="auto"/>
              <w:rPr>
                <w:rFonts w:ascii="Times New Roman" w:hAnsi="Times New Roman"/>
                <w:color w:val="000000"/>
                <w:sz w:val="20"/>
                <w:szCs w:val="20"/>
              </w:rPr>
            </w:pPr>
          </w:p>
        </w:tc>
        <w:tc>
          <w:tcPr>
            <w:tcW w:w="870" w:type="dxa"/>
          </w:tcPr>
          <w:p w14:paraId="785BC5A9" w14:textId="77777777" w:rsidR="001614C0" w:rsidRPr="00406ACD" w:rsidRDefault="001614C0" w:rsidP="00396209">
            <w:pPr>
              <w:spacing w:after="120" w:line="240" w:lineRule="auto"/>
              <w:rPr>
                <w:rFonts w:ascii="Times New Roman" w:hAnsi="Times New Roman"/>
                <w:color w:val="000000"/>
                <w:sz w:val="20"/>
                <w:szCs w:val="20"/>
              </w:rPr>
            </w:pPr>
          </w:p>
        </w:tc>
        <w:tc>
          <w:tcPr>
            <w:tcW w:w="1022" w:type="dxa"/>
          </w:tcPr>
          <w:p w14:paraId="73BACDBE" w14:textId="77777777" w:rsidR="001614C0" w:rsidRPr="00406ACD" w:rsidRDefault="001614C0" w:rsidP="00396209">
            <w:pPr>
              <w:spacing w:after="120" w:line="240" w:lineRule="auto"/>
              <w:rPr>
                <w:rFonts w:ascii="Times New Roman" w:hAnsi="Times New Roman"/>
                <w:color w:val="000000"/>
                <w:sz w:val="20"/>
                <w:szCs w:val="20"/>
              </w:rPr>
            </w:pPr>
          </w:p>
        </w:tc>
        <w:tc>
          <w:tcPr>
            <w:tcW w:w="784" w:type="dxa"/>
          </w:tcPr>
          <w:p w14:paraId="6073DAD9" w14:textId="77777777" w:rsidR="001614C0" w:rsidRPr="00406ACD" w:rsidRDefault="001614C0" w:rsidP="00396209">
            <w:pPr>
              <w:spacing w:after="120" w:line="240" w:lineRule="auto"/>
              <w:rPr>
                <w:rFonts w:ascii="Times New Roman" w:hAnsi="Times New Roman"/>
                <w:color w:val="000000"/>
                <w:sz w:val="20"/>
                <w:szCs w:val="20"/>
              </w:rPr>
            </w:pPr>
          </w:p>
        </w:tc>
        <w:tc>
          <w:tcPr>
            <w:tcW w:w="887" w:type="dxa"/>
          </w:tcPr>
          <w:p w14:paraId="579F952A" w14:textId="77777777" w:rsidR="001614C0" w:rsidRPr="00406ACD" w:rsidRDefault="001614C0" w:rsidP="00396209">
            <w:pPr>
              <w:spacing w:after="120" w:line="240" w:lineRule="auto"/>
              <w:rPr>
                <w:rFonts w:ascii="Times New Roman" w:hAnsi="Times New Roman"/>
                <w:color w:val="000000"/>
                <w:sz w:val="20"/>
                <w:szCs w:val="20"/>
              </w:rPr>
            </w:pPr>
          </w:p>
        </w:tc>
        <w:tc>
          <w:tcPr>
            <w:tcW w:w="664" w:type="dxa"/>
          </w:tcPr>
          <w:p w14:paraId="202A6066" w14:textId="77777777" w:rsidR="001614C0" w:rsidRPr="00406ACD" w:rsidRDefault="001614C0" w:rsidP="00396209">
            <w:pPr>
              <w:spacing w:after="120" w:line="240" w:lineRule="auto"/>
              <w:rPr>
                <w:rFonts w:ascii="Times New Roman" w:hAnsi="Times New Roman"/>
                <w:color w:val="000000"/>
                <w:sz w:val="20"/>
                <w:szCs w:val="20"/>
              </w:rPr>
            </w:pPr>
          </w:p>
        </w:tc>
        <w:tc>
          <w:tcPr>
            <w:tcW w:w="2330" w:type="dxa"/>
            <w:vMerge/>
            <w:vAlign w:val="center"/>
          </w:tcPr>
          <w:p w14:paraId="14C0F15D"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51CDFE9E" w14:textId="77777777" w:rsidTr="00801C65">
        <w:trPr>
          <w:trHeight w:val="99"/>
          <w:jc w:val="center"/>
        </w:trPr>
        <w:tc>
          <w:tcPr>
            <w:tcW w:w="689" w:type="dxa"/>
            <w:vMerge/>
          </w:tcPr>
          <w:p w14:paraId="76011942" w14:textId="77777777" w:rsidR="001614C0" w:rsidRPr="00406ACD" w:rsidRDefault="001614C0" w:rsidP="00396209">
            <w:pPr>
              <w:spacing w:line="240" w:lineRule="auto"/>
              <w:ind w:leftChars="-57" w:left="-123" w:hanging="2"/>
              <w:jc w:val="center"/>
              <w:rPr>
                <w:rFonts w:ascii="Times New Roman" w:hAnsi="Times New Roman"/>
                <w:sz w:val="20"/>
                <w:szCs w:val="20"/>
              </w:rPr>
            </w:pPr>
          </w:p>
        </w:tc>
        <w:tc>
          <w:tcPr>
            <w:tcW w:w="2429" w:type="dxa"/>
            <w:vMerge/>
          </w:tcPr>
          <w:p w14:paraId="2332E2A1" w14:textId="77777777" w:rsidR="001614C0" w:rsidRPr="00406ACD" w:rsidRDefault="001614C0" w:rsidP="00BC3C57">
            <w:pPr>
              <w:spacing w:line="240" w:lineRule="auto"/>
              <w:ind w:hanging="2"/>
              <w:rPr>
                <w:rFonts w:ascii="Times New Roman" w:hAnsi="Times New Roman"/>
                <w:sz w:val="20"/>
                <w:szCs w:val="20"/>
              </w:rPr>
            </w:pPr>
          </w:p>
        </w:tc>
        <w:tc>
          <w:tcPr>
            <w:tcW w:w="1843" w:type="dxa"/>
            <w:vMerge/>
          </w:tcPr>
          <w:p w14:paraId="722CF275"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415E66A5"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5D949065" w14:textId="21EA2FD9" w:rsidR="001614C0" w:rsidRPr="00406ACD" w:rsidRDefault="00396209" w:rsidP="00396209">
            <w:pPr>
              <w:spacing w:after="120" w:line="240" w:lineRule="auto"/>
              <w:rPr>
                <w:rFonts w:ascii="Times New Roman" w:hAnsi="Times New Roman"/>
                <w:sz w:val="20"/>
                <w:szCs w:val="20"/>
              </w:rPr>
            </w:pPr>
            <w:r>
              <w:rPr>
                <w:rFonts w:ascii="Times New Roman" w:hAnsi="Times New Roman"/>
                <w:color w:val="000000"/>
                <w:sz w:val="20"/>
                <w:szCs w:val="20"/>
              </w:rPr>
              <w:t>с</w:t>
            </w:r>
            <w:r w:rsidR="001614C0" w:rsidRPr="00406ACD">
              <w:rPr>
                <w:rFonts w:ascii="Times New Roman" w:hAnsi="Times New Roman"/>
                <w:color w:val="000000"/>
                <w:sz w:val="20"/>
                <w:szCs w:val="20"/>
              </w:rPr>
              <w:t>пецфонд</w:t>
            </w:r>
          </w:p>
        </w:tc>
        <w:tc>
          <w:tcPr>
            <w:tcW w:w="802" w:type="dxa"/>
          </w:tcPr>
          <w:p w14:paraId="27746555" w14:textId="457A6D45" w:rsidR="001614C0" w:rsidRPr="00406ACD" w:rsidRDefault="00396209" w:rsidP="00396209">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190</w:t>
            </w:r>
          </w:p>
        </w:tc>
        <w:tc>
          <w:tcPr>
            <w:tcW w:w="870" w:type="dxa"/>
          </w:tcPr>
          <w:p w14:paraId="37604446" w14:textId="77777777" w:rsidR="001614C0" w:rsidRPr="00406ACD" w:rsidRDefault="001614C0" w:rsidP="00396209">
            <w:pPr>
              <w:spacing w:after="120" w:line="240" w:lineRule="auto"/>
              <w:rPr>
                <w:rFonts w:ascii="Times New Roman" w:hAnsi="Times New Roman"/>
                <w:color w:val="000000"/>
                <w:sz w:val="20"/>
                <w:szCs w:val="20"/>
              </w:rPr>
            </w:pPr>
          </w:p>
        </w:tc>
        <w:tc>
          <w:tcPr>
            <w:tcW w:w="1022" w:type="dxa"/>
          </w:tcPr>
          <w:p w14:paraId="0327F578" w14:textId="77777777" w:rsidR="001614C0" w:rsidRPr="00406ACD" w:rsidRDefault="001614C0" w:rsidP="00396209">
            <w:pPr>
              <w:spacing w:after="120" w:line="240" w:lineRule="auto"/>
              <w:rPr>
                <w:rFonts w:ascii="Times New Roman" w:hAnsi="Times New Roman"/>
                <w:color w:val="000000"/>
                <w:sz w:val="20"/>
                <w:szCs w:val="20"/>
              </w:rPr>
            </w:pPr>
          </w:p>
        </w:tc>
        <w:tc>
          <w:tcPr>
            <w:tcW w:w="784" w:type="dxa"/>
          </w:tcPr>
          <w:p w14:paraId="2F00AD60" w14:textId="77777777" w:rsidR="001614C0" w:rsidRPr="00406ACD" w:rsidRDefault="001614C0" w:rsidP="00396209">
            <w:pPr>
              <w:spacing w:after="120" w:line="240" w:lineRule="auto"/>
              <w:rPr>
                <w:rFonts w:ascii="Times New Roman" w:hAnsi="Times New Roman"/>
                <w:color w:val="000000"/>
                <w:sz w:val="20"/>
                <w:szCs w:val="20"/>
              </w:rPr>
            </w:pPr>
          </w:p>
        </w:tc>
        <w:tc>
          <w:tcPr>
            <w:tcW w:w="887" w:type="dxa"/>
          </w:tcPr>
          <w:p w14:paraId="4807F8DE" w14:textId="77777777" w:rsidR="001614C0" w:rsidRPr="00406ACD" w:rsidRDefault="001614C0" w:rsidP="00396209">
            <w:pPr>
              <w:spacing w:after="120" w:line="240" w:lineRule="auto"/>
              <w:rPr>
                <w:rFonts w:ascii="Times New Roman" w:hAnsi="Times New Roman"/>
                <w:color w:val="000000"/>
                <w:sz w:val="20"/>
                <w:szCs w:val="20"/>
              </w:rPr>
            </w:pPr>
          </w:p>
        </w:tc>
        <w:tc>
          <w:tcPr>
            <w:tcW w:w="664" w:type="dxa"/>
          </w:tcPr>
          <w:p w14:paraId="74E347F1" w14:textId="77777777" w:rsidR="001614C0" w:rsidRPr="00406ACD" w:rsidRDefault="001614C0" w:rsidP="00396209">
            <w:pPr>
              <w:spacing w:after="120" w:line="240" w:lineRule="auto"/>
              <w:rPr>
                <w:rFonts w:ascii="Times New Roman" w:hAnsi="Times New Roman"/>
                <w:color w:val="000000"/>
                <w:sz w:val="20"/>
                <w:szCs w:val="20"/>
              </w:rPr>
            </w:pPr>
          </w:p>
        </w:tc>
        <w:tc>
          <w:tcPr>
            <w:tcW w:w="2330" w:type="dxa"/>
            <w:vMerge/>
            <w:vAlign w:val="center"/>
          </w:tcPr>
          <w:p w14:paraId="4E4BECF3"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2907E564" w14:textId="77777777" w:rsidTr="00801C65">
        <w:trPr>
          <w:trHeight w:val="99"/>
          <w:jc w:val="center"/>
        </w:trPr>
        <w:tc>
          <w:tcPr>
            <w:tcW w:w="689" w:type="dxa"/>
            <w:vMerge/>
          </w:tcPr>
          <w:p w14:paraId="66ADD328" w14:textId="77777777" w:rsidR="001614C0" w:rsidRPr="00406ACD" w:rsidRDefault="001614C0" w:rsidP="00396209">
            <w:pPr>
              <w:spacing w:line="240" w:lineRule="auto"/>
              <w:ind w:leftChars="-57" w:left="-123" w:hanging="2"/>
              <w:jc w:val="center"/>
              <w:rPr>
                <w:rFonts w:ascii="Times New Roman" w:hAnsi="Times New Roman"/>
                <w:sz w:val="20"/>
                <w:szCs w:val="20"/>
              </w:rPr>
            </w:pPr>
          </w:p>
        </w:tc>
        <w:tc>
          <w:tcPr>
            <w:tcW w:w="2429" w:type="dxa"/>
            <w:vMerge/>
          </w:tcPr>
          <w:p w14:paraId="358A849E" w14:textId="77777777" w:rsidR="001614C0" w:rsidRPr="00406ACD" w:rsidRDefault="001614C0" w:rsidP="00BC3C57">
            <w:pPr>
              <w:spacing w:line="240" w:lineRule="auto"/>
              <w:ind w:hanging="2"/>
              <w:rPr>
                <w:rFonts w:ascii="Times New Roman" w:hAnsi="Times New Roman"/>
                <w:sz w:val="20"/>
                <w:szCs w:val="20"/>
              </w:rPr>
            </w:pPr>
          </w:p>
        </w:tc>
        <w:tc>
          <w:tcPr>
            <w:tcW w:w="1843" w:type="dxa"/>
            <w:vMerge/>
          </w:tcPr>
          <w:p w14:paraId="1E0E6822"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29BDA5D0"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6B8EDEA6" w14:textId="77777777" w:rsidR="001614C0" w:rsidRPr="00406ACD" w:rsidRDefault="001614C0" w:rsidP="00396209">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63006816" w14:textId="77777777" w:rsidR="001614C0" w:rsidRDefault="001614C0" w:rsidP="00396209">
            <w:pPr>
              <w:spacing w:after="120" w:line="240" w:lineRule="auto"/>
              <w:jc w:val="center"/>
              <w:rPr>
                <w:rFonts w:ascii="Times New Roman" w:hAnsi="Times New Roman"/>
                <w:sz w:val="20"/>
                <w:szCs w:val="20"/>
                <w:lang w:eastAsia="uk-UA"/>
              </w:rPr>
            </w:pPr>
          </w:p>
        </w:tc>
        <w:tc>
          <w:tcPr>
            <w:tcW w:w="870" w:type="dxa"/>
          </w:tcPr>
          <w:p w14:paraId="21A5EF7B" w14:textId="77777777" w:rsidR="001614C0" w:rsidRDefault="001614C0" w:rsidP="00396209">
            <w:pPr>
              <w:spacing w:after="120" w:line="240" w:lineRule="auto"/>
              <w:rPr>
                <w:rFonts w:ascii="Times New Roman" w:hAnsi="Times New Roman"/>
                <w:sz w:val="20"/>
                <w:szCs w:val="20"/>
                <w:lang w:eastAsia="uk-UA"/>
              </w:rPr>
            </w:pPr>
          </w:p>
        </w:tc>
        <w:tc>
          <w:tcPr>
            <w:tcW w:w="1022" w:type="dxa"/>
          </w:tcPr>
          <w:p w14:paraId="75E11334" w14:textId="77777777" w:rsidR="001614C0" w:rsidRDefault="001614C0" w:rsidP="00396209">
            <w:pPr>
              <w:spacing w:after="120" w:line="240" w:lineRule="auto"/>
              <w:rPr>
                <w:rFonts w:ascii="Times New Roman" w:hAnsi="Times New Roman"/>
                <w:sz w:val="20"/>
                <w:szCs w:val="20"/>
                <w:lang w:eastAsia="uk-UA"/>
              </w:rPr>
            </w:pPr>
          </w:p>
        </w:tc>
        <w:tc>
          <w:tcPr>
            <w:tcW w:w="784" w:type="dxa"/>
          </w:tcPr>
          <w:p w14:paraId="56AAA3B5" w14:textId="77777777" w:rsidR="001614C0" w:rsidRDefault="001614C0" w:rsidP="00396209">
            <w:pPr>
              <w:spacing w:after="120" w:line="240" w:lineRule="auto"/>
              <w:rPr>
                <w:rFonts w:ascii="Times New Roman" w:hAnsi="Times New Roman"/>
                <w:sz w:val="20"/>
                <w:szCs w:val="20"/>
                <w:lang w:eastAsia="uk-UA"/>
              </w:rPr>
            </w:pPr>
          </w:p>
        </w:tc>
        <w:tc>
          <w:tcPr>
            <w:tcW w:w="887" w:type="dxa"/>
          </w:tcPr>
          <w:p w14:paraId="6B572D4B" w14:textId="77777777" w:rsidR="001614C0" w:rsidRDefault="001614C0" w:rsidP="00396209">
            <w:pPr>
              <w:spacing w:after="120" w:line="240" w:lineRule="auto"/>
              <w:rPr>
                <w:rFonts w:ascii="Times New Roman" w:hAnsi="Times New Roman"/>
                <w:sz w:val="20"/>
                <w:szCs w:val="20"/>
                <w:lang w:eastAsia="uk-UA"/>
              </w:rPr>
            </w:pPr>
          </w:p>
        </w:tc>
        <w:tc>
          <w:tcPr>
            <w:tcW w:w="664" w:type="dxa"/>
          </w:tcPr>
          <w:p w14:paraId="0A718E96" w14:textId="77777777" w:rsidR="001614C0" w:rsidRDefault="001614C0" w:rsidP="00396209">
            <w:pPr>
              <w:spacing w:after="120" w:line="240" w:lineRule="auto"/>
              <w:rPr>
                <w:rFonts w:ascii="Times New Roman" w:hAnsi="Times New Roman"/>
                <w:sz w:val="20"/>
                <w:szCs w:val="20"/>
                <w:lang w:eastAsia="uk-UA"/>
              </w:rPr>
            </w:pPr>
          </w:p>
        </w:tc>
        <w:tc>
          <w:tcPr>
            <w:tcW w:w="2330" w:type="dxa"/>
            <w:vMerge/>
            <w:vAlign w:val="center"/>
          </w:tcPr>
          <w:p w14:paraId="4177B92E"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056B9923" w14:textId="77777777" w:rsidTr="00801C65">
        <w:trPr>
          <w:trHeight w:val="99"/>
          <w:jc w:val="center"/>
        </w:trPr>
        <w:tc>
          <w:tcPr>
            <w:tcW w:w="689" w:type="dxa"/>
            <w:vMerge/>
          </w:tcPr>
          <w:p w14:paraId="2EF7F257" w14:textId="77777777" w:rsidR="001614C0" w:rsidRPr="00406ACD" w:rsidRDefault="001614C0" w:rsidP="00396209">
            <w:pPr>
              <w:spacing w:line="240" w:lineRule="auto"/>
              <w:ind w:leftChars="-57" w:left="-123" w:hanging="2"/>
              <w:jc w:val="center"/>
              <w:rPr>
                <w:rFonts w:ascii="Times New Roman" w:hAnsi="Times New Roman"/>
                <w:sz w:val="20"/>
                <w:szCs w:val="20"/>
              </w:rPr>
            </w:pPr>
          </w:p>
        </w:tc>
        <w:tc>
          <w:tcPr>
            <w:tcW w:w="2429" w:type="dxa"/>
            <w:vMerge/>
          </w:tcPr>
          <w:p w14:paraId="7918B23E" w14:textId="77777777" w:rsidR="001614C0" w:rsidRPr="00406ACD" w:rsidRDefault="001614C0" w:rsidP="00BC3C57">
            <w:pPr>
              <w:spacing w:line="240" w:lineRule="auto"/>
              <w:ind w:hanging="2"/>
              <w:rPr>
                <w:rFonts w:ascii="Times New Roman" w:hAnsi="Times New Roman"/>
                <w:sz w:val="20"/>
                <w:szCs w:val="20"/>
              </w:rPr>
            </w:pPr>
          </w:p>
        </w:tc>
        <w:tc>
          <w:tcPr>
            <w:tcW w:w="1843" w:type="dxa"/>
            <w:vMerge/>
          </w:tcPr>
          <w:p w14:paraId="437AEF08"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5E30DF25"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13ED7519" w14:textId="3F6F3D5D" w:rsidR="001614C0" w:rsidRPr="00406ACD" w:rsidRDefault="00396209" w:rsidP="00396209">
            <w:pPr>
              <w:spacing w:after="120" w:line="240" w:lineRule="auto"/>
              <w:rPr>
                <w:rFonts w:ascii="Times New Roman" w:hAnsi="Times New Roman"/>
                <w:sz w:val="20"/>
                <w:szCs w:val="20"/>
              </w:rPr>
            </w:pPr>
            <w:r>
              <w:rPr>
                <w:rFonts w:ascii="Times New Roman" w:hAnsi="Times New Roman"/>
                <w:sz w:val="20"/>
                <w:szCs w:val="20"/>
                <w:lang w:eastAsia="uk-UA"/>
              </w:rPr>
              <w:t>і</w:t>
            </w:r>
            <w:r w:rsidR="001614C0">
              <w:rPr>
                <w:rFonts w:ascii="Times New Roman" w:hAnsi="Times New Roman"/>
                <w:sz w:val="20"/>
                <w:szCs w:val="20"/>
                <w:lang w:eastAsia="uk-UA"/>
              </w:rPr>
              <w:t>нші</w:t>
            </w:r>
          </w:p>
        </w:tc>
        <w:tc>
          <w:tcPr>
            <w:tcW w:w="802" w:type="dxa"/>
          </w:tcPr>
          <w:p w14:paraId="17B1EDB7" w14:textId="08996B09" w:rsidR="001614C0" w:rsidRDefault="00396209" w:rsidP="00396209">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180</w:t>
            </w:r>
          </w:p>
        </w:tc>
        <w:tc>
          <w:tcPr>
            <w:tcW w:w="870" w:type="dxa"/>
          </w:tcPr>
          <w:p w14:paraId="1FF950B6" w14:textId="77777777" w:rsidR="001614C0" w:rsidRDefault="001614C0" w:rsidP="00396209">
            <w:pPr>
              <w:spacing w:after="120" w:line="240" w:lineRule="auto"/>
              <w:rPr>
                <w:rFonts w:ascii="Times New Roman" w:hAnsi="Times New Roman"/>
                <w:sz w:val="20"/>
                <w:szCs w:val="20"/>
                <w:lang w:eastAsia="uk-UA"/>
              </w:rPr>
            </w:pPr>
          </w:p>
        </w:tc>
        <w:tc>
          <w:tcPr>
            <w:tcW w:w="1022" w:type="dxa"/>
          </w:tcPr>
          <w:p w14:paraId="3A9A17AE" w14:textId="77777777" w:rsidR="001614C0" w:rsidRDefault="001614C0" w:rsidP="00396209">
            <w:pPr>
              <w:spacing w:after="120" w:line="240" w:lineRule="auto"/>
              <w:rPr>
                <w:rFonts w:ascii="Times New Roman" w:hAnsi="Times New Roman"/>
                <w:sz w:val="20"/>
                <w:szCs w:val="20"/>
                <w:lang w:eastAsia="uk-UA"/>
              </w:rPr>
            </w:pPr>
          </w:p>
        </w:tc>
        <w:tc>
          <w:tcPr>
            <w:tcW w:w="784" w:type="dxa"/>
          </w:tcPr>
          <w:p w14:paraId="448B4594" w14:textId="77777777" w:rsidR="001614C0" w:rsidRDefault="001614C0" w:rsidP="00396209">
            <w:pPr>
              <w:spacing w:after="120" w:line="240" w:lineRule="auto"/>
              <w:rPr>
                <w:rFonts w:ascii="Times New Roman" w:hAnsi="Times New Roman"/>
                <w:sz w:val="20"/>
                <w:szCs w:val="20"/>
                <w:lang w:eastAsia="uk-UA"/>
              </w:rPr>
            </w:pPr>
          </w:p>
        </w:tc>
        <w:tc>
          <w:tcPr>
            <w:tcW w:w="887" w:type="dxa"/>
          </w:tcPr>
          <w:p w14:paraId="2DF910AA" w14:textId="77777777" w:rsidR="001614C0" w:rsidRDefault="001614C0" w:rsidP="00396209">
            <w:pPr>
              <w:spacing w:after="120" w:line="240" w:lineRule="auto"/>
              <w:rPr>
                <w:rFonts w:ascii="Times New Roman" w:hAnsi="Times New Roman"/>
                <w:sz w:val="20"/>
                <w:szCs w:val="20"/>
                <w:lang w:eastAsia="uk-UA"/>
              </w:rPr>
            </w:pPr>
          </w:p>
        </w:tc>
        <w:tc>
          <w:tcPr>
            <w:tcW w:w="664" w:type="dxa"/>
          </w:tcPr>
          <w:p w14:paraId="470111B0" w14:textId="77777777" w:rsidR="001614C0" w:rsidRDefault="001614C0" w:rsidP="00396209">
            <w:pPr>
              <w:spacing w:after="120" w:line="240" w:lineRule="auto"/>
              <w:rPr>
                <w:rFonts w:ascii="Times New Roman" w:hAnsi="Times New Roman"/>
                <w:sz w:val="20"/>
                <w:szCs w:val="20"/>
                <w:lang w:eastAsia="uk-UA"/>
              </w:rPr>
            </w:pPr>
          </w:p>
        </w:tc>
        <w:tc>
          <w:tcPr>
            <w:tcW w:w="2330" w:type="dxa"/>
            <w:vMerge/>
            <w:vAlign w:val="center"/>
          </w:tcPr>
          <w:p w14:paraId="0F10752B"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02EA1445" w14:textId="77777777" w:rsidTr="00801C65">
        <w:trPr>
          <w:trHeight w:val="111"/>
          <w:jc w:val="center"/>
        </w:trPr>
        <w:tc>
          <w:tcPr>
            <w:tcW w:w="689" w:type="dxa"/>
            <w:vMerge w:val="restart"/>
          </w:tcPr>
          <w:p w14:paraId="0BDE9521" w14:textId="501DEB9E" w:rsidR="001614C0" w:rsidRPr="00406ACD" w:rsidRDefault="00396209" w:rsidP="00396209">
            <w:pPr>
              <w:spacing w:line="240" w:lineRule="auto"/>
              <w:ind w:leftChars="-57" w:left="-123" w:hanging="2"/>
              <w:jc w:val="center"/>
              <w:rPr>
                <w:rFonts w:ascii="Times New Roman" w:hAnsi="Times New Roman"/>
                <w:sz w:val="20"/>
                <w:szCs w:val="20"/>
              </w:rPr>
            </w:pPr>
            <w:r>
              <w:rPr>
                <w:rFonts w:ascii="Times New Roman" w:hAnsi="Times New Roman"/>
                <w:sz w:val="20"/>
                <w:szCs w:val="20"/>
              </w:rPr>
              <w:t>51.</w:t>
            </w:r>
          </w:p>
        </w:tc>
        <w:tc>
          <w:tcPr>
            <w:tcW w:w="2429" w:type="dxa"/>
            <w:vMerge w:val="restart"/>
          </w:tcPr>
          <w:p w14:paraId="750BDC6A" w14:textId="719CF75F" w:rsidR="001614C0" w:rsidRPr="00406ACD" w:rsidRDefault="001614C0" w:rsidP="00BC3C57">
            <w:pPr>
              <w:widowControl w:val="0"/>
              <w:spacing w:after="0" w:line="240" w:lineRule="auto"/>
              <w:rPr>
                <w:rFonts w:ascii="Times New Roman" w:hAnsi="Times New Roman"/>
                <w:sz w:val="20"/>
                <w:szCs w:val="20"/>
              </w:rPr>
            </w:pPr>
            <w:r w:rsidRPr="00406ACD">
              <w:rPr>
                <w:rFonts w:ascii="Times New Roman" w:hAnsi="Times New Roman"/>
                <w:sz w:val="20"/>
                <w:szCs w:val="20"/>
              </w:rPr>
              <w:t>Модернізувати майстерні з професії «Оператор з обробки інформації та програмного забезпечення»</w:t>
            </w:r>
          </w:p>
        </w:tc>
        <w:tc>
          <w:tcPr>
            <w:tcW w:w="1843" w:type="dxa"/>
            <w:vMerge w:val="restart"/>
          </w:tcPr>
          <w:p w14:paraId="6313CF02" w14:textId="1C5673E6" w:rsidR="001614C0" w:rsidRPr="00406ACD" w:rsidRDefault="00396209" w:rsidP="00BC3C57">
            <w:pPr>
              <w:widowControl w:val="0"/>
              <w:ind w:hanging="2"/>
              <w:jc w:val="both"/>
              <w:rPr>
                <w:rFonts w:ascii="Times New Roman" w:hAnsi="Times New Roman"/>
                <w:sz w:val="20"/>
                <w:szCs w:val="20"/>
              </w:rPr>
            </w:pPr>
            <w:r>
              <w:rPr>
                <w:rFonts w:ascii="Times New Roman" w:hAnsi="Times New Roman"/>
                <w:sz w:val="20"/>
                <w:szCs w:val="20"/>
              </w:rPr>
              <w:t>у</w:t>
            </w:r>
            <w:r w:rsidR="001614C0" w:rsidRPr="00406ACD">
              <w:rPr>
                <w:rFonts w:ascii="Times New Roman" w:hAnsi="Times New Roman"/>
                <w:sz w:val="20"/>
                <w:szCs w:val="20"/>
              </w:rPr>
              <w:t>продовж</w:t>
            </w:r>
            <w:r w:rsidR="001614C0" w:rsidRPr="00406ACD">
              <w:rPr>
                <w:rFonts w:ascii="Times New Roman" w:hAnsi="Times New Roman"/>
                <w:bCs/>
                <w:sz w:val="20"/>
                <w:szCs w:val="20"/>
              </w:rPr>
              <w:t xml:space="preserve"> 2023-2025 </w:t>
            </w:r>
            <w:r w:rsidR="001614C0" w:rsidRPr="00406ACD">
              <w:rPr>
                <w:rFonts w:ascii="Times New Roman" w:hAnsi="Times New Roman"/>
                <w:sz w:val="20"/>
                <w:szCs w:val="20"/>
              </w:rPr>
              <w:t>років</w:t>
            </w:r>
          </w:p>
        </w:tc>
        <w:tc>
          <w:tcPr>
            <w:tcW w:w="2113" w:type="dxa"/>
            <w:vMerge w:val="restart"/>
          </w:tcPr>
          <w:p w14:paraId="09F96D5A" w14:textId="42F3199D" w:rsidR="001614C0" w:rsidRPr="00406ACD" w:rsidRDefault="00396209" w:rsidP="00BC3C57">
            <w:pPr>
              <w:widowControl w:val="0"/>
              <w:spacing w:after="0" w:line="240" w:lineRule="auto"/>
              <w:rPr>
                <w:rFonts w:ascii="Times New Roman" w:hAnsi="Times New Roman"/>
                <w:sz w:val="20"/>
                <w:szCs w:val="20"/>
              </w:rPr>
            </w:pPr>
            <w:r>
              <w:rPr>
                <w:rFonts w:ascii="Times New Roman" w:hAnsi="Times New Roman"/>
                <w:bCs/>
                <w:sz w:val="20"/>
                <w:szCs w:val="20"/>
              </w:rPr>
              <w:t>п</w:t>
            </w:r>
            <w:r w:rsidR="001614C0" w:rsidRPr="00406ACD">
              <w:rPr>
                <w:rFonts w:ascii="Times New Roman" w:hAnsi="Times New Roman"/>
                <w:bCs/>
                <w:sz w:val="20"/>
                <w:szCs w:val="20"/>
              </w:rPr>
              <w:t xml:space="preserve">ридбано 50 комп’ютерів </w:t>
            </w:r>
          </w:p>
        </w:tc>
        <w:tc>
          <w:tcPr>
            <w:tcW w:w="1388" w:type="dxa"/>
          </w:tcPr>
          <w:p w14:paraId="40E4BF35" w14:textId="77777777" w:rsidR="001614C0" w:rsidRPr="00406ACD" w:rsidRDefault="001614C0" w:rsidP="00BC3C57">
            <w:pPr>
              <w:widowControl w:val="0"/>
              <w:spacing w:after="0" w:line="240" w:lineRule="auto"/>
              <w:rPr>
                <w:rFonts w:ascii="Times New Roman" w:hAnsi="Times New Roman"/>
                <w:bCs/>
                <w:sz w:val="20"/>
                <w:szCs w:val="20"/>
              </w:rPr>
            </w:pPr>
            <w:r>
              <w:rPr>
                <w:rFonts w:ascii="Times New Roman" w:hAnsi="Times New Roman"/>
                <w:sz w:val="20"/>
                <w:szCs w:val="20"/>
                <w:lang w:eastAsia="uk-UA"/>
              </w:rPr>
              <w:t>МОН</w:t>
            </w:r>
          </w:p>
        </w:tc>
        <w:tc>
          <w:tcPr>
            <w:tcW w:w="802" w:type="dxa"/>
          </w:tcPr>
          <w:p w14:paraId="22881FDC" w14:textId="77777777" w:rsidR="001614C0" w:rsidRDefault="001614C0" w:rsidP="00BC3C57">
            <w:pPr>
              <w:widowControl w:val="0"/>
              <w:spacing w:after="0" w:line="240" w:lineRule="auto"/>
              <w:rPr>
                <w:rFonts w:ascii="Times New Roman" w:hAnsi="Times New Roman"/>
                <w:sz w:val="20"/>
                <w:szCs w:val="20"/>
                <w:lang w:eastAsia="uk-UA"/>
              </w:rPr>
            </w:pPr>
          </w:p>
        </w:tc>
        <w:tc>
          <w:tcPr>
            <w:tcW w:w="870" w:type="dxa"/>
          </w:tcPr>
          <w:p w14:paraId="5B3AF8F6" w14:textId="77777777" w:rsidR="001614C0" w:rsidRDefault="001614C0" w:rsidP="00BC3C57">
            <w:pPr>
              <w:widowControl w:val="0"/>
              <w:spacing w:after="0" w:line="240" w:lineRule="auto"/>
              <w:rPr>
                <w:rFonts w:ascii="Times New Roman" w:hAnsi="Times New Roman"/>
                <w:sz w:val="20"/>
                <w:szCs w:val="20"/>
                <w:lang w:eastAsia="uk-UA"/>
              </w:rPr>
            </w:pPr>
          </w:p>
        </w:tc>
        <w:tc>
          <w:tcPr>
            <w:tcW w:w="1022" w:type="dxa"/>
          </w:tcPr>
          <w:p w14:paraId="006DDE7F" w14:textId="77777777" w:rsidR="001614C0" w:rsidRDefault="001614C0" w:rsidP="00BC3C57">
            <w:pPr>
              <w:widowControl w:val="0"/>
              <w:spacing w:after="0" w:line="240" w:lineRule="auto"/>
              <w:rPr>
                <w:rFonts w:ascii="Times New Roman" w:hAnsi="Times New Roman"/>
                <w:sz w:val="20"/>
                <w:szCs w:val="20"/>
                <w:lang w:eastAsia="uk-UA"/>
              </w:rPr>
            </w:pPr>
          </w:p>
        </w:tc>
        <w:tc>
          <w:tcPr>
            <w:tcW w:w="784" w:type="dxa"/>
          </w:tcPr>
          <w:p w14:paraId="11FD5B8C" w14:textId="77777777" w:rsidR="001614C0" w:rsidRDefault="001614C0" w:rsidP="00BC3C57">
            <w:pPr>
              <w:widowControl w:val="0"/>
              <w:spacing w:after="0" w:line="240" w:lineRule="auto"/>
              <w:rPr>
                <w:rFonts w:ascii="Times New Roman" w:hAnsi="Times New Roman"/>
                <w:sz w:val="20"/>
                <w:szCs w:val="20"/>
                <w:lang w:eastAsia="uk-UA"/>
              </w:rPr>
            </w:pPr>
          </w:p>
        </w:tc>
        <w:tc>
          <w:tcPr>
            <w:tcW w:w="887" w:type="dxa"/>
          </w:tcPr>
          <w:p w14:paraId="3FADC02F" w14:textId="77777777" w:rsidR="001614C0" w:rsidRDefault="001614C0" w:rsidP="00BC3C57">
            <w:pPr>
              <w:widowControl w:val="0"/>
              <w:spacing w:after="0" w:line="240" w:lineRule="auto"/>
              <w:rPr>
                <w:rFonts w:ascii="Times New Roman" w:hAnsi="Times New Roman"/>
                <w:sz w:val="20"/>
                <w:szCs w:val="20"/>
                <w:lang w:eastAsia="uk-UA"/>
              </w:rPr>
            </w:pPr>
          </w:p>
        </w:tc>
        <w:tc>
          <w:tcPr>
            <w:tcW w:w="664" w:type="dxa"/>
          </w:tcPr>
          <w:p w14:paraId="07B2A481" w14:textId="77777777" w:rsidR="001614C0" w:rsidRDefault="001614C0" w:rsidP="00BC3C57">
            <w:pPr>
              <w:widowControl w:val="0"/>
              <w:spacing w:after="0" w:line="240" w:lineRule="auto"/>
              <w:rPr>
                <w:rFonts w:ascii="Times New Roman" w:hAnsi="Times New Roman"/>
                <w:sz w:val="20"/>
                <w:szCs w:val="20"/>
                <w:lang w:eastAsia="uk-UA"/>
              </w:rPr>
            </w:pPr>
          </w:p>
        </w:tc>
        <w:tc>
          <w:tcPr>
            <w:tcW w:w="2330" w:type="dxa"/>
            <w:vMerge w:val="restart"/>
            <w:vAlign w:val="center"/>
          </w:tcPr>
          <w:p w14:paraId="6B5DA75A" w14:textId="4FA261E3" w:rsidR="001614C0" w:rsidRDefault="001614C0" w:rsidP="00BC3C57">
            <w:pPr>
              <w:widowControl w:val="0"/>
              <w:spacing w:after="0" w:line="240" w:lineRule="auto"/>
              <w:jc w:val="center"/>
              <w:rPr>
                <w:rFonts w:ascii="Times New Roman" w:hAnsi="Times New Roman"/>
                <w:sz w:val="20"/>
                <w:szCs w:val="20"/>
                <w:lang w:eastAsia="uk-UA"/>
              </w:rPr>
            </w:pPr>
            <w:r>
              <w:rPr>
                <w:rFonts w:ascii="Times New Roman" w:hAnsi="Times New Roman"/>
                <w:sz w:val="20"/>
                <w:szCs w:val="20"/>
              </w:rPr>
              <w:t>ДПТНЗ «Луцьке ВПУ»</w:t>
            </w:r>
          </w:p>
        </w:tc>
      </w:tr>
      <w:tr w:rsidR="001614C0" w:rsidRPr="00406ACD" w14:paraId="2AE6ADD8" w14:textId="77777777" w:rsidTr="00801C65">
        <w:trPr>
          <w:trHeight w:val="111"/>
          <w:jc w:val="center"/>
        </w:trPr>
        <w:tc>
          <w:tcPr>
            <w:tcW w:w="689" w:type="dxa"/>
            <w:vMerge/>
          </w:tcPr>
          <w:p w14:paraId="6918562F" w14:textId="77777777" w:rsidR="001614C0" w:rsidRPr="00406ACD" w:rsidRDefault="001614C0" w:rsidP="00396209">
            <w:pPr>
              <w:spacing w:line="240" w:lineRule="auto"/>
              <w:ind w:leftChars="-57" w:left="-123" w:hanging="2"/>
              <w:jc w:val="center"/>
              <w:rPr>
                <w:rFonts w:ascii="Times New Roman" w:hAnsi="Times New Roman"/>
                <w:sz w:val="20"/>
                <w:szCs w:val="20"/>
              </w:rPr>
            </w:pPr>
          </w:p>
        </w:tc>
        <w:tc>
          <w:tcPr>
            <w:tcW w:w="2429" w:type="dxa"/>
            <w:vMerge/>
          </w:tcPr>
          <w:p w14:paraId="65AF2EFA" w14:textId="77777777" w:rsidR="001614C0" w:rsidRPr="00406ACD" w:rsidRDefault="001614C0" w:rsidP="00BC3C57">
            <w:pPr>
              <w:widowControl w:val="0"/>
              <w:spacing w:after="0" w:line="240" w:lineRule="auto"/>
              <w:rPr>
                <w:rFonts w:ascii="Times New Roman" w:hAnsi="Times New Roman"/>
                <w:sz w:val="20"/>
                <w:szCs w:val="20"/>
              </w:rPr>
            </w:pPr>
          </w:p>
        </w:tc>
        <w:tc>
          <w:tcPr>
            <w:tcW w:w="1843" w:type="dxa"/>
            <w:vMerge/>
          </w:tcPr>
          <w:p w14:paraId="0CAA1EDD" w14:textId="77777777" w:rsidR="001614C0" w:rsidRPr="00406ACD" w:rsidRDefault="001614C0" w:rsidP="00BC3C57">
            <w:pPr>
              <w:widowControl w:val="0"/>
              <w:ind w:hanging="2"/>
              <w:jc w:val="both"/>
              <w:rPr>
                <w:rFonts w:ascii="Times New Roman" w:hAnsi="Times New Roman"/>
                <w:sz w:val="20"/>
                <w:szCs w:val="20"/>
              </w:rPr>
            </w:pPr>
          </w:p>
        </w:tc>
        <w:tc>
          <w:tcPr>
            <w:tcW w:w="2113" w:type="dxa"/>
            <w:vMerge/>
          </w:tcPr>
          <w:p w14:paraId="756EC94B" w14:textId="77777777" w:rsidR="001614C0" w:rsidRPr="00406ACD" w:rsidRDefault="001614C0" w:rsidP="00BC3C57">
            <w:pPr>
              <w:widowControl w:val="0"/>
              <w:spacing w:after="0" w:line="240" w:lineRule="auto"/>
              <w:rPr>
                <w:rFonts w:ascii="Times New Roman" w:hAnsi="Times New Roman"/>
                <w:bCs/>
                <w:sz w:val="20"/>
                <w:szCs w:val="20"/>
              </w:rPr>
            </w:pPr>
          </w:p>
        </w:tc>
        <w:tc>
          <w:tcPr>
            <w:tcW w:w="1388" w:type="dxa"/>
          </w:tcPr>
          <w:p w14:paraId="362D2740" w14:textId="77777777" w:rsidR="001614C0" w:rsidRPr="00406ACD" w:rsidRDefault="001614C0" w:rsidP="00BC3C57">
            <w:pPr>
              <w:widowControl w:val="0"/>
              <w:spacing w:after="0" w:line="240" w:lineRule="auto"/>
              <w:rPr>
                <w:rFonts w:ascii="Times New Roman" w:hAnsi="Times New Roman"/>
                <w:bCs/>
                <w:sz w:val="20"/>
                <w:szCs w:val="20"/>
              </w:rPr>
            </w:pPr>
            <w:r>
              <w:rPr>
                <w:rFonts w:ascii="Times New Roman" w:hAnsi="Times New Roman"/>
                <w:sz w:val="20"/>
                <w:szCs w:val="20"/>
                <w:lang w:eastAsia="uk-UA"/>
              </w:rPr>
              <w:t>ДФРР</w:t>
            </w:r>
          </w:p>
        </w:tc>
        <w:tc>
          <w:tcPr>
            <w:tcW w:w="802" w:type="dxa"/>
          </w:tcPr>
          <w:p w14:paraId="7D479664" w14:textId="77777777" w:rsidR="001614C0" w:rsidRDefault="001614C0" w:rsidP="00BC3C57">
            <w:pPr>
              <w:widowControl w:val="0"/>
              <w:spacing w:after="0" w:line="240" w:lineRule="auto"/>
              <w:rPr>
                <w:rFonts w:ascii="Times New Roman" w:hAnsi="Times New Roman"/>
                <w:sz w:val="20"/>
                <w:szCs w:val="20"/>
                <w:lang w:eastAsia="uk-UA"/>
              </w:rPr>
            </w:pPr>
          </w:p>
        </w:tc>
        <w:tc>
          <w:tcPr>
            <w:tcW w:w="870" w:type="dxa"/>
          </w:tcPr>
          <w:p w14:paraId="3E6179DB" w14:textId="77777777" w:rsidR="001614C0" w:rsidRDefault="001614C0" w:rsidP="00BC3C57">
            <w:pPr>
              <w:widowControl w:val="0"/>
              <w:spacing w:after="0" w:line="240" w:lineRule="auto"/>
              <w:rPr>
                <w:rFonts w:ascii="Times New Roman" w:hAnsi="Times New Roman"/>
                <w:sz w:val="20"/>
                <w:szCs w:val="20"/>
                <w:lang w:eastAsia="uk-UA"/>
              </w:rPr>
            </w:pPr>
          </w:p>
        </w:tc>
        <w:tc>
          <w:tcPr>
            <w:tcW w:w="1022" w:type="dxa"/>
          </w:tcPr>
          <w:p w14:paraId="3C8CA664" w14:textId="77777777" w:rsidR="001614C0" w:rsidRDefault="001614C0" w:rsidP="00BC3C57">
            <w:pPr>
              <w:widowControl w:val="0"/>
              <w:spacing w:after="0" w:line="240" w:lineRule="auto"/>
              <w:rPr>
                <w:rFonts w:ascii="Times New Roman" w:hAnsi="Times New Roman"/>
                <w:sz w:val="20"/>
                <w:szCs w:val="20"/>
                <w:lang w:eastAsia="uk-UA"/>
              </w:rPr>
            </w:pPr>
          </w:p>
        </w:tc>
        <w:tc>
          <w:tcPr>
            <w:tcW w:w="784" w:type="dxa"/>
          </w:tcPr>
          <w:p w14:paraId="7AD83061" w14:textId="77777777" w:rsidR="001614C0" w:rsidRDefault="001614C0" w:rsidP="00BC3C57">
            <w:pPr>
              <w:widowControl w:val="0"/>
              <w:spacing w:after="0" w:line="240" w:lineRule="auto"/>
              <w:rPr>
                <w:rFonts w:ascii="Times New Roman" w:hAnsi="Times New Roman"/>
                <w:sz w:val="20"/>
                <w:szCs w:val="20"/>
                <w:lang w:eastAsia="uk-UA"/>
              </w:rPr>
            </w:pPr>
          </w:p>
        </w:tc>
        <w:tc>
          <w:tcPr>
            <w:tcW w:w="887" w:type="dxa"/>
          </w:tcPr>
          <w:p w14:paraId="52C4E236" w14:textId="77777777" w:rsidR="001614C0" w:rsidRDefault="001614C0" w:rsidP="00BC3C57">
            <w:pPr>
              <w:widowControl w:val="0"/>
              <w:spacing w:after="0" w:line="240" w:lineRule="auto"/>
              <w:rPr>
                <w:rFonts w:ascii="Times New Roman" w:hAnsi="Times New Roman"/>
                <w:sz w:val="20"/>
                <w:szCs w:val="20"/>
                <w:lang w:eastAsia="uk-UA"/>
              </w:rPr>
            </w:pPr>
          </w:p>
        </w:tc>
        <w:tc>
          <w:tcPr>
            <w:tcW w:w="664" w:type="dxa"/>
          </w:tcPr>
          <w:p w14:paraId="66271DE3" w14:textId="77777777" w:rsidR="001614C0" w:rsidRDefault="001614C0" w:rsidP="00BC3C57">
            <w:pPr>
              <w:widowControl w:val="0"/>
              <w:spacing w:after="0" w:line="240" w:lineRule="auto"/>
              <w:rPr>
                <w:rFonts w:ascii="Times New Roman" w:hAnsi="Times New Roman"/>
                <w:sz w:val="20"/>
                <w:szCs w:val="20"/>
                <w:lang w:eastAsia="uk-UA"/>
              </w:rPr>
            </w:pPr>
          </w:p>
        </w:tc>
        <w:tc>
          <w:tcPr>
            <w:tcW w:w="2330" w:type="dxa"/>
            <w:vMerge/>
            <w:vAlign w:val="center"/>
          </w:tcPr>
          <w:p w14:paraId="05B2795E" w14:textId="77777777" w:rsidR="001614C0" w:rsidRDefault="001614C0" w:rsidP="00BC3C57">
            <w:pPr>
              <w:widowControl w:val="0"/>
              <w:spacing w:after="0" w:line="240" w:lineRule="auto"/>
              <w:jc w:val="center"/>
              <w:rPr>
                <w:rFonts w:ascii="Times New Roman" w:hAnsi="Times New Roman"/>
                <w:sz w:val="20"/>
                <w:szCs w:val="20"/>
                <w:lang w:eastAsia="uk-UA"/>
              </w:rPr>
            </w:pPr>
          </w:p>
        </w:tc>
      </w:tr>
      <w:tr w:rsidR="001614C0" w:rsidRPr="00406ACD" w14:paraId="45565C32" w14:textId="77777777" w:rsidTr="00801C65">
        <w:trPr>
          <w:trHeight w:val="111"/>
          <w:jc w:val="center"/>
        </w:trPr>
        <w:tc>
          <w:tcPr>
            <w:tcW w:w="689" w:type="dxa"/>
            <w:vMerge/>
          </w:tcPr>
          <w:p w14:paraId="6EA7EEC3" w14:textId="77777777" w:rsidR="001614C0" w:rsidRPr="00406ACD" w:rsidRDefault="001614C0" w:rsidP="00396209">
            <w:pPr>
              <w:spacing w:line="240" w:lineRule="auto"/>
              <w:ind w:leftChars="-57" w:left="-123" w:hanging="2"/>
              <w:jc w:val="center"/>
              <w:rPr>
                <w:rFonts w:ascii="Times New Roman" w:hAnsi="Times New Roman"/>
                <w:sz w:val="20"/>
                <w:szCs w:val="20"/>
              </w:rPr>
            </w:pPr>
          </w:p>
        </w:tc>
        <w:tc>
          <w:tcPr>
            <w:tcW w:w="2429" w:type="dxa"/>
            <w:vMerge/>
          </w:tcPr>
          <w:p w14:paraId="3B7FB0FE" w14:textId="77777777" w:rsidR="001614C0" w:rsidRPr="00406ACD" w:rsidRDefault="001614C0" w:rsidP="00BC3C57">
            <w:pPr>
              <w:widowControl w:val="0"/>
              <w:spacing w:after="0" w:line="240" w:lineRule="auto"/>
              <w:rPr>
                <w:rFonts w:ascii="Times New Roman" w:hAnsi="Times New Roman"/>
                <w:sz w:val="20"/>
                <w:szCs w:val="20"/>
              </w:rPr>
            </w:pPr>
          </w:p>
        </w:tc>
        <w:tc>
          <w:tcPr>
            <w:tcW w:w="1843" w:type="dxa"/>
            <w:vMerge/>
          </w:tcPr>
          <w:p w14:paraId="2CB5C762" w14:textId="77777777" w:rsidR="001614C0" w:rsidRPr="00406ACD" w:rsidRDefault="001614C0" w:rsidP="00BC3C57">
            <w:pPr>
              <w:widowControl w:val="0"/>
              <w:ind w:hanging="2"/>
              <w:jc w:val="both"/>
              <w:rPr>
                <w:rFonts w:ascii="Times New Roman" w:hAnsi="Times New Roman"/>
                <w:sz w:val="20"/>
                <w:szCs w:val="20"/>
              </w:rPr>
            </w:pPr>
          </w:p>
        </w:tc>
        <w:tc>
          <w:tcPr>
            <w:tcW w:w="2113" w:type="dxa"/>
            <w:vMerge/>
          </w:tcPr>
          <w:p w14:paraId="54AEBC8A" w14:textId="77777777" w:rsidR="001614C0" w:rsidRPr="00406ACD" w:rsidRDefault="001614C0" w:rsidP="00BC3C57">
            <w:pPr>
              <w:widowControl w:val="0"/>
              <w:spacing w:after="0" w:line="240" w:lineRule="auto"/>
              <w:rPr>
                <w:rFonts w:ascii="Times New Roman" w:hAnsi="Times New Roman"/>
                <w:bCs/>
                <w:sz w:val="20"/>
                <w:szCs w:val="20"/>
              </w:rPr>
            </w:pPr>
          </w:p>
        </w:tc>
        <w:tc>
          <w:tcPr>
            <w:tcW w:w="1388" w:type="dxa"/>
          </w:tcPr>
          <w:p w14:paraId="4E83CDFA" w14:textId="3EB97F46" w:rsidR="001614C0" w:rsidRPr="00406ACD" w:rsidRDefault="00396209" w:rsidP="00BC3C57">
            <w:pPr>
              <w:widowControl w:val="0"/>
              <w:spacing w:after="0" w:line="240" w:lineRule="auto"/>
              <w:rPr>
                <w:rFonts w:ascii="Times New Roman" w:hAnsi="Times New Roman"/>
                <w:bCs/>
                <w:sz w:val="20"/>
                <w:szCs w:val="20"/>
              </w:rPr>
            </w:pPr>
            <w:r>
              <w:rPr>
                <w:rFonts w:ascii="Times New Roman" w:hAnsi="Times New Roman"/>
                <w:color w:val="000000"/>
                <w:sz w:val="20"/>
                <w:szCs w:val="20"/>
              </w:rPr>
              <w:t>м</w:t>
            </w:r>
            <w:r w:rsidR="001614C0" w:rsidRPr="00406ACD">
              <w:rPr>
                <w:rFonts w:ascii="Times New Roman" w:hAnsi="Times New Roman"/>
                <w:color w:val="000000"/>
                <w:sz w:val="20"/>
                <w:szCs w:val="20"/>
              </w:rPr>
              <w:t>ісц.  бюдж</w:t>
            </w:r>
          </w:p>
        </w:tc>
        <w:tc>
          <w:tcPr>
            <w:tcW w:w="802" w:type="dxa"/>
          </w:tcPr>
          <w:p w14:paraId="3181D37A" w14:textId="77777777" w:rsidR="001614C0" w:rsidRPr="00406ACD" w:rsidRDefault="001614C0" w:rsidP="00BC3C57">
            <w:pPr>
              <w:widowControl w:val="0"/>
              <w:spacing w:after="0" w:line="240" w:lineRule="auto"/>
              <w:rPr>
                <w:rFonts w:ascii="Times New Roman" w:hAnsi="Times New Roman"/>
                <w:color w:val="000000"/>
                <w:sz w:val="20"/>
                <w:szCs w:val="20"/>
              </w:rPr>
            </w:pPr>
          </w:p>
        </w:tc>
        <w:tc>
          <w:tcPr>
            <w:tcW w:w="870" w:type="dxa"/>
          </w:tcPr>
          <w:p w14:paraId="5C9AB920" w14:textId="77777777" w:rsidR="001614C0" w:rsidRPr="00406ACD" w:rsidRDefault="001614C0" w:rsidP="00BC3C57">
            <w:pPr>
              <w:widowControl w:val="0"/>
              <w:spacing w:after="0" w:line="240" w:lineRule="auto"/>
              <w:rPr>
                <w:rFonts w:ascii="Times New Roman" w:hAnsi="Times New Roman"/>
                <w:color w:val="000000"/>
                <w:sz w:val="20"/>
                <w:szCs w:val="20"/>
              </w:rPr>
            </w:pPr>
          </w:p>
        </w:tc>
        <w:tc>
          <w:tcPr>
            <w:tcW w:w="1022" w:type="dxa"/>
          </w:tcPr>
          <w:p w14:paraId="36BCD73E" w14:textId="77777777" w:rsidR="001614C0" w:rsidRPr="00406ACD" w:rsidRDefault="001614C0" w:rsidP="00BC3C57">
            <w:pPr>
              <w:widowControl w:val="0"/>
              <w:spacing w:after="0" w:line="240" w:lineRule="auto"/>
              <w:rPr>
                <w:rFonts w:ascii="Times New Roman" w:hAnsi="Times New Roman"/>
                <w:color w:val="000000"/>
                <w:sz w:val="20"/>
                <w:szCs w:val="20"/>
              </w:rPr>
            </w:pPr>
          </w:p>
        </w:tc>
        <w:tc>
          <w:tcPr>
            <w:tcW w:w="784" w:type="dxa"/>
          </w:tcPr>
          <w:p w14:paraId="059A3E78" w14:textId="77777777" w:rsidR="001614C0" w:rsidRPr="00406ACD" w:rsidRDefault="001614C0" w:rsidP="00BC3C57">
            <w:pPr>
              <w:widowControl w:val="0"/>
              <w:spacing w:after="0" w:line="240" w:lineRule="auto"/>
              <w:rPr>
                <w:rFonts w:ascii="Times New Roman" w:hAnsi="Times New Roman"/>
                <w:color w:val="000000"/>
                <w:sz w:val="20"/>
                <w:szCs w:val="20"/>
              </w:rPr>
            </w:pPr>
          </w:p>
        </w:tc>
        <w:tc>
          <w:tcPr>
            <w:tcW w:w="887" w:type="dxa"/>
          </w:tcPr>
          <w:p w14:paraId="095B2603" w14:textId="77777777" w:rsidR="001614C0" w:rsidRPr="00406ACD" w:rsidRDefault="001614C0" w:rsidP="00BC3C57">
            <w:pPr>
              <w:widowControl w:val="0"/>
              <w:spacing w:after="0" w:line="240" w:lineRule="auto"/>
              <w:rPr>
                <w:rFonts w:ascii="Times New Roman" w:hAnsi="Times New Roman"/>
                <w:color w:val="000000"/>
                <w:sz w:val="20"/>
                <w:szCs w:val="20"/>
              </w:rPr>
            </w:pPr>
          </w:p>
        </w:tc>
        <w:tc>
          <w:tcPr>
            <w:tcW w:w="664" w:type="dxa"/>
          </w:tcPr>
          <w:p w14:paraId="08CDFF36" w14:textId="77777777" w:rsidR="001614C0" w:rsidRPr="00406ACD" w:rsidRDefault="001614C0" w:rsidP="00BC3C57">
            <w:pPr>
              <w:widowControl w:val="0"/>
              <w:spacing w:after="0" w:line="240" w:lineRule="auto"/>
              <w:rPr>
                <w:rFonts w:ascii="Times New Roman" w:hAnsi="Times New Roman"/>
                <w:color w:val="000000"/>
                <w:sz w:val="20"/>
                <w:szCs w:val="20"/>
              </w:rPr>
            </w:pPr>
          </w:p>
        </w:tc>
        <w:tc>
          <w:tcPr>
            <w:tcW w:w="2330" w:type="dxa"/>
            <w:vMerge/>
            <w:vAlign w:val="center"/>
          </w:tcPr>
          <w:p w14:paraId="61C45DFB" w14:textId="77777777" w:rsidR="001614C0" w:rsidRPr="00406ACD" w:rsidRDefault="001614C0" w:rsidP="00BC3C57">
            <w:pPr>
              <w:widowControl w:val="0"/>
              <w:spacing w:after="0" w:line="240" w:lineRule="auto"/>
              <w:jc w:val="center"/>
              <w:rPr>
                <w:rFonts w:ascii="Times New Roman" w:hAnsi="Times New Roman"/>
                <w:color w:val="000000"/>
                <w:sz w:val="20"/>
                <w:szCs w:val="20"/>
              </w:rPr>
            </w:pPr>
          </w:p>
        </w:tc>
      </w:tr>
      <w:tr w:rsidR="001614C0" w:rsidRPr="00406ACD" w14:paraId="4F7D6F77" w14:textId="77777777" w:rsidTr="00801C65">
        <w:trPr>
          <w:trHeight w:val="111"/>
          <w:jc w:val="center"/>
        </w:trPr>
        <w:tc>
          <w:tcPr>
            <w:tcW w:w="689" w:type="dxa"/>
            <w:vMerge/>
          </w:tcPr>
          <w:p w14:paraId="1D1BC73A" w14:textId="77777777" w:rsidR="001614C0" w:rsidRPr="00406ACD" w:rsidRDefault="001614C0" w:rsidP="00396209">
            <w:pPr>
              <w:spacing w:line="240" w:lineRule="auto"/>
              <w:ind w:leftChars="-57" w:left="-123" w:hanging="2"/>
              <w:jc w:val="center"/>
              <w:rPr>
                <w:rFonts w:ascii="Times New Roman" w:hAnsi="Times New Roman"/>
                <w:sz w:val="20"/>
                <w:szCs w:val="20"/>
              </w:rPr>
            </w:pPr>
          </w:p>
        </w:tc>
        <w:tc>
          <w:tcPr>
            <w:tcW w:w="2429" w:type="dxa"/>
            <w:vMerge/>
          </w:tcPr>
          <w:p w14:paraId="4DB6C679" w14:textId="77777777" w:rsidR="001614C0" w:rsidRPr="00406ACD" w:rsidRDefault="001614C0" w:rsidP="00BC3C57">
            <w:pPr>
              <w:widowControl w:val="0"/>
              <w:spacing w:after="0" w:line="240" w:lineRule="auto"/>
              <w:rPr>
                <w:rFonts w:ascii="Times New Roman" w:hAnsi="Times New Roman"/>
                <w:sz w:val="20"/>
                <w:szCs w:val="20"/>
              </w:rPr>
            </w:pPr>
          </w:p>
        </w:tc>
        <w:tc>
          <w:tcPr>
            <w:tcW w:w="1843" w:type="dxa"/>
            <w:vMerge/>
          </w:tcPr>
          <w:p w14:paraId="77E8F7F4" w14:textId="77777777" w:rsidR="001614C0" w:rsidRPr="00406ACD" w:rsidRDefault="001614C0" w:rsidP="00BC3C57">
            <w:pPr>
              <w:widowControl w:val="0"/>
              <w:ind w:hanging="2"/>
              <w:jc w:val="both"/>
              <w:rPr>
                <w:rFonts w:ascii="Times New Roman" w:hAnsi="Times New Roman"/>
                <w:sz w:val="20"/>
                <w:szCs w:val="20"/>
              </w:rPr>
            </w:pPr>
          </w:p>
        </w:tc>
        <w:tc>
          <w:tcPr>
            <w:tcW w:w="2113" w:type="dxa"/>
            <w:vMerge/>
          </w:tcPr>
          <w:p w14:paraId="3F7D5057" w14:textId="77777777" w:rsidR="001614C0" w:rsidRPr="00406ACD" w:rsidRDefault="001614C0" w:rsidP="00BC3C57">
            <w:pPr>
              <w:widowControl w:val="0"/>
              <w:spacing w:after="0" w:line="240" w:lineRule="auto"/>
              <w:rPr>
                <w:rFonts w:ascii="Times New Roman" w:hAnsi="Times New Roman"/>
                <w:bCs/>
                <w:sz w:val="20"/>
                <w:szCs w:val="20"/>
              </w:rPr>
            </w:pPr>
          </w:p>
        </w:tc>
        <w:tc>
          <w:tcPr>
            <w:tcW w:w="1388" w:type="dxa"/>
          </w:tcPr>
          <w:p w14:paraId="457FE775" w14:textId="4CF73455" w:rsidR="001614C0" w:rsidRPr="00406ACD" w:rsidRDefault="00396209" w:rsidP="00BC3C57">
            <w:pPr>
              <w:widowControl w:val="0"/>
              <w:spacing w:after="0" w:line="240" w:lineRule="auto"/>
              <w:rPr>
                <w:rFonts w:ascii="Times New Roman" w:hAnsi="Times New Roman"/>
                <w:bCs/>
                <w:sz w:val="20"/>
                <w:szCs w:val="20"/>
              </w:rPr>
            </w:pPr>
            <w:r>
              <w:rPr>
                <w:rFonts w:ascii="Times New Roman" w:hAnsi="Times New Roman"/>
                <w:color w:val="000000"/>
                <w:sz w:val="20"/>
                <w:szCs w:val="20"/>
              </w:rPr>
              <w:t>с</w:t>
            </w:r>
            <w:r w:rsidR="001614C0" w:rsidRPr="00406ACD">
              <w:rPr>
                <w:rFonts w:ascii="Times New Roman" w:hAnsi="Times New Roman"/>
                <w:color w:val="000000"/>
                <w:sz w:val="20"/>
                <w:szCs w:val="20"/>
              </w:rPr>
              <w:t>пецфонд</w:t>
            </w:r>
          </w:p>
        </w:tc>
        <w:tc>
          <w:tcPr>
            <w:tcW w:w="802" w:type="dxa"/>
          </w:tcPr>
          <w:p w14:paraId="56DF42C7" w14:textId="77777777" w:rsidR="001614C0" w:rsidRPr="00406ACD" w:rsidRDefault="001614C0" w:rsidP="00BC3C57">
            <w:pPr>
              <w:widowControl w:val="0"/>
              <w:spacing w:after="0" w:line="240" w:lineRule="auto"/>
              <w:rPr>
                <w:rFonts w:ascii="Times New Roman" w:hAnsi="Times New Roman"/>
                <w:color w:val="000000"/>
                <w:sz w:val="20"/>
                <w:szCs w:val="20"/>
              </w:rPr>
            </w:pPr>
          </w:p>
        </w:tc>
        <w:tc>
          <w:tcPr>
            <w:tcW w:w="870" w:type="dxa"/>
          </w:tcPr>
          <w:p w14:paraId="4E11ACE0" w14:textId="77777777" w:rsidR="001614C0" w:rsidRPr="00406ACD" w:rsidRDefault="001614C0" w:rsidP="00BC3C57">
            <w:pPr>
              <w:widowControl w:val="0"/>
              <w:spacing w:after="0" w:line="240" w:lineRule="auto"/>
              <w:rPr>
                <w:rFonts w:ascii="Times New Roman" w:hAnsi="Times New Roman"/>
                <w:color w:val="000000"/>
                <w:sz w:val="20"/>
                <w:szCs w:val="20"/>
              </w:rPr>
            </w:pPr>
          </w:p>
        </w:tc>
        <w:tc>
          <w:tcPr>
            <w:tcW w:w="1022" w:type="dxa"/>
          </w:tcPr>
          <w:p w14:paraId="1721EC63" w14:textId="77777777" w:rsidR="001614C0" w:rsidRPr="00406ACD" w:rsidRDefault="001614C0" w:rsidP="00BC3C57">
            <w:pPr>
              <w:widowControl w:val="0"/>
              <w:spacing w:after="0" w:line="240" w:lineRule="auto"/>
              <w:rPr>
                <w:rFonts w:ascii="Times New Roman" w:hAnsi="Times New Roman"/>
                <w:color w:val="000000"/>
                <w:sz w:val="20"/>
                <w:szCs w:val="20"/>
              </w:rPr>
            </w:pPr>
          </w:p>
        </w:tc>
        <w:tc>
          <w:tcPr>
            <w:tcW w:w="784" w:type="dxa"/>
          </w:tcPr>
          <w:p w14:paraId="0B7651BB" w14:textId="77777777" w:rsidR="001614C0" w:rsidRPr="00406ACD" w:rsidRDefault="001614C0" w:rsidP="00BC3C57">
            <w:pPr>
              <w:widowControl w:val="0"/>
              <w:spacing w:after="0" w:line="240" w:lineRule="auto"/>
              <w:rPr>
                <w:rFonts w:ascii="Times New Roman" w:hAnsi="Times New Roman"/>
                <w:color w:val="000000"/>
                <w:sz w:val="20"/>
                <w:szCs w:val="20"/>
              </w:rPr>
            </w:pPr>
          </w:p>
        </w:tc>
        <w:tc>
          <w:tcPr>
            <w:tcW w:w="887" w:type="dxa"/>
          </w:tcPr>
          <w:p w14:paraId="552A3C83" w14:textId="77777777" w:rsidR="001614C0" w:rsidRPr="00406ACD" w:rsidRDefault="001614C0" w:rsidP="00BC3C57">
            <w:pPr>
              <w:widowControl w:val="0"/>
              <w:spacing w:after="0" w:line="240" w:lineRule="auto"/>
              <w:rPr>
                <w:rFonts w:ascii="Times New Roman" w:hAnsi="Times New Roman"/>
                <w:color w:val="000000"/>
                <w:sz w:val="20"/>
                <w:szCs w:val="20"/>
              </w:rPr>
            </w:pPr>
          </w:p>
        </w:tc>
        <w:tc>
          <w:tcPr>
            <w:tcW w:w="664" w:type="dxa"/>
          </w:tcPr>
          <w:p w14:paraId="506055AA" w14:textId="77777777" w:rsidR="001614C0" w:rsidRPr="00406ACD" w:rsidRDefault="001614C0" w:rsidP="00BC3C57">
            <w:pPr>
              <w:widowControl w:val="0"/>
              <w:spacing w:after="0" w:line="240" w:lineRule="auto"/>
              <w:rPr>
                <w:rFonts w:ascii="Times New Roman" w:hAnsi="Times New Roman"/>
                <w:color w:val="000000"/>
                <w:sz w:val="20"/>
                <w:szCs w:val="20"/>
              </w:rPr>
            </w:pPr>
          </w:p>
        </w:tc>
        <w:tc>
          <w:tcPr>
            <w:tcW w:w="2330" w:type="dxa"/>
            <w:vMerge/>
            <w:vAlign w:val="center"/>
          </w:tcPr>
          <w:p w14:paraId="1AC34010" w14:textId="77777777" w:rsidR="001614C0" w:rsidRPr="00406ACD" w:rsidRDefault="001614C0" w:rsidP="00BC3C57">
            <w:pPr>
              <w:widowControl w:val="0"/>
              <w:spacing w:after="0" w:line="240" w:lineRule="auto"/>
              <w:jc w:val="center"/>
              <w:rPr>
                <w:rFonts w:ascii="Times New Roman" w:hAnsi="Times New Roman"/>
                <w:color w:val="000000"/>
                <w:sz w:val="20"/>
                <w:szCs w:val="20"/>
              </w:rPr>
            </w:pPr>
          </w:p>
        </w:tc>
      </w:tr>
      <w:tr w:rsidR="001614C0" w:rsidRPr="00406ACD" w14:paraId="25CE076B" w14:textId="77777777" w:rsidTr="00801C65">
        <w:trPr>
          <w:trHeight w:val="111"/>
          <w:jc w:val="center"/>
        </w:trPr>
        <w:tc>
          <w:tcPr>
            <w:tcW w:w="689" w:type="dxa"/>
            <w:vMerge/>
          </w:tcPr>
          <w:p w14:paraId="1A2A1747" w14:textId="77777777" w:rsidR="001614C0" w:rsidRPr="00406ACD" w:rsidRDefault="001614C0" w:rsidP="00396209">
            <w:pPr>
              <w:spacing w:line="240" w:lineRule="auto"/>
              <w:ind w:leftChars="-57" w:left="-123" w:hanging="2"/>
              <w:jc w:val="center"/>
              <w:rPr>
                <w:rFonts w:ascii="Times New Roman" w:hAnsi="Times New Roman"/>
                <w:sz w:val="20"/>
                <w:szCs w:val="20"/>
              </w:rPr>
            </w:pPr>
          </w:p>
        </w:tc>
        <w:tc>
          <w:tcPr>
            <w:tcW w:w="2429" w:type="dxa"/>
            <w:vMerge/>
          </w:tcPr>
          <w:p w14:paraId="5BCBB99C" w14:textId="77777777" w:rsidR="001614C0" w:rsidRPr="00406ACD" w:rsidRDefault="001614C0" w:rsidP="00BC3C57">
            <w:pPr>
              <w:widowControl w:val="0"/>
              <w:spacing w:after="0" w:line="240" w:lineRule="auto"/>
              <w:rPr>
                <w:rFonts w:ascii="Times New Roman" w:hAnsi="Times New Roman"/>
                <w:sz w:val="20"/>
                <w:szCs w:val="20"/>
              </w:rPr>
            </w:pPr>
          </w:p>
        </w:tc>
        <w:tc>
          <w:tcPr>
            <w:tcW w:w="1843" w:type="dxa"/>
            <w:vMerge/>
          </w:tcPr>
          <w:p w14:paraId="319C8611" w14:textId="77777777" w:rsidR="001614C0" w:rsidRPr="00406ACD" w:rsidRDefault="001614C0" w:rsidP="00BC3C57">
            <w:pPr>
              <w:widowControl w:val="0"/>
              <w:ind w:hanging="2"/>
              <w:jc w:val="both"/>
              <w:rPr>
                <w:rFonts w:ascii="Times New Roman" w:hAnsi="Times New Roman"/>
                <w:sz w:val="20"/>
                <w:szCs w:val="20"/>
              </w:rPr>
            </w:pPr>
          </w:p>
        </w:tc>
        <w:tc>
          <w:tcPr>
            <w:tcW w:w="2113" w:type="dxa"/>
            <w:vMerge/>
          </w:tcPr>
          <w:p w14:paraId="5CCFFF55" w14:textId="77777777" w:rsidR="001614C0" w:rsidRPr="00406ACD" w:rsidRDefault="001614C0" w:rsidP="00BC3C57">
            <w:pPr>
              <w:widowControl w:val="0"/>
              <w:spacing w:after="0" w:line="240" w:lineRule="auto"/>
              <w:rPr>
                <w:rFonts w:ascii="Times New Roman" w:hAnsi="Times New Roman"/>
                <w:bCs/>
                <w:sz w:val="20"/>
                <w:szCs w:val="20"/>
              </w:rPr>
            </w:pPr>
          </w:p>
        </w:tc>
        <w:tc>
          <w:tcPr>
            <w:tcW w:w="1388" w:type="dxa"/>
          </w:tcPr>
          <w:p w14:paraId="328352D2" w14:textId="77777777" w:rsidR="001614C0" w:rsidRPr="00406ACD" w:rsidRDefault="001614C0" w:rsidP="00BC3C57">
            <w:pPr>
              <w:widowControl w:val="0"/>
              <w:spacing w:after="0" w:line="240" w:lineRule="auto"/>
              <w:rPr>
                <w:rFonts w:ascii="Times New Roman" w:hAnsi="Times New Roman"/>
                <w:bCs/>
                <w:sz w:val="20"/>
                <w:szCs w:val="20"/>
              </w:rPr>
            </w:pPr>
            <w:r>
              <w:rPr>
                <w:rFonts w:ascii="Times New Roman" w:hAnsi="Times New Roman"/>
                <w:sz w:val="20"/>
                <w:szCs w:val="20"/>
                <w:lang w:eastAsia="uk-UA"/>
              </w:rPr>
              <w:t>МД</w:t>
            </w:r>
          </w:p>
        </w:tc>
        <w:tc>
          <w:tcPr>
            <w:tcW w:w="802" w:type="dxa"/>
          </w:tcPr>
          <w:p w14:paraId="730D0E30" w14:textId="77777777" w:rsidR="001614C0" w:rsidRDefault="001614C0" w:rsidP="00BC3C57">
            <w:pPr>
              <w:widowControl w:val="0"/>
              <w:spacing w:after="0" w:line="240" w:lineRule="auto"/>
              <w:rPr>
                <w:rFonts w:ascii="Times New Roman" w:hAnsi="Times New Roman"/>
                <w:sz w:val="20"/>
                <w:szCs w:val="20"/>
                <w:lang w:eastAsia="uk-UA"/>
              </w:rPr>
            </w:pPr>
          </w:p>
        </w:tc>
        <w:tc>
          <w:tcPr>
            <w:tcW w:w="870" w:type="dxa"/>
          </w:tcPr>
          <w:p w14:paraId="56E647B7" w14:textId="77777777" w:rsidR="001614C0" w:rsidRDefault="001614C0" w:rsidP="00BC3C57">
            <w:pPr>
              <w:widowControl w:val="0"/>
              <w:spacing w:after="0" w:line="240" w:lineRule="auto"/>
              <w:rPr>
                <w:rFonts w:ascii="Times New Roman" w:hAnsi="Times New Roman"/>
                <w:sz w:val="20"/>
                <w:szCs w:val="20"/>
                <w:lang w:eastAsia="uk-UA"/>
              </w:rPr>
            </w:pPr>
          </w:p>
        </w:tc>
        <w:tc>
          <w:tcPr>
            <w:tcW w:w="1022" w:type="dxa"/>
          </w:tcPr>
          <w:p w14:paraId="5B5A101F" w14:textId="77777777" w:rsidR="001614C0" w:rsidRDefault="001614C0" w:rsidP="00BC3C57">
            <w:pPr>
              <w:widowControl w:val="0"/>
              <w:spacing w:after="0" w:line="240" w:lineRule="auto"/>
              <w:rPr>
                <w:rFonts w:ascii="Times New Roman" w:hAnsi="Times New Roman"/>
                <w:sz w:val="20"/>
                <w:szCs w:val="20"/>
                <w:lang w:eastAsia="uk-UA"/>
              </w:rPr>
            </w:pPr>
          </w:p>
        </w:tc>
        <w:tc>
          <w:tcPr>
            <w:tcW w:w="784" w:type="dxa"/>
          </w:tcPr>
          <w:p w14:paraId="29294A88" w14:textId="77777777" w:rsidR="001614C0" w:rsidRDefault="001614C0" w:rsidP="00BC3C57">
            <w:pPr>
              <w:widowControl w:val="0"/>
              <w:spacing w:after="0" w:line="240" w:lineRule="auto"/>
              <w:rPr>
                <w:rFonts w:ascii="Times New Roman" w:hAnsi="Times New Roman"/>
                <w:sz w:val="20"/>
                <w:szCs w:val="20"/>
                <w:lang w:eastAsia="uk-UA"/>
              </w:rPr>
            </w:pPr>
          </w:p>
        </w:tc>
        <w:tc>
          <w:tcPr>
            <w:tcW w:w="887" w:type="dxa"/>
          </w:tcPr>
          <w:p w14:paraId="301D1202" w14:textId="77777777" w:rsidR="001614C0" w:rsidRDefault="001614C0" w:rsidP="00BC3C57">
            <w:pPr>
              <w:widowControl w:val="0"/>
              <w:spacing w:after="0" w:line="240" w:lineRule="auto"/>
              <w:rPr>
                <w:rFonts w:ascii="Times New Roman" w:hAnsi="Times New Roman"/>
                <w:sz w:val="20"/>
                <w:szCs w:val="20"/>
                <w:lang w:eastAsia="uk-UA"/>
              </w:rPr>
            </w:pPr>
          </w:p>
        </w:tc>
        <w:tc>
          <w:tcPr>
            <w:tcW w:w="664" w:type="dxa"/>
          </w:tcPr>
          <w:p w14:paraId="66489EF5" w14:textId="77777777" w:rsidR="001614C0" w:rsidRDefault="001614C0" w:rsidP="00BC3C57">
            <w:pPr>
              <w:widowControl w:val="0"/>
              <w:spacing w:after="0" w:line="240" w:lineRule="auto"/>
              <w:rPr>
                <w:rFonts w:ascii="Times New Roman" w:hAnsi="Times New Roman"/>
                <w:sz w:val="20"/>
                <w:szCs w:val="20"/>
                <w:lang w:eastAsia="uk-UA"/>
              </w:rPr>
            </w:pPr>
          </w:p>
        </w:tc>
        <w:tc>
          <w:tcPr>
            <w:tcW w:w="2330" w:type="dxa"/>
            <w:vMerge/>
            <w:vAlign w:val="center"/>
          </w:tcPr>
          <w:p w14:paraId="0B06FABE" w14:textId="77777777" w:rsidR="001614C0" w:rsidRDefault="001614C0" w:rsidP="00BC3C57">
            <w:pPr>
              <w:widowControl w:val="0"/>
              <w:spacing w:after="0" w:line="240" w:lineRule="auto"/>
              <w:jc w:val="center"/>
              <w:rPr>
                <w:rFonts w:ascii="Times New Roman" w:hAnsi="Times New Roman"/>
                <w:sz w:val="20"/>
                <w:szCs w:val="20"/>
                <w:lang w:eastAsia="uk-UA"/>
              </w:rPr>
            </w:pPr>
          </w:p>
        </w:tc>
      </w:tr>
      <w:tr w:rsidR="001614C0" w:rsidRPr="00406ACD" w14:paraId="26724D06" w14:textId="77777777" w:rsidTr="00801C65">
        <w:trPr>
          <w:trHeight w:val="111"/>
          <w:jc w:val="center"/>
        </w:trPr>
        <w:tc>
          <w:tcPr>
            <w:tcW w:w="689" w:type="dxa"/>
            <w:vMerge/>
          </w:tcPr>
          <w:p w14:paraId="6BFF56C8" w14:textId="77777777" w:rsidR="001614C0" w:rsidRPr="00406ACD" w:rsidRDefault="001614C0" w:rsidP="00396209">
            <w:pPr>
              <w:spacing w:line="240" w:lineRule="auto"/>
              <w:ind w:leftChars="-57" w:left="-123" w:hanging="2"/>
              <w:jc w:val="center"/>
              <w:rPr>
                <w:rFonts w:ascii="Times New Roman" w:hAnsi="Times New Roman"/>
                <w:sz w:val="20"/>
                <w:szCs w:val="20"/>
              </w:rPr>
            </w:pPr>
          </w:p>
        </w:tc>
        <w:tc>
          <w:tcPr>
            <w:tcW w:w="2429" w:type="dxa"/>
            <w:vMerge/>
          </w:tcPr>
          <w:p w14:paraId="3DB1185D" w14:textId="77777777" w:rsidR="001614C0" w:rsidRPr="00406ACD" w:rsidRDefault="001614C0" w:rsidP="00BC3C57">
            <w:pPr>
              <w:widowControl w:val="0"/>
              <w:spacing w:after="0" w:line="240" w:lineRule="auto"/>
              <w:rPr>
                <w:rFonts w:ascii="Times New Roman" w:hAnsi="Times New Roman"/>
                <w:sz w:val="20"/>
                <w:szCs w:val="20"/>
              </w:rPr>
            </w:pPr>
          </w:p>
        </w:tc>
        <w:tc>
          <w:tcPr>
            <w:tcW w:w="1843" w:type="dxa"/>
            <w:vMerge/>
          </w:tcPr>
          <w:p w14:paraId="4E007C3B" w14:textId="77777777" w:rsidR="001614C0" w:rsidRPr="00406ACD" w:rsidRDefault="001614C0" w:rsidP="00BC3C57">
            <w:pPr>
              <w:widowControl w:val="0"/>
              <w:ind w:hanging="2"/>
              <w:jc w:val="both"/>
              <w:rPr>
                <w:rFonts w:ascii="Times New Roman" w:hAnsi="Times New Roman"/>
                <w:sz w:val="20"/>
                <w:szCs w:val="20"/>
              </w:rPr>
            </w:pPr>
          </w:p>
        </w:tc>
        <w:tc>
          <w:tcPr>
            <w:tcW w:w="2113" w:type="dxa"/>
            <w:vMerge/>
          </w:tcPr>
          <w:p w14:paraId="03AAB21D" w14:textId="77777777" w:rsidR="001614C0" w:rsidRPr="00406ACD" w:rsidRDefault="001614C0" w:rsidP="00BC3C57">
            <w:pPr>
              <w:widowControl w:val="0"/>
              <w:spacing w:after="0" w:line="240" w:lineRule="auto"/>
              <w:rPr>
                <w:rFonts w:ascii="Times New Roman" w:hAnsi="Times New Roman"/>
                <w:bCs/>
                <w:sz w:val="20"/>
                <w:szCs w:val="20"/>
              </w:rPr>
            </w:pPr>
          </w:p>
        </w:tc>
        <w:tc>
          <w:tcPr>
            <w:tcW w:w="1388" w:type="dxa"/>
          </w:tcPr>
          <w:p w14:paraId="467FAB5F" w14:textId="7D503653" w:rsidR="001614C0" w:rsidRPr="00406ACD" w:rsidRDefault="00396209" w:rsidP="00BC3C57">
            <w:pPr>
              <w:widowControl w:val="0"/>
              <w:spacing w:after="0" w:line="240" w:lineRule="auto"/>
              <w:rPr>
                <w:rFonts w:ascii="Times New Roman" w:hAnsi="Times New Roman"/>
                <w:bCs/>
                <w:sz w:val="20"/>
                <w:szCs w:val="20"/>
              </w:rPr>
            </w:pPr>
            <w:r>
              <w:rPr>
                <w:rFonts w:ascii="Times New Roman" w:hAnsi="Times New Roman"/>
                <w:sz w:val="20"/>
                <w:szCs w:val="20"/>
                <w:lang w:eastAsia="uk-UA"/>
              </w:rPr>
              <w:t>і</w:t>
            </w:r>
            <w:r w:rsidR="005309F2">
              <w:rPr>
                <w:rFonts w:ascii="Times New Roman" w:hAnsi="Times New Roman"/>
                <w:sz w:val="20"/>
                <w:szCs w:val="20"/>
                <w:lang w:eastAsia="uk-UA"/>
              </w:rPr>
              <w:t xml:space="preserve">нші </w:t>
            </w:r>
          </w:p>
        </w:tc>
        <w:tc>
          <w:tcPr>
            <w:tcW w:w="802" w:type="dxa"/>
          </w:tcPr>
          <w:p w14:paraId="2ADE3521" w14:textId="77777777" w:rsidR="001614C0" w:rsidRDefault="001614C0" w:rsidP="00BC3C57">
            <w:pPr>
              <w:widowControl w:val="0"/>
              <w:spacing w:after="0" w:line="240" w:lineRule="auto"/>
              <w:rPr>
                <w:rFonts w:ascii="Times New Roman" w:hAnsi="Times New Roman"/>
                <w:sz w:val="20"/>
                <w:szCs w:val="20"/>
                <w:lang w:eastAsia="uk-UA"/>
              </w:rPr>
            </w:pPr>
          </w:p>
        </w:tc>
        <w:tc>
          <w:tcPr>
            <w:tcW w:w="870" w:type="dxa"/>
          </w:tcPr>
          <w:p w14:paraId="29A8EFC2" w14:textId="4DFE65A3" w:rsidR="001614C0" w:rsidRDefault="00396209" w:rsidP="00396209">
            <w:pPr>
              <w:widowControl w:val="0"/>
              <w:spacing w:after="0" w:line="240" w:lineRule="auto"/>
              <w:jc w:val="center"/>
              <w:rPr>
                <w:rFonts w:ascii="Times New Roman" w:hAnsi="Times New Roman"/>
                <w:sz w:val="20"/>
                <w:szCs w:val="20"/>
                <w:lang w:eastAsia="uk-UA"/>
              </w:rPr>
            </w:pPr>
            <w:r>
              <w:rPr>
                <w:rFonts w:ascii="Times New Roman" w:hAnsi="Times New Roman"/>
                <w:sz w:val="20"/>
                <w:szCs w:val="20"/>
                <w:lang w:eastAsia="uk-UA"/>
              </w:rPr>
              <w:t>100</w:t>
            </w:r>
          </w:p>
        </w:tc>
        <w:tc>
          <w:tcPr>
            <w:tcW w:w="1022" w:type="dxa"/>
          </w:tcPr>
          <w:p w14:paraId="5102A4DD" w14:textId="1BA34CAA" w:rsidR="001614C0" w:rsidRDefault="00396209" w:rsidP="00396209">
            <w:pPr>
              <w:widowControl w:val="0"/>
              <w:spacing w:after="0" w:line="240" w:lineRule="auto"/>
              <w:jc w:val="center"/>
              <w:rPr>
                <w:rFonts w:ascii="Times New Roman" w:hAnsi="Times New Roman"/>
                <w:sz w:val="20"/>
                <w:szCs w:val="20"/>
                <w:lang w:eastAsia="uk-UA"/>
              </w:rPr>
            </w:pPr>
            <w:r>
              <w:rPr>
                <w:rFonts w:ascii="Times New Roman" w:hAnsi="Times New Roman"/>
                <w:sz w:val="20"/>
                <w:szCs w:val="20"/>
                <w:lang w:eastAsia="uk-UA"/>
              </w:rPr>
              <w:t>100</w:t>
            </w:r>
          </w:p>
        </w:tc>
        <w:tc>
          <w:tcPr>
            <w:tcW w:w="784" w:type="dxa"/>
          </w:tcPr>
          <w:p w14:paraId="6D7BA5BF" w14:textId="07E4FC35" w:rsidR="001614C0" w:rsidRDefault="00396209" w:rsidP="00396209">
            <w:pPr>
              <w:widowControl w:val="0"/>
              <w:spacing w:after="0" w:line="240" w:lineRule="auto"/>
              <w:jc w:val="center"/>
              <w:rPr>
                <w:rFonts w:ascii="Times New Roman" w:hAnsi="Times New Roman"/>
                <w:sz w:val="20"/>
                <w:szCs w:val="20"/>
                <w:lang w:eastAsia="uk-UA"/>
              </w:rPr>
            </w:pPr>
            <w:r>
              <w:rPr>
                <w:rFonts w:ascii="Times New Roman" w:hAnsi="Times New Roman"/>
                <w:sz w:val="20"/>
                <w:szCs w:val="20"/>
                <w:lang w:eastAsia="uk-UA"/>
              </w:rPr>
              <w:t>100</w:t>
            </w:r>
          </w:p>
        </w:tc>
        <w:tc>
          <w:tcPr>
            <w:tcW w:w="887" w:type="dxa"/>
          </w:tcPr>
          <w:p w14:paraId="3B928D11" w14:textId="77777777" w:rsidR="001614C0" w:rsidRDefault="001614C0" w:rsidP="00BC3C57">
            <w:pPr>
              <w:widowControl w:val="0"/>
              <w:spacing w:after="0" w:line="240" w:lineRule="auto"/>
              <w:rPr>
                <w:rFonts w:ascii="Times New Roman" w:hAnsi="Times New Roman"/>
                <w:sz w:val="20"/>
                <w:szCs w:val="20"/>
                <w:lang w:eastAsia="uk-UA"/>
              </w:rPr>
            </w:pPr>
          </w:p>
        </w:tc>
        <w:tc>
          <w:tcPr>
            <w:tcW w:w="664" w:type="dxa"/>
          </w:tcPr>
          <w:p w14:paraId="003AA89C" w14:textId="77777777" w:rsidR="001614C0" w:rsidRDefault="001614C0" w:rsidP="00BC3C57">
            <w:pPr>
              <w:widowControl w:val="0"/>
              <w:spacing w:after="0" w:line="240" w:lineRule="auto"/>
              <w:rPr>
                <w:rFonts w:ascii="Times New Roman" w:hAnsi="Times New Roman"/>
                <w:sz w:val="20"/>
                <w:szCs w:val="20"/>
                <w:lang w:eastAsia="uk-UA"/>
              </w:rPr>
            </w:pPr>
          </w:p>
        </w:tc>
        <w:tc>
          <w:tcPr>
            <w:tcW w:w="2330" w:type="dxa"/>
            <w:vMerge/>
            <w:vAlign w:val="center"/>
          </w:tcPr>
          <w:p w14:paraId="65631D92" w14:textId="77777777" w:rsidR="001614C0" w:rsidRDefault="001614C0" w:rsidP="00BC3C57">
            <w:pPr>
              <w:widowControl w:val="0"/>
              <w:spacing w:after="0" w:line="240" w:lineRule="auto"/>
              <w:jc w:val="center"/>
              <w:rPr>
                <w:rFonts w:ascii="Times New Roman" w:hAnsi="Times New Roman"/>
                <w:sz w:val="20"/>
                <w:szCs w:val="20"/>
                <w:lang w:eastAsia="uk-UA"/>
              </w:rPr>
            </w:pPr>
          </w:p>
        </w:tc>
      </w:tr>
      <w:tr w:rsidR="001614C0" w:rsidRPr="007222ED" w14:paraId="33C96551" w14:textId="77777777" w:rsidTr="00801C65">
        <w:trPr>
          <w:trHeight w:val="176"/>
          <w:jc w:val="center"/>
        </w:trPr>
        <w:tc>
          <w:tcPr>
            <w:tcW w:w="689" w:type="dxa"/>
            <w:vMerge w:val="restart"/>
          </w:tcPr>
          <w:p w14:paraId="0A019F06" w14:textId="5EE82641" w:rsidR="001614C0" w:rsidRPr="00406ACD" w:rsidRDefault="00396209" w:rsidP="00396209">
            <w:pPr>
              <w:spacing w:line="240" w:lineRule="auto"/>
              <w:ind w:leftChars="-45" w:left="-97" w:right="-108" w:hanging="2"/>
              <w:jc w:val="center"/>
              <w:rPr>
                <w:rFonts w:ascii="Times New Roman" w:hAnsi="Times New Roman"/>
                <w:sz w:val="20"/>
                <w:szCs w:val="20"/>
              </w:rPr>
            </w:pPr>
            <w:r>
              <w:rPr>
                <w:rFonts w:ascii="Times New Roman" w:hAnsi="Times New Roman"/>
                <w:sz w:val="20"/>
                <w:szCs w:val="20"/>
              </w:rPr>
              <w:t>52.</w:t>
            </w:r>
          </w:p>
        </w:tc>
        <w:tc>
          <w:tcPr>
            <w:tcW w:w="2429" w:type="dxa"/>
            <w:vMerge w:val="restart"/>
          </w:tcPr>
          <w:p w14:paraId="7B3E535C" w14:textId="36FECB4F" w:rsidR="001614C0" w:rsidRPr="00406ACD" w:rsidRDefault="001614C0" w:rsidP="00BC3C57">
            <w:pPr>
              <w:tabs>
                <w:tab w:val="left" w:pos="464"/>
              </w:tabs>
              <w:spacing w:line="240" w:lineRule="auto"/>
              <w:ind w:hanging="2"/>
              <w:jc w:val="both"/>
              <w:rPr>
                <w:rFonts w:ascii="Times New Roman" w:hAnsi="Times New Roman"/>
                <w:sz w:val="20"/>
                <w:szCs w:val="20"/>
              </w:rPr>
            </w:pPr>
            <w:r w:rsidRPr="00406ACD">
              <w:rPr>
                <w:rFonts w:ascii="Times New Roman" w:hAnsi="Times New Roman"/>
                <w:sz w:val="20"/>
                <w:szCs w:val="20"/>
              </w:rPr>
              <w:t>Створити на базі Луцького центру ПТО центр технологій дистанційної освіти та сучасних комп’ютерних технологій</w:t>
            </w:r>
          </w:p>
        </w:tc>
        <w:tc>
          <w:tcPr>
            <w:tcW w:w="1843" w:type="dxa"/>
            <w:vMerge w:val="restart"/>
          </w:tcPr>
          <w:p w14:paraId="2110FABE" w14:textId="66329036" w:rsidR="001614C0" w:rsidRPr="00406ACD" w:rsidRDefault="00396209" w:rsidP="00BC3C57">
            <w:pPr>
              <w:spacing w:line="240" w:lineRule="auto"/>
              <w:ind w:hanging="2"/>
              <w:rPr>
                <w:rFonts w:ascii="Times New Roman" w:hAnsi="Times New Roman"/>
                <w:sz w:val="20"/>
                <w:szCs w:val="20"/>
              </w:rPr>
            </w:pPr>
            <w:r>
              <w:rPr>
                <w:rFonts w:ascii="Times New Roman" w:hAnsi="Times New Roman"/>
                <w:sz w:val="20"/>
                <w:szCs w:val="20"/>
              </w:rPr>
              <w:t>у</w:t>
            </w:r>
            <w:r w:rsidR="001614C0" w:rsidRPr="00406ACD">
              <w:rPr>
                <w:rFonts w:ascii="Times New Roman" w:hAnsi="Times New Roman"/>
                <w:sz w:val="20"/>
                <w:szCs w:val="20"/>
              </w:rPr>
              <w:t xml:space="preserve">продовж 2023 – 2025 років </w:t>
            </w:r>
          </w:p>
        </w:tc>
        <w:tc>
          <w:tcPr>
            <w:tcW w:w="2113" w:type="dxa"/>
            <w:vMerge w:val="restart"/>
          </w:tcPr>
          <w:p w14:paraId="23700A7D" w14:textId="0317C9E3" w:rsidR="001614C0" w:rsidRPr="00406ACD" w:rsidRDefault="00396209" w:rsidP="00BC3C57">
            <w:pPr>
              <w:pStyle w:val="ae"/>
              <w:ind w:left="0"/>
              <w:rPr>
                <w:rFonts w:ascii="Times New Roman" w:hAnsi="Times New Roman"/>
                <w:lang w:val="ru-RU"/>
              </w:rPr>
            </w:pPr>
            <w:r>
              <w:rPr>
                <w:rFonts w:ascii="Times New Roman" w:hAnsi="Times New Roman"/>
                <w:lang w:val="ru-RU"/>
              </w:rPr>
              <w:t>с</w:t>
            </w:r>
            <w:r w:rsidR="001614C0" w:rsidRPr="00406ACD">
              <w:rPr>
                <w:rFonts w:ascii="Times New Roman" w:hAnsi="Times New Roman"/>
                <w:lang w:val="ru-RU"/>
              </w:rPr>
              <w:t>творено  центр технологій дистанційної освіти та сучасних комп’ютерних технологій</w:t>
            </w:r>
          </w:p>
        </w:tc>
        <w:tc>
          <w:tcPr>
            <w:tcW w:w="1388" w:type="dxa"/>
          </w:tcPr>
          <w:p w14:paraId="1C4F317B" w14:textId="77777777" w:rsidR="001614C0" w:rsidRPr="00406ACD" w:rsidRDefault="001614C0" w:rsidP="00BC3C57">
            <w:pPr>
              <w:pStyle w:val="ae"/>
              <w:ind w:left="0"/>
              <w:rPr>
                <w:rFonts w:ascii="Times New Roman" w:hAnsi="Times New Roman"/>
                <w:lang w:val="ru-RU"/>
              </w:rPr>
            </w:pPr>
            <w:r>
              <w:rPr>
                <w:rFonts w:ascii="Times New Roman" w:hAnsi="Times New Roman"/>
                <w:lang w:eastAsia="uk-UA"/>
              </w:rPr>
              <w:t>МОН</w:t>
            </w:r>
          </w:p>
        </w:tc>
        <w:tc>
          <w:tcPr>
            <w:tcW w:w="802" w:type="dxa"/>
          </w:tcPr>
          <w:p w14:paraId="252A0DE2" w14:textId="77777777" w:rsidR="001614C0" w:rsidRDefault="001614C0" w:rsidP="00BC3C57">
            <w:pPr>
              <w:pStyle w:val="ae"/>
              <w:ind w:left="0"/>
              <w:rPr>
                <w:rFonts w:ascii="Times New Roman" w:hAnsi="Times New Roman"/>
                <w:lang w:eastAsia="uk-UA"/>
              </w:rPr>
            </w:pPr>
          </w:p>
        </w:tc>
        <w:tc>
          <w:tcPr>
            <w:tcW w:w="870" w:type="dxa"/>
          </w:tcPr>
          <w:p w14:paraId="5963548B" w14:textId="27B482F1" w:rsidR="001614C0" w:rsidRPr="005309F2" w:rsidRDefault="00396209" w:rsidP="00396209">
            <w:pPr>
              <w:pStyle w:val="ae"/>
              <w:ind w:left="0"/>
              <w:jc w:val="center"/>
              <w:rPr>
                <w:rFonts w:ascii="Times New Roman" w:hAnsi="Times New Roman"/>
                <w:lang w:val="uk-UA" w:eastAsia="uk-UA"/>
              </w:rPr>
            </w:pPr>
            <w:r>
              <w:rPr>
                <w:rFonts w:ascii="Times New Roman" w:hAnsi="Times New Roman"/>
                <w:lang w:val="uk-UA" w:eastAsia="uk-UA"/>
              </w:rPr>
              <w:t>500</w:t>
            </w:r>
          </w:p>
        </w:tc>
        <w:tc>
          <w:tcPr>
            <w:tcW w:w="1022" w:type="dxa"/>
          </w:tcPr>
          <w:p w14:paraId="52AF303C" w14:textId="77777777" w:rsidR="001614C0" w:rsidRDefault="001614C0" w:rsidP="00396209">
            <w:pPr>
              <w:pStyle w:val="ae"/>
              <w:ind w:left="0"/>
              <w:jc w:val="center"/>
              <w:rPr>
                <w:rFonts w:ascii="Times New Roman" w:hAnsi="Times New Roman"/>
                <w:lang w:eastAsia="uk-UA"/>
              </w:rPr>
            </w:pPr>
          </w:p>
        </w:tc>
        <w:tc>
          <w:tcPr>
            <w:tcW w:w="784" w:type="dxa"/>
          </w:tcPr>
          <w:p w14:paraId="25DA6289" w14:textId="77777777" w:rsidR="001614C0" w:rsidRDefault="001614C0" w:rsidP="00396209">
            <w:pPr>
              <w:pStyle w:val="ae"/>
              <w:ind w:left="0"/>
              <w:jc w:val="center"/>
              <w:rPr>
                <w:rFonts w:ascii="Times New Roman" w:hAnsi="Times New Roman"/>
                <w:lang w:eastAsia="uk-UA"/>
              </w:rPr>
            </w:pPr>
          </w:p>
        </w:tc>
        <w:tc>
          <w:tcPr>
            <w:tcW w:w="887" w:type="dxa"/>
          </w:tcPr>
          <w:p w14:paraId="4602FB75" w14:textId="77777777" w:rsidR="001614C0" w:rsidRDefault="001614C0" w:rsidP="00BC3C57">
            <w:pPr>
              <w:pStyle w:val="ae"/>
              <w:ind w:left="0"/>
              <w:rPr>
                <w:rFonts w:ascii="Times New Roman" w:hAnsi="Times New Roman"/>
                <w:lang w:eastAsia="uk-UA"/>
              </w:rPr>
            </w:pPr>
          </w:p>
        </w:tc>
        <w:tc>
          <w:tcPr>
            <w:tcW w:w="664" w:type="dxa"/>
          </w:tcPr>
          <w:p w14:paraId="7B75A199" w14:textId="77777777" w:rsidR="001614C0" w:rsidRDefault="001614C0" w:rsidP="00BC3C57">
            <w:pPr>
              <w:pStyle w:val="ae"/>
              <w:ind w:left="0"/>
              <w:rPr>
                <w:rFonts w:ascii="Times New Roman" w:hAnsi="Times New Roman"/>
                <w:lang w:eastAsia="uk-UA"/>
              </w:rPr>
            </w:pPr>
          </w:p>
        </w:tc>
        <w:tc>
          <w:tcPr>
            <w:tcW w:w="2330" w:type="dxa"/>
            <w:vMerge w:val="restart"/>
            <w:vAlign w:val="center"/>
          </w:tcPr>
          <w:p w14:paraId="6AC57293" w14:textId="21DFDCF3" w:rsidR="001614C0" w:rsidRPr="00C30CF3" w:rsidRDefault="001614C0" w:rsidP="00BC3C57">
            <w:pPr>
              <w:pStyle w:val="ae"/>
              <w:ind w:left="0"/>
              <w:jc w:val="center"/>
              <w:rPr>
                <w:rFonts w:ascii="Times New Roman" w:hAnsi="Times New Roman"/>
                <w:lang w:val="ru-RU" w:eastAsia="uk-UA"/>
              </w:rPr>
            </w:pPr>
            <w:r w:rsidRPr="00C30CF3">
              <w:rPr>
                <w:rFonts w:ascii="Times New Roman" w:hAnsi="Times New Roman"/>
                <w:lang w:val="ru-RU"/>
              </w:rPr>
              <w:t>УОН ОДА, Луцький центр ПТО</w:t>
            </w:r>
          </w:p>
        </w:tc>
      </w:tr>
      <w:tr w:rsidR="001614C0" w:rsidRPr="007222ED" w14:paraId="4B5CB95F" w14:textId="77777777" w:rsidTr="00801C65">
        <w:trPr>
          <w:trHeight w:val="174"/>
          <w:jc w:val="center"/>
        </w:trPr>
        <w:tc>
          <w:tcPr>
            <w:tcW w:w="689" w:type="dxa"/>
            <w:vMerge/>
          </w:tcPr>
          <w:p w14:paraId="5040AE44" w14:textId="77777777" w:rsidR="001614C0" w:rsidRPr="00406ACD" w:rsidRDefault="001614C0" w:rsidP="00396209">
            <w:pPr>
              <w:spacing w:line="240" w:lineRule="auto"/>
              <w:ind w:leftChars="-45" w:left="-97" w:right="-108" w:hanging="2"/>
              <w:jc w:val="center"/>
              <w:rPr>
                <w:rFonts w:ascii="Times New Roman" w:hAnsi="Times New Roman"/>
                <w:sz w:val="20"/>
                <w:szCs w:val="20"/>
              </w:rPr>
            </w:pPr>
          </w:p>
        </w:tc>
        <w:tc>
          <w:tcPr>
            <w:tcW w:w="2429" w:type="dxa"/>
            <w:vMerge/>
          </w:tcPr>
          <w:p w14:paraId="5C6A3860" w14:textId="77777777" w:rsidR="001614C0" w:rsidRPr="00406ACD" w:rsidRDefault="001614C0" w:rsidP="00BC3C57">
            <w:pPr>
              <w:tabs>
                <w:tab w:val="left" w:pos="464"/>
              </w:tabs>
              <w:spacing w:line="240" w:lineRule="auto"/>
              <w:ind w:hanging="2"/>
              <w:jc w:val="both"/>
              <w:rPr>
                <w:rFonts w:ascii="Times New Roman" w:hAnsi="Times New Roman"/>
                <w:sz w:val="20"/>
                <w:szCs w:val="20"/>
              </w:rPr>
            </w:pPr>
          </w:p>
        </w:tc>
        <w:tc>
          <w:tcPr>
            <w:tcW w:w="1843" w:type="dxa"/>
            <w:vMerge/>
          </w:tcPr>
          <w:p w14:paraId="72019443"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41A1C2EE" w14:textId="77777777" w:rsidR="001614C0" w:rsidRPr="00406ACD" w:rsidRDefault="001614C0" w:rsidP="00BC3C57">
            <w:pPr>
              <w:pStyle w:val="ae"/>
              <w:ind w:left="0"/>
              <w:rPr>
                <w:rFonts w:ascii="Times New Roman" w:hAnsi="Times New Roman"/>
                <w:lang w:val="ru-RU"/>
              </w:rPr>
            </w:pPr>
          </w:p>
        </w:tc>
        <w:tc>
          <w:tcPr>
            <w:tcW w:w="1388" w:type="dxa"/>
          </w:tcPr>
          <w:p w14:paraId="75BFF036" w14:textId="77777777" w:rsidR="001614C0" w:rsidRPr="00406ACD" w:rsidRDefault="001614C0" w:rsidP="00BC3C57">
            <w:pPr>
              <w:pStyle w:val="ae"/>
              <w:ind w:left="0"/>
              <w:rPr>
                <w:rFonts w:ascii="Times New Roman" w:hAnsi="Times New Roman"/>
                <w:lang w:val="ru-RU"/>
              </w:rPr>
            </w:pPr>
            <w:r>
              <w:rPr>
                <w:rFonts w:ascii="Times New Roman" w:hAnsi="Times New Roman"/>
                <w:lang w:eastAsia="uk-UA"/>
              </w:rPr>
              <w:t>ДФРР</w:t>
            </w:r>
          </w:p>
        </w:tc>
        <w:tc>
          <w:tcPr>
            <w:tcW w:w="802" w:type="dxa"/>
          </w:tcPr>
          <w:p w14:paraId="5F6F39F5" w14:textId="77777777" w:rsidR="001614C0" w:rsidRDefault="001614C0" w:rsidP="00BC3C57">
            <w:pPr>
              <w:pStyle w:val="ae"/>
              <w:ind w:left="0"/>
              <w:rPr>
                <w:rFonts w:ascii="Times New Roman" w:hAnsi="Times New Roman"/>
                <w:lang w:eastAsia="uk-UA"/>
              </w:rPr>
            </w:pPr>
          </w:p>
        </w:tc>
        <w:tc>
          <w:tcPr>
            <w:tcW w:w="870" w:type="dxa"/>
          </w:tcPr>
          <w:p w14:paraId="490F4D09" w14:textId="77777777" w:rsidR="001614C0" w:rsidRDefault="001614C0" w:rsidP="00BC3C57">
            <w:pPr>
              <w:pStyle w:val="ae"/>
              <w:ind w:left="0"/>
              <w:rPr>
                <w:rFonts w:ascii="Times New Roman" w:hAnsi="Times New Roman"/>
                <w:lang w:eastAsia="uk-UA"/>
              </w:rPr>
            </w:pPr>
          </w:p>
        </w:tc>
        <w:tc>
          <w:tcPr>
            <w:tcW w:w="1022" w:type="dxa"/>
          </w:tcPr>
          <w:p w14:paraId="6B0B34B9" w14:textId="77777777" w:rsidR="001614C0" w:rsidRDefault="001614C0" w:rsidP="00BC3C57">
            <w:pPr>
              <w:pStyle w:val="ae"/>
              <w:ind w:left="0"/>
              <w:rPr>
                <w:rFonts w:ascii="Times New Roman" w:hAnsi="Times New Roman"/>
                <w:lang w:eastAsia="uk-UA"/>
              </w:rPr>
            </w:pPr>
          </w:p>
        </w:tc>
        <w:tc>
          <w:tcPr>
            <w:tcW w:w="784" w:type="dxa"/>
          </w:tcPr>
          <w:p w14:paraId="27F290F9" w14:textId="77777777" w:rsidR="001614C0" w:rsidRDefault="001614C0" w:rsidP="00BC3C57">
            <w:pPr>
              <w:pStyle w:val="ae"/>
              <w:ind w:left="0"/>
              <w:rPr>
                <w:rFonts w:ascii="Times New Roman" w:hAnsi="Times New Roman"/>
                <w:lang w:eastAsia="uk-UA"/>
              </w:rPr>
            </w:pPr>
          </w:p>
        </w:tc>
        <w:tc>
          <w:tcPr>
            <w:tcW w:w="887" w:type="dxa"/>
          </w:tcPr>
          <w:p w14:paraId="1FB06C5D" w14:textId="77777777" w:rsidR="001614C0" w:rsidRDefault="001614C0" w:rsidP="00BC3C57">
            <w:pPr>
              <w:pStyle w:val="ae"/>
              <w:ind w:left="0"/>
              <w:rPr>
                <w:rFonts w:ascii="Times New Roman" w:hAnsi="Times New Roman"/>
                <w:lang w:eastAsia="uk-UA"/>
              </w:rPr>
            </w:pPr>
          </w:p>
        </w:tc>
        <w:tc>
          <w:tcPr>
            <w:tcW w:w="664" w:type="dxa"/>
          </w:tcPr>
          <w:p w14:paraId="4E39DF56" w14:textId="77777777" w:rsidR="001614C0" w:rsidRDefault="001614C0" w:rsidP="00BC3C57">
            <w:pPr>
              <w:pStyle w:val="ae"/>
              <w:ind w:left="0"/>
              <w:rPr>
                <w:rFonts w:ascii="Times New Roman" w:hAnsi="Times New Roman"/>
                <w:lang w:eastAsia="uk-UA"/>
              </w:rPr>
            </w:pPr>
          </w:p>
        </w:tc>
        <w:tc>
          <w:tcPr>
            <w:tcW w:w="2330" w:type="dxa"/>
            <w:vMerge/>
            <w:vAlign w:val="center"/>
          </w:tcPr>
          <w:p w14:paraId="1D39BEE3" w14:textId="77777777" w:rsidR="001614C0" w:rsidRDefault="001614C0" w:rsidP="00BC3C57">
            <w:pPr>
              <w:pStyle w:val="ae"/>
              <w:ind w:left="0"/>
              <w:jc w:val="center"/>
              <w:rPr>
                <w:rFonts w:ascii="Times New Roman" w:hAnsi="Times New Roman"/>
                <w:lang w:eastAsia="uk-UA"/>
              </w:rPr>
            </w:pPr>
          </w:p>
        </w:tc>
      </w:tr>
      <w:tr w:rsidR="001614C0" w:rsidRPr="007222ED" w14:paraId="3B1265F2" w14:textId="77777777" w:rsidTr="00801C65">
        <w:trPr>
          <w:trHeight w:val="174"/>
          <w:jc w:val="center"/>
        </w:trPr>
        <w:tc>
          <w:tcPr>
            <w:tcW w:w="689" w:type="dxa"/>
            <w:vMerge/>
          </w:tcPr>
          <w:p w14:paraId="3F40401D" w14:textId="77777777" w:rsidR="001614C0" w:rsidRPr="00406ACD" w:rsidRDefault="001614C0" w:rsidP="00396209">
            <w:pPr>
              <w:spacing w:line="240" w:lineRule="auto"/>
              <w:ind w:leftChars="-45" w:left="-97" w:right="-108" w:hanging="2"/>
              <w:jc w:val="center"/>
              <w:rPr>
                <w:rFonts w:ascii="Times New Roman" w:hAnsi="Times New Roman"/>
                <w:sz w:val="20"/>
                <w:szCs w:val="20"/>
              </w:rPr>
            </w:pPr>
          </w:p>
        </w:tc>
        <w:tc>
          <w:tcPr>
            <w:tcW w:w="2429" w:type="dxa"/>
            <w:vMerge/>
          </w:tcPr>
          <w:p w14:paraId="1EE860C5" w14:textId="77777777" w:rsidR="001614C0" w:rsidRPr="00406ACD" w:rsidRDefault="001614C0" w:rsidP="00BC3C57">
            <w:pPr>
              <w:tabs>
                <w:tab w:val="left" w:pos="464"/>
              </w:tabs>
              <w:spacing w:line="240" w:lineRule="auto"/>
              <w:ind w:hanging="2"/>
              <w:jc w:val="both"/>
              <w:rPr>
                <w:rFonts w:ascii="Times New Roman" w:hAnsi="Times New Roman"/>
                <w:sz w:val="20"/>
                <w:szCs w:val="20"/>
              </w:rPr>
            </w:pPr>
          </w:p>
        </w:tc>
        <w:tc>
          <w:tcPr>
            <w:tcW w:w="1843" w:type="dxa"/>
            <w:vMerge/>
          </w:tcPr>
          <w:p w14:paraId="53D51CF0"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31C405F2" w14:textId="77777777" w:rsidR="001614C0" w:rsidRPr="00406ACD" w:rsidRDefault="001614C0" w:rsidP="00BC3C57">
            <w:pPr>
              <w:pStyle w:val="ae"/>
              <w:ind w:left="0"/>
              <w:rPr>
                <w:rFonts w:ascii="Times New Roman" w:hAnsi="Times New Roman"/>
                <w:lang w:val="ru-RU"/>
              </w:rPr>
            </w:pPr>
          </w:p>
        </w:tc>
        <w:tc>
          <w:tcPr>
            <w:tcW w:w="1388" w:type="dxa"/>
          </w:tcPr>
          <w:p w14:paraId="4824D7D3" w14:textId="550DA938" w:rsidR="001614C0" w:rsidRPr="00406ACD" w:rsidRDefault="00396209" w:rsidP="00BC3C57">
            <w:pPr>
              <w:pStyle w:val="ae"/>
              <w:ind w:left="0"/>
              <w:rPr>
                <w:rFonts w:ascii="Times New Roman" w:hAnsi="Times New Roman"/>
                <w:lang w:val="ru-RU"/>
              </w:rPr>
            </w:pPr>
            <w:r>
              <w:rPr>
                <w:rFonts w:ascii="Times New Roman" w:hAnsi="Times New Roman"/>
                <w:color w:val="000000"/>
                <w:lang w:val="uk-UA"/>
              </w:rPr>
              <w:t>м</w:t>
            </w:r>
            <w:r w:rsidR="001614C0" w:rsidRPr="00406ACD">
              <w:rPr>
                <w:rFonts w:ascii="Times New Roman" w:hAnsi="Times New Roman"/>
                <w:color w:val="000000"/>
              </w:rPr>
              <w:t>ісц.  бюдж</w:t>
            </w:r>
          </w:p>
        </w:tc>
        <w:tc>
          <w:tcPr>
            <w:tcW w:w="802" w:type="dxa"/>
          </w:tcPr>
          <w:p w14:paraId="48789B5C" w14:textId="77777777" w:rsidR="001614C0" w:rsidRPr="00406ACD" w:rsidRDefault="001614C0" w:rsidP="00BC3C57">
            <w:pPr>
              <w:pStyle w:val="ae"/>
              <w:ind w:left="0"/>
              <w:rPr>
                <w:rFonts w:ascii="Times New Roman" w:hAnsi="Times New Roman"/>
                <w:color w:val="000000"/>
              </w:rPr>
            </w:pPr>
          </w:p>
        </w:tc>
        <w:tc>
          <w:tcPr>
            <w:tcW w:w="870" w:type="dxa"/>
          </w:tcPr>
          <w:p w14:paraId="55ECECDD" w14:textId="77777777" w:rsidR="001614C0" w:rsidRPr="00406ACD" w:rsidRDefault="001614C0" w:rsidP="00BC3C57">
            <w:pPr>
              <w:pStyle w:val="ae"/>
              <w:ind w:left="0"/>
              <w:rPr>
                <w:rFonts w:ascii="Times New Roman" w:hAnsi="Times New Roman"/>
                <w:color w:val="000000"/>
              </w:rPr>
            </w:pPr>
          </w:p>
        </w:tc>
        <w:tc>
          <w:tcPr>
            <w:tcW w:w="1022" w:type="dxa"/>
          </w:tcPr>
          <w:p w14:paraId="7D47CF52" w14:textId="77777777" w:rsidR="001614C0" w:rsidRPr="00406ACD" w:rsidRDefault="001614C0" w:rsidP="00BC3C57">
            <w:pPr>
              <w:pStyle w:val="ae"/>
              <w:ind w:left="0"/>
              <w:rPr>
                <w:rFonts w:ascii="Times New Roman" w:hAnsi="Times New Roman"/>
                <w:color w:val="000000"/>
              </w:rPr>
            </w:pPr>
          </w:p>
        </w:tc>
        <w:tc>
          <w:tcPr>
            <w:tcW w:w="784" w:type="dxa"/>
          </w:tcPr>
          <w:p w14:paraId="46E9725A" w14:textId="77777777" w:rsidR="001614C0" w:rsidRPr="00406ACD" w:rsidRDefault="001614C0" w:rsidP="00BC3C57">
            <w:pPr>
              <w:pStyle w:val="ae"/>
              <w:ind w:left="0"/>
              <w:rPr>
                <w:rFonts w:ascii="Times New Roman" w:hAnsi="Times New Roman"/>
                <w:color w:val="000000"/>
              </w:rPr>
            </w:pPr>
          </w:p>
        </w:tc>
        <w:tc>
          <w:tcPr>
            <w:tcW w:w="887" w:type="dxa"/>
          </w:tcPr>
          <w:p w14:paraId="04D4C063" w14:textId="77777777" w:rsidR="001614C0" w:rsidRPr="00406ACD" w:rsidRDefault="001614C0" w:rsidP="00BC3C57">
            <w:pPr>
              <w:pStyle w:val="ae"/>
              <w:ind w:left="0"/>
              <w:rPr>
                <w:rFonts w:ascii="Times New Roman" w:hAnsi="Times New Roman"/>
                <w:color w:val="000000"/>
              </w:rPr>
            </w:pPr>
          </w:p>
        </w:tc>
        <w:tc>
          <w:tcPr>
            <w:tcW w:w="664" w:type="dxa"/>
          </w:tcPr>
          <w:p w14:paraId="70E559B3" w14:textId="77777777" w:rsidR="001614C0" w:rsidRPr="00406ACD" w:rsidRDefault="001614C0" w:rsidP="00BC3C57">
            <w:pPr>
              <w:pStyle w:val="ae"/>
              <w:ind w:left="0"/>
              <w:rPr>
                <w:rFonts w:ascii="Times New Roman" w:hAnsi="Times New Roman"/>
                <w:color w:val="000000"/>
              </w:rPr>
            </w:pPr>
          </w:p>
        </w:tc>
        <w:tc>
          <w:tcPr>
            <w:tcW w:w="2330" w:type="dxa"/>
            <w:vMerge/>
            <w:vAlign w:val="center"/>
          </w:tcPr>
          <w:p w14:paraId="29AF09A9" w14:textId="77777777" w:rsidR="001614C0" w:rsidRPr="00406ACD" w:rsidRDefault="001614C0" w:rsidP="00BC3C57">
            <w:pPr>
              <w:pStyle w:val="ae"/>
              <w:ind w:left="0"/>
              <w:jc w:val="center"/>
              <w:rPr>
                <w:rFonts w:ascii="Times New Roman" w:hAnsi="Times New Roman"/>
                <w:color w:val="000000"/>
              </w:rPr>
            </w:pPr>
          </w:p>
        </w:tc>
      </w:tr>
      <w:tr w:rsidR="001614C0" w:rsidRPr="007222ED" w14:paraId="3EA1EB08" w14:textId="77777777" w:rsidTr="00801C65">
        <w:trPr>
          <w:trHeight w:val="174"/>
          <w:jc w:val="center"/>
        </w:trPr>
        <w:tc>
          <w:tcPr>
            <w:tcW w:w="689" w:type="dxa"/>
            <w:vMerge/>
          </w:tcPr>
          <w:p w14:paraId="4BDDCEAE" w14:textId="77777777" w:rsidR="001614C0" w:rsidRPr="00406ACD" w:rsidRDefault="001614C0" w:rsidP="00396209">
            <w:pPr>
              <w:spacing w:line="240" w:lineRule="auto"/>
              <w:ind w:leftChars="-45" w:left="-97" w:right="-108" w:hanging="2"/>
              <w:jc w:val="center"/>
              <w:rPr>
                <w:rFonts w:ascii="Times New Roman" w:hAnsi="Times New Roman"/>
                <w:sz w:val="20"/>
                <w:szCs w:val="20"/>
              </w:rPr>
            </w:pPr>
          </w:p>
        </w:tc>
        <w:tc>
          <w:tcPr>
            <w:tcW w:w="2429" w:type="dxa"/>
            <w:vMerge/>
          </w:tcPr>
          <w:p w14:paraId="174EB3EB" w14:textId="77777777" w:rsidR="001614C0" w:rsidRPr="00406ACD" w:rsidRDefault="001614C0" w:rsidP="00BC3C57">
            <w:pPr>
              <w:tabs>
                <w:tab w:val="left" w:pos="464"/>
              </w:tabs>
              <w:spacing w:line="240" w:lineRule="auto"/>
              <w:ind w:hanging="2"/>
              <w:jc w:val="both"/>
              <w:rPr>
                <w:rFonts w:ascii="Times New Roman" w:hAnsi="Times New Roman"/>
                <w:sz w:val="20"/>
                <w:szCs w:val="20"/>
              </w:rPr>
            </w:pPr>
          </w:p>
        </w:tc>
        <w:tc>
          <w:tcPr>
            <w:tcW w:w="1843" w:type="dxa"/>
            <w:vMerge/>
          </w:tcPr>
          <w:p w14:paraId="4158F585"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0CCFBD2C" w14:textId="77777777" w:rsidR="001614C0" w:rsidRPr="00406ACD" w:rsidRDefault="001614C0" w:rsidP="00BC3C57">
            <w:pPr>
              <w:pStyle w:val="ae"/>
              <w:ind w:left="0"/>
              <w:rPr>
                <w:rFonts w:ascii="Times New Roman" w:hAnsi="Times New Roman"/>
                <w:lang w:val="ru-RU"/>
              </w:rPr>
            </w:pPr>
          </w:p>
        </w:tc>
        <w:tc>
          <w:tcPr>
            <w:tcW w:w="1388" w:type="dxa"/>
          </w:tcPr>
          <w:p w14:paraId="1898E9E6" w14:textId="64D02147" w:rsidR="001614C0" w:rsidRPr="00406ACD" w:rsidRDefault="00396209" w:rsidP="00BC3C57">
            <w:pPr>
              <w:pStyle w:val="ae"/>
              <w:ind w:left="0"/>
              <w:rPr>
                <w:rFonts w:ascii="Times New Roman" w:hAnsi="Times New Roman"/>
                <w:lang w:val="ru-RU"/>
              </w:rPr>
            </w:pPr>
            <w:r>
              <w:rPr>
                <w:rFonts w:ascii="Times New Roman" w:hAnsi="Times New Roman"/>
                <w:color w:val="000000"/>
                <w:lang w:val="uk-UA"/>
              </w:rPr>
              <w:t>с</w:t>
            </w:r>
            <w:r w:rsidR="001614C0" w:rsidRPr="00406ACD">
              <w:rPr>
                <w:rFonts w:ascii="Times New Roman" w:hAnsi="Times New Roman"/>
                <w:color w:val="000000"/>
              </w:rPr>
              <w:t>пецфонд</w:t>
            </w:r>
          </w:p>
        </w:tc>
        <w:tc>
          <w:tcPr>
            <w:tcW w:w="802" w:type="dxa"/>
          </w:tcPr>
          <w:p w14:paraId="3D51D6C6" w14:textId="77777777" w:rsidR="001614C0" w:rsidRPr="00406ACD" w:rsidRDefault="001614C0" w:rsidP="00BC3C57">
            <w:pPr>
              <w:pStyle w:val="ae"/>
              <w:ind w:left="0"/>
              <w:rPr>
                <w:rFonts w:ascii="Times New Roman" w:hAnsi="Times New Roman"/>
                <w:color w:val="000000"/>
              </w:rPr>
            </w:pPr>
          </w:p>
        </w:tc>
        <w:tc>
          <w:tcPr>
            <w:tcW w:w="870" w:type="dxa"/>
          </w:tcPr>
          <w:p w14:paraId="07A948F1" w14:textId="64929BB6" w:rsidR="001614C0" w:rsidRPr="005309F2" w:rsidRDefault="00396209" w:rsidP="00396209">
            <w:pPr>
              <w:pStyle w:val="ae"/>
              <w:ind w:left="0"/>
              <w:jc w:val="center"/>
              <w:rPr>
                <w:rFonts w:ascii="Times New Roman" w:hAnsi="Times New Roman"/>
                <w:color w:val="000000"/>
                <w:lang w:val="uk-UA"/>
              </w:rPr>
            </w:pPr>
            <w:r>
              <w:rPr>
                <w:rFonts w:ascii="Times New Roman" w:hAnsi="Times New Roman"/>
                <w:color w:val="000000"/>
                <w:lang w:val="uk-UA"/>
              </w:rPr>
              <w:t>25</w:t>
            </w:r>
          </w:p>
        </w:tc>
        <w:tc>
          <w:tcPr>
            <w:tcW w:w="1022" w:type="dxa"/>
          </w:tcPr>
          <w:p w14:paraId="04600552" w14:textId="27E2A7C8" w:rsidR="001614C0" w:rsidRPr="005309F2" w:rsidRDefault="00396209" w:rsidP="00396209">
            <w:pPr>
              <w:pStyle w:val="ae"/>
              <w:ind w:left="0"/>
              <w:jc w:val="center"/>
              <w:rPr>
                <w:rFonts w:ascii="Times New Roman" w:hAnsi="Times New Roman"/>
                <w:color w:val="000000"/>
                <w:lang w:val="uk-UA"/>
              </w:rPr>
            </w:pPr>
            <w:r>
              <w:rPr>
                <w:rFonts w:ascii="Times New Roman" w:hAnsi="Times New Roman"/>
                <w:color w:val="000000"/>
                <w:lang w:val="uk-UA"/>
              </w:rPr>
              <w:t>25</w:t>
            </w:r>
          </w:p>
        </w:tc>
        <w:tc>
          <w:tcPr>
            <w:tcW w:w="784" w:type="dxa"/>
          </w:tcPr>
          <w:p w14:paraId="72B8BE01" w14:textId="52960489" w:rsidR="001614C0" w:rsidRPr="005309F2" w:rsidRDefault="00396209" w:rsidP="00396209">
            <w:pPr>
              <w:pStyle w:val="ae"/>
              <w:ind w:left="0"/>
              <w:jc w:val="center"/>
              <w:rPr>
                <w:rFonts w:ascii="Times New Roman" w:hAnsi="Times New Roman"/>
                <w:color w:val="000000"/>
                <w:lang w:val="uk-UA"/>
              </w:rPr>
            </w:pPr>
            <w:r>
              <w:rPr>
                <w:rFonts w:ascii="Times New Roman" w:hAnsi="Times New Roman"/>
                <w:color w:val="000000"/>
                <w:lang w:val="uk-UA"/>
              </w:rPr>
              <w:t>10</w:t>
            </w:r>
          </w:p>
        </w:tc>
        <w:tc>
          <w:tcPr>
            <w:tcW w:w="887" w:type="dxa"/>
          </w:tcPr>
          <w:p w14:paraId="345E1471" w14:textId="77777777" w:rsidR="001614C0" w:rsidRPr="00406ACD" w:rsidRDefault="001614C0" w:rsidP="00BC3C57">
            <w:pPr>
              <w:pStyle w:val="ae"/>
              <w:ind w:left="0"/>
              <w:rPr>
                <w:rFonts w:ascii="Times New Roman" w:hAnsi="Times New Roman"/>
                <w:color w:val="000000"/>
              </w:rPr>
            </w:pPr>
          </w:p>
        </w:tc>
        <w:tc>
          <w:tcPr>
            <w:tcW w:w="664" w:type="dxa"/>
          </w:tcPr>
          <w:p w14:paraId="1842F211" w14:textId="77777777" w:rsidR="001614C0" w:rsidRPr="00406ACD" w:rsidRDefault="001614C0" w:rsidP="00BC3C57">
            <w:pPr>
              <w:pStyle w:val="ae"/>
              <w:ind w:left="0"/>
              <w:rPr>
                <w:rFonts w:ascii="Times New Roman" w:hAnsi="Times New Roman"/>
                <w:color w:val="000000"/>
              </w:rPr>
            </w:pPr>
          </w:p>
        </w:tc>
        <w:tc>
          <w:tcPr>
            <w:tcW w:w="2330" w:type="dxa"/>
            <w:vMerge/>
            <w:vAlign w:val="center"/>
          </w:tcPr>
          <w:p w14:paraId="5B4D46CC" w14:textId="77777777" w:rsidR="001614C0" w:rsidRPr="00406ACD" w:rsidRDefault="001614C0" w:rsidP="00BC3C57">
            <w:pPr>
              <w:pStyle w:val="ae"/>
              <w:ind w:left="0"/>
              <w:jc w:val="center"/>
              <w:rPr>
                <w:rFonts w:ascii="Times New Roman" w:hAnsi="Times New Roman"/>
                <w:color w:val="000000"/>
              </w:rPr>
            </w:pPr>
          </w:p>
        </w:tc>
      </w:tr>
      <w:tr w:rsidR="001614C0" w:rsidRPr="007222ED" w14:paraId="7B296BD6" w14:textId="77777777" w:rsidTr="00801C65">
        <w:trPr>
          <w:trHeight w:val="174"/>
          <w:jc w:val="center"/>
        </w:trPr>
        <w:tc>
          <w:tcPr>
            <w:tcW w:w="689" w:type="dxa"/>
            <w:vMerge/>
          </w:tcPr>
          <w:p w14:paraId="64C27376" w14:textId="77777777" w:rsidR="001614C0" w:rsidRPr="00406ACD" w:rsidRDefault="001614C0" w:rsidP="00396209">
            <w:pPr>
              <w:spacing w:line="240" w:lineRule="auto"/>
              <w:ind w:leftChars="-45" w:left="-97" w:right="-108" w:hanging="2"/>
              <w:jc w:val="center"/>
              <w:rPr>
                <w:rFonts w:ascii="Times New Roman" w:hAnsi="Times New Roman"/>
                <w:sz w:val="20"/>
                <w:szCs w:val="20"/>
              </w:rPr>
            </w:pPr>
          </w:p>
        </w:tc>
        <w:tc>
          <w:tcPr>
            <w:tcW w:w="2429" w:type="dxa"/>
            <w:vMerge/>
          </w:tcPr>
          <w:p w14:paraId="12D462BE" w14:textId="77777777" w:rsidR="001614C0" w:rsidRPr="00406ACD" w:rsidRDefault="001614C0" w:rsidP="00BC3C57">
            <w:pPr>
              <w:tabs>
                <w:tab w:val="left" w:pos="464"/>
              </w:tabs>
              <w:spacing w:line="240" w:lineRule="auto"/>
              <w:ind w:hanging="2"/>
              <w:jc w:val="both"/>
              <w:rPr>
                <w:rFonts w:ascii="Times New Roman" w:hAnsi="Times New Roman"/>
                <w:sz w:val="20"/>
                <w:szCs w:val="20"/>
              </w:rPr>
            </w:pPr>
          </w:p>
        </w:tc>
        <w:tc>
          <w:tcPr>
            <w:tcW w:w="1843" w:type="dxa"/>
            <w:vMerge/>
          </w:tcPr>
          <w:p w14:paraId="78DCC393"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4847D337" w14:textId="77777777" w:rsidR="001614C0" w:rsidRPr="00406ACD" w:rsidRDefault="001614C0" w:rsidP="00BC3C57">
            <w:pPr>
              <w:pStyle w:val="ae"/>
              <w:ind w:left="0"/>
              <w:rPr>
                <w:rFonts w:ascii="Times New Roman" w:hAnsi="Times New Roman"/>
                <w:lang w:val="ru-RU"/>
              </w:rPr>
            </w:pPr>
          </w:p>
        </w:tc>
        <w:tc>
          <w:tcPr>
            <w:tcW w:w="1388" w:type="dxa"/>
          </w:tcPr>
          <w:p w14:paraId="067EC5B7" w14:textId="77777777" w:rsidR="001614C0" w:rsidRPr="00406ACD" w:rsidRDefault="001614C0" w:rsidP="00BC3C57">
            <w:pPr>
              <w:pStyle w:val="ae"/>
              <w:ind w:left="0"/>
              <w:rPr>
                <w:rFonts w:ascii="Times New Roman" w:hAnsi="Times New Roman"/>
                <w:lang w:val="ru-RU"/>
              </w:rPr>
            </w:pPr>
            <w:r>
              <w:rPr>
                <w:rFonts w:ascii="Times New Roman" w:hAnsi="Times New Roman"/>
                <w:lang w:eastAsia="uk-UA"/>
              </w:rPr>
              <w:t>МД</w:t>
            </w:r>
          </w:p>
        </w:tc>
        <w:tc>
          <w:tcPr>
            <w:tcW w:w="802" w:type="dxa"/>
          </w:tcPr>
          <w:p w14:paraId="4873C410" w14:textId="77777777" w:rsidR="001614C0" w:rsidRDefault="001614C0" w:rsidP="00BC3C57">
            <w:pPr>
              <w:pStyle w:val="ae"/>
              <w:ind w:left="0"/>
              <w:rPr>
                <w:rFonts w:ascii="Times New Roman" w:hAnsi="Times New Roman"/>
                <w:lang w:eastAsia="uk-UA"/>
              </w:rPr>
            </w:pPr>
          </w:p>
        </w:tc>
        <w:tc>
          <w:tcPr>
            <w:tcW w:w="870" w:type="dxa"/>
          </w:tcPr>
          <w:p w14:paraId="1C3577B3" w14:textId="2EFF8690" w:rsidR="001614C0" w:rsidRPr="005309F2" w:rsidRDefault="00396209" w:rsidP="00396209">
            <w:pPr>
              <w:pStyle w:val="ae"/>
              <w:ind w:left="0"/>
              <w:jc w:val="center"/>
              <w:rPr>
                <w:rFonts w:ascii="Times New Roman" w:hAnsi="Times New Roman"/>
                <w:lang w:val="uk-UA" w:eastAsia="uk-UA"/>
              </w:rPr>
            </w:pPr>
            <w:r>
              <w:rPr>
                <w:rFonts w:ascii="Times New Roman" w:hAnsi="Times New Roman"/>
                <w:lang w:val="uk-UA" w:eastAsia="uk-UA"/>
              </w:rPr>
              <w:t>30</w:t>
            </w:r>
          </w:p>
        </w:tc>
        <w:tc>
          <w:tcPr>
            <w:tcW w:w="1022" w:type="dxa"/>
          </w:tcPr>
          <w:p w14:paraId="4A3DD85B" w14:textId="77777777" w:rsidR="001614C0" w:rsidRDefault="001614C0" w:rsidP="00396209">
            <w:pPr>
              <w:pStyle w:val="ae"/>
              <w:ind w:left="0"/>
              <w:jc w:val="center"/>
              <w:rPr>
                <w:rFonts w:ascii="Times New Roman" w:hAnsi="Times New Roman"/>
                <w:lang w:eastAsia="uk-UA"/>
              </w:rPr>
            </w:pPr>
          </w:p>
        </w:tc>
        <w:tc>
          <w:tcPr>
            <w:tcW w:w="784" w:type="dxa"/>
          </w:tcPr>
          <w:p w14:paraId="41A1FC17" w14:textId="77777777" w:rsidR="001614C0" w:rsidRDefault="001614C0" w:rsidP="00396209">
            <w:pPr>
              <w:pStyle w:val="ae"/>
              <w:ind w:left="0"/>
              <w:jc w:val="center"/>
              <w:rPr>
                <w:rFonts w:ascii="Times New Roman" w:hAnsi="Times New Roman"/>
                <w:lang w:eastAsia="uk-UA"/>
              </w:rPr>
            </w:pPr>
          </w:p>
        </w:tc>
        <w:tc>
          <w:tcPr>
            <w:tcW w:w="887" w:type="dxa"/>
          </w:tcPr>
          <w:p w14:paraId="7E50E0CF" w14:textId="77777777" w:rsidR="001614C0" w:rsidRDefault="001614C0" w:rsidP="00BC3C57">
            <w:pPr>
              <w:pStyle w:val="ae"/>
              <w:ind w:left="0"/>
              <w:rPr>
                <w:rFonts w:ascii="Times New Roman" w:hAnsi="Times New Roman"/>
                <w:lang w:eastAsia="uk-UA"/>
              </w:rPr>
            </w:pPr>
          </w:p>
        </w:tc>
        <w:tc>
          <w:tcPr>
            <w:tcW w:w="664" w:type="dxa"/>
          </w:tcPr>
          <w:p w14:paraId="7FCD58F6" w14:textId="77777777" w:rsidR="001614C0" w:rsidRDefault="001614C0" w:rsidP="00BC3C57">
            <w:pPr>
              <w:pStyle w:val="ae"/>
              <w:ind w:left="0"/>
              <w:rPr>
                <w:rFonts w:ascii="Times New Roman" w:hAnsi="Times New Roman"/>
                <w:lang w:eastAsia="uk-UA"/>
              </w:rPr>
            </w:pPr>
          </w:p>
        </w:tc>
        <w:tc>
          <w:tcPr>
            <w:tcW w:w="2330" w:type="dxa"/>
            <w:vMerge/>
            <w:vAlign w:val="center"/>
          </w:tcPr>
          <w:p w14:paraId="03DAC7A3" w14:textId="77777777" w:rsidR="001614C0" w:rsidRDefault="001614C0" w:rsidP="00BC3C57">
            <w:pPr>
              <w:pStyle w:val="ae"/>
              <w:ind w:left="0"/>
              <w:jc w:val="center"/>
              <w:rPr>
                <w:rFonts w:ascii="Times New Roman" w:hAnsi="Times New Roman"/>
                <w:lang w:eastAsia="uk-UA"/>
              </w:rPr>
            </w:pPr>
          </w:p>
        </w:tc>
      </w:tr>
      <w:tr w:rsidR="001614C0" w:rsidRPr="007222ED" w14:paraId="5F840968" w14:textId="77777777" w:rsidTr="00801C65">
        <w:trPr>
          <w:trHeight w:val="174"/>
          <w:jc w:val="center"/>
        </w:trPr>
        <w:tc>
          <w:tcPr>
            <w:tcW w:w="689" w:type="dxa"/>
            <w:vMerge/>
          </w:tcPr>
          <w:p w14:paraId="7F1AF6B6" w14:textId="77777777" w:rsidR="001614C0" w:rsidRPr="00406ACD" w:rsidRDefault="001614C0" w:rsidP="00396209">
            <w:pPr>
              <w:spacing w:line="240" w:lineRule="auto"/>
              <w:ind w:leftChars="-45" w:left="-97" w:right="-108" w:hanging="2"/>
              <w:jc w:val="center"/>
              <w:rPr>
                <w:rFonts w:ascii="Times New Roman" w:hAnsi="Times New Roman"/>
                <w:sz w:val="20"/>
                <w:szCs w:val="20"/>
              </w:rPr>
            </w:pPr>
          </w:p>
        </w:tc>
        <w:tc>
          <w:tcPr>
            <w:tcW w:w="2429" w:type="dxa"/>
            <w:vMerge/>
          </w:tcPr>
          <w:p w14:paraId="48779BA1" w14:textId="77777777" w:rsidR="001614C0" w:rsidRPr="00406ACD" w:rsidRDefault="001614C0" w:rsidP="00BC3C57">
            <w:pPr>
              <w:tabs>
                <w:tab w:val="left" w:pos="464"/>
              </w:tabs>
              <w:spacing w:line="240" w:lineRule="auto"/>
              <w:ind w:hanging="2"/>
              <w:jc w:val="both"/>
              <w:rPr>
                <w:rFonts w:ascii="Times New Roman" w:hAnsi="Times New Roman"/>
                <w:sz w:val="20"/>
                <w:szCs w:val="20"/>
              </w:rPr>
            </w:pPr>
          </w:p>
        </w:tc>
        <w:tc>
          <w:tcPr>
            <w:tcW w:w="1843" w:type="dxa"/>
            <w:vMerge/>
          </w:tcPr>
          <w:p w14:paraId="2F9A3E8A"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4B5DFFCF" w14:textId="77777777" w:rsidR="001614C0" w:rsidRPr="00406ACD" w:rsidRDefault="001614C0" w:rsidP="00BC3C57">
            <w:pPr>
              <w:pStyle w:val="ae"/>
              <w:ind w:left="0"/>
              <w:rPr>
                <w:rFonts w:ascii="Times New Roman" w:hAnsi="Times New Roman"/>
                <w:lang w:val="ru-RU"/>
              </w:rPr>
            </w:pPr>
          </w:p>
        </w:tc>
        <w:tc>
          <w:tcPr>
            <w:tcW w:w="1388" w:type="dxa"/>
          </w:tcPr>
          <w:p w14:paraId="702B9392" w14:textId="74B2AFD7" w:rsidR="001614C0" w:rsidRPr="00406ACD" w:rsidRDefault="00396209" w:rsidP="00BC3C57">
            <w:pPr>
              <w:pStyle w:val="ae"/>
              <w:ind w:left="0"/>
              <w:rPr>
                <w:rFonts w:ascii="Times New Roman" w:hAnsi="Times New Roman"/>
                <w:lang w:val="ru-RU"/>
              </w:rPr>
            </w:pPr>
            <w:r>
              <w:rPr>
                <w:rFonts w:ascii="Times New Roman" w:hAnsi="Times New Roman"/>
                <w:lang w:val="uk-UA" w:eastAsia="uk-UA"/>
              </w:rPr>
              <w:t>і</w:t>
            </w:r>
            <w:r w:rsidR="001614C0">
              <w:rPr>
                <w:rFonts w:ascii="Times New Roman" w:hAnsi="Times New Roman"/>
                <w:lang w:eastAsia="uk-UA"/>
              </w:rPr>
              <w:t>нші</w:t>
            </w:r>
          </w:p>
        </w:tc>
        <w:tc>
          <w:tcPr>
            <w:tcW w:w="802" w:type="dxa"/>
          </w:tcPr>
          <w:p w14:paraId="52C92D0B" w14:textId="77777777" w:rsidR="001614C0" w:rsidRDefault="001614C0" w:rsidP="00BC3C57">
            <w:pPr>
              <w:pStyle w:val="ae"/>
              <w:ind w:left="0"/>
              <w:rPr>
                <w:rFonts w:ascii="Times New Roman" w:hAnsi="Times New Roman"/>
                <w:lang w:eastAsia="uk-UA"/>
              </w:rPr>
            </w:pPr>
          </w:p>
        </w:tc>
        <w:tc>
          <w:tcPr>
            <w:tcW w:w="870" w:type="dxa"/>
          </w:tcPr>
          <w:p w14:paraId="0AD1D325" w14:textId="48FAD5B0" w:rsidR="001614C0" w:rsidRPr="005309F2" w:rsidRDefault="00396209" w:rsidP="00396209">
            <w:pPr>
              <w:pStyle w:val="ae"/>
              <w:ind w:left="0"/>
              <w:jc w:val="center"/>
              <w:rPr>
                <w:rFonts w:ascii="Times New Roman" w:hAnsi="Times New Roman"/>
                <w:lang w:val="uk-UA" w:eastAsia="uk-UA"/>
              </w:rPr>
            </w:pPr>
            <w:r>
              <w:rPr>
                <w:rFonts w:ascii="Times New Roman" w:hAnsi="Times New Roman"/>
                <w:lang w:val="uk-UA" w:eastAsia="uk-UA"/>
              </w:rPr>
              <w:t>400</w:t>
            </w:r>
          </w:p>
        </w:tc>
        <w:tc>
          <w:tcPr>
            <w:tcW w:w="1022" w:type="dxa"/>
          </w:tcPr>
          <w:p w14:paraId="2E9DE53F" w14:textId="759B53CA" w:rsidR="001614C0" w:rsidRPr="005309F2" w:rsidRDefault="00396209" w:rsidP="00396209">
            <w:pPr>
              <w:pStyle w:val="ae"/>
              <w:ind w:left="0"/>
              <w:jc w:val="center"/>
              <w:rPr>
                <w:rFonts w:ascii="Times New Roman" w:hAnsi="Times New Roman"/>
                <w:lang w:val="uk-UA" w:eastAsia="uk-UA"/>
              </w:rPr>
            </w:pPr>
            <w:r>
              <w:rPr>
                <w:rFonts w:ascii="Times New Roman" w:hAnsi="Times New Roman"/>
                <w:lang w:val="uk-UA" w:eastAsia="uk-UA"/>
              </w:rPr>
              <w:t>20</w:t>
            </w:r>
          </w:p>
        </w:tc>
        <w:tc>
          <w:tcPr>
            <w:tcW w:w="784" w:type="dxa"/>
          </w:tcPr>
          <w:p w14:paraId="7A705B34" w14:textId="2BDC8734" w:rsidR="001614C0" w:rsidRPr="005309F2" w:rsidRDefault="00396209" w:rsidP="00396209">
            <w:pPr>
              <w:pStyle w:val="ae"/>
              <w:ind w:left="0"/>
              <w:jc w:val="center"/>
              <w:rPr>
                <w:rFonts w:ascii="Times New Roman" w:hAnsi="Times New Roman"/>
                <w:lang w:val="uk-UA" w:eastAsia="uk-UA"/>
              </w:rPr>
            </w:pPr>
            <w:r>
              <w:rPr>
                <w:rFonts w:ascii="Times New Roman" w:hAnsi="Times New Roman"/>
                <w:lang w:val="uk-UA" w:eastAsia="uk-UA"/>
              </w:rPr>
              <w:t>25</w:t>
            </w:r>
          </w:p>
        </w:tc>
        <w:tc>
          <w:tcPr>
            <w:tcW w:w="887" w:type="dxa"/>
          </w:tcPr>
          <w:p w14:paraId="4367D85F" w14:textId="77777777" w:rsidR="001614C0" w:rsidRDefault="001614C0" w:rsidP="00BC3C57">
            <w:pPr>
              <w:pStyle w:val="ae"/>
              <w:ind w:left="0"/>
              <w:rPr>
                <w:rFonts w:ascii="Times New Roman" w:hAnsi="Times New Roman"/>
                <w:lang w:eastAsia="uk-UA"/>
              </w:rPr>
            </w:pPr>
          </w:p>
        </w:tc>
        <w:tc>
          <w:tcPr>
            <w:tcW w:w="664" w:type="dxa"/>
          </w:tcPr>
          <w:p w14:paraId="01E47F5F" w14:textId="77777777" w:rsidR="001614C0" w:rsidRDefault="001614C0" w:rsidP="00BC3C57">
            <w:pPr>
              <w:pStyle w:val="ae"/>
              <w:ind w:left="0"/>
              <w:rPr>
                <w:rFonts w:ascii="Times New Roman" w:hAnsi="Times New Roman"/>
                <w:lang w:eastAsia="uk-UA"/>
              </w:rPr>
            </w:pPr>
          </w:p>
        </w:tc>
        <w:tc>
          <w:tcPr>
            <w:tcW w:w="2330" w:type="dxa"/>
            <w:vMerge/>
            <w:vAlign w:val="center"/>
          </w:tcPr>
          <w:p w14:paraId="35F6FE3C" w14:textId="77777777" w:rsidR="001614C0" w:rsidRDefault="001614C0" w:rsidP="00BC3C57">
            <w:pPr>
              <w:pStyle w:val="ae"/>
              <w:ind w:left="0"/>
              <w:jc w:val="center"/>
              <w:rPr>
                <w:rFonts w:ascii="Times New Roman" w:hAnsi="Times New Roman"/>
                <w:lang w:eastAsia="uk-UA"/>
              </w:rPr>
            </w:pPr>
          </w:p>
        </w:tc>
      </w:tr>
      <w:tr w:rsidR="001614C0" w:rsidRPr="00406ACD" w14:paraId="532CEA72" w14:textId="77777777" w:rsidTr="00801C65">
        <w:trPr>
          <w:trHeight w:val="137"/>
          <w:jc w:val="center"/>
        </w:trPr>
        <w:tc>
          <w:tcPr>
            <w:tcW w:w="689" w:type="dxa"/>
            <w:vMerge w:val="restart"/>
          </w:tcPr>
          <w:p w14:paraId="6769C1CE" w14:textId="56A89C84" w:rsidR="001614C0" w:rsidRPr="00406ACD" w:rsidRDefault="00396209" w:rsidP="00396209">
            <w:pPr>
              <w:spacing w:line="240" w:lineRule="auto"/>
              <w:ind w:leftChars="-57" w:left="-123" w:hanging="2"/>
              <w:jc w:val="center"/>
              <w:rPr>
                <w:rFonts w:ascii="Times New Roman" w:hAnsi="Times New Roman"/>
                <w:sz w:val="20"/>
                <w:szCs w:val="20"/>
              </w:rPr>
            </w:pPr>
            <w:r>
              <w:rPr>
                <w:rFonts w:ascii="Times New Roman" w:hAnsi="Times New Roman"/>
                <w:sz w:val="20"/>
                <w:szCs w:val="20"/>
              </w:rPr>
              <w:t>53.</w:t>
            </w:r>
          </w:p>
        </w:tc>
        <w:tc>
          <w:tcPr>
            <w:tcW w:w="2429" w:type="dxa"/>
            <w:vMerge w:val="restart"/>
          </w:tcPr>
          <w:p w14:paraId="5F3CF2AC" w14:textId="56B3609D" w:rsidR="001614C0" w:rsidRPr="00406ACD" w:rsidRDefault="001614C0" w:rsidP="00396209">
            <w:pPr>
              <w:pStyle w:val="210"/>
              <w:shd w:val="clear" w:color="auto" w:fill="auto"/>
              <w:spacing w:after="0" w:line="240" w:lineRule="auto"/>
              <w:ind w:left="-2"/>
              <w:rPr>
                <w:rFonts w:ascii="Times New Roman" w:hAnsi="Times New Roman"/>
                <w:sz w:val="20"/>
                <w:szCs w:val="20"/>
              </w:rPr>
            </w:pPr>
            <w:r w:rsidRPr="00406ACD">
              <w:rPr>
                <w:rFonts w:ascii="Times New Roman" w:hAnsi="Times New Roman"/>
                <w:sz w:val="20"/>
                <w:szCs w:val="20"/>
              </w:rPr>
              <w:t xml:space="preserve">Організувати та </w:t>
            </w:r>
            <w:r w:rsidR="00396209">
              <w:rPr>
                <w:rFonts w:ascii="Times New Roman" w:hAnsi="Times New Roman"/>
                <w:sz w:val="20"/>
                <w:szCs w:val="20"/>
              </w:rPr>
              <w:t>забезпечи</w:t>
            </w:r>
            <w:r w:rsidRPr="00406ACD">
              <w:rPr>
                <w:rFonts w:ascii="Times New Roman" w:hAnsi="Times New Roman"/>
                <w:sz w:val="20"/>
                <w:szCs w:val="20"/>
              </w:rPr>
              <w:t>ти участь педагогічних працівників ЗП(ПТ)О у тренінгу для викладачів курсу «Навички для успішної кар’єри»</w:t>
            </w:r>
          </w:p>
        </w:tc>
        <w:tc>
          <w:tcPr>
            <w:tcW w:w="1843" w:type="dxa"/>
            <w:vMerge w:val="restart"/>
          </w:tcPr>
          <w:p w14:paraId="40368D78" w14:textId="77777777" w:rsidR="001614C0" w:rsidRPr="00406ACD" w:rsidRDefault="001614C0" w:rsidP="00BC3C57">
            <w:pPr>
              <w:spacing w:line="240" w:lineRule="auto"/>
              <w:ind w:hanging="2"/>
              <w:rPr>
                <w:rFonts w:ascii="Times New Roman" w:hAnsi="Times New Roman"/>
                <w:sz w:val="20"/>
                <w:szCs w:val="20"/>
              </w:rPr>
            </w:pPr>
            <w:r w:rsidRPr="00406ACD">
              <w:rPr>
                <w:rFonts w:ascii="Times New Roman" w:hAnsi="Times New Roman"/>
                <w:sz w:val="20"/>
                <w:szCs w:val="20"/>
              </w:rPr>
              <w:t xml:space="preserve">   2022 рік</w:t>
            </w:r>
          </w:p>
        </w:tc>
        <w:tc>
          <w:tcPr>
            <w:tcW w:w="2113" w:type="dxa"/>
            <w:vMerge w:val="restart"/>
          </w:tcPr>
          <w:p w14:paraId="07DE1E65" w14:textId="3888DA78" w:rsidR="001614C0" w:rsidRPr="00406ACD" w:rsidRDefault="00396209" w:rsidP="00BC3C57">
            <w:pPr>
              <w:spacing w:line="240" w:lineRule="auto"/>
              <w:ind w:hanging="2"/>
              <w:rPr>
                <w:rFonts w:ascii="Times New Roman" w:hAnsi="Times New Roman"/>
                <w:sz w:val="20"/>
                <w:szCs w:val="20"/>
              </w:rPr>
            </w:pPr>
            <w:r>
              <w:rPr>
                <w:rFonts w:ascii="Times New Roman" w:hAnsi="Times New Roman"/>
                <w:sz w:val="20"/>
                <w:szCs w:val="20"/>
              </w:rPr>
              <w:t>о</w:t>
            </w:r>
            <w:r w:rsidR="001614C0" w:rsidRPr="00406ACD">
              <w:rPr>
                <w:rFonts w:ascii="Times New Roman" w:hAnsi="Times New Roman"/>
                <w:sz w:val="20"/>
                <w:szCs w:val="20"/>
              </w:rPr>
              <w:t xml:space="preserve">хоплено семінарами-тренінгами більше 15 викладачів </w:t>
            </w:r>
          </w:p>
        </w:tc>
        <w:tc>
          <w:tcPr>
            <w:tcW w:w="1388" w:type="dxa"/>
          </w:tcPr>
          <w:p w14:paraId="6F40CE72" w14:textId="77777777" w:rsidR="001614C0" w:rsidRPr="00406ACD" w:rsidRDefault="001614C0" w:rsidP="00396209">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243CEFBD" w14:textId="77777777" w:rsidR="001614C0" w:rsidRDefault="001614C0" w:rsidP="00396209">
            <w:pPr>
              <w:spacing w:after="120" w:line="240" w:lineRule="auto"/>
              <w:rPr>
                <w:rFonts w:ascii="Times New Roman" w:hAnsi="Times New Roman"/>
                <w:sz w:val="20"/>
                <w:szCs w:val="20"/>
                <w:lang w:eastAsia="uk-UA"/>
              </w:rPr>
            </w:pPr>
          </w:p>
        </w:tc>
        <w:tc>
          <w:tcPr>
            <w:tcW w:w="870" w:type="dxa"/>
          </w:tcPr>
          <w:p w14:paraId="50C5F71B" w14:textId="77777777" w:rsidR="001614C0" w:rsidRDefault="001614C0" w:rsidP="00396209">
            <w:pPr>
              <w:spacing w:after="120" w:line="240" w:lineRule="auto"/>
              <w:rPr>
                <w:rFonts w:ascii="Times New Roman" w:hAnsi="Times New Roman"/>
                <w:sz w:val="20"/>
                <w:szCs w:val="20"/>
                <w:lang w:eastAsia="uk-UA"/>
              </w:rPr>
            </w:pPr>
          </w:p>
        </w:tc>
        <w:tc>
          <w:tcPr>
            <w:tcW w:w="1022" w:type="dxa"/>
          </w:tcPr>
          <w:p w14:paraId="55A5B1A8" w14:textId="77777777" w:rsidR="001614C0" w:rsidRDefault="001614C0" w:rsidP="00396209">
            <w:pPr>
              <w:spacing w:after="120" w:line="240" w:lineRule="auto"/>
              <w:rPr>
                <w:rFonts w:ascii="Times New Roman" w:hAnsi="Times New Roman"/>
                <w:sz w:val="20"/>
                <w:szCs w:val="20"/>
                <w:lang w:eastAsia="uk-UA"/>
              </w:rPr>
            </w:pPr>
          </w:p>
        </w:tc>
        <w:tc>
          <w:tcPr>
            <w:tcW w:w="784" w:type="dxa"/>
          </w:tcPr>
          <w:p w14:paraId="509D549E" w14:textId="77777777" w:rsidR="001614C0" w:rsidRDefault="001614C0" w:rsidP="00396209">
            <w:pPr>
              <w:spacing w:after="120" w:line="240" w:lineRule="auto"/>
              <w:rPr>
                <w:rFonts w:ascii="Times New Roman" w:hAnsi="Times New Roman"/>
                <w:sz w:val="20"/>
                <w:szCs w:val="20"/>
                <w:lang w:eastAsia="uk-UA"/>
              </w:rPr>
            </w:pPr>
          </w:p>
        </w:tc>
        <w:tc>
          <w:tcPr>
            <w:tcW w:w="887" w:type="dxa"/>
          </w:tcPr>
          <w:p w14:paraId="3EC42264" w14:textId="77777777" w:rsidR="001614C0" w:rsidRDefault="001614C0" w:rsidP="00396209">
            <w:pPr>
              <w:spacing w:after="120" w:line="240" w:lineRule="auto"/>
              <w:rPr>
                <w:rFonts w:ascii="Times New Roman" w:hAnsi="Times New Roman"/>
                <w:sz w:val="20"/>
                <w:szCs w:val="20"/>
                <w:lang w:eastAsia="uk-UA"/>
              </w:rPr>
            </w:pPr>
          </w:p>
        </w:tc>
        <w:tc>
          <w:tcPr>
            <w:tcW w:w="664" w:type="dxa"/>
          </w:tcPr>
          <w:p w14:paraId="05682CE0" w14:textId="77777777" w:rsidR="001614C0" w:rsidRDefault="001614C0" w:rsidP="00396209">
            <w:pPr>
              <w:spacing w:after="120" w:line="240" w:lineRule="auto"/>
              <w:rPr>
                <w:rFonts w:ascii="Times New Roman" w:hAnsi="Times New Roman"/>
                <w:sz w:val="20"/>
                <w:szCs w:val="20"/>
                <w:lang w:eastAsia="uk-UA"/>
              </w:rPr>
            </w:pPr>
          </w:p>
        </w:tc>
        <w:tc>
          <w:tcPr>
            <w:tcW w:w="2330" w:type="dxa"/>
            <w:vMerge w:val="restart"/>
            <w:vAlign w:val="center"/>
          </w:tcPr>
          <w:p w14:paraId="088E38FD" w14:textId="7EE0C035" w:rsidR="001614C0" w:rsidRDefault="001614C0" w:rsidP="00BC3C57">
            <w:pPr>
              <w:spacing w:line="240" w:lineRule="auto"/>
              <w:ind w:hanging="2"/>
              <w:jc w:val="center"/>
              <w:rPr>
                <w:rFonts w:ascii="Times New Roman" w:hAnsi="Times New Roman"/>
                <w:sz w:val="20"/>
                <w:szCs w:val="20"/>
                <w:lang w:eastAsia="uk-UA"/>
              </w:rPr>
            </w:pPr>
            <w:r>
              <w:rPr>
                <w:rFonts w:ascii="Times New Roman" w:hAnsi="Times New Roman"/>
                <w:sz w:val="20"/>
                <w:szCs w:val="20"/>
              </w:rPr>
              <w:t>НМЦ ПТО, ЗП(ПТ)О</w:t>
            </w:r>
          </w:p>
        </w:tc>
      </w:tr>
      <w:tr w:rsidR="001614C0" w:rsidRPr="00406ACD" w14:paraId="65712938" w14:textId="77777777" w:rsidTr="00801C65">
        <w:trPr>
          <w:trHeight w:val="90"/>
          <w:jc w:val="center"/>
        </w:trPr>
        <w:tc>
          <w:tcPr>
            <w:tcW w:w="689" w:type="dxa"/>
            <w:vMerge/>
          </w:tcPr>
          <w:p w14:paraId="7D2AFB84" w14:textId="77777777" w:rsidR="001614C0" w:rsidRPr="00406ACD" w:rsidRDefault="001614C0" w:rsidP="00BC3C57">
            <w:pPr>
              <w:spacing w:line="240" w:lineRule="auto"/>
              <w:ind w:leftChars="-57" w:left="-123" w:hanging="2"/>
              <w:rPr>
                <w:rFonts w:ascii="Times New Roman" w:hAnsi="Times New Roman"/>
                <w:sz w:val="20"/>
                <w:szCs w:val="20"/>
              </w:rPr>
            </w:pPr>
          </w:p>
        </w:tc>
        <w:tc>
          <w:tcPr>
            <w:tcW w:w="2429" w:type="dxa"/>
            <w:vMerge/>
          </w:tcPr>
          <w:p w14:paraId="74FFEA91" w14:textId="77777777" w:rsidR="001614C0" w:rsidRPr="00406ACD" w:rsidRDefault="001614C0" w:rsidP="00BC3C57">
            <w:pPr>
              <w:pStyle w:val="210"/>
              <w:shd w:val="clear" w:color="auto" w:fill="auto"/>
              <w:spacing w:after="0" w:line="240" w:lineRule="auto"/>
              <w:ind w:hanging="2"/>
              <w:rPr>
                <w:rFonts w:ascii="Times New Roman" w:hAnsi="Times New Roman"/>
                <w:sz w:val="20"/>
                <w:szCs w:val="20"/>
              </w:rPr>
            </w:pPr>
          </w:p>
        </w:tc>
        <w:tc>
          <w:tcPr>
            <w:tcW w:w="1843" w:type="dxa"/>
            <w:vMerge/>
          </w:tcPr>
          <w:p w14:paraId="18D6A102"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7CEB8597"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7270F713" w14:textId="77777777" w:rsidR="001614C0" w:rsidRPr="00406ACD" w:rsidRDefault="001614C0" w:rsidP="00396209">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72C3929A" w14:textId="77777777" w:rsidR="001614C0" w:rsidRDefault="001614C0" w:rsidP="00396209">
            <w:pPr>
              <w:spacing w:after="120" w:line="240" w:lineRule="auto"/>
              <w:rPr>
                <w:rFonts w:ascii="Times New Roman" w:hAnsi="Times New Roman"/>
                <w:sz w:val="20"/>
                <w:szCs w:val="20"/>
                <w:lang w:eastAsia="uk-UA"/>
              </w:rPr>
            </w:pPr>
          </w:p>
        </w:tc>
        <w:tc>
          <w:tcPr>
            <w:tcW w:w="870" w:type="dxa"/>
          </w:tcPr>
          <w:p w14:paraId="53DC2424" w14:textId="77777777" w:rsidR="001614C0" w:rsidRDefault="001614C0" w:rsidP="00396209">
            <w:pPr>
              <w:spacing w:after="120" w:line="240" w:lineRule="auto"/>
              <w:rPr>
                <w:rFonts w:ascii="Times New Roman" w:hAnsi="Times New Roman"/>
                <w:sz w:val="20"/>
                <w:szCs w:val="20"/>
                <w:lang w:eastAsia="uk-UA"/>
              </w:rPr>
            </w:pPr>
          </w:p>
        </w:tc>
        <w:tc>
          <w:tcPr>
            <w:tcW w:w="1022" w:type="dxa"/>
          </w:tcPr>
          <w:p w14:paraId="3F635F35" w14:textId="77777777" w:rsidR="001614C0" w:rsidRDefault="001614C0" w:rsidP="00396209">
            <w:pPr>
              <w:spacing w:after="120" w:line="240" w:lineRule="auto"/>
              <w:rPr>
                <w:rFonts w:ascii="Times New Roman" w:hAnsi="Times New Roman"/>
                <w:sz w:val="20"/>
                <w:szCs w:val="20"/>
                <w:lang w:eastAsia="uk-UA"/>
              </w:rPr>
            </w:pPr>
          </w:p>
        </w:tc>
        <w:tc>
          <w:tcPr>
            <w:tcW w:w="784" w:type="dxa"/>
          </w:tcPr>
          <w:p w14:paraId="62483DD5" w14:textId="77777777" w:rsidR="001614C0" w:rsidRDefault="001614C0" w:rsidP="00396209">
            <w:pPr>
              <w:spacing w:after="120" w:line="240" w:lineRule="auto"/>
              <w:rPr>
                <w:rFonts w:ascii="Times New Roman" w:hAnsi="Times New Roman"/>
                <w:sz w:val="20"/>
                <w:szCs w:val="20"/>
                <w:lang w:eastAsia="uk-UA"/>
              </w:rPr>
            </w:pPr>
          </w:p>
        </w:tc>
        <w:tc>
          <w:tcPr>
            <w:tcW w:w="887" w:type="dxa"/>
          </w:tcPr>
          <w:p w14:paraId="0878FC75" w14:textId="77777777" w:rsidR="001614C0" w:rsidRDefault="001614C0" w:rsidP="00396209">
            <w:pPr>
              <w:spacing w:after="120" w:line="240" w:lineRule="auto"/>
              <w:rPr>
                <w:rFonts w:ascii="Times New Roman" w:hAnsi="Times New Roman"/>
                <w:sz w:val="20"/>
                <w:szCs w:val="20"/>
                <w:lang w:eastAsia="uk-UA"/>
              </w:rPr>
            </w:pPr>
          </w:p>
        </w:tc>
        <w:tc>
          <w:tcPr>
            <w:tcW w:w="664" w:type="dxa"/>
          </w:tcPr>
          <w:p w14:paraId="2479D372" w14:textId="77777777" w:rsidR="001614C0" w:rsidRDefault="001614C0" w:rsidP="00396209">
            <w:pPr>
              <w:spacing w:after="120" w:line="240" w:lineRule="auto"/>
              <w:rPr>
                <w:rFonts w:ascii="Times New Roman" w:hAnsi="Times New Roman"/>
                <w:sz w:val="20"/>
                <w:szCs w:val="20"/>
                <w:lang w:eastAsia="uk-UA"/>
              </w:rPr>
            </w:pPr>
          </w:p>
        </w:tc>
        <w:tc>
          <w:tcPr>
            <w:tcW w:w="2330" w:type="dxa"/>
            <w:vMerge/>
            <w:vAlign w:val="center"/>
          </w:tcPr>
          <w:p w14:paraId="70B18611"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5EB0C7C9" w14:textId="77777777" w:rsidTr="00801C65">
        <w:trPr>
          <w:trHeight w:val="133"/>
          <w:jc w:val="center"/>
        </w:trPr>
        <w:tc>
          <w:tcPr>
            <w:tcW w:w="689" w:type="dxa"/>
            <w:vMerge/>
          </w:tcPr>
          <w:p w14:paraId="41472AAD" w14:textId="77777777" w:rsidR="001614C0" w:rsidRPr="00406ACD" w:rsidRDefault="001614C0" w:rsidP="00BC3C57">
            <w:pPr>
              <w:spacing w:line="240" w:lineRule="auto"/>
              <w:ind w:leftChars="-57" w:left="-123" w:hanging="2"/>
              <w:rPr>
                <w:rFonts w:ascii="Times New Roman" w:hAnsi="Times New Roman"/>
                <w:sz w:val="20"/>
                <w:szCs w:val="20"/>
              </w:rPr>
            </w:pPr>
          </w:p>
        </w:tc>
        <w:tc>
          <w:tcPr>
            <w:tcW w:w="2429" w:type="dxa"/>
            <w:vMerge/>
          </w:tcPr>
          <w:p w14:paraId="623D06D0" w14:textId="77777777" w:rsidR="001614C0" w:rsidRPr="00406ACD" w:rsidRDefault="001614C0" w:rsidP="00BC3C57">
            <w:pPr>
              <w:pStyle w:val="210"/>
              <w:shd w:val="clear" w:color="auto" w:fill="auto"/>
              <w:spacing w:after="0" w:line="240" w:lineRule="auto"/>
              <w:ind w:hanging="2"/>
              <w:rPr>
                <w:rFonts w:ascii="Times New Roman" w:hAnsi="Times New Roman"/>
                <w:sz w:val="20"/>
                <w:szCs w:val="20"/>
              </w:rPr>
            </w:pPr>
          </w:p>
        </w:tc>
        <w:tc>
          <w:tcPr>
            <w:tcW w:w="1843" w:type="dxa"/>
            <w:vMerge/>
          </w:tcPr>
          <w:p w14:paraId="5A3B3CD7"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2D99F7CC"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06C411F9" w14:textId="09485409" w:rsidR="001614C0" w:rsidRPr="00406ACD" w:rsidRDefault="00396209" w:rsidP="00396209">
            <w:pPr>
              <w:spacing w:after="120" w:line="240" w:lineRule="auto"/>
              <w:rPr>
                <w:rFonts w:ascii="Times New Roman" w:hAnsi="Times New Roman"/>
                <w:sz w:val="20"/>
                <w:szCs w:val="20"/>
              </w:rPr>
            </w:pPr>
            <w:r>
              <w:rPr>
                <w:rFonts w:ascii="Times New Roman" w:hAnsi="Times New Roman"/>
                <w:color w:val="000000"/>
                <w:sz w:val="20"/>
                <w:szCs w:val="20"/>
              </w:rPr>
              <w:t>м</w:t>
            </w:r>
            <w:r w:rsidR="001614C0" w:rsidRPr="00406ACD">
              <w:rPr>
                <w:rFonts w:ascii="Times New Roman" w:hAnsi="Times New Roman"/>
                <w:color w:val="000000"/>
                <w:sz w:val="20"/>
                <w:szCs w:val="20"/>
              </w:rPr>
              <w:t>ісц.  бюдж</w:t>
            </w:r>
          </w:p>
        </w:tc>
        <w:tc>
          <w:tcPr>
            <w:tcW w:w="802" w:type="dxa"/>
          </w:tcPr>
          <w:p w14:paraId="2AF22E29" w14:textId="77777777" w:rsidR="001614C0" w:rsidRPr="00406ACD" w:rsidRDefault="001614C0" w:rsidP="00396209">
            <w:pPr>
              <w:spacing w:after="120" w:line="240" w:lineRule="auto"/>
              <w:rPr>
                <w:rFonts w:ascii="Times New Roman" w:hAnsi="Times New Roman"/>
                <w:color w:val="000000"/>
                <w:sz w:val="20"/>
                <w:szCs w:val="20"/>
              </w:rPr>
            </w:pPr>
          </w:p>
        </w:tc>
        <w:tc>
          <w:tcPr>
            <w:tcW w:w="870" w:type="dxa"/>
          </w:tcPr>
          <w:p w14:paraId="27E1B748" w14:textId="77777777" w:rsidR="001614C0" w:rsidRPr="00406ACD" w:rsidRDefault="001614C0" w:rsidP="00396209">
            <w:pPr>
              <w:spacing w:after="120" w:line="240" w:lineRule="auto"/>
              <w:rPr>
                <w:rFonts w:ascii="Times New Roman" w:hAnsi="Times New Roman"/>
                <w:color w:val="000000"/>
                <w:sz w:val="20"/>
                <w:szCs w:val="20"/>
              </w:rPr>
            </w:pPr>
          </w:p>
        </w:tc>
        <w:tc>
          <w:tcPr>
            <w:tcW w:w="1022" w:type="dxa"/>
          </w:tcPr>
          <w:p w14:paraId="19411D93" w14:textId="77777777" w:rsidR="001614C0" w:rsidRPr="00406ACD" w:rsidRDefault="001614C0" w:rsidP="00396209">
            <w:pPr>
              <w:spacing w:after="120" w:line="240" w:lineRule="auto"/>
              <w:rPr>
                <w:rFonts w:ascii="Times New Roman" w:hAnsi="Times New Roman"/>
                <w:color w:val="000000"/>
                <w:sz w:val="20"/>
                <w:szCs w:val="20"/>
              </w:rPr>
            </w:pPr>
          </w:p>
        </w:tc>
        <w:tc>
          <w:tcPr>
            <w:tcW w:w="784" w:type="dxa"/>
          </w:tcPr>
          <w:p w14:paraId="721850C3" w14:textId="77777777" w:rsidR="001614C0" w:rsidRPr="00406ACD" w:rsidRDefault="001614C0" w:rsidP="00396209">
            <w:pPr>
              <w:spacing w:after="120" w:line="240" w:lineRule="auto"/>
              <w:rPr>
                <w:rFonts w:ascii="Times New Roman" w:hAnsi="Times New Roman"/>
                <w:color w:val="000000"/>
                <w:sz w:val="20"/>
                <w:szCs w:val="20"/>
              </w:rPr>
            </w:pPr>
          </w:p>
        </w:tc>
        <w:tc>
          <w:tcPr>
            <w:tcW w:w="887" w:type="dxa"/>
          </w:tcPr>
          <w:p w14:paraId="29DF4A2B" w14:textId="77777777" w:rsidR="001614C0" w:rsidRPr="00406ACD" w:rsidRDefault="001614C0" w:rsidP="00396209">
            <w:pPr>
              <w:spacing w:after="120" w:line="240" w:lineRule="auto"/>
              <w:rPr>
                <w:rFonts w:ascii="Times New Roman" w:hAnsi="Times New Roman"/>
                <w:color w:val="000000"/>
                <w:sz w:val="20"/>
                <w:szCs w:val="20"/>
              </w:rPr>
            </w:pPr>
          </w:p>
        </w:tc>
        <w:tc>
          <w:tcPr>
            <w:tcW w:w="664" w:type="dxa"/>
          </w:tcPr>
          <w:p w14:paraId="762D1AE0" w14:textId="77777777" w:rsidR="001614C0" w:rsidRPr="00406ACD" w:rsidRDefault="001614C0" w:rsidP="00396209">
            <w:pPr>
              <w:spacing w:after="120" w:line="240" w:lineRule="auto"/>
              <w:rPr>
                <w:rFonts w:ascii="Times New Roman" w:hAnsi="Times New Roman"/>
                <w:color w:val="000000"/>
                <w:sz w:val="20"/>
                <w:szCs w:val="20"/>
              </w:rPr>
            </w:pPr>
          </w:p>
        </w:tc>
        <w:tc>
          <w:tcPr>
            <w:tcW w:w="2330" w:type="dxa"/>
            <w:vMerge/>
            <w:vAlign w:val="center"/>
          </w:tcPr>
          <w:p w14:paraId="3B6CF99D"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14CEC0CC" w14:textId="77777777" w:rsidTr="00801C65">
        <w:trPr>
          <w:trHeight w:val="133"/>
          <w:jc w:val="center"/>
        </w:trPr>
        <w:tc>
          <w:tcPr>
            <w:tcW w:w="689" w:type="dxa"/>
            <w:vMerge/>
          </w:tcPr>
          <w:p w14:paraId="3EED5C5C" w14:textId="77777777" w:rsidR="001614C0" w:rsidRPr="00406ACD" w:rsidRDefault="001614C0" w:rsidP="00BC3C57">
            <w:pPr>
              <w:spacing w:line="240" w:lineRule="auto"/>
              <w:ind w:leftChars="-57" w:left="-123" w:hanging="2"/>
              <w:rPr>
                <w:rFonts w:ascii="Times New Roman" w:hAnsi="Times New Roman"/>
                <w:sz w:val="20"/>
                <w:szCs w:val="20"/>
              </w:rPr>
            </w:pPr>
          </w:p>
        </w:tc>
        <w:tc>
          <w:tcPr>
            <w:tcW w:w="2429" w:type="dxa"/>
            <w:vMerge/>
          </w:tcPr>
          <w:p w14:paraId="32FD164E" w14:textId="77777777" w:rsidR="001614C0" w:rsidRPr="00406ACD" w:rsidRDefault="001614C0" w:rsidP="00BC3C57">
            <w:pPr>
              <w:pStyle w:val="210"/>
              <w:shd w:val="clear" w:color="auto" w:fill="auto"/>
              <w:spacing w:after="0" w:line="240" w:lineRule="auto"/>
              <w:ind w:hanging="2"/>
              <w:rPr>
                <w:rFonts w:ascii="Times New Roman" w:hAnsi="Times New Roman"/>
                <w:sz w:val="20"/>
                <w:szCs w:val="20"/>
              </w:rPr>
            </w:pPr>
          </w:p>
        </w:tc>
        <w:tc>
          <w:tcPr>
            <w:tcW w:w="1843" w:type="dxa"/>
            <w:vMerge/>
          </w:tcPr>
          <w:p w14:paraId="324D82DB"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62A1E133"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774952F7" w14:textId="5D883D7F" w:rsidR="001614C0" w:rsidRPr="00406ACD" w:rsidRDefault="00396209" w:rsidP="00396209">
            <w:pPr>
              <w:spacing w:after="120" w:line="240" w:lineRule="auto"/>
              <w:rPr>
                <w:rFonts w:ascii="Times New Roman" w:hAnsi="Times New Roman"/>
                <w:sz w:val="20"/>
                <w:szCs w:val="20"/>
              </w:rPr>
            </w:pPr>
            <w:r>
              <w:rPr>
                <w:rFonts w:ascii="Times New Roman" w:hAnsi="Times New Roman"/>
                <w:color w:val="000000"/>
                <w:sz w:val="20"/>
                <w:szCs w:val="20"/>
              </w:rPr>
              <w:t>с</w:t>
            </w:r>
            <w:r w:rsidR="001614C0" w:rsidRPr="00406ACD">
              <w:rPr>
                <w:rFonts w:ascii="Times New Roman" w:hAnsi="Times New Roman"/>
                <w:color w:val="000000"/>
                <w:sz w:val="20"/>
                <w:szCs w:val="20"/>
              </w:rPr>
              <w:t>пецфонд</w:t>
            </w:r>
          </w:p>
        </w:tc>
        <w:tc>
          <w:tcPr>
            <w:tcW w:w="802" w:type="dxa"/>
          </w:tcPr>
          <w:p w14:paraId="5300CE15" w14:textId="7828F750" w:rsidR="001614C0" w:rsidRPr="00406ACD" w:rsidRDefault="00396209" w:rsidP="00396209">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50</w:t>
            </w:r>
          </w:p>
        </w:tc>
        <w:tc>
          <w:tcPr>
            <w:tcW w:w="870" w:type="dxa"/>
          </w:tcPr>
          <w:p w14:paraId="60EEDB50" w14:textId="77777777" w:rsidR="001614C0" w:rsidRPr="00406ACD" w:rsidRDefault="001614C0" w:rsidP="00396209">
            <w:pPr>
              <w:spacing w:after="120" w:line="240" w:lineRule="auto"/>
              <w:rPr>
                <w:rFonts w:ascii="Times New Roman" w:hAnsi="Times New Roman"/>
                <w:color w:val="000000"/>
                <w:sz w:val="20"/>
                <w:szCs w:val="20"/>
              </w:rPr>
            </w:pPr>
          </w:p>
        </w:tc>
        <w:tc>
          <w:tcPr>
            <w:tcW w:w="1022" w:type="dxa"/>
          </w:tcPr>
          <w:p w14:paraId="4660642E" w14:textId="77777777" w:rsidR="001614C0" w:rsidRPr="00406ACD" w:rsidRDefault="001614C0" w:rsidP="00396209">
            <w:pPr>
              <w:spacing w:after="120" w:line="240" w:lineRule="auto"/>
              <w:rPr>
                <w:rFonts w:ascii="Times New Roman" w:hAnsi="Times New Roman"/>
                <w:color w:val="000000"/>
                <w:sz w:val="20"/>
                <w:szCs w:val="20"/>
              </w:rPr>
            </w:pPr>
          </w:p>
        </w:tc>
        <w:tc>
          <w:tcPr>
            <w:tcW w:w="784" w:type="dxa"/>
          </w:tcPr>
          <w:p w14:paraId="7AF00390" w14:textId="77777777" w:rsidR="001614C0" w:rsidRPr="00406ACD" w:rsidRDefault="001614C0" w:rsidP="00396209">
            <w:pPr>
              <w:spacing w:after="120" w:line="240" w:lineRule="auto"/>
              <w:rPr>
                <w:rFonts w:ascii="Times New Roman" w:hAnsi="Times New Roman"/>
                <w:color w:val="000000"/>
                <w:sz w:val="20"/>
                <w:szCs w:val="20"/>
              </w:rPr>
            </w:pPr>
          </w:p>
        </w:tc>
        <w:tc>
          <w:tcPr>
            <w:tcW w:w="887" w:type="dxa"/>
          </w:tcPr>
          <w:p w14:paraId="64C596C2" w14:textId="77777777" w:rsidR="001614C0" w:rsidRPr="00406ACD" w:rsidRDefault="001614C0" w:rsidP="00396209">
            <w:pPr>
              <w:spacing w:after="120" w:line="240" w:lineRule="auto"/>
              <w:rPr>
                <w:rFonts w:ascii="Times New Roman" w:hAnsi="Times New Roman"/>
                <w:color w:val="000000"/>
                <w:sz w:val="20"/>
                <w:szCs w:val="20"/>
              </w:rPr>
            </w:pPr>
          </w:p>
        </w:tc>
        <w:tc>
          <w:tcPr>
            <w:tcW w:w="664" w:type="dxa"/>
          </w:tcPr>
          <w:p w14:paraId="0B357C9A" w14:textId="77777777" w:rsidR="001614C0" w:rsidRPr="00406ACD" w:rsidRDefault="001614C0" w:rsidP="00396209">
            <w:pPr>
              <w:spacing w:after="120" w:line="240" w:lineRule="auto"/>
              <w:rPr>
                <w:rFonts w:ascii="Times New Roman" w:hAnsi="Times New Roman"/>
                <w:color w:val="000000"/>
                <w:sz w:val="20"/>
                <w:szCs w:val="20"/>
              </w:rPr>
            </w:pPr>
          </w:p>
        </w:tc>
        <w:tc>
          <w:tcPr>
            <w:tcW w:w="2330" w:type="dxa"/>
            <w:vMerge/>
            <w:vAlign w:val="center"/>
          </w:tcPr>
          <w:p w14:paraId="1DF9D78B"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16F7D4D0" w14:textId="77777777" w:rsidTr="00801C65">
        <w:trPr>
          <w:trHeight w:val="133"/>
          <w:jc w:val="center"/>
        </w:trPr>
        <w:tc>
          <w:tcPr>
            <w:tcW w:w="689" w:type="dxa"/>
            <w:vMerge/>
          </w:tcPr>
          <w:p w14:paraId="5AC708A8" w14:textId="77777777" w:rsidR="001614C0" w:rsidRPr="00406ACD" w:rsidRDefault="001614C0" w:rsidP="00BC3C57">
            <w:pPr>
              <w:spacing w:line="240" w:lineRule="auto"/>
              <w:ind w:leftChars="-57" w:left="-123" w:hanging="2"/>
              <w:rPr>
                <w:rFonts w:ascii="Times New Roman" w:hAnsi="Times New Roman"/>
                <w:sz w:val="20"/>
                <w:szCs w:val="20"/>
              </w:rPr>
            </w:pPr>
          </w:p>
        </w:tc>
        <w:tc>
          <w:tcPr>
            <w:tcW w:w="2429" w:type="dxa"/>
            <w:vMerge/>
          </w:tcPr>
          <w:p w14:paraId="20A3F7DD" w14:textId="77777777" w:rsidR="001614C0" w:rsidRPr="00406ACD" w:rsidRDefault="001614C0" w:rsidP="00BC3C57">
            <w:pPr>
              <w:pStyle w:val="210"/>
              <w:shd w:val="clear" w:color="auto" w:fill="auto"/>
              <w:spacing w:after="0" w:line="240" w:lineRule="auto"/>
              <w:ind w:hanging="2"/>
              <w:rPr>
                <w:rFonts w:ascii="Times New Roman" w:hAnsi="Times New Roman"/>
                <w:sz w:val="20"/>
                <w:szCs w:val="20"/>
              </w:rPr>
            </w:pPr>
          </w:p>
        </w:tc>
        <w:tc>
          <w:tcPr>
            <w:tcW w:w="1843" w:type="dxa"/>
            <w:vMerge/>
          </w:tcPr>
          <w:p w14:paraId="4D68A32A"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42485FD8"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6D91B649" w14:textId="77777777" w:rsidR="001614C0" w:rsidRPr="00406ACD" w:rsidRDefault="001614C0" w:rsidP="00396209">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0A0B000A" w14:textId="77777777" w:rsidR="001614C0" w:rsidRDefault="001614C0" w:rsidP="00396209">
            <w:pPr>
              <w:spacing w:after="120" w:line="240" w:lineRule="auto"/>
              <w:rPr>
                <w:rFonts w:ascii="Times New Roman" w:hAnsi="Times New Roman"/>
                <w:sz w:val="20"/>
                <w:szCs w:val="20"/>
                <w:lang w:eastAsia="uk-UA"/>
              </w:rPr>
            </w:pPr>
          </w:p>
        </w:tc>
        <w:tc>
          <w:tcPr>
            <w:tcW w:w="870" w:type="dxa"/>
          </w:tcPr>
          <w:p w14:paraId="630D3A4D" w14:textId="77777777" w:rsidR="001614C0" w:rsidRDefault="001614C0" w:rsidP="00396209">
            <w:pPr>
              <w:spacing w:after="120" w:line="240" w:lineRule="auto"/>
              <w:rPr>
                <w:rFonts w:ascii="Times New Roman" w:hAnsi="Times New Roman"/>
                <w:sz w:val="20"/>
                <w:szCs w:val="20"/>
                <w:lang w:eastAsia="uk-UA"/>
              </w:rPr>
            </w:pPr>
          </w:p>
        </w:tc>
        <w:tc>
          <w:tcPr>
            <w:tcW w:w="1022" w:type="dxa"/>
          </w:tcPr>
          <w:p w14:paraId="0D827E6F" w14:textId="77777777" w:rsidR="001614C0" w:rsidRDefault="001614C0" w:rsidP="00396209">
            <w:pPr>
              <w:spacing w:after="120" w:line="240" w:lineRule="auto"/>
              <w:rPr>
                <w:rFonts w:ascii="Times New Roman" w:hAnsi="Times New Roman"/>
                <w:sz w:val="20"/>
                <w:szCs w:val="20"/>
                <w:lang w:eastAsia="uk-UA"/>
              </w:rPr>
            </w:pPr>
          </w:p>
        </w:tc>
        <w:tc>
          <w:tcPr>
            <w:tcW w:w="784" w:type="dxa"/>
          </w:tcPr>
          <w:p w14:paraId="62390F5C" w14:textId="77777777" w:rsidR="001614C0" w:rsidRDefault="001614C0" w:rsidP="00396209">
            <w:pPr>
              <w:spacing w:after="120" w:line="240" w:lineRule="auto"/>
              <w:rPr>
                <w:rFonts w:ascii="Times New Roman" w:hAnsi="Times New Roman"/>
                <w:sz w:val="20"/>
                <w:szCs w:val="20"/>
                <w:lang w:eastAsia="uk-UA"/>
              </w:rPr>
            </w:pPr>
          </w:p>
        </w:tc>
        <w:tc>
          <w:tcPr>
            <w:tcW w:w="887" w:type="dxa"/>
          </w:tcPr>
          <w:p w14:paraId="420F2E9D" w14:textId="77777777" w:rsidR="001614C0" w:rsidRDefault="001614C0" w:rsidP="00396209">
            <w:pPr>
              <w:spacing w:after="120" w:line="240" w:lineRule="auto"/>
              <w:rPr>
                <w:rFonts w:ascii="Times New Roman" w:hAnsi="Times New Roman"/>
                <w:sz w:val="20"/>
                <w:szCs w:val="20"/>
                <w:lang w:eastAsia="uk-UA"/>
              </w:rPr>
            </w:pPr>
          </w:p>
        </w:tc>
        <w:tc>
          <w:tcPr>
            <w:tcW w:w="664" w:type="dxa"/>
          </w:tcPr>
          <w:p w14:paraId="5B7C0FFB" w14:textId="77777777" w:rsidR="001614C0" w:rsidRDefault="001614C0" w:rsidP="00396209">
            <w:pPr>
              <w:spacing w:after="120" w:line="240" w:lineRule="auto"/>
              <w:rPr>
                <w:rFonts w:ascii="Times New Roman" w:hAnsi="Times New Roman"/>
                <w:sz w:val="20"/>
                <w:szCs w:val="20"/>
                <w:lang w:eastAsia="uk-UA"/>
              </w:rPr>
            </w:pPr>
          </w:p>
        </w:tc>
        <w:tc>
          <w:tcPr>
            <w:tcW w:w="2330" w:type="dxa"/>
            <w:vMerge/>
            <w:vAlign w:val="center"/>
          </w:tcPr>
          <w:p w14:paraId="417DECF2"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06053F60" w14:textId="77777777" w:rsidTr="00801C65">
        <w:trPr>
          <w:trHeight w:val="133"/>
          <w:jc w:val="center"/>
        </w:trPr>
        <w:tc>
          <w:tcPr>
            <w:tcW w:w="689" w:type="dxa"/>
            <w:vMerge/>
          </w:tcPr>
          <w:p w14:paraId="3CABDB52" w14:textId="77777777" w:rsidR="001614C0" w:rsidRPr="00406ACD" w:rsidRDefault="001614C0" w:rsidP="00BC3C57">
            <w:pPr>
              <w:spacing w:line="240" w:lineRule="auto"/>
              <w:ind w:leftChars="-57" w:left="-123" w:hanging="2"/>
              <w:rPr>
                <w:rFonts w:ascii="Times New Roman" w:hAnsi="Times New Roman"/>
                <w:sz w:val="20"/>
                <w:szCs w:val="20"/>
              </w:rPr>
            </w:pPr>
          </w:p>
        </w:tc>
        <w:tc>
          <w:tcPr>
            <w:tcW w:w="2429" w:type="dxa"/>
            <w:vMerge/>
          </w:tcPr>
          <w:p w14:paraId="2809B5A1" w14:textId="77777777" w:rsidR="001614C0" w:rsidRPr="00406ACD" w:rsidRDefault="001614C0" w:rsidP="00BC3C57">
            <w:pPr>
              <w:pStyle w:val="210"/>
              <w:shd w:val="clear" w:color="auto" w:fill="auto"/>
              <w:spacing w:after="0" w:line="240" w:lineRule="auto"/>
              <w:ind w:hanging="2"/>
              <w:rPr>
                <w:rFonts w:ascii="Times New Roman" w:hAnsi="Times New Roman"/>
                <w:sz w:val="20"/>
                <w:szCs w:val="20"/>
              </w:rPr>
            </w:pPr>
          </w:p>
        </w:tc>
        <w:tc>
          <w:tcPr>
            <w:tcW w:w="1843" w:type="dxa"/>
            <w:vMerge/>
          </w:tcPr>
          <w:p w14:paraId="178996FD"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147235EA"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7C8B08DA" w14:textId="2A463FFB" w:rsidR="001614C0" w:rsidRPr="00406ACD" w:rsidRDefault="00396209" w:rsidP="00396209">
            <w:pPr>
              <w:spacing w:after="120" w:line="240" w:lineRule="auto"/>
              <w:rPr>
                <w:rFonts w:ascii="Times New Roman" w:hAnsi="Times New Roman"/>
                <w:sz w:val="20"/>
                <w:szCs w:val="20"/>
              </w:rPr>
            </w:pPr>
            <w:r>
              <w:rPr>
                <w:rFonts w:ascii="Times New Roman" w:hAnsi="Times New Roman"/>
                <w:sz w:val="20"/>
                <w:szCs w:val="20"/>
                <w:lang w:eastAsia="uk-UA"/>
              </w:rPr>
              <w:t>і</w:t>
            </w:r>
            <w:r w:rsidR="001614C0">
              <w:rPr>
                <w:rFonts w:ascii="Times New Roman" w:hAnsi="Times New Roman"/>
                <w:sz w:val="20"/>
                <w:szCs w:val="20"/>
                <w:lang w:eastAsia="uk-UA"/>
              </w:rPr>
              <w:t>нші</w:t>
            </w:r>
          </w:p>
        </w:tc>
        <w:tc>
          <w:tcPr>
            <w:tcW w:w="802" w:type="dxa"/>
          </w:tcPr>
          <w:p w14:paraId="7CDF91E5" w14:textId="77777777" w:rsidR="001614C0" w:rsidRDefault="001614C0" w:rsidP="00396209">
            <w:pPr>
              <w:spacing w:after="120" w:line="240" w:lineRule="auto"/>
              <w:rPr>
                <w:rFonts w:ascii="Times New Roman" w:hAnsi="Times New Roman"/>
                <w:sz w:val="20"/>
                <w:szCs w:val="20"/>
                <w:lang w:eastAsia="uk-UA"/>
              </w:rPr>
            </w:pPr>
          </w:p>
        </w:tc>
        <w:tc>
          <w:tcPr>
            <w:tcW w:w="870" w:type="dxa"/>
          </w:tcPr>
          <w:p w14:paraId="27ED0464" w14:textId="77777777" w:rsidR="001614C0" w:rsidRDefault="001614C0" w:rsidP="00396209">
            <w:pPr>
              <w:spacing w:after="120" w:line="240" w:lineRule="auto"/>
              <w:rPr>
                <w:rFonts w:ascii="Times New Roman" w:hAnsi="Times New Roman"/>
                <w:sz w:val="20"/>
                <w:szCs w:val="20"/>
                <w:lang w:eastAsia="uk-UA"/>
              </w:rPr>
            </w:pPr>
          </w:p>
        </w:tc>
        <w:tc>
          <w:tcPr>
            <w:tcW w:w="1022" w:type="dxa"/>
          </w:tcPr>
          <w:p w14:paraId="4ACE3017" w14:textId="77777777" w:rsidR="001614C0" w:rsidRDefault="001614C0" w:rsidP="00396209">
            <w:pPr>
              <w:spacing w:after="120" w:line="240" w:lineRule="auto"/>
              <w:rPr>
                <w:rFonts w:ascii="Times New Roman" w:hAnsi="Times New Roman"/>
                <w:sz w:val="20"/>
                <w:szCs w:val="20"/>
                <w:lang w:eastAsia="uk-UA"/>
              </w:rPr>
            </w:pPr>
          </w:p>
        </w:tc>
        <w:tc>
          <w:tcPr>
            <w:tcW w:w="784" w:type="dxa"/>
          </w:tcPr>
          <w:p w14:paraId="6317D24C" w14:textId="77777777" w:rsidR="001614C0" w:rsidRDefault="001614C0" w:rsidP="00396209">
            <w:pPr>
              <w:spacing w:after="120" w:line="240" w:lineRule="auto"/>
              <w:rPr>
                <w:rFonts w:ascii="Times New Roman" w:hAnsi="Times New Roman"/>
                <w:sz w:val="20"/>
                <w:szCs w:val="20"/>
                <w:lang w:eastAsia="uk-UA"/>
              </w:rPr>
            </w:pPr>
          </w:p>
        </w:tc>
        <w:tc>
          <w:tcPr>
            <w:tcW w:w="887" w:type="dxa"/>
          </w:tcPr>
          <w:p w14:paraId="23EB95B0" w14:textId="77777777" w:rsidR="001614C0" w:rsidRDefault="001614C0" w:rsidP="00396209">
            <w:pPr>
              <w:spacing w:after="120" w:line="240" w:lineRule="auto"/>
              <w:rPr>
                <w:rFonts w:ascii="Times New Roman" w:hAnsi="Times New Roman"/>
                <w:sz w:val="20"/>
                <w:szCs w:val="20"/>
                <w:lang w:eastAsia="uk-UA"/>
              </w:rPr>
            </w:pPr>
          </w:p>
        </w:tc>
        <w:tc>
          <w:tcPr>
            <w:tcW w:w="664" w:type="dxa"/>
          </w:tcPr>
          <w:p w14:paraId="1FDA3FE1" w14:textId="77777777" w:rsidR="001614C0" w:rsidRDefault="001614C0" w:rsidP="00396209">
            <w:pPr>
              <w:spacing w:after="120" w:line="240" w:lineRule="auto"/>
              <w:rPr>
                <w:rFonts w:ascii="Times New Roman" w:hAnsi="Times New Roman"/>
                <w:sz w:val="20"/>
                <w:szCs w:val="20"/>
                <w:lang w:eastAsia="uk-UA"/>
              </w:rPr>
            </w:pPr>
          </w:p>
        </w:tc>
        <w:tc>
          <w:tcPr>
            <w:tcW w:w="2330" w:type="dxa"/>
            <w:vMerge/>
            <w:vAlign w:val="center"/>
          </w:tcPr>
          <w:p w14:paraId="12D16465" w14:textId="77777777" w:rsidR="001614C0" w:rsidRDefault="001614C0" w:rsidP="00BC3C57">
            <w:pPr>
              <w:spacing w:line="240" w:lineRule="auto"/>
              <w:ind w:hanging="2"/>
              <w:jc w:val="center"/>
              <w:rPr>
                <w:rFonts w:ascii="Times New Roman" w:hAnsi="Times New Roman"/>
                <w:sz w:val="20"/>
                <w:szCs w:val="20"/>
                <w:lang w:eastAsia="uk-UA"/>
              </w:rPr>
            </w:pPr>
          </w:p>
        </w:tc>
      </w:tr>
      <w:tr w:rsidR="00396209" w:rsidRPr="00406ACD" w14:paraId="5461756A" w14:textId="77777777" w:rsidTr="00801C65">
        <w:trPr>
          <w:trHeight w:val="281"/>
          <w:jc w:val="center"/>
        </w:trPr>
        <w:tc>
          <w:tcPr>
            <w:tcW w:w="689" w:type="dxa"/>
          </w:tcPr>
          <w:p w14:paraId="6BEE8D0D" w14:textId="59E64B6C" w:rsidR="00396209" w:rsidRPr="00406ACD" w:rsidRDefault="00396209" w:rsidP="00396209">
            <w:pPr>
              <w:spacing w:after="0" w:line="240" w:lineRule="auto"/>
              <w:ind w:leftChars="-57" w:left="-123" w:hanging="2"/>
              <w:jc w:val="center"/>
              <w:rPr>
                <w:rFonts w:ascii="Times New Roman" w:hAnsi="Times New Roman"/>
                <w:sz w:val="20"/>
                <w:szCs w:val="20"/>
              </w:rPr>
            </w:pPr>
            <w:r>
              <w:rPr>
                <w:rFonts w:ascii="Times New Roman" w:hAnsi="Times New Roman"/>
                <w:color w:val="000000"/>
                <w:sz w:val="20"/>
                <w:szCs w:val="20"/>
              </w:rPr>
              <w:t>1</w:t>
            </w:r>
          </w:p>
        </w:tc>
        <w:tc>
          <w:tcPr>
            <w:tcW w:w="2429" w:type="dxa"/>
          </w:tcPr>
          <w:p w14:paraId="39A60F4E" w14:textId="72E85D6D" w:rsidR="00396209" w:rsidRPr="00406ACD" w:rsidRDefault="00396209" w:rsidP="00396209">
            <w:pPr>
              <w:tabs>
                <w:tab w:val="left" w:pos="464"/>
              </w:tabs>
              <w:spacing w:after="0" w:line="240" w:lineRule="auto"/>
              <w:ind w:hanging="2"/>
              <w:jc w:val="center"/>
              <w:rPr>
                <w:rFonts w:ascii="Times New Roman" w:hAnsi="Times New Roman"/>
                <w:sz w:val="20"/>
                <w:szCs w:val="20"/>
              </w:rPr>
            </w:pPr>
            <w:r>
              <w:rPr>
                <w:rFonts w:ascii="Times New Roman" w:hAnsi="Times New Roman"/>
                <w:color w:val="000000"/>
                <w:sz w:val="20"/>
                <w:szCs w:val="20"/>
              </w:rPr>
              <w:t>2</w:t>
            </w:r>
          </w:p>
        </w:tc>
        <w:tc>
          <w:tcPr>
            <w:tcW w:w="1843" w:type="dxa"/>
          </w:tcPr>
          <w:p w14:paraId="32A5E63F" w14:textId="57550DB7" w:rsidR="00396209" w:rsidRPr="00406ACD" w:rsidRDefault="00396209" w:rsidP="00396209">
            <w:pPr>
              <w:spacing w:after="0" w:line="240" w:lineRule="auto"/>
              <w:ind w:hanging="2"/>
              <w:jc w:val="center"/>
              <w:rPr>
                <w:rFonts w:ascii="Times New Roman" w:hAnsi="Times New Roman"/>
                <w:sz w:val="20"/>
                <w:szCs w:val="20"/>
              </w:rPr>
            </w:pPr>
            <w:r>
              <w:rPr>
                <w:rFonts w:ascii="Times New Roman" w:hAnsi="Times New Roman"/>
                <w:color w:val="000000"/>
                <w:sz w:val="20"/>
                <w:szCs w:val="20"/>
              </w:rPr>
              <w:t>3</w:t>
            </w:r>
          </w:p>
        </w:tc>
        <w:tc>
          <w:tcPr>
            <w:tcW w:w="2113" w:type="dxa"/>
          </w:tcPr>
          <w:p w14:paraId="217EE098" w14:textId="74FC0DB4" w:rsidR="00396209" w:rsidRPr="00406ACD" w:rsidRDefault="00396209" w:rsidP="00396209">
            <w:pPr>
              <w:spacing w:after="0" w:line="240" w:lineRule="auto"/>
              <w:jc w:val="center"/>
              <w:rPr>
                <w:rFonts w:ascii="Times New Roman" w:hAnsi="Times New Roman"/>
                <w:sz w:val="20"/>
                <w:szCs w:val="20"/>
              </w:rPr>
            </w:pPr>
            <w:r>
              <w:rPr>
                <w:rFonts w:ascii="Times New Roman" w:hAnsi="Times New Roman"/>
                <w:color w:val="000000"/>
                <w:sz w:val="20"/>
                <w:szCs w:val="20"/>
              </w:rPr>
              <w:t>4</w:t>
            </w:r>
          </w:p>
        </w:tc>
        <w:tc>
          <w:tcPr>
            <w:tcW w:w="1388" w:type="dxa"/>
          </w:tcPr>
          <w:p w14:paraId="1B7AFBAA" w14:textId="04A6A5A2" w:rsidR="00396209" w:rsidRDefault="00396209" w:rsidP="00396209">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5</w:t>
            </w:r>
          </w:p>
        </w:tc>
        <w:tc>
          <w:tcPr>
            <w:tcW w:w="802" w:type="dxa"/>
          </w:tcPr>
          <w:p w14:paraId="5815776E" w14:textId="082CF96B" w:rsidR="00396209" w:rsidRDefault="00396209" w:rsidP="00396209">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6</w:t>
            </w:r>
          </w:p>
        </w:tc>
        <w:tc>
          <w:tcPr>
            <w:tcW w:w="870" w:type="dxa"/>
          </w:tcPr>
          <w:p w14:paraId="4A93AC86" w14:textId="40692EE0" w:rsidR="00396209" w:rsidRDefault="00396209" w:rsidP="00396209">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7</w:t>
            </w:r>
          </w:p>
        </w:tc>
        <w:tc>
          <w:tcPr>
            <w:tcW w:w="1022" w:type="dxa"/>
          </w:tcPr>
          <w:p w14:paraId="1E4E6A4C" w14:textId="1E381946" w:rsidR="00396209" w:rsidRDefault="00396209" w:rsidP="00396209">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8</w:t>
            </w:r>
          </w:p>
        </w:tc>
        <w:tc>
          <w:tcPr>
            <w:tcW w:w="784" w:type="dxa"/>
          </w:tcPr>
          <w:p w14:paraId="4150A260" w14:textId="692E5A5C" w:rsidR="00396209" w:rsidRDefault="00396209" w:rsidP="00396209">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9</w:t>
            </w:r>
          </w:p>
        </w:tc>
        <w:tc>
          <w:tcPr>
            <w:tcW w:w="887" w:type="dxa"/>
          </w:tcPr>
          <w:p w14:paraId="4D7222A1" w14:textId="324D63A6" w:rsidR="00396209" w:rsidRDefault="00396209" w:rsidP="00396209">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10</w:t>
            </w:r>
          </w:p>
        </w:tc>
        <w:tc>
          <w:tcPr>
            <w:tcW w:w="664" w:type="dxa"/>
          </w:tcPr>
          <w:p w14:paraId="2EA74797" w14:textId="5DF4A42E" w:rsidR="00396209" w:rsidRDefault="00396209" w:rsidP="00396209">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11</w:t>
            </w:r>
          </w:p>
        </w:tc>
        <w:tc>
          <w:tcPr>
            <w:tcW w:w="2330" w:type="dxa"/>
            <w:vAlign w:val="center"/>
          </w:tcPr>
          <w:p w14:paraId="6272422C" w14:textId="0D4B607D" w:rsidR="00396209" w:rsidRDefault="00396209" w:rsidP="00396209">
            <w:pPr>
              <w:spacing w:after="0" w:line="240" w:lineRule="auto"/>
              <w:jc w:val="center"/>
              <w:rPr>
                <w:rFonts w:ascii="Times New Roman" w:hAnsi="Times New Roman"/>
                <w:sz w:val="20"/>
                <w:szCs w:val="20"/>
              </w:rPr>
            </w:pPr>
            <w:r>
              <w:rPr>
                <w:rFonts w:ascii="Times New Roman" w:hAnsi="Times New Roman"/>
                <w:color w:val="000000"/>
                <w:sz w:val="20"/>
                <w:szCs w:val="20"/>
              </w:rPr>
              <w:t>12</w:t>
            </w:r>
          </w:p>
        </w:tc>
      </w:tr>
      <w:tr w:rsidR="001614C0" w:rsidRPr="00406ACD" w14:paraId="38E5010D" w14:textId="77777777" w:rsidTr="00801C65">
        <w:trPr>
          <w:trHeight w:val="281"/>
          <w:jc w:val="center"/>
        </w:trPr>
        <w:tc>
          <w:tcPr>
            <w:tcW w:w="689" w:type="dxa"/>
            <w:vMerge w:val="restart"/>
          </w:tcPr>
          <w:p w14:paraId="125D00B2" w14:textId="6BEED53D" w:rsidR="001614C0" w:rsidRPr="00406ACD" w:rsidRDefault="00C47781" w:rsidP="00C47781">
            <w:pPr>
              <w:spacing w:line="240" w:lineRule="auto"/>
              <w:ind w:leftChars="-57" w:left="-123" w:hanging="2"/>
              <w:jc w:val="center"/>
              <w:rPr>
                <w:rFonts w:ascii="Times New Roman" w:hAnsi="Times New Roman"/>
                <w:sz w:val="20"/>
                <w:szCs w:val="20"/>
              </w:rPr>
            </w:pPr>
            <w:r>
              <w:rPr>
                <w:rFonts w:ascii="Times New Roman" w:hAnsi="Times New Roman"/>
                <w:sz w:val="20"/>
                <w:szCs w:val="20"/>
              </w:rPr>
              <w:t>54.</w:t>
            </w:r>
          </w:p>
        </w:tc>
        <w:tc>
          <w:tcPr>
            <w:tcW w:w="2429" w:type="dxa"/>
            <w:vMerge w:val="restart"/>
          </w:tcPr>
          <w:p w14:paraId="14F076B2" w14:textId="64A95507" w:rsidR="001614C0" w:rsidRPr="00406ACD" w:rsidRDefault="001614C0" w:rsidP="00BC3C57">
            <w:pPr>
              <w:tabs>
                <w:tab w:val="left" w:pos="464"/>
              </w:tabs>
              <w:spacing w:after="160" w:line="240" w:lineRule="auto"/>
              <w:ind w:hanging="2"/>
              <w:rPr>
                <w:rFonts w:ascii="Times New Roman" w:hAnsi="Times New Roman"/>
                <w:sz w:val="20"/>
                <w:szCs w:val="20"/>
              </w:rPr>
            </w:pPr>
            <w:r w:rsidRPr="00406ACD">
              <w:rPr>
                <w:rFonts w:ascii="Times New Roman" w:hAnsi="Times New Roman"/>
                <w:sz w:val="20"/>
                <w:szCs w:val="20"/>
              </w:rPr>
              <w:t>Забезпечити  методичний супровід для впровадження у начальні програми з предметів професійно-теоретичної підготовки елементів формування «м’яких» навичок</w:t>
            </w:r>
          </w:p>
        </w:tc>
        <w:tc>
          <w:tcPr>
            <w:tcW w:w="1843" w:type="dxa"/>
            <w:vMerge w:val="restart"/>
          </w:tcPr>
          <w:p w14:paraId="68064FD2" w14:textId="2E99E904" w:rsidR="001614C0" w:rsidRPr="00406ACD" w:rsidRDefault="00C47781" w:rsidP="00BC3C57">
            <w:pPr>
              <w:spacing w:after="160" w:line="240" w:lineRule="auto"/>
              <w:ind w:hanging="2"/>
              <w:jc w:val="center"/>
              <w:rPr>
                <w:rFonts w:ascii="Times New Roman" w:hAnsi="Times New Roman"/>
                <w:sz w:val="20"/>
                <w:szCs w:val="20"/>
              </w:rPr>
            </w:pPr>
            <w:r>
              <w:rPr>
                <w:rFonts w:ascii="Times New Roman" w:hAnsi="Times New Roman"/>
                <w:sz w:val="20"/>
                <w:szCs w:val="20"/>
              </w:rPr>
              <w:t>у</w:t>
            </w:r>
            <w:r w:rsidR="001614C0" w:rsidRPr="00406ACD">
              <w:rPr>
                <w:rFonts w:ascii="Times New Roman" w:hAnsi="Times New Roman"/>
                <w:sz w:val="20"/>
                <w:szCs w:val="20"/>
              </w:rPr>
              <w:t>продовж 2022 – 2024 років</w:t>
            </w:r>
          </w:p>
        </w:tc>
        <w:tc>
          <w:tcPr>
            <w:tcW w:w="2113" w:type="dxa"/>
            <w:vMerge w:val="restart"/>
          </w:tcPr>
          <w:p w14:paraId="55311E3A" w14:textId="2217CF9D" w:rsidR="001614C0" w:rsidRPr="00406ACD" w:rsidRDefault="00C47781" w:rsidP="00BC3C57">
            <w:pPr>
              <w:spacing w:after="0" w:line="240" w:lineRule="auto"/>
              <w:rPr>
                <w:rFonts w:ascii="Times New Roman" w:hAnsi="Times New Roman"/>
                <w:sz w:val="20"/>
                <w:szCs w:val="20"/>
              </w:rPr>
            </w:pPr>
            <w:r>
              <w:rPr>
                <w:rFonts w:ascii="Times New Roman" w:hAnsi="Times New Roman"/>
                <w:sz w:val="20"/>
                <w:szCs w:val="20"/>
              </w:rPr>
              <w:t>у</w:t>
            </w:r>
            <w:r w:rsidR="001614C0" w:rsidRPr="00406ACD">
              <w:rPr>
                <w:rFonts w:ascii="Times New Roman" w:hAnsi="Times New Roman"/>
                <w:sz w:val="20"/>
                <w:szCs w:val="20"/>
              </w:rPr>
              <w:t>несені зміни до навчальних програм  з предметів з урахуванням ефективного моделювання освітнього процесу для формування «м’яких» навичок у здобувачів освіти</w:t>
            </w:r>
          </w:p>
        </w:tc>
        <w:tc>
          <w:tcPr>
            <w:tcW w:w="1388" w:type="dxa"/>
          </w:tcPr>
          <w:p w14:paraId="58618956" w14:textId="77777777" w:rsidR="001614C0" w:rsidRPr="00406ACD" w:rsidRDefault="001614C0" w:rsidP="00C47781">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30DE8228" w14:textId="77777777" w:rsidR="001614C0" w:rsidRDefault="001614C0" w:rsidP="00C47781">
            <w:pPr>
              <w:spacing w:after="120" w:line="240" w:lineRule="auto"/>
              <w:rPr>
                <w:rFonts w:ascii="Times New Roman" w:hAnsi="Times New Roman"/>
                <w:sz w:val="20"/>
                <w:szCs w:val="20"/>
                <w:lang w:eastAsia="uk-UA"/>
              </w:rPr>
            </w:pPr>
          </w:p>
        </w:tc>
        <w:tc>
          <w:tcPr>
            <w:tcW w:w="870" w:type="dxa"/>
          </w:tcPr>
          <w:p w14:paraId="6334112B" w14:textId="77777777" w:rsidR="001614C0" w:rsidRDefault="001614C0" w:rsidP="00C47781">
            <w:pPr>
              <w:spacing w:after="120" w:line="240" w:lineRule="auto"/>
              <w:rPr>
                <w:rFonts w:ascii="Times New Roman" w:hAnsi="Times New Roman"/>
                <w:sz w:val="20"/>
                <w:szCs w:val="20"/>
                <w:lang w:eastAsia="uk-UA"/>
              </w:rPr>
            </w:pPr>
          </w:p>
        </w:tc>
        <w:tc>
          <w:tcPr>
            <w:tcW w:w="1022" w:type="dxa"/>
          </w:tcPr>
          <w:p w14:paraId="5F839A40" w14:textId="77777777" w:rsidR="001614C0" w:rsidRDefault="001614C0" w:rsidP="00BC3C57">
            <w:pPr>
              <w:spacing w:after="0" w:line="240" w:lineRule="auto"/>
              <w:rPr>
                <w:rFonts w:ascii="Times New Roman" w:hAnsi="Times New Roman"/>
                <w:sz w:val="20"/>
                <w:szCs w:val="20"/>
                <w:lang w:eastAsia="uk-UA"/>
              </w:rPr>
            </w:pPr>
          </w:p>
        </w:tc>
        <w:tc>
          <w:tcPr>
            <w:tcW w:w="784" w:type="dxa"/>
          </w:tcPr>
          <w:p w14:paraId="56C17E36" w14:textId="77777777" w:rsidR="001614C0" w:rsidRDefault="001614C0" w:rsidP="00BC3C57">
            <w:pPr>
              <w:spacing w:after="0" w:line="240" w:lineRule="auto"/>
              <w:rPr>
                <w:rFonts w:ascii="Times New Roman" w:hAnsi="Times New Roman"/>
                <w:sz w:val="20"/>
                <w:szCs w:val="20"/>
                <w:lang w:eastAsia="uk-UA"/>
              </w:rPr>
            </w:pPr>
          </w:p>
        </w:tc>
        <w:tc>
          <w:tcPr>
            <w:tcW w:w="887" w:type="dxa"/>
          </w:tcPr>
          <w:p w14:paraId="5813CC36" w14:textId="77777777" w:rsidR="001614C0" w:rsidRDefault="001614C0" w:rsidP="00BC3C57">
            <w:pPr>
              <w:spacing w:after="0" w:line="240" w:lineRule="auto"/>
              <w:rPr>
                <w:rFonts w:ascii="Times New Roman" w:hAnsi="Times New Roman"/>
                <w:sz w:val="20"/>
                <w:szCs w:val="20"/>
                <w:lang w:eastAsia="uk-UA"/>
              </w:rPr>
            </w:pPr>
          </w:p>
        </w:tc>
        <w:tc>
          <w:tcPr>
            <w:tcW w:w="664" w:type="dxa"/>
          </w:tcPr>
          <w:p w14:paraId="0A8E115B" w14:textId="77777777" w:rsidR="001614C0" w:rsidRDefault="001614C0" w:rsidP="00BC3C57">
            <w:pPr>
              <w:spacing w:after="0" w:line="240" w:lineRule="auto"/>
              <w:rPr>
                <w:rFonts w:ascii="Times New Roman" w:hAnsi="Times New Roman"/>
                <w:sz w:val="20"/>
                <w:szCs w:val="20"/>
                <w:lang w:eastAsia="uk-UA"/>
              </w:rPr>
            </w:pPr>
          </w:p>
        </w:tc>
        <w:tc>
          <w:tcPr>
            <w:tcW w:w="2330" w:type="dxa"/>
            <w:vMerge w:val="restart"/>
            <w:vAlign w:val="center"/>
          </w:tcPr>
          <w:p w14:paraId="073C8C74" w14:textId="17FBFFED" w:rsidR="001614C0" w:rsidRDefault="001614C0" w:rsidP="00BC3C57">
            <w:pPr>
              <w:spacing w:after="0" w:line="240" w:lineRule="auto"/>
              <w:jc w:val="center"/>
              <w:rPr>
                <w:rFonts w:ascii="Times New Roman" w:hAnsi="Times New Roman"/>
                <w:sz w:val="20"/>
                <w:szCs w:val="20"/>
                <w:lang w:eastAsia="uk-UA"/>
              </w:rPr>
            </w:pPr>
            <w:r>
              <w:rPr>
                <w:rFonts w:ascii="Times New Roman" w:hAnsi="Times New Roman"/>
                <w:sz w:val="20"/>
                <w:szCs w:val="20"/>
              </w:rPr>
              <w:t>НМЦ ПТО</w:t>
            </w:r>
          </w:p>
        </w:tc>
      </w:tr>
      <w:tr w:rsidR="001614C0" w:rsidRPr="00406ACD" w14:paraId="591622E0" w14:textId="77777777" w:rsidTr="00801C65">
        <w:trPr>
          <w:trHeight w:val="278"/>
          <w:jc w:val="center"/>
        </w:trPr>
        <w:tc>
          <w:tcPr>
            <w:tcW w:w="689" w:type="dxa"/>
            <w:vMerge/>
          </w:tcPr>
          <w:p w14:paraId="4466316E"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1F831D68" w14:textId="77777777" w:rsidR="001614C0" w:rsidRPr="00406ACD" w:rsidRDefault="001614C0" w:rsidP="00BC3C57">
            <w:pPr>
              <w:tabs>
                <w:tab w:val="left" w:pos="464"/>
              </w:tabs>
              <w:spacing w:after="160" w:line="240" w:lineRule="auto"/>
              <w:ind w:hanging="2"/>
              <w:rPr>
                <w:rFonts w:ascii="Times New Roman" w:hAnsi="Times New Roman"/>
                <w:sz w:val="20"/>
                <w:szCs w:val="20"/>
              </w:rPr>
            </w:pPr>
          </w:p>
        </w:tc>
        <w:tc>
          <w:tcPr>
            <w:tcW w:w="1843" w:type="dxa"/>
            <w:vMerge/>
          </w:tcPr>
          <w:p w14:paraId="040BED76" w14:textId="77777777" w:rsidR="001614C0" w:rsidRPr="00406ACD" w:rsidRDefault="001614C0" w:rsidP="00BC3C57">
            <w:pPr>
              <w:spacing w:after="160" w:line="240" w:lineRule="auto"/>
              <w:ind w:hanging="2"/>
              <w:jc w:val="center"/>
              <w:rPr>
                <w:rFonts w:ascii="Times New Roman" w:hAnsi="Times New Roman"/>
                <w:sz w:val="20"/>
                <w:szCs w:val="20"/>
              </w:rPr>
            </w:pPr>
          </w:p>
        </w:tc>
        <w:tc>
          <w:tcPr>
            <w:tcW w:w="2113" w:type="dxa"/>
            <w:vMerge/>
          </w:tcPr>
          <w:p w14:paraId="58A170B4" w14:textId="77777777" w:rsidR="001614C0" w:rsidRPr="00406ACD" w:rsidRDefault="001614C0" w:rsidP="00BC3C57">
            <w:pPr>
              <w:spacing w:after="0" w:line="240" w:lineRule="auto"/>
              <w:rPr>
                <w:rFonts w:ascii="Times New Roman" w:hAnsi="Times New Roman"/>
                <w:sz w:val="20"/>
                <w:szCs w:val="20"/>
              </w:rPr>
            </w:pPr>
          </w:p>
        </w:tc>
        <w:tc>
          <w:tcPr>
            <w:tcW w:w="1388" w:type="dxa"/>
          </w:tcPr>
          <w:p w14:paraId="446D8301" w14:textId="77777777" w:rsidR="001614C0" w:rsidRPr="00406ACD" w:rsidRDefault="001614C0" w:rsidP="00C47781">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3847A07F" w14:textId="77777777" w:rsidR="001614C0" w:rsidRDefault="001614C0" w:rsidP="00C47781">
            <w:pPr>
              <w:spacing w:after="120" w:line="240" w:lineRule="auto"/>
              <w:rPr>
                <w:rFonts w:ascii="Times New Roman" w:hAnsi="Times New Roman"/>
                <w:sz w:val="20"/>
                <w:szCs w:val="20"/>
                <w:lang w:eastAsia="uk-UA"/>
              </w:rPr>
            </w:pPr>
          </w:p>
        </w:tc>
        <w:tc>
          <w:tcPr>
            <w:tcW w:w="870" w:type="dxa"/>
          </w:tcPr>
          <w:p w14:paraId="2EE4E787" w14:textId="77777777" w:rsidR="001614C0" w:rsidRDefault="001614C0" w:rsidP="00C47781">
            <w:pPr>
              <w:spacing w:after="120" w:line="240" w:lineRule="auto"/>
              <w:rPr>
                <w:rFonts w:ascii="Times New Roman" w:hAnsi="Times New Roman"/>
                <w:sz w:val="20"/>
                <w:szCs w:val="20"/>
                <w:lang w:eastAsia="uk-UA"/>
              </w:rPr>
            </w:pPr>
          </w:p>
        </w:tc>
        <w:tc>
          <w:tcPr>
            <w:tcW w:w="1022" w:type="dxa"/>
          </w:tcPr>
          <w:p w14:paraId="1E92F326" w14:textId="77777777" w:rsidR="001614C0" w:rsidRDefault="001614C0" w:rsidP="00BC3C57">
            <w:pPr>
              <w:spacing w:after="0" w:line="240" w:lineRule="auto"/>
              <w:rPr>
                <w:rFonts w:ascii="Times New Roman" w:hAnsi="Times New Roman"/>
                <w:sz w:val="20"/>
                <w:szCs w:val="20"/>
                <w:lang w:eastAsia="uk-UA"/>
              </w:rPr>
            </w:pPr>
          </w:p>
        </w:tc>
        <w:tc>
          <w:tcPr>
            <w:tcW w:w="784" w:type="dxa"/>
          </w:tcPr>
          <w:p w14:paraId="0686A8C3" w14:textId="77777777" w:rsidR="001614C0" w:rsidRDefault="001614C0" w:rsidP="00BC3C57">
            <w:pPr>
              <w:spacing w:after="0" w:line="240" w:lineRule="auto"/>
              <w:rPr>
                <w:rFonts w:ascii="Times New Roman" w:hAnsi="Times New Roman"/>
                <w:sz w:val="20"/>
                <w:szCs w:val="20"/>
                <w:lang w:eastAsia="uk-UA"/>
              </w:rPr>
            </w:pPr>
          </w:p>
        </w:tc>
        <w:tc>
          <w:tcPr>
            <w:tcW w:w="887" w:type="dxa"/>
          </w:tcPr>
          <w:p w14:paraId="7704FDE7" w14:textId="77777777" w:rsidR="001614C0" w:rsidRDefault="001614C0" w:rsidP="00BC3C57">
            <w:pPr>
              <w:spacing w:after="0" w:line="240" w:lineRule="auto"/>
              <w:rPr>
                <w:rFonts w:ascii="Times New Roman" w:hAnsi="Times New Roman"/>
                <w:sz w:val="20"/>
                <w:szCs w:val="20"/>
                <w:lang w:eastAsia="uk-UA"/>
              </w:rPr>
            </w:pPr>
          </w:p>
        </w:tc>
        <w:tc>
          <w:tcPr>
            <w:tcW w:w="664" w:type="dxa"/>
          </w:tcPr>
          <w:p w14:paraId="158D888C" w14:textId="77777777" w:rsidR="001614C0" w:rsidRDefault="001614C0" w:rsidP="00BC3C57">
            <w:pPr>
              <w:spacing w:after="0" w:line="240" w:lineRule="auto"/>
              <w:rPr>
                <w:rFonts w:ascii="Times New Roman" w:hAnsi="Times New Roman"/>
                <w:sz w:val="20"/>
                <w:szCs w:val="20"/>
                <w:lang w:eastAsia="uk-UA"/>
              </w:rPr>
            </w:pPr>
          </w:p>
        </w:tc>
        <w:tc>
          <w:tcPr>
            <w:tcW w:w="2330" w:type="dxa"/>
            <w:vMerge/>
            <w:vAlign w:val="center"/>
          </w:tcPr>
          <w:p w14:paraId="71BC1FA0" w14:textId="77777777" w:rsidR="001614C0" w:rsidRDefault="001614C0" w:rsidP="00BC3C57">
            <w:pPr>
              <w:spacing w:after="0" w:line="240" w:lineRule="auto"/>
              <w:jc w:val="center"/>
              <w:rPr>
                <w:rFonts w:ascii="Times New Roman" w:hAnsi="Times New Roman"/>
                <w:sz w:val="20"/>
                <w:szCs w:val="20"/>
                <w:lang w:eastAsia="uk-UA"/>
              </w:rPr>
            </w:pPr>
          </w:p>
        </w:tc>
      </w:tr>
      <w:tr w:rsidR="001614C0" w:rsidRPr="00406ACD" w14:paraId="4A591722" w14:textId="77777777" w:rsidTr="00801C65">
        <w:trPr>
          <w:trHeight w:val="278"/>
          <w:jc w:val="center"/>
        </w:trPr>
        <w:tc>
          <w:tcPr>
            <w:tcW w:w="689" w:type="dxa"/>
            <w:vMerge/>
          </w:tcPr>
          <w:p w14:paraId="4144DEFD"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0A2B742B" w14:textId="77777777" w:rsidR="001614C0" w:rsidRPr="00406ACD" w:rsidRDefault="001614C0" w:rsidP="00BC3C57">
            <w:pPr>
              <w:tabs>
                <w:tab w:val="left" w:pos="464"/>
              </w:tabs>
              <w:spacing w:after="160" w:line="240" w:lineRule="auto"/>
              <w:ind w:hanging="2"/>
              <w:rPr>
                <w:rFonts w:ascii="Times New Roman" w:hAnsi="Times New Roman"/>
                <w:sz w:val="20"/>
                <w:szCs w:val="20"/>
              </w:rPr>
            </w:pPr>
          </w:p>
        </w:tc>
        <w:tc>
          <w:tcPr>
            <w:tcW w:w="1843" w:type="dxa"/>
            <w:vMerge/>
          </w:tcPr>
          <w:p w14:paraId="40144A72" w14:textId="77777777" w:rsidR="001614C0" w:rsidRPr="00406ACD" w:rsidRDefault="001614C0" w:rsidP="00BC3C57">
            <w:pPr>
              <w:spacing w:after="160" w:line="240" w:lineRule="auto"/>
              <w:ind w:hanging="2"/>
              <w:jc w:val="center"/>
              <w:rPr>
                <w:rFonts w:ascii="Times New Roman" w:hAnsi="Times New Roman"/>
                <w:sz w:val="20"/>
                <w:szCs w:val="20"/>
              </w:rPr>
            </w:pPr>
          </w:p>
        </w:tc>
        <w:tc>
          <w:tcPr>
            <w:tcW w:w="2113" w:type="dxa"/>
            <w:vMerge/>
          </w:tcPr>
          <w:p w14:paraId="6578D36D" w14:textId="77777777" w:rsidR="001614C0" w:rsidRPr="00406ACD" w:rsidRDefault="001614C0" w:rsidP="00BC3C57">
            <w:pPr>
              <w:spacing w:after="0" w:line="240" w:lineRule="auto"/>
              <w:rPr>
                <w:rFonts w:ascii="Times New Roman" w:hAnsi="Times New Roman"/>
                <w:sz w:val="20"/>
                <w:szCs w:val="20"/>
              </w:rPr>
            </w:pPr>
          </w:p>
        </w:tc>
        <w:tc>
          <w:tcPr>
            <w:tcW w:w="1388" w:type="dxa"/>
          </w:tcPr>
          <w:p w14:paraId="6753D888" w14:textId="512A0515" w:rsidR="001614C0" w:rsidRPr="00406ACD" w:rsidRDefault="00C47781" w:rsidP="00C47781">
            <w:pPr>
              <w:spacing w:after="120" w:line="240" w:lineRule="auto"/>
              <w:rPr>
                <w:rFonts w:ascii="Times New Roman" w:hAnsi="Times New Roman"/>
                <w:sz w:val="20"/>
                <w:szCs w:val="20"/>
              </w:rPr>
            </w:pPr>
            <w:r>
              <w:rPr>
                <w:rFonts w:ascii="Times New Roman" w:hAnsi="Times New Roman"/>
                <w:color w:val="000000"/>
                <w:sz w:val="20"/>
                <w:szCs w:val="20"/>
              </w:rPr>
              <w:t>м</w:t>
            </w:r>
            <w:r w:rsidR="001614C0" w:rsidRPr="00406ACD">
              <w:rPr>
                <w:rFonts w:ascii="Times New Roman" w:hAnsi="Times New Roman"/>
                <w:color w:val="000000"/>
                <w:sz w:val="20"/>
                <w:szCs w:val="20"/>
              </w:rPr>
              <w:t>ісц.  бюдж</w:t>
            </w:r>
          </w:p>
        </w:tc>
        <w:tc>
          <w:tcPr>
            <w:tcW w:w="802" w:type="dxa"/>
          </w:tcPr>
          <w:p w14:paraId="16A6D4BE" w14:textId="77777777" w:rsidR="001614C0" w:rsidRPr="00406ACD" w:rsidRDefault="001614C0" w:rsidP="00C47781">
            <w:pPr>
              <w:spacing w:after="120" w:line="240" w:lineRule="auto"/>
              <w:rPr>
                <w:rFonts w:ascii="Times New Roman" w:hAnsi="Times New Roman"/>
                <w:color w:val="000000"/>
                <w:sz w:val="20"/>
                <w:szCs w:val="20"/>
              </w:rPr>
            </w:pPr>
          </w:p>
        </w:tc>
        <w:tc>
          <w:tcPr>
            <w:tcW w:w="870" w:type="dxa"/>
          </w:tcPr>
          <w:p w14:paraId="193C2FC1" w14:textId="77777777" w:rsidR="001614C0" w:rsidRPr="00406ACD" w:rsidRDefault="001614C0" w:rsidP="00C47781">
            <w:pPr>
              <w:spacing w:after="120" w:line="240" w:lineRule="auto"/>
              <w:rPr>
                <w:rFonts w:ascii="Times New Roman" w:hAnsi="Times New Roman"/>
                <w:color w:val="000000"/>
                <w:sz w:val="20"/>
                <w:szCs w:val="20"/>
              </w:rPr>
            </w:pPr>
          </w:p>
        </w:tc>
        <w:tc>
          <w:tcPr>
            <w:tcW w:w="1022" w:type="dxa"/>
          </w:tcPr>
          <w:p w14:paraId="3500B177" w14:textId="77777777" w:rsidR="001614C0" w:rsidRPr="00406ACD" w:rsidRDefault="001614C0" w:rsidP="00BC3C57">
            <w:pPr>
              <w:spacing w:after="0" w:line="240" w:lineRule="auto"/>
              <w:rPr>
                <w:rFonts w:ascii="Times New Roman" w:hAnsi="Times New Roman"/>
                <w:color w:val="000000"/>
                <w:sz w:val="20"/>
                <w:szCs w:val="20"/>
              </w:rPr>
            </w:pPr>
          </w:p>
        </w:tc>
        <w:tc>
          <w:tcPr>
            <w:tcW w:w="784" w:type="dxa"/>
          </w:tcPr>
          <w:p w14:paraId="76A4FE77" w14:textId="77777777" w:rsidR="001614C0" w:rsidRPr="00406ACD" w:rsidRDefault="001614C0" w:rsidP="00BC3C57">
            <w:pPr>
              <w:spacing w:after="0" w:line="240" w:lineRule="auto"/>
              <w:rPr>
                <w:rFonts w:ascii="Times New Roman" w:hAnsi="Times New Roman"/>
                <w:color w:val="000000"/>
                <w:sz w:val="20"/>
                <w:szCs w:val="20"/>
              </w:rPr>
            </w:pPr>
          </w:p>
        </w:tc>
        <w:tc>
          <w:tcPr>
            <w:tcW w:w="887" w:type="dxa"/>
          </w:tcPr>
          <w:p w14:paraId="32C30C13" w14:textId="77777777" w:rsidR="001614C0" w:rsidRPr="00406ACD" w:rsidRDefault="001614C0" w:rsidP="00BC3C57">
            <w:pPr>
              <w:spacing w:after="0" w:line="240" w:lineRule="auto"/>
              <w:rPr>
                <w:rFonts w:ascii="Times New Roman" w:hAnsi="Times New Roman"/>
                <w:color w:val="000000"/>
                <w:sz w:val="20"/>
                <w:szCs w:val="20"/>
              </w:rPr>
            </w:pPr>
          </w:p>
        </w:tc>
        <w:tc>
          <w:tcPr>
            <w:tcW w:w="664" w:type="dxa"/>
          </w:tcPr>
          <w:p w14:paraId="7FB2FDA7" w14:textId="77777777" w:rsidR="001614C0" w:rsidRPr="00406ACD" w:rsidRDefault="001614C0" w:rsidP="00BC3C57">
            <w:pPr>
              <w:spacing w:after="0" w:line="240" w:lineRule="auto"/>
              <w:rPr>
                <w:rFonts w:ascii="Times New Roman" w:hAnsi="Times New Roman"/>
                <w:color w:val="000000"/>
                <w:sz w:val="20"/>
                <w:szCs w:val="20"/>
              </w:rPr>
            </w:pPr>
          </w:p>
        </w:tc>
        <w:tc>
          <w:tcPr>
            <w:tcW w:w="2330" w:type="dxa"/>
            <w:vMerge/>
            <w:vAlign w:val="center"/>
          </w:tcPr>
          <w:p w14:paraId="10B9FE2F" w14:textId="77777777" w:rsidR="001614C0" w:rsidRPr="00406ACD" w:rsidRDefault="001614C0" w:rsidP="00BC3C57">
            <w:pPr>
              <w:spacing w:after="0" w:line="240" w:lineRule="auto"/>
              <w:jc w:val="center"/>
              <w:rPr>
                <w:rFonts w:ascii="Times New Roman" w:hAnsi="Times New Roman"/>
                <w:color w:val="000000"/>
                <w:sz w:val="20"/>
                <w:szCs w:val="20"/>
              </w:rPr>
            </w:pPr>
          </w:p>
        </w:tc>
      </w:tr>
      <w:tr w:rsidR="001614C0" w:rsidRPr="00406ACD" w14:paraId="6BAEDCF6" w14:textId="77777777" w:rsidTr="00801C65">
        <w:trPr>
          <w:trHeight w:val="278"/>
          <w:jc w:val="center"/>
        </w:trPr>
        <w:tc>
          <w:tcPr>
            <w:tcW w:w="689" w:type="dxa"/>
            <w:vMerge/>
          </w:tcPr>
          <w:p w14:paraId="56D946D2"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687ECD77" w14:textId="77777777" w:rsidR="001614C0" w:rsidRPr="00406ACD" w:rsidRDefault="001614C0" w:rsidP="00BC3C57">
            <w:pPr>
              <w:tabs>
                <w:tab w:val="left" w:pos="464"/>
              </w:tabs>
              <w:spacing w:after="160" w:line="240" w:lineRule="auto"/>
              <w:ind w:hanging="2"/>
              <w:rPr>
                <w:rFonts w:ascii="Times New Roman" w:hAnsi="Times New Roman"/>
                <w:sz w:val="20"/>
                <w:szCs w:val="20"/>
              </w:rPr>
            </w:pPr>
          </w:p>
        </w:tc>
        <w:tc>
          <w:tcPr>
            <w:tcW w:w="1843" w:type="dxa"/>
            <w:vMerge/>
          </w:tcPr>
          <w:p w14:paraId="639D2CA3" w14:textId="77777777" w:rsidR="001614C0" w:rsidRPr="00406ACD" w:rsidRDefault="001614C0" w:rsidP="00BC3C57">
            <w:pPr>
              <w:spacing w:after="160" w:line="240" w:lineRule="auto"/>
              <w:ind w:hanging="2"/>
              <w:jc w:val="center"/>
              <w:rPr>
                <w:rFonts w:ascii="Times New Roman" w:hAnsi="Times New Roman"/>
                <w:sz w:val="20"/>
                <w:szCs w:val="20"/>
              </w:rPr>
            </w:pPr>
          </w:p>
        </w:tc>
        <w:tc>
          <w:tcPr>
            <w:tcW w:w="2113" w:type="dxa"/>
            <w:vMerge/>
          </w:tcPr>
          <w:p w14:paraId="1FC66453" w14:textId="77777777" w:rsidR="001614C0" w:rsidRPr="00406ACD" w:rsidRDefault="001614C0" w:rsidP="00BC3C57">
            <w:pPr>
              <w:spacing w:after="0" w:line="240" w:lineRule="auto"/>
              <w:rPr>
                <w:rFonts w:ascii="Times New Roman" w:hAnsi="Times New Roman"/>
                <w:sz w:val="20"/>
                <w:szCs w:val="20"/>
              </w:rPr>
            </w:pPr>
          </w:p>
        </w:tc>
        <w:tc>
          <w:tcPr>
            <w:tcW w:w="1388" w:type="dxa"/>
          </w:tcPr>
          <w:p w14:paraId="19038857" w14:textId="67E2A1B0" w:rsidR="001614C0" w:rsidRPr="00406ACD" w:rsidRDefault="00C47781" w:rsidP="00C47781">
            <w:pPr>
              <w:spacing w:after="120" w:line="240" w:lineRule="auto"/>
              <w:rPr>
                <w:rFonts w:ascii="Times New Roman" w:hAnsi="Times New Roman"/>
                <w:sz w:val="20"/>
                <w:szCs w:val="20"/>
              </w:rPr>
            </w:pPr>
            <w:r>
              <w:rPr>
                <w:rFonts w:ascii="Times New Roman" w:hAnsi="Times New Roman"/>
                <w:color w:val="000000"/>
                <w:sz w:val="20"/>
                <w:szCs w:val="20"/>
              </w:rPr>
              <w:t>с</w:t>
            </w:r>
            <w:r w:rsidR="001614C0" w:rsidRPr="00406ACD">
              <w:rPr>
                <w:rFonts w:ascii="Times New Roman" w:hAnsi="Times New Roman"/>
                <w:color w:val="000000"/>
                <w:sz w:val="20"/>
                <w:szCs w:val="20"/>
              </w:rPr>
              <w:t>пецфонд</w:t>
            </w:r>
          </w:p>
        </w:tc>
        <w:tc>
          <w:tcPr>
            <w:tcW w:w="802" w:type="dxa"/>
          </w:tcPr>
          <w:p w14:paraId="37923052" w14:textId="65258AD8" w:rsidR="001614C0" w:rsidRPr="00406ACD" w:rsidRDefault="00C47781" w:rsidP="00C47781">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15</w:t>
            </w:r>
          </w:p>
        </w:tc>
        <w:tc>
          <w:tcPr>
            <w:tcW w:w="870" w:type="dxa"/>
          </w:tcPr>
          <w:p w14:paraId="7E5494E6" w14:textId="032BEF6C" w:rsidR="001614C0" w:rsidRPr="00406ACD" w:rsidRDefault="00C47781" w:rsidP="00C47781">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15</w:t>
            </w:r>
          </w:p>
        </w:tc>
        <w:tc>
          <w:tcPr>
            <w:tcW w:w="1022" w:type="dxa"/>
          </w:tcPr>
          <w:p w14:paraId="0DE136F7" w14:textId="40D64144" w:rsidR="001614C0" w:rsidRPr="00406ACD" w:rsidRDefault="00C47781" w:rsidP="00C47781">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15</w:t>
            </w:r>
          </w:p>
        </w:tc>
        <w:tc>
          <w:tcPr>
            <w:tcW w:w="784" w:type="dxa"/>
          </w:tcPr>
          <w:p w14:paraId="14065B81" w14:textId="77777777" w:rsidR="001614C0" w:rsidRPr="00406ACD" w:rsidRDefault="001614C0" w:rsidP="00BC3C57">
            <w:pPr>
              <w:spacing w:after="0" w:line="240" w:lineRule="auto"/>
              <w:rPr>
                <w:rFonts w:ascii="Times New Roman" w:hAnsi="Times New Roman"/>
                <w:color w:val="000000"/>
                <w:sz w:val="20"/>
                <w:szCs w:val="20"/>
              </w:rPr>
            </w:pPr>
          </w:p>
        </w:tc>
        <w:tc>
          <w:tcPr>
            <w:tcW w:w="887" w:type="dxa"/>
          </w:tcPr>
          <w:p w14:paraId="52F11910" w14:textId="77777777" w:rsidR="001614C0" w:rsidRPr="00406ACD" w:rsidRDefault="001614C0" w:rsidP="00BC3C57">
            <w:pPr>
              <w:spacing w:after="0" w:line="240" w:lineRule="auto"/>
              <w:rPr>
                <w:rFonts w:ascii="Times New Roman" w:hAnsi="Times New Roman"/>
                <w:color w:val="000000"/>
                <w:sz w:val="20"/>
                <w:szCs w:val="20"/>
              </w:rPr>
            </w:pPr>
          </w:p>
        </w:tc>
        <w:tc>
          <w:tcPr>
            <w:tcW w:w="664" w:type="dxa"/>
          </w:tcPr>
          <w:p w14:paraId="065B534F" w14:textId="77777777" w:rsidR="001614C0" w:rsidRPr="00406ACD" w:rsidRDefault="001614C0" w:rsidP="00BC3C57">
            <w:pPr>
              <w:spacing w:after="0" w:line="240" w:lineRule="auto"/>
              <w:rPr>
                <w:rFonts w:ascii="Times New Roman" w:hAnsi="Times New Roman"/>
                <w:color w:val="000000"/>
                <w:sz w:val="20"/>
                <w:szCs w:val="20"/>
              </w:rPr>
            </w:pPr>
          </w:p>
        </w:tc>
        <w:tc>
          <w:tcPr>
            <w:tcW w:w="2330" w:type="dxa"/>
            <w:vMerge/>
            <w:vAlign w:val="center"/>
          </w:tcPr>
          <w:p w14:paraId="78979EAA" w14:textId="77777777" w:rsidR="001614C0" w:rsidRPr="00406ACD" w:rsidRDefault="001614C0" w:rsidP="00BC3C57">
            <w:pPr>
              <w:spacing w:after="0" w:line="240" w:lineRule="auto"/>
              <w:jc w:val="center"/>
              <w:rPr>
                <w:rFonts w:ascii="Times New Roman" w:hAnsi="Times New Roman"/>
                <w:color w:val="000000"/>
                <w:sz w:val="20"/>
                <w:szCs w:val="20"/>
              </w:rPr>
            </w:pPr>
          </w:p>
        </w:tc>
      </w:tr>
      <w:tr w:rsidR="001614C0" w:rsidRPr="00406ACD" w14:paraId="750DE988" w14:textId="77777777" w:rsidTr="00801C65">
        <w:trPr>
          <w:trHeight w:val="278"/>
          <w:jc w:val="center"/>
        </w:trPr>
        <w:tc>
          <w:tcPr>
            <w:tcW w:w="689" w:type="dxa"/>
            <w:vMerge/>
          </w:tcPr>
          <w:p w14:paraId="2E5FB74A"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29075758" w14:textId="77777777" w:rsidR="001614C0" w:rsidRPr="00406ACD" w:rsidRDefault="001614C0" w:rsidP="00BC3C57">
            <w:pPr>
              <w:tabs>
                <w:tab w:val="left" w:pos="464"/>
              </w:tabs>
              <w:spacing w:after="160" w:line="240" w:lineRule="auto"/>
              <w:ind w:hanging="2"/>
              <w:rPr>
                <w:rFonts w:ascii="Times New Roman" w:hAnsi="Times New Roman"/>
                <w:sz w:val="20"/>
                <w:szCs w:val="20"/>
              </w:rPr>
            </w:pPr>
          </w:p>
        </w:tc>
        <w:tc>
          <w:tcPr>
            <w:tcW w:w="1843" w:type="dxa"/>
            <w:vMerge/>
          </w:tcPr>
          <w:p w14:paraId="19AE8D0F" w14:textId="77777777" w:rsidR="001614C0" w:rsidRPr="00406ACD" w:rsidRDefault="001614C0" w:rsidP="00BC3C57">
            <w:pPr>
              <w:spacing w:after="160" w:line="240" w:lineRule="auto"/>
              <w:ind w:hanging="2"/>
              <w:jc w:val="center"/>
              <w:rPr>
                <w:rFonts w:ascii="Times New Roman" w:hAnsi="Times New Roman"/>
                <w:sz w:val="20"/>
                <w:szCs w:val="20"/>
              </w:rPr>
            </w:pPr>
          </w:p>
        </w:tc>
        <w:tc>
          <w:tcPr>
            <w:tcW w:w="2113" w:type="dxa"/>
            <w:vMerge/>
          </w:tcPr>
          <w:p w14:paraId="586633DE" w14:textId="77777777" w:rsidR="001614C0" w:rsidRPr="00406ACD" w:rsidRDefault="001614C0" w:rsidP="00BC3C57">
            <w:pPr>
              <w:spacing w:after="0" w:line="240" w:lineRule="auto"/>
              <w:rPr>
                <w:rFonts w:ascii="Times New Roman" w:hAnsi="Times New Roman"/>
                <w:sz w:val="20"/>
                <w:szCs w:val="20"/>
              </w:rPr>
            </w:pPr>
          </w:p>
        </w:tc>
        <w:tc>
          <w:tcPr>
            <w:tcW w:w="1388" w:type="dxa"/>
          </w:tcPr>
          <w:p w14:paraId="63E0A70F" w14:textId="77777777" w:rsidR="001614C0" w:rsidRPr="00406ACD" w:rsidRDefault="001614C0" w:rsidP="00C47781">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3C75DB5E" w14:textId="77777777" w:rsidR="001614C0" w:rsidRDefault="001614C0" w:rsidP="00BC3C57">
            <w:pPr>
              <w:spacing w:after="0" w:line="240" w:lineRule="auto"/>
              <w:rPr>
                <w:rFonts w:ascii="Times New Roman" w:hAnsi="Times New Roman"/>
                <w:sz w:val="20"/>
                <w:szCs w:val="20"/>
                <w:lang w:eastAsia="uk-UA"/>
              </w:rPr>
            </w:pPr>
          </w:p>
        </w:tc>
        <w:tc>
          <w:tcPr>
            <w:tcW w:w="870" w:type="dxa"/>
          </w:tcPr>
          <w:p w14:paraId="106D74BA" w14:textId="77777777" w:rsidR="001614C0" w:rsidRDefault="001614C0" w:rsidP="00BC3C57">
            <w:pPr>
              <w:spacing w:after="0" w:line="240" w:lineRule="auto"/>
              <w:rPr>
                <w:rFonts w:ascii="Times New Roman" w:hAnsi="Times New Roman"/>
                <w:sz w:val="20"/>
                <w:szCs w:val="20"/>
                <w:lang w:eastAsia="uk-UA"/>
              </w:rPr>
            </w:pPr>
          </w:p>
        </w:tc>
        <w:tc>
          <w:tcPr>
            <w:tcW w:w="1022" w:type="dxa"/>
          </w:tcPr>
          <w:p w14:paraId="5223B34D" w14:textId="77777777" w:rsidR="001614C0" w:rsidRDefault="001614C0" w:rsidP="00BC3C57">
            <w:pPr>
              <w:spacing w:after="0" w:line="240" w:lineRule="auto"/>
              <w:rPr>
                <w:rFonts w:ascii="Times New Roman" w:hAnsi="Times New Roman"/>
                <w:sz w:val="20"/>
                <w:szCs w:val="20"/>
                <w:lang w:eastAsia="uk-UA"/>
              </w:rPr>
            </w:pPr>
          </w:p>
        </w:tc>
        <w:tc>
          <w:tcPr>
            <w:tcW w:w="784" w:type="dxa"/>
          </w:tcPr>
          <w:p w14:paraId="3EA25F7F" w14:textId="77777777" w:rsidR="001614C0" w:rsidRDefault="001614C0" w:rsidP="00BC3C57">
            <w:pPr>
              <w:spacing w:after="0" w:line="240" w:lineRule="auto"/>
              <w:rPr>
                <w:rFonts w:ascii="Times New Roman" w:hAnsi="Times New Roman"/>
                <w:sz w:val="20"/>
                <w:szCs w:val="20"/>
                <w:lang w:eastAsia="uk-UA"/>
              </w:rPr>
            </w:pPr>
          </w:p>
        </w:tc>
        <w:tc>
          <w:tcPr>
            <w:tcW w:w="887" w:type="dxa"/>
          </w:tcPr>
          <w:p w14:paraId="763672C2" w14:textId="77777777" w:rsidR="001614C0" w:rsidRDefault="001614C0" w:rsidP="00BC3C57">
            <w:pPr>
              <w:spacing w:after="0" w:line="240" w:lineRule="auto"/>
              <w:rPr>
                <w:rFonts w:ascii="Times New Roman" w:hAnsi="Times New Roman"/>
                <w:sz w:val="20"/>
                <w:szCs w:val="20"/>
                <w:lang w:eastAsia="uk-UA"/>
              </w:rPr>
            </w:pPr>
          </w:p>
        </w:tc>
        <w:tc>
          <w:tcPr>
            <w:tcW w:w="664" w:type="dxa"/>
          </w:tcPr>
          <w:p w14:paraId="21DD84B3" w14:textId="77777777" w:rsidR="001614C0" w:rsidRDefault="001614C0" w:rsidP="00BC3C57">
            <w:pPr>
              <w:spacing w:after="0" w:line="240" w:lineRule="auto"/>
              <w:rPr>
                <w:rFonts w:ascii="Times New Roman" w:hAnsi="Times New Roman"/>
                <w:sz w:val="20"/>
                <w:szCs w:val="20"/>
                <w:lang w:eastAsia="uk-UA"/>
              </w:rPr>
            </w:pPr>
          </w:p>
        </w:tc>
        <w:tc>
          <w:tcPr>
            <w:tcW w:w="2330" w:type="dxa"/>
            <w:vMerge/>
            <w:vAlign w:val="center"/>
          </w:tcPr>
          <w:p w14:paraId="4A388332" w14:textId="77777777" w:rsidR="001614C0" w:rsidRDefault="001614C0" w:rsidP="00BC3C57">
            <w:pPr>
              <w:spacing w:after="0" w:line="240" w:lineRule="auto"/>
              <w:jc w:val="center"/>
              <w:rPr>
                <w:rFonts w:ascii="Times New Roman" w:hAnsi="Times New Roman"/>
                <w:sz w:val="20"/>
                <w:szCs w:val="20"/>
                <w:lang w:eastAsia="uk-UA"/>
              </w:rPr>
            </w:pPr>
          </w:p>
        </w:tc>
      </w:tr>
      <w:tr w:rsidR="001614C0" w:rsidRPr="00406ACD" w14:paraId="1D128AE2" w14:textId="77777777" w:rsidTr="00C47781">
        <w:trPr>
          <w:trHeight w:val="630"/>
          <w:jc w:val="center"/>
        </w:trPr>
        <w:tc>
          <w:tcPr>
            <w:tcW w:w="689" w:type="dxa"/>
            <w:vMerge/>
          </w:tcPr>
          <w:p w14:paraId="31C4F47A"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6BE3BFB7" w14:textId="77777777" w:rsidR="001614C0" w:rsidRPr="00406ACD" w:rsidRDefault="001614C0" w:rsidP="00BC3C57">
            <w:pPr>
              <w:tabs>
                <w:tab w:val="left" w:pos="464"/>
              </w:tabs>
              <w:spacing w:after="160" w:line="240" w:lineRule="auto"/>
              <w:ind w:hanging="2"/>
              <w:rPr>
                <w:rFonts w:ascii="Times New Roman" w:hAnsi="Times New Roman"/>
                <w:sz w:val="20"/>
                <w:szCs w:val="20"/>
              </w:rPr>
            </w:pPr>
          </w:p>
        </w:tc>
        <w:tc>
          <w:tcPr>
            <w:tcW w:w="1843" w:type="dxa"/>
            <w:vMerge/>
          </w:tcPr>
          <w:p w14:paraId="1B3EAFB1" w14:textId="77777777" w:rsidR="001614C0" w:rsidRPr="00406ACD" w:rsidRDefault="001614C0" w:rsidP="00BC3C57">
            <w:pPr>
              <w:spacing w:after="160" w:line="240" w:lineRule="auto"/>
              <w:ind w:hanging="2"/>
              <w:jc w:val="center"/>
              <w:rPr>
                <w:rFonts w:ascii="Times New Roman" w:hAnsi="Times New Roman"/>
                <w:sz w:val="20"/>
                <w:szCs w:val="20"/>
              </w:rPr>
            </w:pPr>
          </w:p>
        </w:tc>
        <w:tc>
          <w:tcPr>
            <w:tcW w:w="2113" w:type="dxa"/>
            <w:vMerge/>
          </w:tcPr>
          <w:p w14:paraId="4EE6D578" w14:textId="77777777" w:rsidR="001614C0" w:rsidRPr="00406ACD" w:rsidRDefault="001614C0" w:rsidP="00BC3C57">
            <w:pPr>
              <w:spacing w:after="0" w:line="240" w:lineRule="auto"/>
              <w:rPr>
                <w:rFonts w:ascii="Times New Roman" w:hAnsi="Times New Roman"/>
                <w:sz w:val="20"/>
                <w:szCs w:val="20"/>
              </w:rPr>
            </w:pPr>
          </w:p>
        </w:tc>
        <w:tc>
          <w:tcPr>
            <w:tcW w:w="1388" w:type="dxa"/>
          </w:tcPr>
          <w:p w14:paraId="089830F7" w14:textId="4CD16119" w:rsidR="001614C0" w:rsidRPr="00406ACD" w:rsidRDefault="00C47781" w:rsidP="00BC3C57">
            <w:pPr>
              <w:spacing w:after="0" w:line="240" w:lineRule="auto"/>
              <w:rPr>
                <w:rFonts w:ascii="Times New Roman" w:hAnsi="Times New Roman"/>
                <w:sz w:val="20"/>
                <w:szCs w:val="20"/>
              </w:rPr>
            </w:pPr>
            <w:r>
              <w:rPr>
                <w:rFonts w:ascii="Times New Roman" w:hAnsi="Times New Roman"/>
                <w:sz w:val="20"/>
                <w:szCs w:val="20"/>
                <w:lang w:eastAsia="uk-UA"/>
              </w:rPr>
              <w:t>і</w:t>
            </w:r>
            <w:r w:rsidR="001614C0">
              <w:rPr>
                <w:rFonts w:ascii="Times New Roman" w:hAnsi="Times New Roman"/>
                <w:sz w:val="20"/>
                <w:szCs w:val="20"/>
                <w:lang w:eastAsia="uk-UA"/>
              </w:rPr>
              <w:t>нші</w:t>
            </w:r>
          </w:p>
        </w:tc>
        <w:tc>
          <w:tcPr>
            <w:tcW w:w="802" w:type="dxa"/>
          </w:tcPr>
          <w:p w14:paraId="519B3B70" w14:textId="77777777" w:rsidR="001614C0" w:rsidRDefault="001614C0" w:rsidP="00BC3C57">
            <w:pPr>
              <w:spacing w:after="0" w:line="240" w:lineRule="auto"/>
              <w:rPr>
                <w:rFonts w:ascii="Times New Roman" w:hAnsi="Times New Roman"/>
                <w:sz w:val="20"/>
                <w:szCs w:val="20"/>
                <w:lang w:eastAsia="uk-UA"/>
              </w:rPr>
            </w:pPr>
          </w:p>
        </w:tc>
        <w:tc>
          <w:tcPr>
            <w:tcW w:w="870" w:type="dxa"/>
          </w:tcPr>
          <w:p w14:paraId="4B440B02" w14:textId="77777777" w:rsidR="001614C0" w:rsidRDefault="001614C0" w:rsidP="00BC3C57">
            <w:pPr>
              <w:spacing w:after="0" w:line="240" w:lineRule="auto"/>
              <w:rPr>
                <w:rFonts w:ascii="Times New Roman" w:hAnsi="Times New Roman"/>
                <w:sz w:val="20"/>
                <w:szCs w:val="20"/>
                <w:lang w:eastAsia="uk-UA"/>
              </w:rPr>
            </w:pPr>
          </w:p>
        </w:tc>
        <w:tc>
          <w:tcPr>
            <w:tcW w:w="1022" w:type="dxa"/>
          </w:tcPr>
          <w:p w14:paraId="0C6724F8" w14:textId="77777777" w:rsidR="001614C0" w:rsidRDefault="001614C0" w:rsidP="00BC3C57">
            <w:pPr>
              <w:spacing w:after="0" w:line="240" w:lineRule="auto"/>
              <w:rPr>
                <w:rFonts w:ascii="Times New Roman" w:hAnsi="Times New Roman"/>
                <w:sz w:val="20"/>
                <w:szCs w:val="20"/>
                <w:lang w:eastAsia="uk-UA"/>
              </w:rPr>
            </w:pPr>
          </w:p>
        </w:tc>
        <w:tc>
          <w:tcPr>
            <w:tcW w:w="784" w:type="dxa"/>
          </w:tcPr>
          <w:p w14:paraId="6C01FE61" w14:textId="77777777" w:rsidR="001614C0" w:rsidRDefault="001614C0" w:rsidP="00BC3C57">
            <w:pPr>
              <w:spacing w:after="0" w:line="240" w:lineRule="auto"/>
              <w:rPr>
                <w:rFonts w:ascii="Times New Roman" w:hAnsi="Times New Roman"/>
                <w:sz w:val="20"/>
                <w:szCs w:val="20"/>
                <w:lang w:eastAsia="uk-UA"/>
              </w:rPr>
            </w:pPr>
          </w:p>
        </w:tc>
        <w:tc>
          <w:tcPr>
            <w:tcW w:w="887" w:type="dxa"/>
          </w:tcPr>
          <w:p w14:paraId="2388C999" w14:textId="77777777" w:rsidR="001614C0" w:rsidRDefault="001614C0" w:rsidP="00BC3C57">
            <w:pPr>
              <w:spacing w:after="0" w:line="240" w:lineRule="auto"/>
              <w:rPr>
                <w:rFonts w:ascii="Times New Roman" w:hAnsi="Times New Roman"/>
                <w:sz w:val="20"/>
                <w:szCs w:val="20"/>
                <w:lang w:eastAsia="uk-UA"/>
              </w:rPr>
            </w:pPr>
          </w:p>
        </w:tc>
        <w:tc>
          <w:tcPr>
            <w:tcW w:w="664" w:type="dxa"/>
          </w:tcPr>
          <w:p w14:paraId="51AABDE2" w14:textId="77777777" w:rsidR="001614C0" w:rsidRDefault="001614C0" w:rsidP="00BC3C57">
            <w:pPr>
              <w:spacing w:after="0" w:line="240" w:lineRule="auto"/>
              <w:rPr>
                <w:rFonts w:ascii="Times New Roman" w:hAnsi="Times New Roman"/>
                <w:sz w:val="20"/>
                <w:szCs w:val="20"/>
                <w:lang w:eastAsia="uk-UA"/>
              </w:rPr>
            </w:pPr>
          </w:p>
        </w:tc>
        <w:tc>
          <w:tcPr>
            <w:tcW w:w="2330" w:type="dxa"/>
            <w:vMerge/>
            <w:vAlign w:val="center"/>
          </w:tcPr>
          <w:p w14:paraId="1E4375FF" w14:textId="77777777" w:rsidR="001614C0" w:rsidRDefault="001614C0" w:rsidP="00BC3C57">
            <w:pPr>
              <w:spacing w:after="0" w:line="240" w:lineRule="auto"/>
              <w:jc w:val="center"/>
              <w:rPr>
                <w:rFonts w:ascii="Times New Roman" w:hAnsi="Times New Roman"/>
                <w:sz w:val="20"/>
                <w:szCs w:val="20"/>
                <w:lang w:eastAsia="uk-UA"/>
              </w:rPr>
            </w:pPr>
          </w:p>
        </w:tc>
      </w:tr>
      <w:tr w:rsidR="001614C0" w:rsidRPr="00406ACD" w14:paraId="22507112" w14:textId="77777777" w:rsidTr="00801C65">
        <w:trPr>
          <w:trHeight w:val="176"/>
          <w:jc w:val="center"/>
        </w:trPr>
        <w:tc>
          <w:tcPr>
            <w:tcW w:w="689" w:type="dxa"/>
            <w:vMerge w:val="restart"/>
          </w:tcPr>
          <w:p w14:paraId="6B66D25F" w14:textId="1099543E" w:rsidR="001614C0" w:rsidRPr="00406ACD" w:rsidRDefault="00C47781" w:rsidP="00C47781">
            <w:pPr>
              <w:spacing w:line="240" w:lineRule="auto"/>
              <w:ind w:leftChars="-57" w:left="-123" w:hanging="2"/>
              <w:jc w:val="center"/>
              <w:rPr>
                <w:rFonts w:ascii="Times New Roman" w:hAnsi="Times New Roman"/>
                <w:sz w:val="20"/>
                <w:szCs w:val="20"/>
              </w:rPr>
            </w:pPr>
            <w:r>
              <w:rPr>
                <w:rFonts w:ascii="Times New Roman" w:hAnsi="Times New Roman"/>
                <w:sz w:val="20"/>
                <w:szCs w:val="20"/>
              </w:rPr>
              <w:t>55.</w:t>
            </w:r>
          </w:p>
        </w:tc>
        <w:tc>
          <w:tcPr>
            <w:tcW w:w="2429" w:type="dxa"/>
            <w:vMerge w:val="restart"/>
          </w:tcPr>
          <w:p w14:paraId="62A17148" w14:textId="51E8AC68" w:rsidR="001614C0" w:rsidRPr="00406ACD" w:rsidRDefault="001614C0" w:rsidP="00BC3C57">
            <w:pPr>
              <w:tabs>
                <w:tab w:val="left" w:pos="464"/>
              </w:tabs>
              <w:spacing w:after="0" w:line="240" w:lineRule="auto"/>
              <w:jc w:val="both"/>
              <w:rPr>
                <w:rFonts w:ascii="Times New Roman" w:hAnsi="Times New Roman"/>
                <w:sz w:val="20"/>
                <w:szCs w:val="20"/>
              </w:rPr>
            </w:pPr>
            <w:r w:rsidRPr="00406ACD">
              <w:rPr>
                <w:rFonts w:ascii="Times New Roman" w:hAnsi="Times New Roman"/>
                <w:sz w:val="20"/>
                <w:szCs w:val="20"/>
              </w:rPr>
              <w:t>Провести для методистів ЗП(ПТ)О по 2 семінари-практикуми (щороку) з питань впровадження  в освітній процес компонентів з формування у здобувачів освіти «м’яких» навичок</w:t>
            </w:r>
          </w:p>
        </w:tc>
        <w:tc>
          <w:tcPr>
            <w:tcW w:w="1843" w:type="dxa"/>
            <w:vMerge w:val="restart"/>
          </w:tcPr>
          <w:p w14:paraId="6683D136" w14:textId="39F65761" w:rsidR="001614C0" w:rsidRPr="00406ACD" w:rsidRDefault="00C47781" w:rsidP="00BC3C57">
            <w:pPr>
              <w:spacing w:line="240" w:lineRule="auto"/>
              <w:ind w:hanging="2"/>
              <w:jc w:val="center"/>
              <w:rPr>
                <w:rFonts w:ascii="Times New Roman" w:hAnsi="Times New Roman"/>
                <w:sz w:val="20"/>
                <w:szCs w:val="20"/>
              </w:rPr>
            </w:pPr>
            <w:r>
              <w:rPr>
                <w:rFonts w:ascii="Times New Roman" w:hAnsi="Times New Roman"/>
                <w:sz w:val="20"/>
                <w:szCs w:val="20"/>
              </w:rPr>
              <w:t>у</w:t>
            </w:r>
            <w:r w:rsidR="001614C0" w:rsidRPr="00406ACD">
              <w:rPr>
                <w:rFonts w:ascii="Times New Roman" w:hAnsi="Times New Roman"/>
                <w:sz w:val="20"/>
                <w:szCs w:val="20"/>
              </w:rPr>
              <w:t>продовж 2022 - 2024 років</w:t>
            </w:r>
          </w:p>
        </w:tc>
        <w:tc>
          <w:tcPr>
            <w:tcW w:w="2113" w:type="dxa"/>
            <w:vMerge w:val="restart"/>
          </w:tcPr>
          <w:p w14:paraId="69FE00B2" w14:textId="505BE6BC" w:rsidR="001614C0" w:rsidRPr="00406ACD" w:rsidRDefault="00C47781" w:rsidP="00BC3C57">
            <w:pPr>
              <w:spacing w:line="240" w:lineRule="auto"/>
              <w:ind w:hanging="2"/>
              <w:rPr>
                <w:rFonts w:ascii="Times New Roman" w:hAnsi="Times New Roman"/>
                <w:sz w:val="20"/>
                <w:szCs w:val="20"/>
              </w:rPr>
            </w:pPr>
            <w:r>
              <w:rPr>
                <w:rFonts w:ascii="Times New Roman" w:hAnsi="Times New Roman"/>
                <w:sz w:val="20"/>
                <w:szCs w:val="20"/>
              </w:rPr>
              <w:t>п</w:t>
            </w:r>
            <w:r w:rsidR="001614C0" w:rsidRPr="00406ACD">
              <w:rPr>
                <w:rFonts w:ascii="Times New Roman" w:hAnsi="Times New Roman"/>
                <w:sz w:val="20"/>
                <w:szCs w:val="20"/>
              </w:rPr>
              <w:t xml:space="preserve">окращено знання та навички 15 методистів </w:t>
            </w:r>
          </w:p>
        </w:tc>
        <w:tc>
          <w:tcPr>
            <w:tcW w:w="1388" w:type="dxa"/>
          </w:tcPr>
          <w:p w14:paraId="506DA513" w14:textId="77777777" w:rsidR="001614C0" w:rsidRPr="00406ACD" w:rsidRDefault="001614C0" w:rsidP="00C47781">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19629FC6" w14:textId="77777777" w:rsidR="001614C0" w:rsidRDefault="001614C0" w:rsidP="00C47781">
            <w:pPr>
              <w:spacing w:after="120" w:line="240" w:lineRule="auto"/>
              <w:rPr>
                <w:rFonts w:ascii="Times New Roman" w:hAnsi="Times New Roman"/>
                <w:sz w:val="20"/>
                <w:szCs w:val="20"/>
                <w:lang w:eastAsia="uk-UA"/>
              </w:rPr>
            </w:pPr>
          </w:p>
        </w:tc>
        <w:tc>
          <w:tcPr>
            <w:tcW w:w="870" w:type="dxa"/>
          </w:tcPr>
          <w:p w14:paraId="7798288C" w14:textId="77777777" w:rsidR="001614C0" w:rsidRDefault="001614C0" w:rsidP="00C47781">
            <w:pPr>
              <w:spacing w:after="120" w:line="240" w:lineRule="auto"/>
              <w:rPr>
                <w:rFonts w:ascii="Times New Roman" w:hAnsi="Times New Roman"/>
                <w:sz w:val="20"/>
                <w:szCs w:val="20"/>
                <w:lang w:eastAsia="uk-UA"/>
              </w:rPr>
            </w:pPr>
          </w:p>
        </w:tc>
        <w:tc>
          <w:tcPr>
            <w:tcW w:w="1022" w:type="dxa"/>
          </w:tcPr>
          <w:p w14:paraId="235876DA" w14:textId="77777777" w:rsidR="001614C0" w:rsidRDefault="001614C0" w:rsidP="00C47781">
            <w:pPr>
              <w:spacing w:after="120" w:line="240" w:lineRule="auto"/>
              <w:rPr>
                <w:rFonts w:ascii="Times New Roman" w:hAnsi="Times New Roman"/>
                <w:sz w:val="20"/>
                <w:szCs w:val="20"/>
                <w:lang w:eastAsia="uk-UA"/>
              </w:rPr>
            </w:pPr>
          </w:p>
        </w:tc>
        <w:tc>
          <w:tcPr>
            <w:tcW w:w="784" w:type="dxa"/>
          </w:tcPr>
          <w:p w14:paraId="13D44391" w14:textId="77777777" w:rsidR="001614C0" w:rsidRDefault="001614C0" w:rsidP="00C47781">
            <w:pPr>
              <w:spacing w:after="120" w:line="240" w:lineRule="auto"/>
              <w:rPr>
                <w:rFonts w:ascii="Times New Roman" w:hAnsi="Times New Roman"/>
                <w:sz w:val="20"/>
                <w:szCs w:val="20"/>
                <w:lang w:eastAsia="uk-UA"/>
              </w:rPr>
            </w:pPr>
          </w:p>
        </w:tc>
        <w:tc>
          <w:tcPr>
            <w:tcW w:w="887" w:type="dxa"/>
          </w:tcPr>
          <w:p w14:paraId="5130D842" w14:textId="77777777" w:rsidR="001614C0" w:rsidRDefault="001614C0" w:rsidP="00C47781">
            <w:pPr>
              <w:spacing w:after="120" w:line="240" w:lineRule="auto"/>
              <w:rPr>
                <w:rFonts w:ascii="Times New Roman" w:hAnsi="Times New Roman"/>
                <w:sz w:val="20"/>
                <w:szCs w:val="20"/>
                <w:lang w:eastAsia="uk-UA"/>
              </w:rPr>
            </w:pPr>
          </w:p>
        </w:tc>
        <w:tc>
          <w:tcPr>
            <w:tcW w:w="664" w:type="dxa"/>
          </w:tcPr>
          <w:p w14:paraId="59E539DC" w14:textId="77777777" w:rsidR="001614C0" w:rsidRDefault="001614C0" w:rsidP="00C47781">
            <w:pPr>
              <w:spacing w:after="120" w:line="240" w:lineRule="auto"/>
              <w:rPr>
                <w:rFonts w:ascii="Times New Roman" w:hAnsi="Times New Roman"/>
                <w:sz w:val="20"/>
                <w:szCs w:val="20"/>
                <w:lang w:eastAsia="uk-UA"/>
              </w:rPr>
            </w:pPr>
          </w:p>
        </w:tc>
        <w:tc>
          <w:tcPr>
            <w:tcW w:w="2330" w:type="dxa"/>
            <w:vMerge w:val="restart"/>
            <w:vAlign w:val="center"/>
          </w:tcPr>
          <w:p w14:paraId="0354D3D1" w14:textId="77777777" w:rsidR="001614C0" w:rsidRDefault="001614C0" w:rsidP="00636BC5">
            <w:pPr>
              <w:spacing w:after="0" w:line="240" w:lineRule="auto"/>
              <w:ind w:hanging="2"/>
              <w:jc w:val="center"/>
              <w:rPr>
                <w:rFonts w:ascii="Times New Roman" w:hAnsi="Times New Roman"/>
                <w:sz w:val="20"/>
                <w:szCs w:val="20"/>
              </w:rPr>
            </w:pPr>
            <w:r>
              <w:rPr>
                <w:rFonts w:ascii="Times New Roman" w:hAnsi="Times New Roman"/>
                <w:sz w:val="20"/>
                <w:szCs w:val="20"/>
              </w:rPr>
              <w:t>НМЦ ПТО,</w:t>
            </w:r>
          </w:p>
          <w:p w14:paraId="49E99D9D" w14:textId="684EB9A9" w:rsidR="001614C0" w:rsidRDefault="001614C0" w:rsidP="001410DC">
            <w:pPr>
              <w:spacing w:line="240" w:lineRule="auto"/>
              <w:ind w:hanging="2"/>
              <w:jc w:val="center"/>
              <w:rPr>
                <w:rFonts w:ascii="Times New Roman" w:hAnsi="Times New Roman"/>
                <w:sz w:val="20"/>
                <w:szCs w:val="20"/>
                <w:lang w:eastAsia="uk-UA"/>
              </w:rPr>
            </w:pPr>
            <w:r>
              <w:rPr>
                <w:rFonts w:ascii="Times New Roman" w:hAnsi="Times New Roman"/>
                <w:sz w:val="20"/>
                <w:szCs w:val="20"/>
              </w:rPr>
              <w:t>ЗП(ПТ)О</w:t>
            </w:r>
          </w:p>
        </w:tc>
      </w:tr>
      <w:tr w:rsidR="001614C0" w:rsidRPr="00406ACD" w14:paraId="3E70E638" w14:textId="77777777" w:rsidTr="00801C65">
        <w:trPr>
          <w:trHeight w:val="174"/>
          <w:jc w:val="center"/>
        </w:trPr>
        <w:tc>
          <w:tcPr>
            <w:tcW w:w="689" w:type="dxa"/>
            <w:vMerge/>
          </w:tcPr>
          <w:p w14:paraId="030E7BA3"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5DA9C340" w14:textId="77777777" w:rsidR="001614C0" w:rsidRPr="00406ACD" w:rsidRDefault="001614C0" w:rsidP="00BC3C57">
            <w:pPr>
              <w:tabs>
                <w:tab w:val="left" w:pos="464"/>
              </w:tabs>
              <w:spacing w:after="0" w:line="240" w:lineRule="auto"/>
              <w:jc w:val="both"/>
              <w:rPr>
                <w:rFonts w:ascii="Times New Roman" w:hAnsi="Times New Roman"/>
                <w:sz w:val="20"/>
                <w:szCs w:val="20"/>
              </w:rPr>
            </w:pPr>
          </w:p>
        </w:tc>
        <w:tc>
          <w:tcPr>
            <w:tcW w:w="1843" w:type="dxa"/>
            <w:vMerge/>
          </w:tcPr>
          <w:p w14:paraId="54B46071" w14:textId="77777777" w:rsidR="001614C0" w:rsidRPr="00406ACD" w:rsidRDefault="001614C0" w:rsidP="00BC3C57">
            <w:pPr>
              <w:spacing w:line="240" w:lineRule="auto"/>
              <w:ind w:hanging="2"/>
              <w:jc w:val="center"/>
              <w:rPr>
                <w:rFonts w:ascii="Times New Roman" w:hAnsi="Times New Roman"/>
                <w:sz w:val="20"/>
                <w:szCs w:val="20"/>
              </w:rPr>
            </w:pPr>
          </w:p>
        </w:tc>
        <w:tc>
          <w:tcPr>
            <w:tcW w:w="2113" w:type="dxa"/>
            <w:vMerge/>
          </w:tcPr>
          <w:p w14:paraId="26E4B900"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2F9A08B2" w14:textId="77777777" w:rsidR="001614C0" w:rsidRPr="00406ACD" w:rsidRDefault="001614C0" w:rsidP="00C47781">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434C6A62" w14:textId="77777777" w:rsidR="001614C0" w:rsidRDefault="001614C0" w:rsidP="00C47781">
            <w:pPr>
              <w:spacing w:after="120" w:line="240" w:lineRule="auto"/>
              <w:rPr>
                <w:rFonts w:ascii="Times New Roman" w:hAnsi="Times New Roman"/>
                <w:sz w:val="20"/>
                <w:szCs w:val="20"/>
                <w:lang w:eastAsia="uk-UA"/>
              </w:rPr>
            </w:pPr>
          </w:p>
        </w:tc>
        <w:tc>
          <w:tcPr>
            <w:tcW w:w="870" w:type="dxa"/>
          </w:tcPr>
          <w:p w14:paraId="659A03A5" w14:textId="77777777" w:rsidR="001614C0" w:rsidRDefault="001614C0" w:rsidP="00C47781">
            <w:pPr>
              <w:spacing w:after="120" w:line="240" w:lineRule="auto"/>
              <w:rPr>
                <w:rFonts w:ascii="Times New Roman" w:hAnsi="Times New Roman"/>
                <w:sz w:val="20"/>
                <w:szCs w:val="20"/>
                <w:lang w:eastAsia="uk-UA"/>
              </w:rPr>
            </w:pPr>
          </w:p>
        </w:tc>
        <w:tc>
          <w:tcPr>
            <w:tcW w:w="1022" w:type="dxa"/>
          </w:tcPr>
          <w:p w14:paraId="608ACD2C" w14:textId="77777777" w:rsidR="001614C0" w:rsidRDefault="001614C0" w:rsidP="00C47781">
            <w:pPr>
              <w:spacing w:after="120" w:line="240" w:lineRule="auto"/>
              <w:rPr>
                <w:rFonts w:ascii="Times New Roman" w:hAnsi="Times New Roman"/>
                <w:sz w:val="20"/>
                <w:szCs w:val="20"/>
                <w:lang w:eastAsia="uk-UA"/>
              </w:rPr>
            </w:pPr>
          </w:p>
        </w:tc>
        <w:tc>
          <w:tcPr>
            <w:tcW w:w="784" w:type="dxa"/>
          </w:tcPr>
          <w:p w14:paraId="47EDF0F8" w14:textId="77777777" w:rsidR="001614C0" w:rsidRDefault="001614C0" w:rsidP="00C47781">
            <w:pPr>
              <w:spacing w:after="120" w:line="240" w:lineRule="auto"/>
              <w:rPr>
                <w:rFonts w:ascii="Times New Roman" w:hAnsi="Times New Roman"/>
                <w:sz w:val="20"/>
                <w:szCs w:val="20"/>
                <w:lang w:eastAsia="uk-UA"/>
              </w:rPr>
            </w:pPr>
          </w:p>
        </w:tc>
        <w:tc>
          <w:tcPr>
            <w:tcW w:w="887" w:type="dxa"/>
          </w:tcPr>
          <w:p w14:paraId="0E4227B9" w14:textId="77777777" w:rsidR="001614C0" w:rsidRDefault="001614C0" w:rsidP="00C47781">
            <w:pPr>
              <w:spacing w:after="120" w:line="240" w:lineRule="auto"/>
              <w:rPr>
                <w:rFonts w:ascii="Times New Roman" w:hAnsi="Times New Roman"/>
                <w:sz w:val="20"/>
                <w:szCs w:val="20"/>
                <w:lang w:eastAsia="uk-UA"/>
              </w:rPr>
            </w:pPr>
          </w:p>
        </w:tc>
        <w:tc>
          <w:tcPr>
            <w:tcW w:w="664" w:type="dxa"/>
          </w:tcPr>
          <w:p w14:paraId="1AFA9E94" w14:textId="77777777" w:rsidR="001614C0" w:rsidRDefault="001614C0" w:rsidP="00C47781">
            <w:pPr>
              <w:spacing w:after="120" w:line="240" w:lineRule="auto"/>
              <w:rPr>
                <w:rFonts w:ascii="Times New Roman" w:hAnsi="Times New Roman"/>
                <w:sz w:val="20"/>
                <w:szCs w:val="20"/>
                <w:lang w:eastAsia="uk-UA"/>
              </w:rPr>
            </w:pPr>
          </w:p>
        </w:tc>
        <w:tc>
          <w:tcPr>
            <w:tcW w:w="2330" w:type="dxa"/>
            <w:vMerge/>
            <w:vAlign w:val="center"/>
          </w:tcPr>
          <w:p w14:paraId="1BA25A5A"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24E4387A" w14:textId="77777777" w:rsidTr="00801C65">
        <w:trPr>
          <w:trHeight w:val="174"/>
          <w:jc w:val="center"/>
        </w:trPr>
        <w:tc>
          <w:tcPr>
            <w:tcW w:w="689" w:type="dxa"/>
            <w:vMerge/>
          </w:tcPr>
          <w:p w14:paraId="0C3CBCAD"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111EF385" w14:textId="77777777" w:rsidR="001614C0" w:rsidRPr="00406ACD" w:rsidRDefault="001614C0" w:rsidP="00BC3C57">
            <w:pPr>
              <w:tabs>
                <w:tab w:val="left" w:pos="464"/>
              </w:tabs>
              <w:spacing w:after="0" w:line="240" w:lineRule="auto"/>
              <w:jc w:val="both"/>
              <w:rPr>
                <w:rFonts w:ascii="Times New Roman" w:hAnsi="Times New Roman"/>
                <w:sz w:val="20"/>
                <w:szCs w:val="20"/>
              </w:rPr>
            </w:pPr>
          </w:p>
        </w:tc>
        <w:tc>
          <w:tcPr>
            <w:tcW w:w="1843" w:type="dxa"/>
            <w:vMerge/>
          </w:tcPr>
          <w:p w14:paraId="6B70F168" w14:textId="77777777" w:rsidR="001614C0" w:rsidRPr="00406ACD" w:rsidRDefault="001614C0" w:rsidP="00BC3C57">
            <w:pPr>
              <w:spacing w:line="240" w:lineRule="auto"/>
              <w:ind w:hanging="2"/>
              <w:jc w:val="center"/>
              <w:rPr>
                <w:rFonts w:ascii="Times New Roman" w:hAnsi="Times New Roman"/>
                <w:sz w:val="20"/>
                <w:szCs w:val="20"/>
              </w:rPr>
            </w:pPr>
          </w:p>
        </w:tc>
        <w:tc>
          <w:tcPr>
            <w:tcW w:w="2113" w:type="dxa"/>
            <w:vMerge/>
          </w:tcPr>
          <w:p w14:paraId="66EA168B"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3D6FC4C3" w14:textId="364D8690" w:rsidR="001614C0" w:rsidRPr="00406ACD" w:rsidRDefault="00C47781" w:rsidP="00C47781">
            <w:pPr>
              <w:spacing w:after="120" w:line="240" w:lineRule="auto"/>
              <w:rPr>
                <w:rFonts w:ascii="Times New Roman" w:hAnsi="Times New Roman"/>
                <w:sz w:val="20"/>
                <w:szCs w:val="20"/>
              </w:rPr>
            </w:pPr>
            <w:r>
              <w:rPr>
                <w:rFonts w:ascii="Times New Roman" w:hAnsi="Times New Roman"/>
                <w:color w:val="000000"/>
                <w:sz w:val="20"/>
                <w:szCs w:val="20"/>
              </w:rPr>
              <w:t>м</w:t>
            </w:r>
            <w:r w:rsidR="001614C0" w:rsidRPr="00406ACD">
              <w:rPr>
                <w:rFonts w:ascii="Times New Roman" w:hAnsi="Times New Roman"/>
                <w:color w:val="000000"/>
                <w:sz w:val="20"/>
                <w:szCs w:val="20"/>
              </w:rPr>
              <w:t>ісц.  бюдж</w:t>
            </w:r>
          </w:p>
        </w:tc>
        <w:tc>
          <w:tcPr>
            <w:tcW w:w="802" w:type="dxa"/>
          </w:tcPr>
          <w:p w14:paraId="03DC46C2" w14:textId="77777777" w:rsidR="001614C0" w:rsidRPr="00406ACD" w:rsidRDefault="001614C0" w:rsidP="00C47781">
            <w:pPr>
              <w:spacing w:after="120" w:line="240" w:lineRule="auto"/>
              <w:rPr>
                <w:rFonts w:ascii="Times New Roman" w:hAnsi="Times New Roman"/>
                <w:color w:val="000000"/>
                <w:sz w:val="20"/>
                <w:szCs w:val="20"/>
              </w:rPr>
            </w:pPr>
          </w:p>
        </w:tc>
        <w:tc>
          <w:tcPr>
            <w:tcW w:w="870" w:type="dxa"/>
          </w:tcPr>
          <w:p w14:paraId="349332C1" w14:textId="77777777" w:rsidR="001614C0" w:rsidRPr="00406ACD" w:rsidRDefault="001614C0" w:rsidP="00C47781">
            <w:pPr>
              <w:spacing w:after="120" w:line="240" w:lineRule="auto"/>
              <w:rPr>
                <w:rFonts w:ascii="Times New Roman" w:hAnsi="Times New Roman"/>
                <w:color w:val="000000"/>
                <w:sz w:val="20"/>
                <w:szCs w:val="20"/>
              </w:rPr>
            </w:pPr>
          </w:p>
        </w:tc>
        <w:tc>
          <w:tcPr>
            <w:tcW w:w="1022" w:type="dxa"/>
          </w:tcPr>
          <w:p w14:paraId="0E0EEB63" w14:textId="77777777" w:rsidR="001614C0" w:rsidRPr="00406ACD" w:rsidRDefault="001614C0" w:rsidP="00C47781">
            <w:pPr>
              <w:spacing w:after="120" w:line="240" w:lineRule="auto"/>
              <w:rPr>
                <w:rFonts w:ascii="Times New Roman" w:hAnsi="Times New Roman"/>
                <w:color w:val="000000"/>
                <w:sz w:val="20"/>
                <w:szCs w:val="20"/>
              </w:rPr>
            </w:pPr>
          </w:p>
        </w:tc>
        <w:tc>
          <w:tcPr>
            <w:tcW w:w="784" w:type="dxa"/>
          </w:tcPr>
          <w:p w14:paraId="6D68DD33" w14:textId="77777777" w:rsidR="001614C0" w:rsidRPr="00406ACD" w:rsidRDefault="001614C0" w:rsidP="00C47781">
            <w:pPr>
              <w:spacing w:after="120" w:line="240" w:lineRule="auto"/>
              <w:rPr>
                <w:rFonts w:ascii="Times New Roman" w:hAnsi="Times New Roman"/>
                <w:color w:val="000000"/>
                <w:sz w:val="20"/>
                <w:szCs w:val="20"/>
              </w:rPr>
            </w:pPr>
          </w:p>
        </w:tc>
        <w:tc>
          <w:tcPr>
            <w:tcW w:w="887" w:type="dxa"/>
          </w:tcPr>
          <w:p w14:paraId="6AFADC1F" w14:textId="77777777" w:rsidR="001614C0" w:rsidRPr="00406ACD" w:rsidRDefault="001614C0" w:rsidP="00C47781">
            <w:pPr>
              <w:spacing w:after="120" w:line="240" w:lineRule="auto"/>
              <w:rPr>
                <w:rFonts w:ascii="Times New Roman" w:hAnsi="Times New Roman"/>
                <w:color w:val="000000"/>
                <w:sz w:val="20"/>
                <w:szCs w:val="20"/>
              </w:rPr>
            </w:pPr>
          </w:p>
        </w:tc>
        <w:tc>
          <w:tcPr>
            <w:tcW w:w="664" w:type="dxa"/>
          </w:tcPr>
          <w:p w14:paraId="34DB6EFF" w14:textId="77777777" w:rsidR="001614C0" w:rsidRPr="00406ACD" w:rsidRDefault="001614C0" w:rsidP="00C47781">
            <w:pPr>
              <w:spacing w:after="120" w:line="240" w:lineRule="auto"/>
              <w:rPr>
                <w:rFonts w:ascii="Times New Roman" w:hAnsi="Times New Roman"/>
                <w:color w:val="000000"/>
                <w:sz w:val="20"/>
                <w:szCs w:val="20"/>
              </w:rPr>
            </w:pPr>
          </w:p>
        </w:tc>
        <w:tc>
          <w:tcPr>
            <w:tcW w:w="2330" w:type="dxa"/>
            <w:vMerge/>
            <w:vAlign w:val="center"/>
          </w:tcPr>
          <w:p w14:paraId="613E0F77"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0234A96F" w14:textId="77777777" w:rsidTr="00801C65">
        <w:trPr>
          <w:trHeight w:val="174"/>
          <w:jc w:val="center"/>
        </w:trPr>
        <w:tc>
          <w:tcPr>
            <w:tcW w:w="689" w:type="dxa"/>
            <w:vMerge/>
          </w:tcPr>
          <w:p w14:paraId="6257578A"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4BC64451" w14:textId="77777777" w:rsidR="001614C0" w:rsidRPr="00406ACD" w:rsidRDefault="001614C0" w:rsidP="00BC3C57">
            <w:pPr>
              <w:tabs>
                <w:tab w:val="left" w:pos="464"/>
              </w:tabs>
              <w:spacing w:after="0" w:line="240" w:lineRule="auto"/>
              <w:jc w:val="both"/>
              <w:rPr>
                <w:rFonts w:ascii="Times New Roman" w:hAnsi="Times New Roman"/>
                <w:sz w:val="20"/>
                <w:szCs w:val="20"/>
              </w:rPr>
            </w:pPr>
          </w:p>
        </w:tc>
        <w:tc>
          <w:tcPr>
            <w:tcW w:w="1843" w:type="dxa"/>
            <w:vMerge/>
          </w:tcPr>
          <w:p w14:paraId="1037A295" w14:textId="77777777" w:rsidR="001614C0" w:rsidRPr="00406ACD" w:rsidRDefault="001614C0" w:rsidP="00BC3C57">
            <w:pPr>
              <w:spacing w:line="240" w:lineRule="auto"/>
              <w:ind w:hanging="2"/>
              <w:jc w:val="center"/>
              <w:rPr>
                <w:rFonts w:ascii="Times New Roman" w:hAnsi="Times New Roman"/>
                <w:sz w:val="20"/>
                <w:szCs w:val="20"/>
              </w:rPr>
            </w:pPr>
          </w:p>
        </w:tc>
        <w:tc>
          <w:tcPr>
            <w:tcW w:w="2113" w:type="dxa"/>
            <w:vMerge/>
          </w:tcPr>
          <w:p w14:paraId="4164E8B9"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5740DCB2" w14:textId="37125E0C" w:rsidR="001614C0" w:rsidRPr="00406ACD" w:rsidRDefault="00C47781" w:rsidP="00C47781">
            <w:pPr>
              <w:spacing w:after="120" w:line="240" w:lineRule="auto"/>
              <w:rPr>
                <w:rFonts w:ascii="Times New Roman" w:hAnsi="Times New Roman"/>
                <w:sz w:val="20"/>
                <w:szCs w:val="20"/>
              </w:rPr>
            </w:pPr>
            <w:r>
              <w:rPr>
                <w:rFonts w:ascii="Times New Roman" w:hAnsi="Times New Roman"/>
                <w:color w:val="000000"/>
                <w:sz w:val="20"/>
                <w:szCs w:val="20"/>
              </w:rPr>
              <w:t>с</w:t>
            </w:r>
            <w:r w:rsidR="001614C0" w:rsidRPr="00406ACD">
              <w:rPr>
                <w:rFonts w:ascii="Times New Roman" w:hAnsi="Times New Roman"/>
                <w:color w:val="000000"/>
                <w:sz w:val="20"/>
                <w:szCs w:val="20"/>
              </w:rPr>
              <w:t>пецфонд</w:t>
            </w:r>
          </w:p>
        </w:tc>
        <w:tc>
          <w:tcPr>
            <w:tcW w:w="802" w:type="dxa"/>
          </w:tcPr>
          <w:p w14:paraId="6E5F6A2F" w14:textId="39F82145" w:rsidR="001614C0" w:rsidRPr="00406ACD" w:rsidRDefault="00C47781" w:rsidP="00C47781">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12</w:t>
            </w:r>
          </w:p>
        </w:tc>
        <w:tc>
          <w:tcPr>
            <w:tcW w:w="870" w:type="dxa"/>
          </w:tcPr>
          <w:p w14:paraId="5D797EE4" w14:textId="1F504B57" w:rsidR="001614C0" w:rsidRPr="00406ACD" w:rsidRDefault="00C47781" w:rsidP="00C47781">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10</w:t>
            </w:r>
          </w:p>
        </w:tc>
        <w:tc>
          <w:tcPr>
            <w:tcW w:w="1022" w:type="dxa"/>
          </w:tcPr>
          <w:p w14:paraId="1905C75F" w14:textId="6DAC8BAB" w:rsidR="001614C0" w:rsidRPr="00406ACD" w:rsidRDefault="00C47781" w:rsidP="00C47781">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10</w:t>
            </w:r>
          </w:p>
        </w:tc>
        <w:tc>
          <w:tcPr>
            <w:tcW w:w="784" w:type="dxa"/>
          </w:tcPr>
          <w:p w14:paraId="0DBE597D" w14:textId="77777777" w:rsidR="001614C0" w:rsidRPr="00406ACD" w:rsidRDefault="001614C0" w:rsidP="00C47781">
            <w:pPr>
              <w:spacing w:after="120" w:line="240" w:lineRule="auto"/>
              <w:rPr>
                <w:rFonts w:ascii="Times New Roman" w:hAnsi="Times New Roman"/>
                <w:color w:val="000000"/>
                <w:sz w:val="20"/>
                <w:szCs w:val="20"/>
              </w:rPr>
            </w:pPr>
          </w:p>
        </w:tc>
        <w:tc>
          <w:tcPr>
            <w:tcW w:w="887" w:type="dxa"/>
          </w:tcPr>
          <w:p w14:paraId="5A7BB8F2" w14:textId="77777777" w:rsidR="001614C0" w:rsidRPr="00406ACD" w:rsidRDefault="001614C0" w:rsidP="00C47781">
            <w:pPr>
              <w:spacing w:after="120" w:line="240" w:lineRule="auto"/>
              <w:rPr>
                <w:rFonts w:ascii="Times New Roman" w:hAnsi="Times New Roman"/>
                <w:color w:val="000000"/>
                <w:sz w:val="20"/>
                <w:szCs w:val="20"/>
              </w:rPr>
            </w:pPr>
          </w:p>
        </w:tc>
        <w:tc>
          <w:tcPr>
            <w:tcW w:w="664" w:type="dxa"/>
          </w:tcPr>
          <w:p w14:paraId="57730004" w14:textId="77777777" w:rsidR="001614C0" w:rsidRPr="00406ACD" w:rsidRDefault="001614C0" w:rsidP="00C47781">
            <w:pPr>
              <w:spacing w:after="120" w:line="240" w:lineRule="auto"/>
              <w:rPr>
                <w:rFonts w:ascii="Times New Roman" w:hAnsi="Times New Roman"/>
                <w:color w:val="000000"/>
                <w:sz w:val="20"/>
                <w:szCs w:val="20"/>
              </w:rPr>
            </w:pPr>
          </w:p>
        </w:tc>
        <w:tc>
          <w:tcPr>
            <w:tcW w:w="2330" w:type="dxa"/>
            <w:vMerge/>
            <w:vAlign w:val="center"/>
          </w:tcPr>
          <w:p w14:paraId="71D48D11"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659CEF4E" w14:textId="77777777" w:rsidTr="00801C65">
        <w:trPr>
          <w:trHeight w:val="174"/>
          <w:jc w:val="center"/>
        </w:trPr>
        <w:tc>
          <w:tcPr>
            <w:tcW w:w="689" w:type="dxa"/>
            <w:vMerge/>
          </w:tcPr>
          <w:p w14:paraId="3954BC4D"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02C89990" w14:textId="77777777" w:rsidR="001614C0" w:rsidRPr="00406ACD" w:rsidRDefault="001614C0" w:rsidP="00BC3C57">
            <w:pPr>
              <w:tabs>
                <w:tab w:val="left" w:pos="464"/>
              </w:tabs>
              <w:spacing w:after="0" w:line="240" w:lineRule="auto"/>
              <w:jc w:val="both"/>
              <w:rPr>
                <w:rFonts w:ascii="Times New Roman" w:hAnsi="Times New Roman"/>
                <w:sz w:val="20"/>
                <w:szCs w:val="20"/>
              </w:rPr>
            </w:pPr>
          </w:p>
        </w:tc>
        <w:tc>
          <w:tcPr>
            <w:tcW w:w="1843" w:type="dxa"/>
            <w:vMerge/>
          </w:tcPr>
          <w:p w14:paraId="64B7EDA5" w14:textId="77777777" w:rsidR="001614C0" w:rsidRPr="00406ACD" w:rsidRDefault="001614C0" w:rsidP="00BC3C57">
            <w:pPr>
              <w:spacing w:line="240" w:lineRule="auto"/>
              <w:ind w:hanging="2"/>
              <w:jc w:val="center"/>
              <w:rPr>
                <w:rFonts w:ascii="Times New Roman" w:hAnsi="Times New Roman"/>
                <w:sz w:val="20"/>
                <w:szCs w:val="20"/>
              </w:rPr>
            </w:pPr>
          </w:p>
        </w:tc>
        <w:tc>
          <w:tcPr>
            <w:tcW w:w="2113" w:type="dxa"/>
            <w:vMerge/>
          </w:tcPr>
          <w:p w14:paraId="7F24C5F5"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40CB31E1" w14:textId="77777777" w:rsidR="001614C0" w:rsidRPr="00406ACD" w:rsidRDefault="001614C0" w:rsidP="00C47781">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4E45518A" w14:textId="77777777" w:rsidR="001614C0" w:rsidRDefault="001614C0" w:rsidP="00C47781">
            <w:pPr>
              <w:spacing w:after="120" w:line="240" w:lineRule="auto"/>
              <w:rPr>
                <w:rFonts w:ascii="Times New Roman" w:hAnsi="Times New Roman"/>
                <w:sz w:val="20"/>
                <w:szCs w:val="20"/>
                <w:lang w:eastAsia="uk-UA"/>
              </w:rPr>
            </w:pPr>
          </w:p>
        </w:tc>
        <w:tc>
          <w:tcPr>
            <w:tcW w:w="870" w:type="dxa"/>
          </w:tcPr>
          <w:p w14:paraId="5455FBF0" w14:textId="77777777" w:rsidR="001614C0" w:rsidRDefault="001614C0" w:rsidP="00C47781">
            <w:pPr>
              <w:spacing w:after="120" w:line="240" w:lineRule="auto"/>
              <w:rPr>
                <w:rFonts w:ascii="Times New Roman" w:hAnsi="Times New Roman"/>
                <w:sz w:val="20"/>
                <w:szCs w:val="20"/>
                <w:lang w:eastAsia="uk-UA"/>
              </w:rPr>
            </w:pPr>
          </w:p>
        </w:tc>
        <w:tc>
          <w:tcPr>
            <w:tcW w:w="1022" w:type="dxa"/>
          </w:tcPr>
          <w:p w14:paraId="01AF1A1B" w14:textId="77777777" w:rsidR="001614C0" w:rsidRDefault="001614C0" w:rsidP="00C47781">
            <w:pPr>
              <w:spacing w:after="120" w:line="240" w:lineRule="auto"/>
              <w:rPr>
                <w:rFonts w:ascii="Times New Roman" w:hAnsi="Times New Roman"/>
                <w:sz w:val="20"/>
                <w:szCs w:val="20"/>
                <w:lang w:eastAsia="uk-UA"/>
              </w:rPr>
            </w:pPr>
          </w:p>
        </w:tc>
        <w:tc>
          <w:tcPr>
            <w:tcW w:w="784" w:type="dxa"/>
          </w:tcPr>
          <w:p w14:paraId="35893136" w14:textId="77777777" w:rsidR="001614C0" w:rsidRDefault="001614C0" w:rsidP="00C47781">
            <w:pPr>
              <w:spacing w:after="120" w:line="240" w:lineRule="auto"/>
              <w:rPr>
                <w:rFonts w:ascii="Times New Roman" w:hAnsi="Times New Roman"/>
                <w:sz w:val="20"/>
                <w:szCs w:val="20"/>
                <w:lang w:eastAsia="uk-UA"/>
              </w:rPr>
            </w:pPr>
          </w:p>
        </w:tc>
        <w:tc>
          <w:tcPr>
            <w:tcW w:w="887" w:type="dxa"/>
          </w:tcPr>
          <w:p w14:paraId="6B31AF52" w14:textId="77777777" w:rsidR="001614C0" w:rsidRDefault="001614C0" w:rsidP="00C47781">
            <w:pPr>
              <w:spacing w:after="120" w:line="240" w:lineRule="auto"/>
              <w:rPr>
                <w:rFonts w:ascii="Times New Roman" w:hAnsi="Times New Roman"/>
                <w:sz w:val="20"/>
                <w:szCs w:val="20"/>
                <w:lang w:eastAsia="uk-UA"/>
              </w:rPr>
            </w:pPr>
          </w:p>
        </w:tc>
        <w:tc>
          <w:tcPr>
            <w:tcW w:w="664" w:type="dxa"/>
          </w:tcPr>
          <w:p w14:paraId="6C1FD14D" w14:textId="77777777" w:rsidR="001614C0" w:rsidRDefault="001614C0" w:rsidP="00C47781">
            <w:pPr>
              <w:spacing w:after="120" w:line="240" w:lineRule="auto"/>
              <w:rPr>
                <w:rFonts w:ascii="Times New Roman" w:hAnsi="Times New Roman"/>
                <w:sz w:val="20"/>
                <w:szCs w:val="20"/>
                <w:lang w:eastAsia="uk-UA"/>
              </w:rPr>
            </w:pPr>
          </w:p>
        </w:tc>
        <w:tc>
          <w:tcPr>
            <w:tcW w:w="2330" w:type="dxa"/>
            <w:vMerge/>
            <w:vAlign w:val="center"/>
          </w:tcPr>
          <w:p w14:paraId="1BAD6233"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7C230EDF" w14:textId="77777777" w:rsidTr="00C47781">
        <w:trPr>
          <w:trHeight w:val="595"/>
          <w:jc w:val="center"/>
        </w:trPr>
        <w:tc>
          <w:tcPr>
            <w:tcW w:w="689" w:type="dxa"/>
            <w:vMerge/>
          </w:tcPr>
          <w:p w14:paraId="509566B1"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0E916899" w14:textId="77777777" w:rsidR="001614C0" w:rsidRPr="00406ACD" w:rsidRDefault="001614C0" w:rsidP="00BC3C57">
            <w:pPr>
              <w:tabs>
                <w:tab w:val="left" w:pos="464"/>
              </w:tabs>
              <w:spacing w:after="0" w:line="240" w:lineRule="auto"/>
              <w:jc w:val="both"/>
              <w:rPr>
                <w:rFonts w:ascii="Times New Roman" w:hAnsi="Times New Roman"/>
                <w:sz w:val="20"/>
                <w:szCs w:val="20"/>
              </w:rPr>
            </w:pPr>
          </w:p>
        </w:tc>
        <w:tc>
          <w:tcPr>
            <w:tcW w:w="1843" w:type="dxa"/>
            <w:vMerge/>
          </w:tcPr>
          <w:p w14:paraId="7B667651" w14:textId="77777777" w:rsidR="001614C0" w:rsidRPr="00406ACD" w:rsidRDefault="001614C0" w:rsidP="00BC3C57">
            <w:pPr>
              <w:spacing w:line="240" w:lineRule="auto"/>
              <w:ind w:hanging="2"/>
              <w:jc w:val="center"/>
              <w:rPr>
                <w:rFonts w:ascii="Times New Roman" w:hAnsi="Times New Roman"/>
                <w:sz w:val="20"/>
                <w:szCs w:val="20"/>
              </w:rPr>
            </w:pPr>
          </w:p>
        </w:tc>
        <w:tc>
          <w:tcPr>
            <w:tcW w:w="2113" w:type="dxa"/>
            <w:vMerge/>
          </w:tcPr>
          <w:p w14:paraId="24D5FF3B"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40AD5360" w14:textId="253DD875" w:rsidR="001614C0" w:rsidRPr="00406ACD" w:rsidRDefault="00C47781" w:rsidP="00C47781">
            <w:pPr>
              <w:spacing w:after="120" w:line="240" w:lineRule="auto"/>
              <w:rPr>
                <w:rFonts w:ascii="Times New Roman" w:hAnsi="Times New Roman"/>
                <w:sz w:val="20"/>
                <w:szCs w:val="20"/>
              </w:rPr>
            </w:pPr>
            <w:r>
              <w:rPr>
                <w:rFonts w:ascii="Times New Roman" w:hAnsi="Times New Roman"/>
                <w:sz w:val="20"/>
                <w:szCs w:val="20"/>
                <w:lang w:eastAsia="uk-UA"/>
              </w:rPr>
              <w:t>і</w:t>
            </w:r>
            <w:r w:rsidR="001614C0">
              <w:rPr>
                <w:rFonts w:ascii="Times New Roman" w:hAnsi="Times New Roman"/>
                <w:sz w:val="20"/>
                <w:szCs w:val="20"/>
                <w:lang w:eastAsia="uk-UA"/>
              </w:rPr>
              <w:t>нші</w:t>
            </w:r>
          </w:p>
        </w:tc>
        <w:tc>
          <w:tcPr>
            <w:tcW w:w="802" w:type="dxa"/>
          </w:tcPr>
          <w:p w14:paraId="546454A7" w14:textId="77777777" w:rsidR="001614C0" w:rsidRDefault="001614C0" w:rsidP="00C47781">
            <w:pPr>
              <w:spacing w:after="120" w:line="240" w:lineRule="auto"/>
              <w:rPr>
                <w:rFonts w:ascii="Times New Roman" w:hAnsi="Times New Roman"/>
                <w:sz w:val="20"/>
                <w:szCs w:val="20"/>
                <w:lang w:eastAsia="uk-UA"/>
              </w:rPr>
            </w:pPr>
          </w:p>
        </w:tc>
        <w:tc>
          <w:tcPr>
            <w:tcW w:w="870" w:type="dxa"/>
          </w:tcPr>
          <w:p w14:paraId="28106F26" w14:textId="77777777" w:rsidR="001614C0" w:rsidRDefault="001614C0" w:rsidP="00C47781">
            <w:pPr>
              <w:spacing w:after="120" w:line="240" w:lineRule="auto"/>
              <w:rPr>
                <w:rFonts w:ascii="Times New Roman" w:hAnsi="Times New Roman"/>
                <w:sz w:val="20"/>
                <w:szCs w:val="20"/>
                <w:lang w:eastAsia="uk-UA"/>
              </w:rPr>
            </w:pPr>
          </w:p>
        </w:tc>
        <w:tc>
          <w:tcPr>
            <w:tcW w:w="1022" w:type="dxa"/>
          </w:tcPr>
          <w:p w14:paraId="1984CE89" w14:textId="77777777" w:rsidR="001614C0" w:rsidRDefault="001614C0" w:rsidP="00C47781">
            <w:pPr>
              <w:spacing w:after="120" w:line="240" w:lineRule="auto"/>
              <w:rPr>
                <w:rFonts w:ascii="Times New Roman" w:hAnsi="Times New Roman"/>
                <w:sz w:val="20"/>
                <w:szCs w:val="20"/>
                <w:lang w:eastAsia="uk-UA"/>
              </w:rPr>
            </w:pPr>
          </w:p>
        </w:tc>
        <w:tc>
          <w:tcPr>
            <w:tcW w:w="784" w:type="dxa"/>
          </w:tcPr>
          <w:p w14:paraId="16F42D6C" w14:textId="77777777" w:rsidR="001614C0" w:rsidRDefault="001614C0" w:rsidP="00C47781">
            <w:pPr>
              <w:spacing w:after="120" w:line="240" w:lineRule="auto"/>
              <w:rPr>
                <w:rFonts w:ascii="Times New Roman" w:hAnsi="Times New Roman"/>
                <w:sz w:val="20"/>
                <w:szCs w:val="20"/>
                <w:lang w:eastAsia="uk-UA"/>
              </w:rPr>
            </w:pPr>
          </w:p>
        </w:tc>
        <w:tc>
          <w:tcPr>
            <w:tcW w:w="887" w:type="dxa"/>
          </w:tcPr>
          <w:p w14:paraId="307F3EEF" w14:textId="77777777" w:rsidR="001614C0" w:rsidRDefault="001614C0" w:rsidP="00C47781">
            <w:pPr>
              <w:spacing w:after="120" w:line="240" w:lineRule="auto"/>
              <w:rPr>
                <w:rFonts w:ascii="Times New Roman" w:hAnsi="Times New Roman"/>
                <w:sz w:val="20"/>
                <w:szCs w:val="20"/>
                <w:lang w:eastAsia="uk-UA"/>
              </w:rPr>
            </w:pPr>
          </w:p>
        </w:tc>
        <w:tc>
          <w:tcPr>
            <w:tcW w:w="664" w:type="dxa"/>
          </w:tcPr>
          <w:p w14:paraId="1C9E213B" w14:textId="77777777" w:rsidR="001614C0" w:rsidRDefault="001614C0" w:rsidP="00C47781">
            <w:pPr>
              <w:spacing w:after="120" w:line="240" w:lineRule="auto"/>
              <w:rPr>
                <w:rFonts w:ascii="Times New Roman" w:hAnsi="Times New Roman"/>
                <w:sz w:val="20"/>
                <w:szCs w:val="20"/>
                <w:lang w:eastAsia="uk-UA"/>
              </w:rPr>
            </w:pPr>
          </w:p>
        </w:tc>
        <w:tc>
          <w:tcPr>
            <w:tcW w:w="2330" w:type="dxa"/>
            <w:vMerge/>
            <w:vAlign w:val="center"/>
          </w:tcPr>
          <w:p w14:paraId="796D9611"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6014049C" w14:textId="77777777" w:rsidTr="00801C65">
        <w:trPr>
          <w:trHeight w:val="137"/>
          <w:jc w:val="center"/>
        </w:trPr>
        <w:tc>
          <w:tcPr>
            <w:tcW w:w="689" w:type="dxa"/>
            <w:vMerge w:val="restart"/>
          </w:tcPr>
          <w:p w14:paraId="67FE7539" w14:textId="1B9692FC" w:rsidR="001614C0" w:rsidRPr="00406ACD" w:rsidRDefault="00C47781" w:rsidP="00C47781">
            <w:pPr>
              <w:spacing w:line="240" w:lineRule="auto"/>
              <w:ind w:leftChars="-45" w:left="-97" w:right="-108" w:hanging="2"/>
              <w:jc w:val="center"/>
              <w:rPr>
                <w:rFonts w:ascii="Times New Roman" w:hAnsi="Times New Roman"/>
                <w:sz w:val="20"/>
                <w:szCs w:val="20"/>
              </w:rPr>
            </w:pPr>
            <w:r>
              <w:rPr>
                <w:rFonts w:ascii="Times New Roman" w:hAnsi="Times New Roman"/>
                <w:sz w:val="20"/>
                <w:szCs w:val="20"/>
              </w:rPr>
              <w:t>56.</w:t>
            </w:r>
          </w:p>
        </w:tc>
        <w:tc>
          <w:tcPr>
            <w:tcW w:w="2429" w:type="dxa"/>
            <w:vMerge w:val="restart"/>
          </w:tcPr>
          <w:p w14:paraId="27E4016C" w14:textId="2A6D0AA1" w:rsidR="001614C0" w:rsidRPr="00406ACD" w:rsidRDefault="001614C0" w:rsidP="00BC3C57">
            <w:pPr>
              <w:tabs>
                <w:tab w:val="left" w:pos="464"/>
              </w:tabs>
              <w:spacing w:line="240" w:lineRule="auto"/>
              <w:ind w:hanging="2"/>
              <w:jc w:val="both"/>
              <w:rPr>
                <w:rFonts w:ascii="Times New Roman" w:hAnsi="Times New Roman"/>
                <w:sz w:val="20"/>
                <w:szCs w:val="20"/>
              </w:rPr>
            </w:pPr>
            <w:r w:rsidRPr="00406ACD">
              <w:rPr>
                <w:rFonts w:ascii="Times New Roman" w:hAnsi="Times New Roman"/>
                <w:sz w:val="20"/>
                <w:szCs w:val="20"/>
              </w:rPr>
              <w:t xml:space="preserve">Провести для викладачів ЗП(ПТ)О по 2 навчальні тренінги (щороку) з основ підприємництва із залученням бізнес-сектору </w:t>
            </w:r>
          </w:p>
        </w:tc>
        <w:tc>
          <w:tcPr>
            <w:tcW w:w="1843" w:type="dxa"/>
            <w:vMerge w:val="restart"/>
          </w:tcPr>
          <w:p w14:paraId="71174D6B" w14:textId="084F2446" w:rsidR="001614C0" w:rsidRPr="00406ACD" w:rsidRDefault="00C47781" w:rsidP="00BC3C57">
            <w:pPr>
              <w:spacing w:line="240" w:lineRule="auto"/>
              <w:ind w:hanging="2"/>
              <w:jc w:val="center"/>
              <w:rPr>
                <w:rFonts w:ascii="Times New Roman" w:hAnsi="Times New Roman"/>
                <w:sz w:val="20"/>
                <w:szCs w:val="20"/>
              </w:rPr>
            </w:pPr>
            <w:r>
              <w:rPr>
                <w:rFonts w:ascii="Times New Roman" w:hAnsi="Times New Roman"/>
                <w:sz w:val="20"/>
                <w:szCs w:val="20"/>
              </w:rPr>
              <w:t>у</w:t>
            </w:r>
            <w:r w:rsidR="001614C0" w:rsidRPr="00406ACD">
              <w:rPr>
                <w:rFonts w:ascii="Times New Roman" w:hAnsi="Times New Roman"/>
                <w:sz w:val="20"/>
                <w:szCs w:val="20"/>
              </w:rPr>
              <w:t xml:space="preserve">продовж 2022 - 2024 років </w:t>
            </w:r>
          </w:p>
        </w:tc>
        <w:tc>
          <w:tcPr>
            <w:tcW w:w="2113" w:type="dxa"/>
            <w:vMerge w:val="restart"/>
          </w:tcPr>
          <w:p w14:paraId="26020320" w14:textId="3AA40F9F" w:rsidR="001614C0" w:rsidRPr="00406ACD" w:rsidRDefault="00C47781" w:rsidP="00BC3C57">
            <w:pPr>
              <w:spacing w:line="240" w:lineRule="auto"/>
              <w:ind w:hanging="2"/>
              <w:rPr>
                <w:rFonts w:ascii="Times New Roman" w:hAnsi="Times New Roman"/>
                <w:sz w:val="20"/>
                <w:szCs w:val="20"/>
              </w:rPr>
            </w:pPr>
            <w:r>
              <w:rPr>
                <w:rFonts w:ascii="Times New Roman" w:hAnsi="Times New Roman"/>
                <w:sz w:val="20"/>
                <w:szCs w:val="20"/>
              </w:rPr>
              <w:t>п</w:t>
            </w:r>
            <w:r w:rsidR="001614C0" w:rsidRPr="00406ACD">
              <w:rPr>
                <w:rFonts w:ascii="Times New Roman" w:hAnsi="Times New Roman"/>
                <w:sz w:val="20"/>
                <w:szCs w:val="20"/>
              </w:rPr>
              <w:t>окращено знання та навички понад 30 викладачів ЗП(ПТ)О</w:t>
            </w:r>
          </w:p>
        </w:tc>
        <w:tc>
          <w:tcPr>
            <w:tcW w:w="1388" w:type="dxa"/>
          </w:tcPr>
          <w:p w14:paraId="363EA2D7" w14:textId="77777777" w:rsidR="001614C0" w:rsidRPr="00406ACD" w:rsidRDefault="001614C0" w:rsidP="00C47781">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1BF9DF22" w14:textId="77777777" w:rsidR="001614C0" w:rsidRDefault="001614C0" w:rsidP="00C47781">
            <w:pPr>
              <w:spacing w:after="120" w:line="240" w:lineRule="auto"/>
              <w:rPr>
                <w:rFonts w:ascii="Times New Roman" w:hAnsi="Times New Roman"/>
                <w:sz w:val="20"/>
                <w:szCs w:val="20"/>
                <w:lang w:eastAsia="uk-UA"/>
              </w:rPr>
            </w:pPr>
          </w:p>
        </w:tc>
        <w:tc>
          <w:tcPr>
            <w:tcW w:w="870" w:type="dxa"/>
          </w:tcPr>
          <w:p w14:paraId="5BF1EAB3" w14:textId="77777777" w:rsidR="001614C0" w:rsidRDefault="001614C0" w:rsidP="00C47781">
            <w:pPr>
              <w:spacing w:after="120" w:line="240" w:lineRule="auto"/>
              <w:rPr>
                <w:rFonts w:ascii="Times New Roman" w:hAnsi="Times New Roman"/>
                <w:sz w:val="20"/>
                <w:szCs w:val="20"/>
                <w:lang w:eastAsia="uk-UA"/>
              </w:rPr>
            </w:pPr>
          </w:p>
        </w:tc>
        <w:tc>
          <w:tcPr>
            <w:tcW w:w="1022" w:type="dxa"/>
          </w:tcPr>
          <w:p w14:paraId="6AC5BC93" w14:textId="77777777" w:rsidR="001614C0" w:rsidRDefault="001614C0" w:rsidP="00C47781">
            <w:pPr>
              <w:spacing w:after="120" w:line="240" w:lineRule="auto"/>
              <w:rPr>
                <w:rFonts w:ascii="Times New Roman" w:hAnsi="Times New Roman"/>
                <w:sz w:val="20"/>
                <w:szCs w:val="20"/>
                <w:lang w:eastAsia="uk-UA"/>
              </w:rPr>
            </w:pPr>
          </w:p>
        </w:tc>
        <w:tc>
          <w:tcPr>
            <w:tcW w:w="784" w:type="dxa"/>
          </w:tcPr>
          <w:p w14:paraId="3EE054A7" w14:textId="77777777" w:rsidR="001614C0" w:rsidRDefault="001614C0" w:rsidP="00C47781">
            <w:pPr>
              <w:spacing w:after="120" w:line="240" w:lineRule="auto"/>
              <w:rPr>
                <w:rFonts w:ascii="Times New Roman" w:hAnsi="Times New Roman"/>
                <w:sz w:val="20"/>
                <w:szCs w:val="20"/>
                <w:lang w:eastAsia="uk-UA"/>
              </w:rPr>
            </w:pPr>
          </w:p>
        </w:tc>
        <w:tc>
          <w:tcPr>
            <w:tcW w:w="887" w:type="dxa"/>
          </w:tcPr>
          <w:p w14:paraId="3F1C713F" w14:textId="77777777" w:rsidR="001614C0" w:rsidRDefault="001614C0" w:rsidP="00C47781">
            <w:pPr>
              <w:spacing w:after="120" w:line="240" w:lineRule="auto"/>
              <w:rPr>
                <w:rFonts w:ascii="Times New Roman" w:hAnsi="Times New Roman"/>
                <w:sz w:val="20"/>
                <w:szCs w:val="20"/>
                <w:lang w:eastAsia="uk-UA"/>
              </w:rPr>
            </w:pPr>
          </w:p>
        </w:tc>
        <w:tc>
          <w:tcPr>
            <w:tcW w:w="664" w:type="dxa"/>
          </w:tcPr>
          <w:p w14:paraId="41314AEA" w14:textId="77777777" w:rsidR="001614C0" w:rsidRDefault="001614C0" w:rsidP="00C47781">
            <w:pPr>
              <w:spacing w:after="120" w:line="240" w:lineRule="auto"/>
              <w:rPr>
                <w:rFonts w:ascii="Times New Roman" w:hAnsi="Times New Roman"/>
                <w:sz w:val="20"/>
                <w:szCs w:val="20"/>
                <w:lang w:eastAsia="uk-UA"/>
              </w:rPr>
            </w:pPr>
          </w:p>
        </w:tc>
        <w:tc>
          <w:tcPr>
            <w:tcW w:w="2330" w:type="dxa"/>
            <w:vMerge w:val="restart"/>
            <w:vAlign w:val="center"/>
          </w:tcPr>
          <w:p w14:paraId="229DE41B" w14:textId="77777777" w:rsidR="001614C0" w:rsidRDefault="001614C0" w:rsidP="00636BC5">
            <w:pPr>
              <w:spacing w:line="240" w:lineRule="auto"/>
              <w:ind w:hanging="2"/>
              <w:jc w:val="center"/>
              <w:rPr>
                <w:rFonts w:ascii="Times New Roman" w:hAnsi="Times New Roman"/>
                <w:sz w:val="20"/>
                <w:szCs w:val="20"/>
              </w:rPr>
            </w:pPr>
            <w:r>
              <w:rPr>
                <w:rFonts w:ascii="Times New Roman" w:hAnsi="Times New Roman"/>
                <w:sz w:val="20"/>
                <w:szCs w:val="20"/>
              </w:rPr>
              <w:t>НМЦ ПТО,</w:t>
            </w:r>
          </w:p>
          <w:p w14:paraId="1B13C25C" w14:textId="1E44A259" w:rsidR="001614C0" w:rsidRDefault="001614C0" w:rsidP="001410DC">
            <w:pPr>
              <w:spacing w:line="240" w:lineRule="auto"/>
              <w:ind w:hanging="2"/>
              <w:jc w:val="center"/>
              <w:rPr>
                <w:rFonts w:ascii="Times New Roman" w:hAnsi="Times New Roman"/>
                <w:sz w:val="20"/>
                <w:szCs w:val="20"/>
                <w:lang w:eastAsia="uk-UA"/>
              </w:rPr>
            </w:pPr>
            <w:r>
              <w:rPr>
                <w:rFonts w:ascii="Times New Roman" w:hAnsi="Times New Roman"/>
                <w:sz w:val="20"/>
                <w:szCs w:val="20"/>
              </w:rPr>
              <w:t>ЗП(ПТ)О</w:t>
            </w:r>
          </w:p>
        </w:tc>
      </w:tr>
      <w:tr w:rsidR="001614C0" w:rsidRPr="00406ACD" w14:paraId="485F0B12" w14:textId="77777777" w:rsidTr="00801C65">
        <w:trPr>
          <w:trHeight w:val="133"/>
          <w:jc w:val="center"/>
        </w:trPr>
        <w:tc>
          <w:tcPr>
            <w:tcW w:w="689" w:type="dxa"/>
            <w:vMerge/>
          </w:tcPr>
          <w:p w14:paraId="7B01AF8E" w14:textId="77777777" w:rsidR="001614C0" w:rsidRPr="00406ACD" w:rsidRDefault="001614C0" w:rsidP="00C47781">
            <w:pPr>
              <w:spacing w:line="240" w:lineRule="auto"/>
              <w:ind w:leftChars="-45" w:left="-97" w:right="-108" w:hanging="2"/>
              <w:jc w:val="center"/>
              <w:rPr>
                <w:rFonts w:ascii="Times New Roman" w:hAnsi="Times New Roman"/>
                <w:sz w:val="20"/>
                <w:szCs w:val="20"/>
              </w:rPr>
            </w:pPr>
          </w:p>
        </w:tc>
        <w:tc>
          <w:tcPr>
            <w:tcW w:w="2429" w:type="dxa"/>
            <w:vMerge/>
          </w:tcPr>
          <w:p w14:paraId="0AB8E774" w14:textId="77777777" w:rsidR="001614C0" w:rsidRPr="00406ACD" w:rsidRDefault="001614C0" w:rsidP="00BC3C57">
            <w:pPr>
              <w:tabs>
                <w:tab w:val="left" w:pos="464"/>
              </w:tabs>
              <w:spacing w:line="240" w:lineRule="auto"/>
              <w:ind w:hanging="2"/>
              <w:jc w:val="both"/>
              <w:rPr>
                <w:rFonts w:ascii="Times New Roman" w:hAnsi="Times New Roman"/>
                <w:sz w:val="20"/>
                <w:szCs w:val="20"/>
              </w:rPr>
            </w:pPr>
          </w:p>
        </w:tc>
        <w:tc>
          <w:tcPr>
            <w:tcW w:w="1843" w:type="dxa"/>
            <w:vMerge/>
          </w:tcPr>
          <w:p w14:paraId="72941332" w14:textId="77777777" w:rsidR="001614C0" w:rsidRPr="00406ACD" w:rsidRDefault="001614C0" w:rsidP="00BC3C57">
            <w:pPr>
              <w:spacing w:line="240" w:lineRule="auto"/>
              <w:ind w:hanging="2"/>
              <w:jc w:val="center"/>
              <w:rPr>
                <w:rFonts w:ascii="Times New Roman" w:hAnsi="Times New Roman"/>
                <w:sz w:val="20"/>
                <w:szCs w:val="20"/>
              </w:rPr>
            </w:pPr>
          </w:p>
        </w:tc>
        <w:tc>
          <w:tcPr>
            <w:tcW w:w="2113" w:type="dxa"/>
            <w:vMerge/>
          </w:tcPr>
          <w:p w14:paraId="35B15F00"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709643F6" w14:textId="77777777" w:rsidR="001614C0" w:rsidRPr="00406ACD" w:rsidRDefault="001614C0" w:rsidP="00C47781">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4FBA20B6" w14:textId="77777777" w:rsidR="001614C0" w:rsidRDefault="001614C0" w:rsidP="00C47781">
            <w:pPr>
              <w:spacing w:after="120" w:line="240" w:lineRule="auto"/>
              <w:rPr>
                <w:rFonts w:ascii="Times New Roman" w:hAnsi="Times New Roman"/>
                <w:sz w:val="20"/>
                <w:szCs w:val="20"/>
                <w:lang w:eastAsia="uk-UA"/>
              </w:rPr>
            </w:pPr>
          </w:p>
        </w:tc>
        <w:tc>
          <w:tcPr>
            <w:tcW w:w="870" w:type="dxa"/>
          </w:tcPr>
          <w:p w14:paraId="3285D922" w14:textId="77777777" w:rsidR="001614C0" w:rsidRDefault="001614C0" w:rsidP="00C47781">
            <w:pPr>
              <w:spacing w:after="120" w:line="240" w:lineRule="auto"/>
              <w:rPr>
                <w:rFonts w:ascii="Times New Roman" w:hAnsi="Times New Roman"/>
                <w:sz w:val="20"/>
                <w:szCs w:val="20"/>
                <w:lang w:eastAsia="uk-UA"/>
              </w:rPr>
            </w:pPr>
          </w:p>
        </w:tc>
        <w:tc>
          <w:tcPr>
            <w:tcW w:w="1022" w:type="dxa"/>
          </w:tcPr>
          <w:p w14:paraId="53E7C039" w14:textId="77777777" w:rsidR="001614C0" w:rsidRDefault="001614C0" w:rsidP="00C47781">
            <w:pPr>
              <w:spacing w:after="120" w:line="240" w:lineRule="auto"/>
              <w:rPr>
                <w:rFonts w:ascii="Times New Roman" w:hAnsi="Times New Roman"/>
                <w:sz w:val="20"/>
                <w:szCs w:val="20"/>
                <w:lang w:eastAsia="uk-UA"/>
              </w:rPr>
            </w:pPr>
          </w:p>
        </w:tc>
        <w:tc>
          <w:tcPr>
            <w:tcW w:w="784" w:type="dxa"/>
          </w:tcPr>
          <w:p w14:paraId="7CC6207F" w14:textId="77777777" w:rsidR="001614C0" w:rsidRDefault="001614C0" w:rsidP="00C47781">
            <w:pPr>
              <w:spacing w:after="120" w:line="240" w:lineRule="auto"/>
              <w:rPr>
                <w:rFonts w:ascii="Times New Roman" w:hAnsi="Times New Roman"/>
                <w:sz w:val="20"/>
                <w:szCs w:val="20"/>
                <w:lang w:eastAsia="uk-UA"/>
              </w:rPr>
            </w:pPr>
          </w:p>
        </w:tc>
        <w:tc>
          <w:tcPr>
            <w:tcW w:w="887" w:type="dxa"/>
          </w:tcPr>
          <w:p w14:paraId="57D9A784" w14:textId="77777777" w:rsidR="001614C0" w:rsidRDefault="001614C0" w:rsidP="00C47781">
            <w:pPr>
              <w:spacing w:after="120" w:line="240" w:lineRule="auto"/>
              <w:rPr>
                <w:rFonts w:ascii="Times New Roman" w:hAnsi="Times New Roman"/>
                <w:sz w:val="20"/>
                <w:szCs w:val="20"/>
                <w:lang w:eastAsia="uk-UA"/>
              </w:rPr>
            </w:pPr>
          </w:p>
        </w:tc>
        <w:tc>
          <w:tcPr>
            <w:tcW w:w="664" w:type="dxa"/>
          </w:tcPr>
          <w:p w14:paraId="53FC44B3" w14:textId="77777777" w:rsidR="001614C0" w:rsidRDefault="001614C0" w:rsidP="00C47781">
            <w:pPr>
              <w:spacing w:after="120" w:line="240" w:lineRule="auto"/>
              <w:rPr>
                <w:rFonts w:ascii="Times New Roman" w:hAnsi="Times New Roman"/>
                <w:sz w:val="20"/>
                <w:szCs w:val="20"/>
                <w:lang w:eastAsia="uk-UA"/>
              </w:rPr>
            </w:pPr>
          </w:p>
        </w:tc>
        <w:tc>
          <w:tcPr>
            <w:tcW w:w="2330" w:type="dxa"/>
            <w:vMerge/>
            <w:vAlign w:val="center"/>
          </w:tcPr>
          <w:p w14:paraId="0FE46763"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06E7FA17" w14:textId="77777777" w:rsidTr="00801C65">
        <w:trPr>
          <w:trHeight w:val="133"/>
          <w:jc w:val="center"/>
        </w:trPr>
        <w:tc>
          <w:tcPr>
            <w:tcW w:w="689" w:type="dxa"/>
            <w:vMerge/>
          </w:tcPr>
          <w:p w14:paraId="01387DAC" w14:textId="77777777" w:rsidR="001614C0" w:rsidRPr="00406ACD" w:rsidRDefault="001614C0" w:rsidP="00C47781">
            <w:pPr>
              <w:spacing w:line="240" w:lineRule="auto"/>
              <w:ind w:leftChars="-45" w:left="-97" w:right="-108" w:hanging="2"/>
              <w:jc w:val="center"/>
              <w:rPr>
                <w:rFonts w:ascii="Times New Roman" w:hAnsi="Times New Roman"/>
                <w:sz w:val="20"/>
                <w:szCs w:val="20"/>
              </w:rPr>
            </w:pPr>
          </w:p>
        </w:tc>
        <w:tc>
          <w:tcPr>
            <w:tcW w:w="2429" w:type="dxa"/>
            <w:vMerge/>
          </w:tcPr>
          <w:p w14:paraId="6F39D193" w14:textId="77777777" w:rsidR="001614C0" w:rsidRPr="00406ACD" w:rsidRDefault="001614C0" w:rsidP="00BC3C57">
            <w:pPr>
              <w:tabs>
                <w:tab w:val="left" w:pos="464"/>
              </w:tabs>
              <w:spacing w:line="240" w:lineRule="auto"/>
              <w:ind w:hanging="2"/>
              <w:jc w:val="both"/>
              <w:rPr>
                <w:rFonts w:ascii="Times New Roman" w:hAnsi="Times New Roman"/>
                <w:sz w:val="20"/>
                <w:szCs w:val="20"/>
              </w:rPr>
            </w:pPr>
          </w:p>
        </w:tc>
        <w:tc>
          <w:tcPr>
            <w:tcW w:w="1843" w:type="dxa"/>
            <w:vMerge/>
          </w:tcPr>
          <w:p w14:paraId="1829E70C" w14:textId="77777777" w:rsidR="001614C0" w:rsidRPr="00406ACD" w:rsidRDefault="001614C0" w:rsidP="00BC3C57">
            <w:pPr>
              <w:spacing w:line="240" w:lineRule="auto"/>
              <w:ind w:hanging="2"/>
              <w:jc w:val="center"/>
              <w:rPr>
                <w:rFonts w:ascii="Times New Roman" w:hAnsi="Times New Roman"/>
                <w:sz w:val="20"/>
                <w:szCs w:val="20"/>
              </w:rPr>
            </w:pPr>
          </w:p>
        </w:tc>
        <w:tc>
          <w:tcPr>
            <w:tcW w:w="2113" w:type="dxa"/>
            <w:vMerge/>
          </w:tcPr>
          <w:p w14:paraId="1A9172EE"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58F2D772" w14:textId="0A0277C4" w:rsidR="001614C0" w:rsidRPr="00406ACD" w:rsidRDefault="00C47781" w:rsidP="00C47781">
            <w:pPr>
              <w:spacing w:after="120" w:line="240" w:lineRule="auto"/>
              <w:rPr>
                <w:rFonts w:ascii="Times New Roman" w:hAnsi="Times New Roman"/>
                <w:sz w:val="20"/>
                <w:szCs w:val="20"/>
              </w:rPr>
            </w:pPr>
            <w:r>
              <w:rPr>
                <w:rFonts w:ascii="Times New Roman" w:hAnsi="Times New Roman"/>
                <w:color w:val="000000"/>
                <w:sz w:val="20"/>
                <w:szCs w:val="20"/>
              </w:rPr>
              <w:t>м</w:t>
            </w:r>
            <w:r w:rsidR="001614C0" w:rsidRPr="00406ACD">
              <w:rPr>
                <w:rFonts w:ascii="Times New Roman" w:hAnsi="Times New Roman"/>
                <w:color w:val="000000"/>
                <w:sz w:val="20"/>
                <w:szCs w:val="20"/>
              </w:rPr>
              <w:t>ісц.  бюдж</w:t>
            </w:r>
          </w:p>
        </w:tc>
        <w:tc>
          <w:tcPr>
            <w:tcW w:w="802" w:type="dxa"/>
          </w:tcPr>
          <w:p w14:paraId="77401916" w14:textId="77777777" w:rsidR="001614C0" w:rsidRPr="00406ACD" w:rsidRDefault="001614C0" w:rsidP="00C47781">
            <w:pPr>
              <w:spacing w:after="120" w:line="240" w:lineRule="auto"/>
              <w:rPr>
                <w:rFonts w:ascii="Times New Roman" w:hAnsi="Times New Roman"/>
                <w:color w:val="000000"/>
                <w:sz w:val="20"/>
                <w:szCs w:val="20"/>
              </w:rPr>
            </w:pPr>
          </w:p>
        </w:tc>
        <w:tc>
          <w:tcPr>
            <w:tcW w:w="870" w:type="dxa"/>
          </w:tcPr>
          <w:p w14:paraId="710F57AD" w14:textId="77777777" w:rsidR="001614C0" w:rsidRPr="00406ACD" w:rsidRDefault="001614C0" w:rsidP="00C47781">
            <w:pPr>
              <w:spacing w:after="120" w:line="240" w:lineRule="auto"/>
              <w:rPr>
                <w:rFonts w:ascii="Times New Roman" w:hAnsi="Times New Roman"/>
                <w:color w:val="000000"/>
                <w:sz w:val="20"/>
                <w:szCs w:val="20"/>
              </w:rPr>
            </w:pPr>
          </w:p>
        </w:tc>
        <w:tc>
          <w:tcPr>
            <w:tcW w:w="1022" w:type="dxa"/>
          </w:tcPr>
          <w:p w14:paraId="74A37D42" w14:textId="77777777" w:rsidR="001614C0" w:rsidRPr="00406ACD" w:rsidRDefault="001614C0" w:rsidP="00C47781">
            <w:pPr>
              <w:spacing w:after="120" w:line="240" w:lineRule="auto"/>
              <w:rPr>
                <w:rFonts w:ascii="Times New Roman" w:hAnsi="Times New Roman"/>
                <w:color w:val="000000"/>
                <w:sz w:val="20"/>
                <w:szCs w:val="20"/>
              </w:rPr>
            </w:pPr>
          </w:p>
        </w:tc>
        <w:tc>
          <w:tcPr>
            <w:tcW w:w="784" w:type="dxa"/>
          </w:tcPr>
          <w:p w14:paraId="3F093F18" w14:textId="77777777" w:rsidR="001614C0" w:rsidRPr="00406ACD" w:rsidRDefault="001614C0" w:rsidP="00C47781">
            <w:pPr>
              <w:spacing w:after="120" w:line="240" w:lineRule="auto"/>
              <w:rPr>
                <w:rFonts w:ascii="Times New Roman" w:hAnsi="Times New Roman"/>
                <w:color w:val="000000"/>
                <w:sz w:val="20"/>
                <w:szCs w:val="20"/>
              </w:rPr>
            </w:pPr>
          </w:p>
        </w:tc>
        <w:tc>
          <w:tcPr>
            <w:tcW w:w="887" w:type="dxa"/>
          </w:tcPr>
          <w:p w14:paraId="60C647C5" w14:textId="77777777" w:rsidR="001614C0" w:rsidRPr="00406ACD" w:rsidRDefault="001614C0" w:rsidP="00C47781">
            <w:pPr>
              <w:spacing w:after="120" w:line="240" w:lineRule="auto"/>
              <w:rPr>
                <w:rFonts w:ascii="Times New Roman" w:hAnsi="Times New Roman"/>
                <w:color w:val="000000"/>
                <w:sz w:val="20"/>
                <w:szCs w:val="20"/>
              </w:rPr>
            </w:pPr>
          </w:p>
        </w:tc>
        <w:tc>
          <w:tcPr>
            <w:tcW w:w="664" w:type="dxa"/>
          </w:tcPr>
          <w:p w14:paraId="31BC386B" w14:textId="77777777" w:rsidR="001614C0" w:rsidRPr="00406ACD" w:rsidRDefault="001614C0" w:rsidP="00C47781">
            <w:pPr>
              <w:spacing w:after="120" w:line="240" w:lineRule="auto"/>
              <w:rPr>
                <w:rFonts w:ascii="Times New Roman" w:hAnsi="Times New Roman"/>
                <w:color w:val="000000"/>
                <w:sz w:val="20"/>
                <w:szCs w:val="20"/>
              </w:rPr>
            </w:pPr>
          </w:p>
        </w:tc>
        <w:tc>
          <w:tcPr>
            <w:tcW w:w="2330" w:type="dxa"/>
            <w:vMerge/>
            <w:vAlign w:val="center"/>
          </w:tcPr>
          <w:p w14:paraId="1CCD3146"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355D6A0D" w14:textId="77777777" w:rsidTr="00801C65">
        <w:trPr>
          <w:trHeight w:val="133"/>
          <w:jc w:val="center"/>
        </w:trPr>
        <w:tc>
          <w:tcPr>
            <w:tcW w:w="689" w:type="dxa"/>
            <w:vMerge/>
          </w:tcPr>
          <w:p w14:paraId="0C71E58D" w14:textId="77777777" w:rsidR="001614C0" w:rsidRPr="00406ACD" w:rsidRDefault="001614C0" w:rsidP="00C47781">
            <w:pPr>
              <w:spacing w:line="240" w:lineRule="auto"/>
              <w:ind w:leftChars="-45" w:left="-97" w:right="-108" w:hanging="2"/>
              <w:jc w:val="center"/>
              <w:rPr>
                <w:rFonts w:ascii="Times New Roman" w:hAnsi="Times New Roman"/>
                <w:sz w:val="20"/>
                <w:szCs w:val="20"/>
              </w:rPr>
            </w:pPr>
          </w:p>
        </w:tc>
        <w:tc>
          <w:tcPr>
            <w:tcW w:w="2429" w:type="dxa"/>
            <w:vMerge/>
          </w:tcPr>
          <w:p w14:paraId="0880179C" w14:textId="77777777" w:rsidR="001614C0" w:rsidRPr="00406ACD" w:rsidRDefault="001614C0" w:rsidP="00BC3C57">
            <w:pPr>
              <w:tabs>
                <w:tab w:val="left" w:pos="464"/>
              </w:tabs>
              <w:spacing w:line="240" w:lineRule="auto"/>
              <w:ind w:hanging="2"/>
              <w:jc w:val="both"/>
              <w:rPr>
                <w:rFonts w:ascii="Times New Roman" w:hAnsi="Times New Roman"/>
                <w:sz w:val="20"/>
                <w:szCs w:val="20"/>
              </w:rPr>
            </w:pPr>
          </w:p>
        </w:tc>
        <w:tc>
          <w:tcPr>
            <w:tcW w:w="1843" w:type="dxa"/>
            <w:vMerge/>
          </w:tcPr>
          <w:p w14:paraId="351676CB" w14:textId="77777777" w:rsidR="001614C0" w:rsidRPr="00406ACD" w:rsidRDefault="001614C0" w:rsidP="00BC3C57">
            <w:pPr>
              <w:spacing w:line="240" w:lineRule="auto"/>
              <w:ind w:hanging="2"/>
              <w:jc w:val="center"/>
              <w:rPr>
                <w:rFonts w:ascii="Times New Roman" w:hAnsi="Times New Roman"/>
                <w:sz w:val="20"/>
                <w:szCs w:val="20"/>
              </w:rPr>
            </w:pPr>
          </w:p>
        </w:tc>
        <w:tc>
          <w:tcPr>
            <w:tcW w:w="2113" w:type="dxa"/>
            <w:vMerge/>
          </w:tcPr>
          <w:p w14:paraId="39D80949"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2FE9108F" w14:textId="3B8A807B" w:rsidR="001614C0" w:rsidRPr="00406ACD" w:rsidRDefault="00C47781" w:rsidP="00C47781">
            <w:pPr>
              <w:spacing w:after="120" w:line="240" w:lineRule="auto"/>
              <w:rPr>
                <w:rFonts w:ascii="Times New Roman" w:hAnsi="Times New Roman"/>
                <w:sz w:val="20"/>
                <w:szCs w:val="20"/>
              </w:rPr>
            </w:pPr>
            <w:r>
              <w:rPr>
                <w:rFonts w:ascii="Times New Roman" w:hAnsi="Times New Roman"/>
                <w:color w:val="000000"/>
                <w:sz w:val="20"/>
                <w:szCs w:val="20"/>
              </w:rPr>
              <w:t>с</w:t>
            </w:r>
            <w:r w:rsidR="001614C0" w:rsidRPr="00406ACD">
              <w:rPr>
                <w:rFonts w:ascii="Times New Roman" w:hAnsi="Times New Roman"/>
                <w:color w:val="000000"/>
                <w:sz w:val="20"/>
                <w:szCs w:val="20"/>
              </w:rPr>
              <w:t>пецфонд</w:t>
            </w:r>
          </w:p>
        </w:tc>
        <w:tc>
          <w:tcPr>
            <w:tcW w:w="802" w:type="dxa"/>
          </w:tcPr>
          <w:p w14:paraId="1B2D0C07" w14:textId="08C2DCEA" w:rsidR="001614C0" w:rsidRPr="00406ACD" w:rsidRDefault="00C47781" w:rsidP="00C47781">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10</w:t>
            </w:r>
          </w:p>
        </w:tc>
        <w:tc>
          <w:tcPr>
            <w:tcW w:w="870" w:type="dxa"/>
          </w:tcPr>
          <w:p w14:paraId="2A33265C" w14:textId="466DED27" w:rsidR="001614C0" w:rsidRPr="00406ACD" w:rsidRDefault="00C47781" w:rsidP="00C47781">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10</w:t>
            </w:r>
          </w:p>
        </w:tc>
        <w:tc>
          <w:tcPr>
            <w:tcW w:w="1022" w:type="dxa"/>
          </w:tcPr>
          <w:p w14:paraId="07536BA5" w14:textId="60A544FE" w:rsidR="001614C0" w:rsidRPr="00406ACD" w:rsidRDefault="00C47781" w:rsidP="00C47781">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10</w:t>
            </w:r>
          </w:p>
        </w:tc>
        <w:tc>
          <w:tcPr>
            <w:tcW w:w="784" w:type="dxa"/>
          </w:tcPr>
          <w:p w14:paraId="265552B7" w14:textId="77777777" w:rsidR="001614C0" w:rsidRPr="00406ACD" w:rsidRDefault="001614C0" w:rsidP="00C47781">
            <w:pPr>
              <w:spacing w:after="120" w:line="240" w:lineRule="auto"/>
              <w:rPr>
                <w:rFonts w:ascii="Times New Roman" w:hAnsi="Times New Roman"/>
                <w:color w:val="000000"/>
                <w:sz w:val="20"/>
                <w:szCs w:val="20"/>
              </w:rPr>
            </w:pPr>
          </w:p>
        </w:tc>
        <w:tc>
          <w:tcPr>
            <w:tcW w:w="887" w:type="dxa"/>
          </w:tcPr>
          <w:p w14:paraId="3252EBAE" w14:textId="77777777" w:rsidR="001614C0" w:rsidRPr="00406ACD" w:rsidRDefault="001614C0" w:rsidP="00C47781">
            <w:pPr>
              <w:spacing w:after="120" w:line="240" w:lineRule="auto"/>
              <w:rPr>
                <w:rFonts w:ascii="Times New Roman" w:hAnsi="Times New Roman"/>
                <w:color w:val="000000"/>
                <w:sz w:val="20"/>
                <w:szCs w:val="20"/>
              </w:rPr>
            </w:pPr>
          </w:p>
        </w:tc>
        <w:tc>
          <w:tcPr>
            <w:tcW w:w="664" w:type="dxa"/>
          </w:tcPr>
          <w:p w14:paraId="32284AB4" w14:textId="77777777" w:rsidR="001614C0" w:rsidRPr="00406ACD" w:rsidRDefault="001614C0" w:rsidP="00C47781">
            <w:pPr>
              <w:spacing w:after="120" w:line="240" w:lineRule="auto"/>
              <w:rPr>
                <w:rFonts w:ascii="Times New Roman" w:hAnsi="Times New Roman"/>
                <w:color w:val="000000"/>
                <w:sz w:val="20"/>
                <w:szCs w:val="20"/>
              </w:rPr>
            </w:pPr>
          </w:p>
        </w:tc>
        <w:tc>
          <w:tcPr>
            <w:tcW w:w="2330" w:type="dxa"/>
            <w:vMerge/>
            <w:vAlign w:val="center"/>
          </w:tcPr>
          <w:p w14:paraId="4EC6A2B9"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78F42FB2" w14:textId="77777777" w:rsidTr="00801C65">
        <w:trPr>
          <w:trHeight w:val="133"/>
          <w:jc w:val="center"/>
        </w:trPr>
        <w:tc>
          <w:tcPr>
            <w:tcW w:w="689" w:type="dxa"/>
            <w:vMerge/>
          </w:tcPr>
          <w:p w14:paraId="5BBA3C34" w14:textId="77777777" w:rsidR="001614C0" w:rsidRPr="00406ACD" w:rsidRDefault="001614C0" w:rsidP="00C47781">
            <w:pPr>
              <w:spacing w:line="240" w:lineRule="auto"/>
              <w:ind w:leftChars="-45" w:left="-97" w:right="-108" w:hanging="2"/>
              <w:jc w:val="center"/>
              <w:rPr>
                <w:rFonts w:ascii="Times New Roman" w:hAnsi="Times New Roman"/>
                <w:sz w:val="20"/>
                <w:szCs w:val="20"/>
              </w:rPr>
            </w:pPr>
          </w:p>
        </w:tc>
        <w:tc>
          <w:tcPr>
            <w:tcW w:w="2429" w:type="dxa"/>
            <w:vMerge/>
          </w:tcPr>
          <w:p w14:paraId="12A47BAC" w14:textId="77777777" w:rsidR="001614C0" w:rsidRPr="00406ACD" w:rsidRDefault="001614C0" w:rsidP="00BC3C57">
            <w:pPr>
              <w:tabs>
                <w:tab w:val="left" w:pos="464"/>
              </w:tabs>
              <w:spacing w:line="240" w:lineRule="auto"/>
              <w:ind w:hanging="2"/>
              <w:jc w:val="both"/>
              <w:rPr>
                <w:rFonts w:ascii="Times New Roman" w:hAnsi="Times New Roman"/>
                <w:sz w:val="20"/>
                <w:szCs w:val="20"/>
              </w:rPr>
            </w:pPr>
          </w:p>
        </w:tc>
        <w:tc>
          <w:tcPr>
            <w:tcW w:w="1843" w:type="dxa"/>
            <w:vMerge/>
          </w:tcPr>
          <w:p w14:paraId="4B2934B9" w14:textId="77777777" w:rsidR="001614C0" w:rsidRPr="00406ACD" w:rsidRDefault="001614C0" w:rsidP="00BC3C57">
            <w:pPr>
              <w:spacing w:line="240" w:lineRule="auto"/>
              <w:ind w:hanging="2"/>
              <w:jc w:val="center"/>
              <w:rPr>
                <w:rFonts w:ascii="Times New Roman" w:hAnsi="Times New Roman"/>
                <w:sz w:val="20"/>
                <w:szCs w:val="20"/>
              </w:rPr>
            </w:pPr>
          </w:p>
        </w:tc>
        <w:tc>
          <w:tcPr>
            <w:tcW w:w="2113" w:type="dxa"/>
            <w:vMerge/>
          </w:tcPr>
          <w:p w14:paraId="06D882BD"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3B1C44DB" w14:textId="77777777" w:rsidR="001614C0" w:rsidRPr="00406ACD" w:rsidRDefault="001614C0" w:rsidP="00C47781">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468A683D" w14:textId="77777777" w:rsidR="001614C0" w:rsidRDefault="001614C0" w:rsidP="00C47781">
            <w:pPr>
              <w:spacing w:after="120" w:line="240" w:lineRule="auto"/>
              <w:rPr>
                <w:rFonts w:ascii="Times New Roman" w:hAnsi="Times New Roman"/>
                <w:sz w:val="20"/>
                <w:szCs w:val="20"/>
                <w:lang w:eastAsia="uk-UA"/>
              </w:rPr>
            </w:pPr>
          </w:p>
        </w:tc>
        <w:tc>
          <w:tcPr>
            <w:tcW w:w="870" w:type="dxa"/>
          </w:tcPr>
          <w:p w14:paraId="46CDCE77" w14:textId="77777777" w:rsidR="001614C0" w:rsidRDefault="001614C0" w:rsidP="00C47781">
            <w:pPr>
              <w:spacing w:after="120" w:line="240" w:lineRule="auto"/>
              <w:rPr>
                <w:rFonts w:ascii="Times New Roman" w:hAnsi="Times New Roman"/>
                <w:sz w:val="20"/>
                <w:szCs w:val="20"/>
                <w:lang w:eastAsia="uk-UA"/>
              </w:rPr>
            </w:pPr>
          </w:p>
        </w:tc>
        <w:tc>
          <w:tcPr>
            <w:tcW w:w="1022" w:type="dxa"/>
          </w:tcPr>
          <w:p w14:paraId="6076910E" w14:textId="77777777" w:rsidR="001614C0" w:rsidRDefault="001614C0" w:rsidP="00C47781">
            <w:pPr>
              <w:spacing w:after="120" w:line="240" w:lineRule="auto"/>
              <w:rPr>
                <w:rFonts w:ascii="Times New Roman" w:hAnsi="Times New Roman"/>
                <w:sz w:val="20"/>
                <w:szCs w:val="20"/>
                <w:lang w:eastAsia="uk-UA"/>
              </w:rPr>
            </w:pPr>
          </w:p>
        </w:tc>
        <w:tc>
          <w:tcPr>
            <w:tcW w:w="784" w:type="dxa"/>
          </w:tcPr>
          <w:p w14:paraId="3FA7C085" w14:textId="77777777" w:rsidR="001614C0" w:rsidRDefault="001614C0" w:rsidP="00C47781">
            <w:pPr>
              <w:spacing w:after="120" w:line="240" w:lineRule="auto"/>
              <w:rPr>
                <w:rFonts w:ascii="Times New Roman" w:hAnsi="Times New Roman"/>
                <w:sz w:val="20"/>
                <w:szCs w:val="20"/>
                <w:lang w:eastAsia="uk-UA"/>
              </w:rPr>
            </w:pPr>
          </w:p>
        </w:tc>
        <w:tc>
          <w:tcPr>
            <w:tcW w:w="887" w:type="dxa"/>
          </w:tcPr>
          <w:p w14:paraId="21918084" w14:textId="77777777" w:rsidR="001614C0" w:rsidRDefault="001614C0" w:rsidP="00C47781">
            <w:pPr>
              <w:spacing w:after="120" w:line="240" w:lineRule="auto"/>
              <w:rPr>
                <w:rFonts w:ascii="Times New Roman" w:hAnsi="Times New Roman"/>
                <w:sz w:val="20"/>
                <w:szCs w:val="20"/>
                <w:lang w:eastAsia="uk-UA"/>
              </w:rPr>
            </w:pPr>
          </w:p>
        </w:tc>
        <w:tc>
          <w:tcPr>
            <w:tcW w:w="664" w:type="dxa"/>
          </w:tcPr>
          <w:p w14:paraId="65FC0564" w14:textId="77777777" w:rsidR="001614C0" w:rsidRDefault="001614C0" w:rsidP="00C47781">
            <w:pPr>
              <w:spacing w:after="120" w:line="240" w:lineRule="auto"/>
              <w:rPr>
                <w:rFonts w:ascii="Times New Roman" w:hAnsi="Times New Roman"/>
                <w:sz w:val="20"/>
                <w:szCs w:val="20"/>
                <w:lang w:eastAsia="uk-UA"/>
              </w:rPr>
            </w:pPr>
          </w:p>
        </w:tc>
        <w:tc>
          <w:tcPr>
            <w:tcW w:w="2330" w:type="dxa"/>
            <w:vMerge/>
            <w:vAlign w:val="center"/>
          </w:tcPr>
          <w:p w14:paraId="1067CB70"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567A015E" w14:textId="77777777" w:rsidTr="00C47781">
        <w:trPr>
          <w:trHeight w:val="459"/>
          <w:jc w:val="center"/>
        </w:trPr>
        <w:tc>
          <w:tcPr>
            <w:tcW w:w="689" w:type="dxa"/>
            <w:vMerge/>
          </w:tcPr>
          <w:p w14:paraId="4AD6BFB7" w14:textId="77777777" w:rsidR="001614C0" w:rsidRPr="00406ACD" w:rsidRDefault="001614C0" w:rsidP="00C47781">
            <w:pPr>
              <w:spacing w:line="240" w:lineRule="auto"/>
              <w:ind w:leftChars="-45" w:left="-97" w:right="-108" w:hanging="2"/>
              <w:jc w:val="center"/>
              <w:rPr>
                <w:rFonts w:ascii="Times New Roman" w:hAnsi="Times New Roman"/>
                <w:sz w:val="20"/>
                <w:szCs w:val="20"/>
              </w:rPr>
            </w:pPr>
          </w:p>
        </w:tc>
        <w:tc>
          <w:tcPr>
            <w:tcW w:w="2429" w:type="dxa"/>
            <w:vMerge/>
          </w:tcPr>
          <w:p w14:paraId="2B85B9A8" w14:textId="77777777" w:rsidR="001614C0" w:rsidRPr="00406ACD" w:rsidRDefault="001614C0" w:rsidP="00BC3C57">
            <w:pPr>
              <w:tabs>
                <w:tab w:val="left" w:pos="464"/>
              </w:tabs>
              <w:spacing w:line="240" w:lineRule="auto"/>
              <w:ind w:hanging="2"/>
              <w:jc w:val="both"/>
              <w:rPr>
                <w:rFonts w:ascii="Times New Roman" w:hAnsi="Times New Roman"/>
                <w:sz w:val="20"/>
                <w:szCs w:val="20"/>
              </w:rPr>
            </w:pPr>
          </w:p>
        </w:tc>
        <w:tc>
          <w:tcPr>
            <w:tcW w:w="1843" w:type="dxa"/>
            <w:vMerge/>
          </w:tcPr>
          <w:p w14:paraId="44302445" w14:textId="77777777" w:rsidR="001614C0" w:rsidRPr="00406ACD" w:rsidRDefault="001614C0" w:rsidP="00BC3C57">
            <w:pPr>
              <w:spacing w:line="240" w:lineRule="auto"/>
              <w:ind w:hanging="2"/>
              <w:jc w:val="center"/>
              <w:rPr>
                <w:rFonts w:ascii="Times New Roman" w:hAnsi="Times New Roman"/>
                <w:sz w:val="20"/>
                <w:szCs w:val="20"/>
              </w:rPr>
            </w:pPr>
          </w:p>
        </w:tc>
        <w:tc>
          <w:tcPr>
            <w:tcW w:w="2113" w:type="dxa"/>
            <w:vMerge/>
          </w:tcPr>
          <w:p w14:paraId="05EC346D"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51A3E667" w14:textId="1CB05E10" w:rsidR="001614C0" w:rsidRPr="00406ACD" w:rsidRDefault="00C47781" w:rsidP="00C47781">
            <w:pPr>
              <w:spacing w:after="120" w:line="240" w:lineRule="auto"/>
              <w:rPr>
                <w:rFonts w:ascii="Times New Roman" w:hAnsi="Times New Roman"/>
                <w:sz w:val="20"/>
                <w:szCs w:val="20"/>
              </w:rPr>
            </w:pPr>
            <w:r>
              <w:rPr>
                <w:rFonts w:ascii="Times New Roman" w:hAnsi="Times New Roman"/>
                <w:sz w:val="20"/>
                <w:szCs w:val="20"/>
                <w:lang w:eastAsia="uk-UA"/>
              </w:rPr>
              <w:t>і</w:t>
            </w:r>
            <w:r w:rsidR="001614C0">
              <w:rPr>
                <w:rFonts w:ascii="Times New Roman" w:hAnsi="Times New Roman"/>
                <w:sz w:val="20"/>
                <w:szCs w:val="20"/>
                <w:lang w:eastAsia="uk-UA"/>
              </w:rPr>
              <w:t>нші</w:t>
            </w:r>
          </w:p>
        </w:tc>
        <w:tc>
          <w:tcPr>
            <w:tcW w:w="802" w:type="dxa"/>
          </w:tcPr>
          <w:p w14:paraId="17CAEF16" w14:textId="77777777" w:rsidR="001614C0" w:rsidRDefault="001614C0" w:rsidP="00C47781">
            <w:pPr>
              <w:spacing w:after="120" w:line="240" w:lineRule="auto"/>
              <w:rPr>
                <w:rFonts w:ascii="Times New Roman" w:hAnsi="Times New Roman"/>
                <w:sz w:val="20"/>
                <w:szCs w:val="20"/>
                <w:lang w:eastAsia="uk-UA"/>
              </w:rPr>
            </w:pPr>
          </w:p>
        </w:tc>
        <w:tc>
          <w:tcPr>
            <w:tcW w:w="870" w:type="dxa"/>
          </w:tcPr>
          <w:p w14:paraId="5F42E785" w14:textId="77777777" w:rsidR="001614C0" w:rsidRDefault="001614C0" w:rsidP="00C47781">
            <w:pPr>
              <w:spacing w:after="120" w:line="240" w:lineRule="auto"/>
              <w:rPr>
                <w:rFonts w:ascii="Times New Roman" w:hAnsi="Times New Roman"/>
                <w:sz w:val="20"/>
                <w:szCs w:val="20"/>
                <w:lang w:eastAsia="uk-UA"/>
              </w:rPr>
            </w:pPr>
          </w:p>
        </w:tc>
        <w:tc>
          <w:tcPr>
            <w:tcW w:w="1022" w:type="dxa"/>
          </w:tcPr>
          <w:p w14:paraId="24B8D2ED" w14:textId="77777777" w:rsidR="001614C0" w:rsidRDefault="001614C0" w:rsidP="00C47781">
            <w:pPr>
              <w:spacing w:after="120" w:line="240" w:lineRule="auto"/>
              <w:rPr>
                <w:rFonts w:ascii="Times New Roman" w:hAnsi="Times New Roman"/>
                <w:sz w:val="20"/>
                <w:szCs w:val="20"/>
                <w:lang w:eastAsia="uk-UA"/>
              </w:rPr>
            </w:pPr>
          </w:p>
        </w:tc>
        <w:tc>
          <w:tcPr>
            <w:tcW w:w="784" w:type="dxa"/>
          </w:tcPr>
          <w:p w14:paraId="6180A05E" w14:textId="77777777" w:rsidR="001614C0" w:rsidRDefault="001614C0" w:rsidP="00C47781">
            <w:pPr>
              <w:spacing w:after="120" w:line="240" w:lineRule="auto"/>
              <w:rPr>
                <w:rFonts w:ascii="Times New Roman" w:hAnsi="Times New Roman"/>
                <w:sz w:val="20"/>
                <w:szCs w:val="20"/>
                <w:lang w:eastAsia="uk-UA"/>
              </w:rPr>
            </w:pPr>
          </w:p>
        </w:tc>
        <w:tc>
          <w:tcPr>
            <w:tcW w:w="887" w:type="dxa"/>
          </w:tcPr>
          <w:p w14:paraId="1E9520EC" w14:textId="77777777" w:rsidR="001614C0" w:rsidRDefault="001614C0" w:rsidP="00C47781">
            <w:pPr>
              <w:spacing w:after="120" w:line="240" w:lineRule="auto"/>
              <w:rPr>
                <w:rFonts w:ascii="Times New Roman" w:hAnsi="Times New Roman"/>
                <w:sz w:val="20"/>
                <w:szCs w:val="20"/>
                <w:lang w:eastAsia="uk-UA"/>
              </w:rPr>
            </w:pPr>
          </w:p>
        </w:tc>
        <w:tc>
          <w:tcPr>
            <w:tcW w:w="664" w:type="dxa"/>
          </w:tcPr>
          <w:p w14:paraId="5A1CD15A" w14:textId="77777777" w:rsidR="001614C0" w:rsidRDefault="001614C0" w:rsidP="00C47781">
            <w:pPr>
              <w:spacing w:after="120" w:line="240" w:lineRule="auto"/>
              <w:rPr>
                <w:rFonts w:ascii="Times New Roman" w:hAnsi="Times New Roman"/>
                <w:sz w:val="20"/>
                <w:szCs w:val="20"/>
                <w:lang w:eastAsia="uk-UA"/>
              </w:rPr>
            </w:pPr>
          </w:p>
        </w:tc>
        <w:tc>
          <w:tcPr>
            <w:tcW w:w="2330" w:type="dxa"/>
            <w:vMerge/>
            <w:vAlign w:val="center"/>
          </w:tcPr>
          <w:p w14:paraId="1E985ED0"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73CAE6BE" w14:textId="77777777" w:rsidTr="00801C65">
        <w:trPr>
          <w:trHeight w:val="139"/>
          <w:jc w:val="center"/>
        </w:trPr>
        <w:tc>
          <w:tcPr>
            <w:tcW w:w="689" w:type="dxa"/>
            <w:vMerge w:val="restart"/>
          </w:tcPr>
          <w:p w14:paraId="219348A5" w14:textId="7B9C7E04" w:rsidR="001614C0" w:rsidRPr="00406ACD" w:rsidRDefault="00C47781" w:rsidP="00C47781">
            <w:pPr>
              <w:spacing w:line="240" w:lineRule="auto"/>
              <w:ind w:leftChars="-57" w:left="-123" w:hanging="2"/>
              <w:jc w:val="center"/>
              <w:rPr>
                <w:rFonts w:ascii="Times New Roman" w:hAnsi="Times New Roman"/>
                <w:sz w:val="20"/>
                <w:szCs w:val="20"/>
              </w:rPr>
            </w:pPr>
            <w:r>
              <w:rPr>
                <w:rFonts w:ascii="Times New Roman" w:hAnsi="Times New Roman"/>
                <w:sz w:val="20"/>
                <w:szCs w:val="20"/>
              </w:rPr>
              <w:t>57.</w:t>
            </w:r>
          </w:p>
        </w:tc>
        <w:tc>
          <w:tcPr>
            <w:tcW w:w="2429" w:type="dxa"/>
            <w:vMerge w:val="restart"/>
          </w:tcPr>
          <w:p w14:paraId="2A569F16" w14:textId="5AEDC4B3" w:rsidR="001614C0" w:rsidRPr="00406ACD" w:rsidRDefault="001614C0" w:rsidP="00BC3C57">
            <w:pPr>
              <w:spacing w:after="0" w:line="240" w:lineRule="auto"/>
              <w:jc w:val="both"/>
              <w:rPr>
                <w:rFonts w:ascii="Times New Roman" w:hAnsi="Times New Roman"/>
                <w:sz w:val="20"/>
                <w:szCs w:val="20"/>
              </w:rPr>
            </w:pPr>
            <w:r w:rsidRPr="00406ACD">
              <w:rPr>
                <w:rFonts w:ascii="Times New Roman" w:hAnsi="Times New Roman"/>
                <w:sz w:val="20"/>
                <w:szCs w:val="20"/>
              </w:rPr>
              <w:t>Проводити та брати участь у заходах (майстер-класи, курси, семінари тощо) стосовно впровадження освітніх стандартів за компетентнісним підходом</w:t>
            </w:r>
          </w:p>
        </w:tc>
        <w:tc>
          <w:tcPr>
            <w:tcW w:w="1843" w:type="dxa"/>
            <w:vMerge w:val="restart"/>
          </w:tcPr>
          <w:p w14:paraId="5821CADC" w14:textId="4A717095" w:rsidR="001614C0" w:rsidRPr="00406ACD" w:rsidRDefault="00C47781" w:rsidP="00BC3C57">
            <w:pPr>
              <w:spacing w:line="240" w:lineRule="auto"/>
              <w:ind w:hanging="2"/>
              <w:rPr>
                <w:rFonts w:ascii="Times New Roman" w:hAnsi="Times New Roman"/>
                <w:sz w:val="20"/>
                <w:szCs w:val="20"/>
              </w:rPr>
            </w:pPr>
            <w:r>
              <w:rPr>
                <w:rFonts w:ascii="Times New Roman" w:hAnsi="Times New Roman"/>
                <w:sz w:val="20"/>
                <w:szCs w:val="20"/>
              </w:rPr>
              <w:t>у</w:t>
            </w:r>
            <w:r w:rsidR="001614C0" w:rsidRPr="00406ACD">
              <w:rPr>
                <w:rFonts w:ascii="Times New Roman" w:hAnsi="Times New Roman"/>
                <w:sz w:val="20"/>
                <w:szCs w:val="20"/>
              </w:rPr>
              <w:t>продовж 2022</w:t>
            </w:r>
            <w:r w:rsidR="001614C0">
              <w:rPr>
                <w:rFonts w:ascii="Times New Roman" w:hAnsi="Times New Roman"/>
                <w:sz w:val="20"/>
                <w:szCs w:val="20"/>
              </w:rPr>
              <w:t xml:space="preserve"> </w:t>
            </w:r>
            <w:r w:rsidR="001614C0" w:rsidRPr="00406ACD">
              <w:rPr>
                <w:rFonts w:ascii="Times New Roman" w:hAnsi="Times New Roman"/>
                <w:sz w:val="20"/>
                <w:szCs w:val="20"/>
              </w:rPr>
              <w:t>-2024  років</w:t>
            </w:r>
          </w:p>
        </w:tc>
        <w:tc>
          <w:tcPr>
            <w:tcW w:w="2113" w:type="dxa"/>
            <w:vMerge w:val="restart"/>
          </w:tcPr>
          <w:p w14:paraId="237038C8" w14:textId="467C0341" w:rsidR="001614C0" w:rsidRPr="00406ACD" w:rsidRDefault="00C47781" w:rsidP="00BC3C57">
            <w:pPr>
              <w:spacing w:line="240" w:lineRule="auto"/>
              <w:ind w:hanging="2"/>
              <w:rPr>
                <w:rFonts w:ascii="Times New Roman" w:hAnsi="Times New Roman"/>
                <w:sz w:val="20"/>
                <w:szCs w:val="20"/>
              </w:rPr>
            </w:pPr>
            <w:r>
              <w:rPr>
                <w:rFonts w:ascii="Times New Roman" w:hAnsi="Times New Roman"/>
                <w:sz w:val="20"/>
                <w:szCs w:val="20"/>
              </w:rPr>
              <w:t>о</w:t>
            </w:r>
            <w:r w:rsidR="001614C0" w:rsidRPr="00406ACD">
              <w:rPr>
                <w:rFonts w:ascii="Times New Roman" w:hAnsi="Times New Roman"/>
                <w:sz w:val="20"/>
                <w:szCs w:val="20"/>
              </w:rPr>
              <w:t>хоплено 98 педагогів</w:t>
            </w:r>
          </w:p>
        </w:tc>
        <w:tc>
          <w:tcPr>
            <w:tcW w:w="1388" w:type="dxa"/>
          </w:tcPr>
          <w:p w14:paraId="233F28D9" w14:textId="77777777" w:rsidR="001614C0" w:rsidRPr="00406ACD" w:rsidRDefault="001614C0" w:rsidP="00C47781">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490EDEA7" w14:textId="77777777" w:rsidR="001614C0" w:rsidRDefault="001614C0" w:rsidP="00C47781">
            <w:pPr>
              <w:spacing w:after="120" w:line="240" w:lineRule="auto"/>
              <w:rPr>
                <w:rFonts w:ascii="Times New Roman" w:hAnsi="Times New Roman"/>
                <w:sz w:val="20"/>
                <w:szCs w:val="20"/>
                <w:lang w:eastAsia="uk-UA"/>
              </w:rPr>
            </w:pPr>
          </w:p>
        </w:tc>
        <w:tc>
          <w:tcPr>
            <w:tcW w:w="870" w:type="dxa"/>
          </w:tcPr>
          <w:p w14:paraId="5A8093FE" w14:textId="77777777" w:rsidR="001614C0" w:rsidRDefault="001614C0" w:rsidP="00C47781">
            <w:pPr>
              <w:spacing w:after="120" w:line="240" w:lineRule="auto"/>
              <w:rPr>
                <w:rFonts w:ascii="Times New Roman" w:hAnsi="Times New Roman"/>
                <w:sz w:val="20"/>
                <w:szCs w:val="20"/>
                <w:lang w:eastAsia="uk-UA"/>
              </w:rPr>
            </w:pPr>
          </w:p>
        </w:tc>
        <w:tc>
          <w:tcPr>
            <w:tcW w:w="1022" w:type="dxa"/>
          </w:tcPr>
          <w:p w14:paraId="11BA639F" w14:textId="77777777" w:rsidR="001614C0" w:rsidRDefault="001614C0" w:rsidP="00C47781">
            <w:pPr>
              <w:spacing w:after="120" w:line="240" w:lineRule="auto"/>
              <w:rPr>
                <w:rFonts w:ascii="Times New Roman" w:hAnsi="Times New Roman"/>
                <w:sz w:val="20"/>
                <w:szCs w:val="20"/>
                <w:lang w:eastAsia="uk-UA"/>
              </w:rPr>
            </w:pPr>
          </w:p>
        </w:tc>
        <w:tc>
          <w:tcPr>
            <w:tcW w:w="784" w:type="dxa"/>
          </w:tcPr>
          <w:p w14:paraId="368C9744" w14:textId="77777777" w:rsidR="001614C0" w:rsidRDefault="001614C0" w:rsidP="00C47781">
            <w:pPr>
              <w:spacing w:after="120" w:line="240" w:lineRule="auto"/>
              <w:rPr>
                <w:rFonts w:ascii="Times New Roman" w:hAnsi="Times New Roman"/>
                <w:sz w:val="20"/>
                <w:szCs w:val="20"/>
                <w:lang w:eastAsia="uk-UA"/>
              </w:rPr>
            </w:pPr>
          </w:p>
        </w:tc>
        <w:tc>
          <w:tcPr>
            <w:tcW w:w="887" w:type="dxa"/>
          </w:tcPr>
          <w:p w14:paraId="4A93D0A3" w14:textId="77777777" w:rsidR="001614C0" w:rsidRDefault="001614C0" w:rsidP="00C47781">
            <w:pPr>
              <w:spacing w:after="120" w:line="240" w:lineRule="auto"/>
              <w:rPr>
                <w:rFonts w:ascii="Times New Roman" w:hAnsi="Times New Roman"/>
                <w:sz w:val="20"/>
                <w:szCs w:val="20"/>
                <w:lang w:eastAsia="uk-UA"/>
              </w:rPr>
            </w:pPr>
          </w:p>
        </w:tc>
        <w:tc>
          <w:tcPr>
            <w:tcW w:w="664" w:type="dxa"/>
          </w:tcPr>
          <w:p w14:paraId="23B7DB40" w14:textId="77777777" w:rsidR="001614C0" w:rsidRDefault="001614C0" w:rsidP="00C47781">
            <w:pPr>
              <w:spacing w:after="120" w:line="240" w:lineRule="auto"/>
              <w:rPr>
                <w:rFonts w:ascii="Times New Roman" w:hAnsi="Times New Roman"/>
                <w:sz w:val="20"/>
                <w:szCs w:val="20"/>
                <w:lang w:eastAsia="uk-UA"/>
              </w:rPr>
            </w:pPr>
          </w:p>
        </w:tc>
        <w:tc>
          <w:tcPr>
            <w:tcW w:w="2330" w:type="dxa"/>
            <w:vMerge w:val="restart"/>
            <w:vAlign w:val="center"/>
          </w:tcPr>
          <w:p w14:paraId="5F62FE84" w14:textId="608422E0" w:rsidR="001614C0" w:rsidRDefault="001614C0" w:rsidP="00BC3C57">
            <w:pPr>
              <w:spacing w:line="240" w:lineRule="auto"/>
              <w:ind w:hanging="2"/>
              <w:jc w:val="center"/>
              <w:rPr>
                <w:rFonts w:ascii="Times New Roman" w:hAnsi="Times New Roman"/>
                <w:sz w:val="20"/>
                <w:szCs w:val="20"/>
                <w:lang w:eastAsia="uk-UA"/>
              </w:rPr>
            </w:pPr>
            <w:r>
              <w:rPr>
                <w:rFonts w:ascii="Times New Roman" w:hAnsi="Times New Roman"/>
                <w:sz w:val="20"/>
                <w:szCs w:val="20"/>
              </w:rPr>
              <w:t>НМЦ ПТО, Колківський ЦПО</w:t>
            </w:r>
          </w:p>
        </w:tc>
      </w:tr>
      <w:tr w:rsidR="001614C0" w:rsidRPr="00406ACD" w14:paraId="2B2C423E" w14:textId="77777777" w:rsidTr="00801C65">
        <w:trPr>
          <w:trHeight w:val="138"/>
          <w:jc w:val="center"/>
        </w:trPr>
        <w:tc>
          <w:tcPr>
            <w:tcW w:w="689" w:type="dxa"/>
            <w:vMerge/>
          </w:tcPr>
          <w:p w14:paraId="4A02EA3A" w14:textId="77777777" w:rsidR="001614C0" w:rsidRPr="00406ACD" w:rsidRDefault="001614C0" w:rsidP="00BC3C57">
            <w:pPr>
              <w:spacing w:line="240" w:lineRule="auto"/>
              <w:ind w:leftChars="-57" w:left="-123" w:hanging="2"/>
              <w:rPr>
                <w:rFonts w:ascii="Times New Roman" w:hAnsi="Times New Roman"/>
                <w:sz w:val="20"/>
                <w:szCs w:val="20"/>
              </w:rPr>
            </w:pPr>
          </w:p>
        </w:tc>
        <w:tc>
          <w:tcPr>
            <w:tcW w:w="2429" w:type="dxa"/>
            <w:vMerge/>
          </w:tcPr>
          <w:p w14:paraId="6CE09FCA"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005EF7BB"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56527169"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33D5B6FE" w14:textId="77777777" w:rsidR="001614C0" w:rsidRPr="00406ACD" w:rsidRDefault="001614C0" w:rsidP="00C47781">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28D9FB14" w14:textId="77777777" w:rsidR="001614C0" w:rsidRDefault="001614C0" w:rsidP="00C47781">
            <w:pPr>
              <w:spacing w:after="120" w:line="240" w:lineRule="auto"/>
              <w:rPr>
                <w:rFonts w:ascii="Times New Roman" w:hAnsi="Times New Roman"/>
                <w:sz w:val="20"/>
                <w:szCs w:val="20"/>
                <w:lang w:eastAsia="uk-UA"/>
              </w:rPr>
            </w:pPr>
          </w:p>
        </w:tc>
        <w:tc>
          <w:tcPr>
            <w:tcW w:w="870" w:type="dxa"/>
          </w:tcPr>
          <w:p w14:paraId="4D81E8B6" w14:textId="77777777" w:rsidR="001614C0" w:rsidRDefault="001614C0" w:rsidP="00C47781">
            <w:pPr>
              <w:spacing w:after="120" w:line="240" w:lineRule="auto"/>
              <w:rPr>
                <w:rFonts w:ascii="Times New Roman" w:hAnsi="Times New Roman"/>
                <w:sz w:val="20"/>
                <w:szCs w:val="20"/>
                <w:lang w:eastAsia="uk-UA"/>
              </w:rPr>
            </w:pPr>
          </w:p>
        </w:tc>
        <w:tc>
          <w:tcPr>
            <w:tcW w:w="1022" w:type="dxa"/>
          </w:tcPr>
          <w:p w14:paraId="0BC95BAC" w14:textId="77777777" w:rsidR="001614C0" w:rsidRDefault="001614C0" w:rsidP="00C47781">
            <w:pPr>
              <w:spacing w:after="120" w:line="240" w:lineRule="auto"/>
              <w:rPr>
                <w:rFonts w:ascii="Times New Roman" w:hAnsi="Times New Roman"/>
                <w:sz w:val="20"/>
                <w:szCs w:val="20"/>
                <w:lang w:eastAsia="uk-UA"/>
              </w:rPr>
            </w:pPr>
          </w:p>
        </w:tc>
        <w:tc>
          <w:tcPr>
            <w:tcW w:w="784" w:type="dxa"/>
          </w:tcPr>
          <w:p w14:paraId="46CE88E3" w14:textId="77777777" w:rsidR="001614C0" w:rsidRDefault="001614C0" w:rsidP="00C47781">
            <w:pPr>
              <w:spacing w:after="120" w:line="240" w:lineRule="auto"/>
              <w:rPr>
                <w:rFonts w:ascii="Times New Roman" w:hAnsi="Times New Roman"/>
                <w:sz w:val="20"/>
                <w:szCs w:val="20"/>
                <w:lang w:eastAsia="uk-UA"/>
              </w:rPr>
            </w:pPr>
          </w:p>
        </w:tc>
        <w:tc>
          <w:tcPr>
            <w:tcW w:w="887" w:type="dxa"/>
          </w:tcPr>
          <w:p w14:paraId="7C66372A" w14:textId="77777777" w:rsidR="001614C0" w:rsidRDefault="001614C0" w:rsidP="00C47781">
            <w:pPr>
              <w:spacing w:after="120" w:line="240" w:lineRule="auto"/>
              <w:rPr>
                <w:rFonts w:ascii="Times New Roman" w:hAnsi="Times New Roman"/>
                <w:sz w:val="20"/>
                <w:szCs w:val="20"/>
                <w:lang w:eastAsia="uk-UA"/>
              </w:rPr>
            </w:pPr>
          </w:p>
        </w:tc>
        <w:tc>
          <w:tcPr>
            <w:tcW w:w="664" w:type="dxa"/>
          </w:tcPr>
          <w:p w14:paraId="785F4A21" w14:textId="77777777" w:rsidR="001614C0" w:rsidRDefault="001614C0" w:rsidP="00C47781">
            <w:pPr>
              <w:spacing w:after="120" w:line="240" w:lineRule="auto"/>
              <w:rPr>
                <w:rFonts w:ascii="Times New Roman" w:hAnsi="Times New Roman"/>
                <w:sz w:val="20"/>
                <w:szCs w:val="20"/>
                <w:lang w:eastAsia="uk-UA"/>
              </w:rPr>
            </w:pPr>
          </w:p>
        </w:tc>
        <w:tc>
          <w:tcPr>
            <w:tcW w:w="2330" w:type="dxa"/>
            <w:vMerge/>
            <w:vAlign w:val="center"/>
          </w:tcPr>
          <w:p w14:paraId="7AABC833"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561AD167" w14:textId="77777777" w:rsidTr="00801C65">
        <w:trPr>
          <w:trHeight w:val="138"/>
          <w:jc w:val="center"/>
        </w:trPr>
        <w:tc>
          <w:tcPr>
            <w:tcW w:w="689" w:type="dxa"/>
            <w:vMerge/>
          </w:tcPr>
          <w:p w14:paraId="5BF605C9" w14:textId="77777777" w:rsidR="001614C0" w:rsidRPr="00406ACD" w:rsidRDefault="001614C0" w:rsidP="00BC3C57">
            <w:pPr>
              <w:spacing w:line="240" w:lineRule="auto"/>
              <w:ind w:leftChars="-57" w:left="-123" w:hanging="2"/>
              <w:rPr>
                <w:rFonts w:ascii="Times New Roman" w:hAnsi="Times New Roman"/>
                <w:sz w:val="20"/>
                <w:szCs w:val="20"/>
              </w:rPr>
            </w:pPr>
          </w:p>
        </w:tc>
        <w:tc>
          <w:tcPr>
            <w:tcW w:w="2429" w:type="dxa"/>
            <w:vMerge/>
          </w:tcPr>
          <w:p w14:paraId="0848D1E1"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6CA860C1"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1294B8EA"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6E869297" w14:textId="5B62A280" w:rsidR="001614C0" w:rsidRPr="00406ACD" w:rsidRDefault="00C47781" w:rsidP="00C47781">
            <w:pPr>
              <w:spacing w:after="120" w:line="240" w:lineRule="auto"/>
              <w:rPr>
                <w:rFonts w:ascii="Times New Roman" w:hAnsi="Times New Roman"/>
                <w:sz w:val="20"/>
                <w:szCs w:val="20"/>
              </w:rPr>
            </w:pPr>
            <w:r>
              <w:rPr>
                <w:rFonts w:ascii="Times New Roman" w:hAnsi="Times New Roman"/>
                <w:color w:val="000000"/>
                <w:sz w:val="20"/>
                <w:szCs w:val="20"/>
              </w:rPr>
              <w:t>м</w:t>
            </w:r>
            <w:r w:rsidR="001614C0" w:rsidRPr="00406ACD">
              <w:rPr>
                <w:rFonts w:ascii="Times New Roman" w:hAnsi="Times New Roman"/>
                <w:color w:val="000000"/>
                <w:sz w:val="20"/>
                <w:szCs w:val="20"/>
              </w:rPr>
              <w:t>ісц.  бюдж</w:t>
            </w:r>
          </w:p>
        </w:tc>
        <w:tc>
          <w:tcPr>
            <w:tcW w:w="802" w:type="dxa"/>
          </w:tcPr>
          <w:p w14:paraId="3BB2A3CA" w14:textId="77777777" w:rsidR="001614C0" w:rsidRPr="00406ACD" w:rsidRDefault="001614C0" w:rsidP="00C47781">
            <w:pPr>
              <w:spacing w:after="120" w:line="240" w:lineRule="auto"/>
              <w:rPr>
                <w:rFonts w:ascii="Times New Roman" w:hAnsi="Times New Roman"/>
                <w:color w:val="000000"/>
                <w:sz w:val="20"/>
                <w:szCs w:val="20"/>
              </w:rPr>
            </w:pPr>
          </w:p>
        </w:tc>
        <w:tc>
          <w:tcPr>
            <w:tcW w:w="870" w:type="dxa"/>
          </w:tcPr>
          <w:p w14:paraId="4F425CD1" w14:textId="77777777" w:rsidR="001614C0" w:rsidRPr="00406ACD" w:rsidRDefault="001614C0" w:rsidP="00C47781">
            <w:pPr>
              <w:spacing w:after="120" w:line="240" w:lineRule="auto"/>
              <w:rPr>
                <w:rFonts w:ascii="Times New Roman" w:hAnsi="Times New Roman"/>
                <w:color w:val="000000"/>
                <w:sz w:val="20"/>
                <w:szCs w:val="20"/>
              </w:rPr>
            </w:pPr>
          </w:p>
        </w:tc>
        <w:tc>
          <w:tcPr>
            <w:tcW w:w="1022" w:type="dxa"/>
          </w:tcPr>
          <w:p w14:paraId="3FEF8F00" w14:textId="77777777" w:rsidR="001614C0" w:rsidRPr="00406ACD" w:rsidRDefault="001614C0" w:rsidP="00C47781">
            <w:pPr>
              <w:spacing w:after="120" w:line="240" w:lineRule="auto"/>
              <w:rPr>
                <w:rFonts w:ascii="Times New Roman" w:hAnsi="Times New Roman"/>
                <w:color w:val="000000"/>
                <w:sz w:val="20"/>
                <w:szCs w:val="20"/>
              </w:rPr>
            </w:pPr>
          </w:p>
        </w:tc>
        <w:tc>
          <w:tcPr>
            <w:tcW w:w="784" w:type="dxa"/>
          </w:tcPr>
          <w:p w14:paraId="644DBB01" w14:textId="77777777" w:rsidR="001614C0" w:rsidRPr="00406ACD" w:rsidRDefault="001614C0" w:rsidP="00C47781">
            <w:pPr>
              <w:spacing w:after="120" w:line="240" w:lineRule="auto"/>
              <w:rPr>
                <w:rFonts w:ascii="Times New Roman" w:hAnsi="Times New Roman"/>
                <w:color w:val="000000"/>
                <w:sz w:val="20"/>
                <w:szCs w:val="20"/>
              </w:rPr>
            </w:pPr>
          </w:p>
        </w:tc>
        <w:tc>
          <w:tcPr>
            <w:tcW w:w="887" w:type="dxa"/>
          </w:tcPr>
          <w:p w14:paraId="150C048F" w14:textId="77777777" w:rsidR="001614C0" w:rsidRPr="00406ACD" w:rsidRDefault="001614C0" w:rsidP="00C47781">
            <w:pPr>
              <w:spacing w:after="120" w:line="240" w:lineRule="auto"/>
              <w:rPr>
                <w:rFonts w:ascii="Times New Roman" w:hAnsi="Times New Roman"/>
                <w:color w:val="000000"/>
                <w:sz w:val="20"/>
                <w:szCs w:val="20"/>
              </w:rPr>
            </w:pPr>
          </w:p>
        </w:tc>
        <w:tc>
          <w:tcPr>
            <w:tcW w:w="664" w:type="dxa"/>
          </w:tcPr>
          <w:p w14:paraId="0917AAB5" w14:textId="77777777" w:rsidR="001614C0" w:rsidRPr="00406ACD" w:rsidRDefault="001614C0" w:rsidP="00C47781">
            <w:pPr>
              <w:spacing w:after="120" w:line="240" w:lineRule="auto"/>
              <w:rPr>
                <w:rFonts w:ascii="Times New Roman" w:hAnsi="Times New Roman"/>
                <w:color w:val="000000"/>
                <w:sz w:val="20"/>
                <w:szCs w:val="20"/>
              </w:rPr>
            </w:pPr>
          </w:p>
        </w:tc>
        <w:tc>
          <w:tcPr>
            <w:tcW w:w="2330" w:type="dxa"/>
            <w:vMerge/>
            <w:vAlign w:val="center"/>
          </w:tcPr>
          <w:p w14:paraId="6BFCA38A"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2470BEF8" w14:textId="77777777" w:rsidTr="00801C65">
        <w:trPr>
          <w:trHeight w:val="138"/>
          <w:jc w:val="center"/>
        </w:trPr>
        <w:tc>
          <w:tcPr>
            <w:tcW w:w="689" w:type="dxa"/>
            <w:vMerge/>
          </w:tcPr>
          <w:p w14:paraId="5DE04863" w14:textId="77777777" w:rsidR="001614C0" w:rsidRPr="00406ACD" w:rsidRDefault="001614C0" w:rsidP="00BC3C57">
            <w:pPr>
              <w:spacing w:line="240" w:lineRule="auto"/>
              <w:ind w:leftChars="-57" w:left="-123" w:hanging="2"/>
              <w:rPr>
                <w:rFonts w:ascii="Times New Roman" w:hAnsi="Times New Roman"/>
                <w:sz w:val="20"/>
                <w:szCs w:val="20"/>
              </w:rPr>
            </w:pPr>
          </w:p>
        </w:tc>
        <w:tc>
          <w:tcPr>
            <w:tcW w:w="2429" w:type="dxa"/>
            <w:vMerge/>
          </w:tcPr>
          <w:p w14:paraId="0045F45B"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16BBFA3D"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447BABF6"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5780CE3E" w14:textId="6A0A8C12" w:rsidR="001614C0" w:rsidRPr="00406ACD" w:rsidRDefault="00C47781" w:rsidP="00C47781">
            <w:pPr>
              <w:spacing w:after="120" w:line="240" w:lineRule="auto"/>
              <w:rPr>
                <w:rFonts w:ascii="Times New Roman" w:hAnsi="Times New Roman"/>
                <w:sz w:val="20"/>
                <w:szCs w:val="20"/>
              </w:rPr>
            </w:pPr>
            <w:r>
              <w:rPr>
                <w:rFonts w:ascii="Times New Roman" w:hAnsi="Times New Roman"/>
                <w:color w:val="000000"/>
                <w:sz w:val="20"/>
                <w:szCs w:val="20"/>
              </w:rPr>
              <w:t>с</w:t>
            </w:r>
            <w:r w:rsidR="001614C0" w:rsidRPr="00406ACD">
              <w:rPr>
                <w:rFonts w:ascii="Times New Roman" w:hAnsi="Times New Roman"/>
                <w:color w:val="000000"/>
                <w:sz w:val="20"/>
                <w:szCs w:val="20"/>
              </w:rPr>
              <w:t>пецфонд</w:t>
            </w:r>
          </w:p>
        </w:tc>
        <w:tc>
          <w:tcPr>
            <w:tcW w:w="802" w:type="dxa"/>
          </w:tcPr>
          <w:p w14:paraId="037516B0" w14:textId="1ED97D5C" w:rsidR="001614C0" w:rsidRPr="00406ACD" w:rsidRDefault="00C47781" w:rsidP="00C47781">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20</w:t>
            </w:r>
          </w:p>
        </w:tc>
        <w:tc>
          <w:tcPr>
            <w:tcW w:w="870" w:type="dxa"/>
          </w:tcPr>
          <w:p w14:paraId="3DF42293" w14:textId="1650A77E" w:rsidR="001614C0" w:rsidRPr="00406ACD" w:rsidRDefault="00C47781" w:rsidP="00C47781">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18</w:t>
            </w:r>
          </w:p>
        </w:tc>
        <w:tc>
          <w:tcPr>
            <w:tcW w:w="1022" w:type="dxa"/>
          </w:tcPr>
          <w:p w14:paraId="59DF2390" w14:textId="7F772794" w:rsidR="001614C0" w:rsidRPr="00406ACD" w:rsidRDefault="00C47781" w:rsidP="00C47781">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12</w:t>
            </w:r>
          </w:p>
        </w:tc>
        <w:tc>
          <w:tcPr>
            <w:tcW w:w="784" w:type="dxa"/>
          </w:tcPr>
          <w:p w14:paraId="60643410" w14:textId="77777777" w:rsidR="001614C0" w:rsidRPr="00406ACD" w:rsidRDefault="001614C0" w:rsidP="00C47781">
            <w:pPr>
              <w:spacing w:after="120" w:line="240" w:lineRule="auto"/>
              <w:rPr>
                <w:rFonts w:ascii="Times New Roman" w:hAnsi="Times New Roman"/>
                <w:color w:val="000000"/>
                <w:sz w:val="20"/>
                <w:szCs w:val="20"/>
              </w:rPr>
            </w:pPr>
          </w:p>
        </w:tc>
        <w:tc>
          <w:tcPr>
            <w:tcW w:w="887" w:type="dxa"/>
          </w:tcPr>
          <w:p w14:paraId="7F2E211A" w14:textId="77777777" w:rsidR="001614C0" w:rsidRPr="00406ACD" w:rsidRDefault="001614C0" w:rsidP="00C47781">
            <w:pPr>
              <w:spacing w:after="120" w:line="240" w:lineRule="auto"/>
              <w:rPr>
                <w:rFonts w:ascii="Times New Roman" w:hAnsi="Times New Roman"/>
                <w:color w:val="000000"/>
                <w:sz w:val="20"/>
                <w:szCs w:val="20"/>
              </w:rPr>
            </w:pPr>
          </w:p>
        </w:tc>
        <w:tc>
          <w:tcPr>
            <w:tcW w:w="664" w:type="dxa"/>
          </w:tcPr>
          <w:p w14:paraId="27B8D3BD" w14:textId="77777777" w:rsidR="001614C0" w:rsidRPr="00406ACD" w:rsidRDefault="001614C0" w:rsidP="00C47781">
            <w:pPr>
              <w:spacing w:after="120" w:line="240" w:lineRule="auto"/>
              <w:rPr>
                <w:rFonts w:ascii="Times New Roman" w:hAnsi="Times New Roman"/>
                <w:color w:val="000000"/>
                <w:sz w:val="20"/>
                <w:szCs w:val="20"/>
              </w:rPr>
            </w:pPr>
          </w:p>
        </w:tc>
        <w:tc>
          <w:tcPr>
            <w:tcW w:w="2330" w:type="dxa"/>
            <w:vMerge/>
            <w:vAlign w:val="center"/>
          </w:tcPr>
          <w:p w14:paraId="789FC5B6"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5B94BB0F" w14:textId="77777777" w:rsidTr="00801C65">
        <w:trPr>
          <w:trHeight w:val="138"/>
          <w:jc w:val="center"/>
        </w:trPr>
        <w:tc>
          <w:tcPr>
            <w:tcW w:w="689" w:type="dxa"/>
            <w:vMerge/>
          </w:tcPr>
          <w:p w14:paraId="145B00A5" w14:textId="77777777" w:rsidR="001614C0" w:rsidRPr="00406ACD" w:rsidRDefault="001614C0" w:rsidP="00BC3C57">
            <w:pPr>
              <w:spacing w:line="240" w:lineRule="auto"/>
              <w:ind w:leftChars="-57" w:left="-123" w:hanging="2"/>
              <w:rPr>
                <w:rFonts w:ascii="Times New Roman" w:hAnsi="Times New Roman"/>
                <w:sz w:val="20"/>
                <w:szCs w:val="20"/>
              </w:rPr>
            </w:pPr>
          </w:p>
        </w:tc>
        <w:tc>
          <w:tcPr>
            <w:tcW w:w="2429" w:type="dxa"/>
            <w:vMerge/>
          </w:tcPr>
          <w:p w14:paraId="02347789"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31DA8216"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26BD4C21"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471E5911" w14:textId="77777777" w:rsidR="001614C0" w:rsidRPr="00406ACD" w:rsidRDefault="001614C0" w:rsidP="00C47781">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724BBB29" w14:textId="77777777" w:rsidR="001614C0" w:rsidRDefault="001614C0" w:rsidP="00C47781">
            <w:pPr>
              <w:spacing w:after="120" w:line="240" w:lineRule="auto"/>
              <w:rPr>
                <w:rFonts w:ascii="Times New Roman" w:hAnsi="Times New Roman"/>
                <w:sz w:val="20"/>
                <w:szCs w:val="20"/>
                <w:lang w:eastAsia="uk-UA"/>
              </w:rPr>
            </w:pPr>
          </w:p>
        </w:tc>
        <w:tc>
          <w:tcPr>
            <w:tcW w:w="870" w:type="dxa"/>
          </w:tcPr>
          <w:p w14:paraId="5E5819DD" w14:textId="77777777" w:rsidR="001614C0" w:rsidRDefault="001614C0" w:rsidP="00C47781">
            <w:pPr>
              <w:spacing w:after="120" w:line="240" w:lineRule="auto"/>
              <w:rPr>
                <w:rFonts w:ascii="Times New Roman" w:hAnsi="Times New Roman"/>
                <w:sz w:val="20"/>
                <w:szCs w:val="20"/>
                <w:lang w:eastAsia="uk-UA"/>
              </w:rPr>
            </w:pPr>
          </w:p>
        </w:tc>
        <w:tc>
          <w:tcPr>
            <w:tcW w:w="1022" w:type="dxa"/>
          </w:tcPr>
          <w:p w14:paraId="74E52ACB" w14:textId="77777777" w:rsidR="001614C0" w:rsidRDefault="001614C0" w:rsidP="00C47781">
            <w:pPr>
              <w:spacing w:after="120" w:line="240" w:lineRule="auto"/>
              <w:rPr>
                <w:rFonts w:ascii="Times New Roman" w:hAnsi="Times New Roman"/>
                <w:sz w:val="20"/>
                <w:szCs w:val="20"/>
                <w:lang w:eastAsia="uk-UA"/>
              </w:rPr>
            </w:pPr>
          </w:p>
        </w:tc>
        <w:tc>
          <w:tcPr>
            <w:tcW w:w="784" w:type="dxa"/>
          </w:tcPr>
          <w:p w14:paraId="16A7A316" w14:textId="77777777" w:rsidR="001614C0" w:rsidRDefault="001614C0" w:rsidP="00C47781">
            <w:pPr>
              <w:spacing w:after="120" w:line="240" w:lineRule="auto"/>
              <w:rPr>
                <w:rFonts w:ascii="Times New Roman" w:hAnsi="Times New Roman"/>
                <w:sz w:val="20"/>
                <w:szCs w:val="20"/>
                <w:lang w:eastAsia="uk-UA"/>
              </w:rPr>
            </w:pPr>
          </w:p>
        </w:tc>
        <w:tc>
          <w:tcPr>
            <w:tcW w:w="887" w:type="dxa"/>
          </w:tcPr>
          <w:p w14:paraId="382847DA" w14:textId="77777777" w:rsidR="001614C0" w:rsidRDefault="001614C0" w:rsidP="00C47781">
            <w:pPr>
              <w:spacing w:after="120" w:line="240" w:lineRule="auto"/>
              <w:rPr>
                <w:rFonts w:ascii="Times New Roman" w:hAnsi="Times New Roman"/>
                <w:sz w:val="20"/>
                <w:szCs w:val="20"/>
                <w:lang w:eastAsia="uk-UA"/>
              </w:rPr>
            </w:pPr>
          </w:p>
        </w:tc>
        <w:tc>
          <w:tcPr>
            <w:tcW w:w="664" w:type="dxa"/>
          </w:tcPr>
          <w:p w14:paraId="7C594D42" w14:textId="77777777" w:rsidR="001614C0" w:rsidRDefault="001614C0" w:rsidP="00C47781">
            <w:pPr>
              <w:spacing w:after="120" w:line="240" w:lineRule="auto"/>
              <w:rPr>
                <w:rFonts w:ascii="Times New Roman" w:hAnsi="Times New Roman"/>
                <w:sz w:val="20"/>
                <w:szCs w:val="20"/>
                <w:lang w:eastAsia="uk-UA"/>
              </w:rPr>
            </w:pPr>
          </w:p>
        </w:tc>
        <w:tc>
          <w:tcPr>
            <w:tcW w:w="2330" w:type="dxa"/>
            <w:vMerge/>
            <w:vAlign w:val="center"/>
          </w:tcPr>
          <w:p w14:paraId="08F5DFBB"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3E75DBB4" w14:textId="77777777" w:rsidTr="00801C65">
        <w:trPr>
          <w:trHeight w:val="138"/>
          <w:jc w:val="center"/>
        </w:trPr>
        <w:tc>
          <w:tcPr>
            <w:tcW w:w="689" w:type="dxa"/>
            <w:vMerge/>
          </w:tcPr>
          <w:p w14:paraId="73D91C24" w14:textId="77777777" w:rsidR="001614C0" w:rsidRPr="00406ACD" w:rsidRDefault="001614C0" w:rsidP="00BC3C57">
            <w:pPr>
              <w:spacing w:line="240" w:lineRule="auto"/>
              <w:ind w:leftChars="-57" w:left="-123" w:hanging="2"/>
              <w:rPr>
                <w:rFonts w:ascii="Times New Roman" w:hAnsi="Times New Roman"/>
                <w:sz w:val="20"/>
                <w:szCs w:val="20"/>
              </w:rPr>
            </w:pPr>
          </w:p>
        </w:tc>
        <w:tc>
          <w:tcPr>
            <w:tcW w:w="2429" w:type="dxa"/>
            <w:vMerge/>
          </w:tcPr>
          <w:p w14:paraId="6B198E48"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4E744E13" w14:textId="77777777" w:rsidR="001614C0" w:rsidRPr="00406ACD" w:rsidRDefault="001614C0" w:rsidP="00BC3C57">
            <w:pPr>
              <w:spacing w:line="240" w:lineRule="auto"/>
              <w:ind w:hanging="2"/>
              <w:rPr>
                <w:rFonts w:ascii="Times New Roman" w:hAnsi="Times New Roman"/>
                <w:sz w:val="20"/>
                <w:szCs w:val="20"/>
              </w:rPr>
            </w:pPr>
          </w:p>
        </w:tc>
        <w:tc>
          <w:tcPr>
            <w:tcW w:w="2113" w:type="dxa"/>
            <w:vMerge/>
          </w:tcPr>
          <w:p w14:paraId="5EE41AB9" w14:textId="77777777" w:rsidR="001614C0" w:rsidRPr="00406ACD" w:rsidRDefault="001614C0" w:rsidP="00BC3C57">
            <w:pPr>
              <w:spacing w:line="240" w:lineRule="auto"/>
              <w:ind w:hanging="2"/>
              <w:rPr>
                <w:rFonts w:ascii="Times New Roman" w:hAnsi="Times New Roman"/>
                <w:sz w:val="20"/>
                <w:szCs w:val="20"/>
              </w:rPr>
            </w:pPr>
          </w:p>
        </w:tc>
        <w:tc>
          <w:tcPr>
            <w:tcW w:w="1388" w:type="dxa"/>
          </w:tcPr>
          <w:p w14:paraId="6FE213A8" w14:textId="43F7D52D" w:rsidR="001614C0" w:rsidRPr="00406ACD" w:rsidRDefault="00C47781" w:rsidP="00C47781">
            <w:pPr>
              <w:spacing w:after="120" w:line="240" w:lineRule="auto"/>
              <w:rPr>
                <w:rFonts w:ascii="Times New Roman" w:hAnsi="Times New Roman"/>
                <w:sz w:val="20"/>
                <w:szCs w:val="20"/>
              </w:rPr>
            </w:pPr>
            <w:r>
              <w:rPr>
                <w:rFonts w:ascii="Times New Roman" w:hAnsi="Times New Roman"/>
                <w:sz w:val="20"/>
                <w:szCs w:val="20"/>
                <w:lang w:eastAsia="uk-UA"/>
              </w:rPr>
              <w:t>і</w:t>
            </w:r>
            <w:r w:rsidR="001614C0">
              <w:rPr>
                <w:rFonts w:ascii="Times New Roman" w:hAnsi="Times New Roman"/>
                <w:sz w:val="20"/>
                <w:szCs w:val="20"/>
                <w:lang w:eastAsia="uk-UA"/>
              </w:rPr>
              <w:t>нші</w:t>
            </w:r>
          </w:p>
        </w:tc>
        <w:tc>
          <w:tcPr>
            <w:tcW w:w="802" w:type="dxa"/>
          </w:tcPr>
          <w:p w14:paraId="4F18F5D0" w14:textId="77777777" w:rsidR="001614C0" w:rsidRDefault="001614C0" w:rsidP="00C47781">
            <w:pPr>
              <w:spacing w:after="120" w:line="240" w:lineRule="auto"/>
              <w:rPr>
                <w:rFonts w:ascii="Times New Roman" w:hAnsi="Times New Roman"/>
                <w:sz w:val="20"/>
                <w:szCs w:val="20"/>
                <w:lang w:eastAsia="uk-UA"/>
              </w:rPr>
            </w:pPr>
          </w:p>
        </w:tc>
        <w:tc>
          <w:tcPr>
            <w:tcW w:w="870" w:type="dxa"/>
          </w:tcPr>
          <w:p w14:paraId="0B9B080E" w14:textId="77777777" w:rsidR="001614C0" w:rsidRDefault="001614C0" w:rsidP="00C47781">
            <w:pPr>
              <w:spacing w:after="120" w:line="240" w:lineRule="auto"/>
              <w:rPr>
                <w:rFonts w:ascii="Times New Roman" w:hAnsi="Times New Roman"/>
                <w:sz w:val="20"/>
                <w:szCs w:val="20"/>
                <w:lang w:eastAsia="uk-UA"/>
              </w:rPr>
            </w:pPr>
          </w:p>
        </w:tc>
        <w:tc>
          <w:tcPr>
            <w:tcW w:w="1022" w:type="dxa"/>
          </w:tcPr>
          <w:p w14:paraId="5590AC3E" w14:textId="77777777" w:rsidR="001614C0" w:rsidRDefault="001614C0" w:rsidP="00C47781">
            <w:pPr>
              <w:spacing w:after="120" w:line="240" w:lineRule="auto"/>
              <w:rPr>
                <w:rFonts w:ascii="Times New Roman" w:hAnsi="Times New Roman"/>
                <w:sz w:val="20"/>
                <w:szCs w:val="20"/>
                <w:lang w:eastAsia="uk-UA"/>
              </w:rPr>
            </w:pPr>
          </w:p>
        </w:tc>
        <w:tc>
          <w:tcPr>
            <w:tcW w:w="784" w:type="dxa"/>
          </w:tcPr>
          <w:p w14:paraId="2A2CB857" w14:textId="77777777" w:rsidR="001614C0" w:rsidRDefault="001614C0" w:rsidP="00C47781">
            <w:pPr>
              <w:spacing w:after="120" w:line="240" w:lineRule="auto"/>
              <w:rPr>
                <w:rFonts w:ascii="Times New Roman" w:hAnsi="Times New Roman"/>
                <w:sz w:val="20"/>
                <w:szCs w:val="20"/>
                <w:lang w:eastAsia="uk-UA"/>
              </w:rPr>
            </w:pPr>
          </w:p>
        </w:tc>
        <w:tc>
          <w:tcPr>
            <w:tcW w:w="887" w:type="dxa"/>
          </w:tcPr>
          <w:p w14:paraId="10A8B813" w14:textId="77777777" w:rsidR="001614C0" w:rsidRDefault="001614C0" w:rsidP="00C47781">
            <w:pPr>
              <w:spacing w:after="120" w:line="240" w:lineRule="auto"/>
              <w:rPr>
                <w:rFonts w:ascii="Times New Roman" w:hAnsi="Times New Roman"/>
                <w:sz w:val="20"/>
                <w:szCs w:val="20"/>
                <w:lang w:eastAsia="uk-UA"/>
              </w:rPr>
            </w:pPr>
          </w:p>
        </w:tc>
        <w:tc>
          <w:tcPr>
            <w:tcW w:w="664" w:type="dxa"/>
          </w:tcPr>
          <w:p w14:paraId="33AA7BE8" w14:textId="77777777" w:rsidR="001614C0" w:rsidRDefault="001614C0" w:rsidP="00C47781">
            <w:pPr>
              <w:spacing w:after="120" w:line="240" w:lineRule="auto"/>
              <w:rPr>
                <w:rFonts w:ascii="Times New Roman" w:hAnsi="Times New Roman"/>
                <w:sz w:val="20"/>
                <w:szCs w:val="20"/>
                <w:lang w:eastAsia="uk-UA"/>
              </w:rPr>
            </w:pPr>
          </w:p>
        </w:tc>
        <w:tc>
          <w:tcPr>
            <w:tcW w:w="2330" w:type="dxa"/>
            <w:vMerge/>
            <w:vAlign w:val="center"/>
          </w:tcPr>
          <w:p w14:paraId="2E60464E" w14:textId="77777777" w:rsidR="001614C0" w:rsidRDefault="001614C0" w:rsidP="00BC3C57">
            <w:pPr>
              <w:spacing w:line="240" w:lineRule="auto"/>
              <w:ind w:hanging="2"/>
              <w:jc w:val="center"/>
              <w:rPr>
                <w:rFonts w:ascii="Times New Roman" w:hAnsi="Times New Roman"/>
                <w:sz w:val="20"/>
                <w:szCs w:val="20"/>
                <w:lang w:eastAsia="uk-UA"/>
              </w:rPr>
            </w:pPr>
          </w:p>
        </w:tc>
      </w:tr>
      <w:tr w:rsidR="00C47781" w:rsidRPr="00406ACD" w14:paraId="50784389" w14:textId="77777777" w:rsidTr="00801C65">
        <w:trPr>
          <w:trHeight w:val="217"/>
          <w:jc w:val="center"/>
        </w:trPr>
        <w:tc>
          <w:tcPr>
            <w:tcW w:w="689" w:type="dxa"/>
          </w:tcPr>
          <w:p w14:paraId="2CD4E270" w14:textId="461A0207" w:rsidR="00C47781" w:rsidRPr="00406ACD" w:rsidRDefault="00C47781" w:rsidP="00C47781">
            <w:pPr>
              <w:spacing w:after="0" w:line="240" w:lineRule="auto"/>
              <w:ind w:leftChars="-57" w:left="-123" w:hanging="2"/>
              <w:jc w:val="center"/>
              <w:rPr>
                <w:rFonts w:ascii="Times New Roman" w:hAnsi="Times New Roman"/>
                <w:sz w:val="20"/>
                <w:szCs w:val="20"/>
              </w:rPr>
            </w:pPr>
            <w:r>
              <w:rPr>
                <w:rFonts w:ascii="Times New Roman" w:hAnsi="Times New Roman"/>
                <w:color w:val="000000"/>
                <w:sz w:val="20"/>
                <w:szCs w:val="20"/>
              </w:rPr>
              <w:t>1</w:t>
            </w:r>
          </w:p>
        </w:tc>
        <w:tc>
          <w:tcPr>
            <w:tcW w:w="2429" w:type="dxa"/>
          </w:tcPr>
          <w:p w14:paraId="7DFFA12D" w14:textId="6ECC955D" w:rsidR="00C47781" w:rsidRPr="00406ACD" w:rsidRDefault="00C47781" w:rsidP="00C47781">
            <w:pPr>
              <w:tabs>
                <w:tab w:val="left" w:pos="464"/>
              </w:tabs>
              <w:spacing w:after="0" w:line="240" w:lineRule="auto"/>
              <w:ind w:hanging="2"/>
              <w:jc w:val="center"/>
              <w:rPr>
                <w:rFonts w:ascii="Times New Roman" w:hAnsi="Times New Roman"/>
                <w:sz w:val="20"/>
                <w:szCs w:val="20"/>
              </w:rPr>
            </w:pPr>
            <w:r>
              <w:rPr>
                <w:rFonts w:ascii="Times New Roman" w:hAnsi="Times New Roman"/>
                <w:color w:val="000000"/>
                <w:sz w:val="20"/>
                <w:szCs w:val="20"/>
              </w:rPr>
              <w:t>2</w:t>
            </w:r>
          </w:p>
        </w:tc>
        <w:tc>
          <w:tcPr>
            <w:tcW w:w="1843" w:type="dxa"/>
          </w:tcPr>
          <w:p w14:paraId="52D727EB" w14:textId="398B1449" w:rsidR="00C47781" w:rsidRPr="00406ACD" w:rsidRDefault="00C47781" w:rsidP="00C47781">
            <w:pPr>
              <w:spacing w:after="0" w:line="240" w:lineRule="auto"/>
              <w:ind w:hanging="2"/>
              <w:jc w:val="center"/>
              <w:rPr>
                <w:rFonts w:ascii="Times New Roman" w:hAnsi="Times New Roman"/>
                <w:sz w:val="20"/>
                <w:szCs w:val="20"/>
              </w:rPr>
            </w:pPr>
            <w:r>
              <w:rPr>
                <w:rFonts w:ascii="Times New Roman" w:hAnsi="Times New Roman"/>
                <w:color w:val="000000"/>
                <w:sz w:val="20"/>
                <w:szCs w:val="20"/>
              </w:rPr>
              <w:t>3</w:t>
            </w:r>
          </w:p>
        </w:tc>
        <w:tc>
          <w:tcPr>
            <w:tcW w:w="2113" w:type="dxa"/>
          </w:tcPr>
          <w:p w14:paraId="232343DB" w14:textId="279605F8" w:rsidR="00C47781" w:rsidRPr="00406ACD" w:rsidRDefault="00C47781" w:rsidP="00C47781">
            <w:pPr>
              <w:spacing w:after="0" w:line="240" w:lineRule="auto"/>
              <w:jc w:val="center"/>
              <w:rPr>
                <w:rFonts w:ascii="Times New Roman" w:hAnsi="Times New Roman"/>
                <w:sz w:val="20"/>
                <w:szCs w:val="20"/>
              </w:rPr>
            </w:pPr>
            <w:r>
              <w:rPr>
                <w:rFonts w:ascii="Times New Roman" w:hAnsi="Times New Roman"/>
                <w:color w:val="000000"/>
                <w:sz w:val="20"/>
                <w:szCs w:val="20"/>
              </w:rPr>
              <w:t>4</w:t>
            </w:r>
          </w:p>
        </w:tc>
        <w:tc>
          <w:tcPr>
            <w:tcW w:w="1388" w:type="dxa"/>
          </w:tcPr>
          <w:p w14:paraId="1AEEE81A" w14:textId="416FBF94" w:rsidR="00C47781" w:rsidRDefault="00C47781" w:rsidP="00C47781">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5</w:t>
            </w:r>
          </w:p>
        </w:tc>
        <w:tc>
          <w:tcPr>
            <w:tcW w:w="802" w:type="dxa"/>
          </w:tcPr>
          <w:p w14:paraId="5A4AE21E" w14:textId="77156B5A" w:rsidR="00C47781" w:rsidRDefault="00C47781" w:rsidP="00C47781">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6</w:t>
            </w:r>
          </w:p>
        </w:tc>
        <w:tc>
          <w:tcPr>
            <w:tcW w:w="870" w:type="dxa"/>
          </w:tcPr>
          <w:p w14:paraId="05D18D57" w14:textId="0BC44CB1" w:rsidR="00C47781" w:rsidRDefault="00C47781" w:rsidP="00C47781">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7</w:t>
            </w:r>
          </w:p>
        </w:tc>
        <w:tc>
          <w:tcPr>
            <w:tcW w:w="1022" w:type="dxa"/>
          </w:tcPr>
          <w:p w14:paraId="5328006C" w14:textId="04BED27C" w:rsidR="00C47781" w:rsidRDefault="00C47781" w:rsidP="00C47781">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8</w:t>
            </w:r>
          </w:p>
        </w:tc>
        <w:tc>
          <w:tcPr>
            <w:tcW w:w="784" w:type="dxa"/>
          </w:tcPr>
          <w:p w14:paraId="40A50374" w14:textId="279D8AA8" w:rsidR="00C47781" w:rsidRDefault="00C47781" w:rsidP="00C47781">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9</w:t>
            </w:r>
          </w:p>
        </w:tc>
        <w:tc>
          <w:tcPr>
            <w:tcW w:w="887" w:type="dxa"/>
          </w:tcPr>
          <w:p w14:paraId="15825947" w14:textId="61DD1DEE" w:rsidR="00C47781" w:rsidRDefault="00C47781" w:rsidP="00C47781">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10</w:t>
            </w:r>
          </w:p>
        </w:tc>
        <w:tc>
          <w:tcPr>
            <w:tcW w:w="664" w:type="dxa"/>
          </w:tcPr>
          <w:p w14:paraId="44A7ADFE" w14:textId="7AD21790" w:rsidR="00C47781" w:rsidRDefault="00C47781" w:rsidP="00C47781">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11</w:t>
            </w:r>
          </w:p>
        </w:tc>
        <w:tc>
          <w:tcPr>
            <w:tcW w:w="2330" w:type="dxa"/>
            <w:vAlign w:val="center"/>
          </w:tcPr>
          <w:p w14:paraId="6FCAC1C3" w14:textId="68DEE2ED" w:rsidR="00C47781" w:rsidRDefault="00C47781" w:rsidP="00C47781">
            <w:pPr>
              <w:spacing w:after="0" w:line="240" w:lineRule="auto"/>
              <w:ind w:hanging="2"/>
              <w:jc w:val="center"/>
              <w:rPr>
                <w:rFonts w:ascii="Times New Roman" w:hAnsi="Times New Roman"/>
                <w:sz w:val="20"/>
                <w:szCs w:val="20"/>
              </w:rPr>
            </w:pPr>
            <w:r>
              <w:rPr>
                <w:rFonts w:ascii="Times New Roman" w:hAnsi="Times New Roman"/>
                <w:color w:val="000000"/>
                <w:sz w:val="20"/>
                <w:szCs w:val="20"/>
              </w:rPr>
              <w:t>12</w:t>
            </w:r>
          </w:p>
        </w:tc>
      </w:tr>
      <w:tr w:rsidR="001614C0" w:rsidRPr="00406ACD" w14:paraId="041888FB" w14:textId="77777777" w:rsidTr="00801C65">
        <w:trPr>
          <w:trHeight w:val="217"/>
          <w:jc w:val="center"/>
        </w:trPr>
        <w:tc>
          <w:tcPr>
            <w:tcW w:w="689" w:type="dxa"/>
            <w:vMerge w:val="restart"/>
          </w:tcPr>
          <w:p w14:paraId="4A7A592A" w14:textId="46B60DE5" w:rsidR="001614C0" w:rsidRPr="00406ACD" w:rsidRDefault="00C47781" w:rsidP="00C47781">
            <w:pPr>
              <w:spacing w:line="240" w:lineRule="auto"/>
              <w:ind w:leftChars="-57" w:left="-123" w:hanging="2"/>
              <w:jc w:val="center"/>
              <w:rPr>
                <w:rFonts w:ascii="Times New Roman" w:hAnsi="Times New Roman"/>
                <w:sz w:val="20"/>
                <w:szCs w:val="20"/>
              </w:rPr>
            </w:pPr>
            <w:r>
              <w:rPr>
                <w:rFonts w:ascii="Times New Roman" w:hAnsi="Times New Roman"/>
                <w:sz w:val="20"/>
                <w:szCs w:val="20"/>
              </w:rPr>
              <w:t>58.</w:t>
            </w:r>
          </w:p>
        </w:tc>
        <w:tc>
          <w:tcPr>
            <w:tcW w:w="2429" w:type="dxa"/>
            <w:vMerge w:val="restart"/>
          </w:tcPr>
          <w:p w14:paraId="52BB72C1" w14:textId="16D62D61" w:rsidR="001614C0" w:rsidRPr="00406ACD" w:rsidRDefault="001614C0" w:rsidP="00BC3C57">
            <w:pPr>
              <w:tabs>
                <w:tab w:val="left" w:pos="464"/>
              </w:tabs>
              <w:spacing w:after="160" w:line="240" w:lineRule="auto"/>
              <w:ind w:hanging="2"/>
              <w:jc w:val="both"/>
              <w:rPr>
                <w:rFonts w:ascii="Times New Roman" w:hAnsi="Times New Roman"/>
                <w:sz w:val="20"/>
                <w:szCs w:val="20"/>
              </w:rPr>
            </w:pPr>
            <w:r w:rsidRPr="00406ACD">
              <w:rPr>
                <w:rFonts w:ascii="Times New Roman" w:hAnsi="Times New Roman"/>
                <w:sz w:val="20"/>
                <w:szCs w:val="20"/>
              </w:rPr>
              <w:t>Забезпечити методичний супровід впровадження в  освітній процес ЗП(ПТ)О державних освітніх стандартів на компетентнісній основі</w:t>
            </w:r>
          </w:p>
        </w:tc>
        <w:tc>
          <w:tcPr>
            <w:tcW w:w="1843" w:type="dxa"/>
            <w:vMerge w:val="restart"/>
          </w:tcPr>
          <w:p w14:paraId="7C2E2F6D" w14:textId="4789E823" w:rsidR="001614C0" w:rsidRPr="00406ACD" w:rsidRDefault="00E602B7" w:rsidP="00BC3C57">
            <w:pPr>
              <w:spacing w:after="160" w:line="240" w:lineRule="auto"/>
              <w:ind w:hanging="2"/>
              <w:jc w:val="center"/>
              <w:rPr>
                <w:rFonts w:ascii="Times New Roman" w:hAnsi="Times New Roman"/>
                <w:sz w:val="20"/>
                <w:szCs w:val="20"/>
              </w:rPr>
            </w:pPr>
            <w:r>
              <w:rPr>
                <w:rFonts w:ascii="Times New Roman" w:hAnsi="Times New Roman"/>
                <w:sz w:val="20"/>
                <w:szCs w:val="20"/>
              </w:rPr>
              <w:t>у</w:t>
            </w:r>
            <w:r w:rsidR="001614C0" w:rsidRPr="00406ACD">
              <w:rPr>
                <w:rFonts w:ascii="Times New Roman" w:hAnsi="Times New Roman"/>
                <w:sz w:val="20"/>
                <w:szCs w:val="20"/>
              </w:rPr>
              <w:t>продовж 2022 - 2024 років</w:t>
            </w:r>
          </w:p>
        </w:tc>
        <w:tc>
          <w:tcPr>
            <w:tcW w:w="2113" w:type="dxa"/>
            <w:vMerge w:val="restart"/>
          </w:tcPr>
          <w:p w14:paraId="12DE5639" w14:textId="02C8C48B" w:rsidR="001614C0" w:rsidRPr="00406ACD" w:rsidRDefault="00E602B7" w:rsidP="00E602B7">
            <w:pPr>
              <w:spacing w:after="0" w:line="240" w:lineRule="auto"/>
              <w:rPr>
                <w:rFonts w:ascii="Times New Roman" w:hAnsi="Times New Roman"/>
                <w:sz w:val="20"/>
                <w:szCs w:val="20"/>
              </w:rPr>
            </w:pPr>
            <w:r>
              <w:rPr>
                <w:rFonts w:ascii="Times New Roman" w:hAnsi="Times New Roman"/>
                <w:sz w:val="20"/>
                <w:szCs w:val="20"/>
              </w:rPr>
              <w:t>р</w:t>
            </w:r>
            <w:r w:rsidR="001614C0" w:rsidRPr="00406ACD">
              <w:rPr>
                <w:rFonts w:ascii="Times New Roman" w:hAnsi="Times New Roman"/>
                <w:sz w:val="20"/>
                <w:szCs w:val="20"/>
              </w:rPr>
              <w:t xml:space="preserve">озроблено робочі навчальні плани та програми, освітні програми з професій згідно </w:t>
            </w:r>
            <w:r>
              <w:rPr>
                <w:rFonts w:ascii="Times New Roman" w:hAnsi="Times New Roman"/>
                <w:sz w:val="20"/>
                <w:szCs w:val="20"/>
              </w:rPr>
              <w:t>з новими</w:t>
            </w:r>
            <w:r w:rsidR="001614C0" w:rsidRPr="00406ACD">
              <w:rPr>
                <w:rFonts w:ascii="Times New Roman" w:hAnsi="Times New Roman"/>
                <w:sz w:val="20"/>
                <w:szCs w:val="20"/>
              </w:rPr>
              <w:t xml:space="preserve"> державни</w:t>
            </w:r>
            <w:r>
              <w:rPr>
                <w:rFonts w:ascii="Times New Roman" w:hAnsi="Times New Roman"/>
                <w:sz w:val="20"/>
                <w:szCs w:val="20"/>
              </w:rPr>
              <w:t>ми</w:t>
            </w:r>
            <w:r w:rsidR="001614C0" w:rsidRPr="00406ACD">
              <w:rPr>
                <w:rFonts w:ascii="Times New Roman" w:hAnsi="Times New Roman"/>
                <w:sz w:val="20"/>
                <w:szCs w:val="20"/>
              </w:rPr>
              <w:t xml:space="preserve"> освітні</w:t>
            </w:r>
            <w:r>
              <w:rPr>
                <w:rFonts w:ascii="Times New Roman" w:hAnsi="Times New Roman"/>
                <w:sz w:val="20"/>
                <w:szCs w:val="20"/>
              </w:rPr>
              <w:t>ми</w:t>
            </w:r>
            <w:r w:rsidR="001614C0" w:rsidRPr="00406ACD">
              <w:rPr>
                <w:rFonts w:ascii="Times New Roman" w:hAnsi="Times New Roman"/>
                <w:sz w:val="20"/>
                <w:szCs w:val="20"/>
              </w:rPr>
              <w:t xml:space="preserve"> стандарт</w:t>
            </w:r>
            <w:r>
              <w:rPr>
                <w:rFonts w:ascii="Times New Roman" w:hAnsi="Times New Roman"/>
                <w:sz w:val="20"/>
                <w:szCs w:val="20"/>
              </w:rPr>
              <w:t>ами</w:t>
            </w:r>
          </w:p>
        </w:tc>
        <w:tc>
          <w:tcPr>
            <w:tcW w:w="1388" w:type="dxa"/>
          </w:tcPr>
          <w:p w14:paraId="769E724A" w14:textId="77777777" w:rsidR="001614C0" w:rsidRPr="00406ACD" w:rsidRDefault="001614C0" w:rsidP="00BC3C57">
            <w:pPr>
              <w:spacing w:after="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379379D1" w14:textId="77777777" w:rsidR="001614C0" w:rsidRDefault="001614C0" w:rsidP="00BC3C57">
            <w:pPr>
              <w:spacing w:after="0" w:line="240" w:lineRule="auto"/>
              <w:rPr>
                <w:rFonts w:ascii="Times New Roman" w:hAnsi="Times New Roman"/>
                <w:sz w:val="20"/>
                <w:szCs w:val="20"/>
                <w:lang w:eastAsia="uk-UA"/>
              </w:rPr>
            </w:pPr>
          </w:p>
        </w:tc>
        <w:tc>
          <w:tcPr>
            <w:tcW w:w="870" w:type="dxa"/>
          </w:tcPr>
          <w:p w14:paraId="2FB5275C" w14:textId="77777777" w:rsidR="001614C0" w:rsidRDefault="001614C0" w:rsidP="00BC3C57">
            <w:pPr>
              <w:spacing w:after="0" w:line="240" w:lineRule="auto"/>
              <w:rPr>
                <w:rFonts w:ascii="Times New Roman" w:hAnsi="Times New Roman"/>
                <w:sz w:val="20"/>
                <w:szCs w:val="20"/>
                <w:lang w:eastAsia="uk-UA"/>
              </w:rPr>
            </w:pPr>
          </w:p>
        </w:tc>
        <w:tc>
          <w:tcPr>
            <w:tcW w:w="1022" w:type="dxa"/>
          </w:tcPr>
          <w:p w14:paraId="53B3C57E" w14:textId="77777777" w:rsidR="001614C0" w:rsidRDefault="001614C0" w:rsidP="00BC3C57">
            <w:pPr>
              <w:spacing w:after="0" w:line="240" w:lineRule="auto"/>
              <w:rPr>
                <w:rFonts w:ascii="Times New Roman" w:hAnsi="Times New Roman"/>
                <w:sz w:val="20"/>
                <w:szCs w:val="20"/>
                <w:lang w:eastAsia="uk-UA"/>
              </w:rPr>
            </w:pPr>
          </w:p>
        </w:tc>
        <w:tc>
          <w:tcPr>
            <w:tcW w:w="784" w:type="dxa"/>
          </w:tcPr>
          <w:p w14:paraId="32AC6125" w14:textId="77777777" w:rsidR="001614C0" w:rsidRDefault="001614C0" w:rsidP="00BC3C57">
            <w:pPr>
              <w:spacing w:after="0" w:line="240" w:lineRule="auto"/>
              <w:rPr>
                <w:rFonts w:ascii="Times New Roman" w:hAnsi="Times New Roman"/>
                <w:sz w:val="20"/>
                <w:szCs w:val="20"/>
                <w:lang w:eastAsia="uk-UA"/>
              </w:rPr>
            </w:pPr>
          </w:p>
        </w:tc>
        <w:tc>
          <w:tcPr>
            <w:tcW w:w="887" w:type="dxa"/>
          </w:tcPr>
          <w:p w14:paraId="1A179146" w14:textId="77777777" w:rsidR="001614C0" w:rsidRDefault="001614C0" w:rsidP="00BC3C57">
            <w:pPr>
              <w:spacing w:after="0" w:line="240" w:lineRule="auto"/>
              <w:rPr>
                <w:rFonts w:ascii="Times New Roman" w:hAnsi="Times New Roman"/>
                <w:sz w:val="20"/>
                <w:szCs w:val="20"/>
                <w:lang w:eastAsia="uk-UA"/>
              </w:rPr>
            </w:pPr>
          </w:p>
        </w:tc>
        <w:tc>
          <w:tcPr>
            <w:tcW w:w="664" w:type="dxa"/>
          </w:tcPr>
          <w:p w14:paraId="152CF330" w14:textId="77777777" w:rsidR="001614C0" w:rsidRDefault="001614C0" w:rsidP="00BC3C57">
            <w:pPr>
              <w:spacing w:after="0" w:line="240" w:lineRule="auto"/>
              <w:rPr>
                <w:rFonts w:ascii="Times New Roman" w:hAnsi="Times New Roman"/>
                <w:sz w:val="20"/>
                <w:szCs w:val="20"/>
                <w:lang w:eastAsia="uk-UA"/>
              </w:rPr>
            </w:pPr>
          </w:p>
        </w:tc>
        <w:tc>
          <w:tcPr>
            <w:tcW w:w="2330" w:type="dxa"/>
            <w:vMerge w:val="restart"/>
            <w:vAlign w:val="center"/>
          </w:tcPr>
          <w:p w14:paraId="118420CF" w14:textId="77777777" w:rsidR="001614C0" w:rsidRDefault="001614C0" w:rsidP="001410DC">
            <w:pPr>
              <w:spacing w:after="160" w:line="240" w:lineRule="auto"/>
              <w:ind w:hanging="2"/>
              <w:rPr>
                <w:rFonts w:ascii="Times New Roman" w:hAnsi="Times New Roman"/>
                <w:sz w:val="20"/>
                <w:szCs w:val="20"/>
              </w:rPr>
            </w:pPr>
            <w:r>
              <w:rPr>
                <w:rFonts w:ascii="Times New Roman" w:hAnsi="Times New Roman"/>
                <w:sz w:val="20"/>
                <w:szCs w:val="20"/>
              </w:rPr>
              <w:t>НМЦ ПТО, ЗП(ПТ)О</w:t>
            </w:r>
          </w:p>
          <w:p w14:paraId="787A3A39" w14:textId="77777777" w:rsidR="001614C0" w:rsidRDefault="001614C0" w:rsidP="00BC3C57">
            <w:pPr>
              <w:spacing w:after="0" w:line="240" w:lineRule="auto"/>
              <w:jc w:val="center"/>
              <w:rPr>
                <w:rFonts w:ascii="Times New Roman" w:hAnsi="Times New Roman"/>
                <w:sz w:val="20"/>
                <w:szCs w:val="20"/>
                <w:lang w:eastAsia="uk-UA"/>
              </w:rPr>
            </w:pPr>
          </w:p>
        </w:tc>
      </w:tr>
      <w:tr w:rsidR="001614C0" w:rsidRPr="00406ACD" w14:paraId="76BF719D" w14:textId="77777777" w:rsidTr="00801C65">
        <w:trPr>
          <w:trHeight w:val="212"/>
          <w:jc w:val="center"/>
        </w:trPr>
        <w:tc>
          <w:tcPr>
            <w:tcW w:w="689" w:type="dxa"/>
            <w:vMerge/>
          </w:tcPr>
          <w:p w14:paraId="3C4BCACB"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42AF9DC5" w14:textId="77777777" w:rsidR="001614C0" w:rsidRPr="00406ACD" w:rsidRDefault="001614C0" w:rsidP="00BC3C57">
            <w:pPr>
              <w:tabs>
                <w:tab w:val="left" w:pos="464"/>
              </w:tabs>
              <w:spacing w:after="160" w:line="240" w:lineRule="auto"/>
              <w:ind w:hanging="2"/>
              <w:jc w:val="both"/>
              <w:rPr>
                <w:rFonts w:ascii="Times New Roman" w:hAnsi="Times New Roman"/>
                <w:sz w:val="20"/>
                <w:szCs w:val="20"/>
              </w:rPr>
            </w:pPr>
          </w:p>
        </w:tc>
        <w:tc>
          <w:tcPr>
            <w:tcW w:w="1843" w:type="dxa"/>
            <w:vMerge/>
          </w:tcPr>
          <w:p w14:paraId="6644681B" w14:textId="77777777" w:rsidR="001614C0" w:rsidRPr="00406ACD" w:rsidRDefault="001614C0" w:rsidP="00BC3C57">
            <w:pPr>
              <w:spacing w:after="160" w:line="240" w:lineRule="auto"/>
              <w:ind w:hanging="2"/>
              <w:jc w:val="center"/>
              <w:rPr>
                <w:rFonts w:ascii="Times New Roman" w:hAnsi="Times New Roman"/>
                <w:sz w:val="20"/>
                <w:szCs w:val="20"/>
              </w:rPr>
            </w:pPr>
          </w:p>
        </w:tc>
        <w:tc>
          <w:tcPr>
            <w:tcW w:w="2113" w:type="dxa"/>
            <w:vMerge/>
          </w:tcPr>
          <w:p w14:paraId="695AAFF8" w14:textId="77777777" w:rsidR="001614C0" w:rsidRPr="00406ACD" w:rsidRDefault="001614C0" w:rsidP="00BC3C57">
            <w:pPr>
              <w:spacing w:after="0" w:line="240" w:lineRule="auto"/>
              <w:rPr>
                <w:rFonts w:ascii="Times New Roman" w:hAnsi="Times New Roman"/>
                <w:sz w:val="20"/>
                <w:szCs w:val="20"/>
              </w:rPr>
            </w:pPr>
          </w:p>
        </w:tc>
        <w:tc>
          <w:tcPr>
            <w:tcW w:w="1388" w:type="dxa"/>
          </w:tcPr>
          <w:p w14:paraId="571DA6F7" w14:textId="77777777" w:rsidR="001614C0" w:rsidRPr="00406ACD" w:rsidRDefault="001614C0" w:rsidP="00BC3C57">
            <w:pPr>
              <w:spacing w:after="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279B44D2" w14:textId="77777777" w:rsidR="001614C0" w:rsidRDefault="001614C0" w:rsidP="00BC3C57">
            <w:pPr>
              <w:spacing w:after="0" w:line="240" w:lineRule="auto"/>
              <w:rPr>
                <w:rFonts w:ascii="Times New Roman" w:hAnsi="Times New Roman"/>
                <w:sz w:val="20"/>
                <w:szCs w:val="20"/>
                <w:lang w:eastAsia="uk-UA"/>
              </w:rPr>
            </w:pPr>
          </w:p>
        </w:tc>
        <w:tc>
          <w:tcPr>
            <w:tcW w:w="870" w:type="dxa"/>
          </w:tcPr>
          <w:p w14:paraId="0AAC0622" w14:textId="77777777" w:rsidR="001614C0" w:rsidRDefault="001614C0" w:rsidP="00BC3C57">
            <w:pPr>
              <w:spacing w:after="0" w:line="240" w:lineRule="auto"/>
              <w:rPr>
                <w:rFonts w:ascii="Times New Roman" w:hAnsi="Times New Roman"/>
                <w:sz w:val="20"/>
                <w:szCs w:val="20"/>
                <w:lang w:eastAsia="uk-UA"/>
              </w:rPr>
            </w:pPr>
          </w:p>
        </w:tc>
        <w:tc>
          <w:tcPr>
            <w:tcW w:w="1022" w:type="dxa"/>
          </w:tcPr>
          <w:p w14:paraId="0473F1AA" w14:textId="77777777" w:rsidR="001614C0" w:rsidRDefault="001614C0" w:rsidP="00BC3C57">
            <w:pPr>
              <w:spacing w:after="0" w:line="240" w:lineRule="auto"/>
              <w:rPr>
                <w:rFonts w:ascii="Times New Roman" w:hAnsi="Times New Roman"/>
                <w:sz w:val="20"/>
                <w:szCs w:val="20"/>
                <w:lang w:eastAsia="uk-UA"/>
              </w:rPr>
            </w:pPr>
          </w:p>
        </w:tc>
        <w:tc>
          <w:tcPr>
            <w:tcW w:w="784" w:type="dxa"/>
          </w:tcPr>
          <w:p w14:paraId="6F0AB9C8" w14:textId="77777777" w:rsidR="001614C0" w:rsidRDefault="001614C0" w:rsidP="00BC3C57">
            <w:pPr>
              <w:spacing w:after="0" w:line="240" w:lineRule="auto"/>
              <w:rPr>
                <w:rFonts w:ascii="Times New Roman" w:hAnsi="Times New Roman"/>
                <w:sz w:val="20"/>
                <w:szCs w:val="20"/>
                <w:lang w:eastAsia="uk-UA"/>
              </w:rPr>
            </w:pPr>
          </w:p>
        </w:tc>
        <w:tc>
          <w:tcPr>
            <w:tcW w:w="887" w:type="dxa"/>
          </w:tcPr>
          <w:p w14:paraId="09862240" w14:textId="77777777" w:rsidR="001614C0" w:rsidRDefault="001614C0" w:rsidP="00BC3C57">
            <w:pPr>
              <w:spacing w:after="0" w:line="240" w:lineRule="auto"/>
              <w:rPr>
                <w:rFonts w:ascii="Times New Roman" w:hAnsi="Times New Roman"/>
                <w:sz w:val="20"/>
                <w:szCs w:val="20"/>
                <w:lang w:eastAsia="uk-UA"/>
              </w:rPr>
            </w:pPr>
          </w:p>
        </w:tc>
        <w:tc>
          <w:tcPr>
            <w:tcW w:w="664" w:type="dxa"/>
          </w:tcPr>
          <w:p w14:paraId="79DC96A3" w14:textId="77777777" w:rsidR="001614C0" w:rsidRDefault="001614C0" w:rsidP="00BC3C57">
            <w:pPr>
              <w:spacing w:after="0" w:line="240" w:lineRule="auto"/>
              <w:rPr>
                <w:rFonts w:ascii="Times New Roman" w:hAnsi="Times New Roman"/>
                <w:sz w:val="20"/>
                <w:szCs w:val="20"/>
                <w:lang w:eastAsia="uk-UA"/>
              </w:rPr>
            </w:pPr>
          </w:p>
        </w:tc>
        <w:tc>
          <w:tcPr>
            <w:tcW w:w="2330" w:type="dxa"/>
            <w:vMerge/>
            <w:vAlign w:val="center"/>
          </w:tcPr>
          <w:p w14:paraId="1E8BDD8F" w14:textId="77777777" w:rsidR="001614C0" w:rsidRDefault="001614C0" w:rsidP="00BC3C57">
            <w:pPr>
              <w:spacing w:after="0" w:line="240" w:lineRule="auto"/>
              <w:jc w:val="center"/>
              <w:rPr>
                <w:rFonts w:ascii="Times New Roman" w:hAnsi="Times New Roman"/>
                <w:sz w:val="20"/>
                <w:szCs w:val="20"/>
                <w:lang w:eastAsia="uk-UA"/>
              </w:rPr>
            </w:pPr>
          </w:p>
        </w:tc>
      </w:tr>
      <w:tr w:rsidR="001614C0" w:rsidRPr="00406ACD" w14:paraId="6097075B" w14:textId="77777777" w:rsidTr="00801C65">
        <w:trPr>
          <w:trHeight w:val="212"/>
          <w:jc w:val="center"/>
        </w:trPr>
        <w:tc>
          <w:tcPr>
            <w:tcW w:w="689" w:type="dxa"/>
            <w:vMerge/>
          </w:tcPr>
          <w:p w14:paraId="29769CDB"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466C4B1C" w14:textId="77777777" w:rsidR="001614C0" w:rsidRPr="00406ACD" w:rsidRDefault="001614C0" w:rsidP="00BC3C57">
            <w:pPr>
              <w:tabs>
                <w:tab w:val="left" w:pos="464"/>
              </w:tabs>
              <w:spacing w:after="160" w:line="240" w:lineRule="auto"/>
              <w:ind w:hanging="2"/>
              <w:jc w:val="both"/>
              <w:rPr>
                <w:rFonts w:ascii="Times New Roman" w:hAnsi="Times New Roman"/>
                <w:sz w:val="20"/>
                <w:szCs w:val="20"/>
              </w:rPr>
            </w:pPr>
          </w:p>
        </w:tc>
        <w:tc>
          <w:tcPr>
            <w:tcW w:w="1843" w:type="dxa"/>
            <w:vMerge/>
          </w:tcPr>
          <w:p w14:paraId="438A4AF0" w14:textId="77777777" w:rsidR="001614C0" w:rsidRPr="00406ACD" w:rsidRDefault="001614C0" w:rsidP="00BC3C57">
            <w:pPr>
              <w:spacing w:after="160" w:line="240" w:lineRule="auto"/>
              <w:ind w:hanging="2"/>
              <w:jc w:val="center"/>
              <w:rPr>
                <w:rFonts w:ascii="Times New Roman" w:hAnsi="Times New Roman"/>
                <w:sz w:val="20"/>
                <w:szCs w:val="20"/>
              </w:rPr>
            </w:pPr>
          </w:p>
        </w:tc>
        <w:tc>
          <w:tcPr>
            <w:tcW w:w="2113" w:type="dxa"/>
            <w:vMerge/>
          </w:tcPr>
          <w:p w14:paraId="2B69A3E5" w14:textId="77777777" w:rsidR="001614C0" w:rsidRPr="00406ACD" w:rsidRDefault="001614C0" w:rsidP="00BC3C57">
            <w:pPr>
              <w:spacing w:after="0" w:line="240" w:lineRule="auto"/>
              <w:rPr>
                <w:rFonts w:ascii="Times New Roman" w:hAnsi="Times New Roman"/>
                <w:sz w:val="20"/>
                <w:szCs w:val="20"/>
              </w:rPr>
            </w:pPr>
          </w:p>
        </w:tc>
        <w:tc>
          <w:tcPr>
            <w:tcW w:w="1388" w:type="dxa"/>
          </w:tcPr>
          <w:p w14:paraId="0EC13F58" w14:textId="260D96BE" w:rsidR="001614C0" w:rsidRPr="00406ACD" w:rsidRDefault="00E602B7" w:rsidP="00BC3C57">
            <w:pPr>
              <w:spacing w:after="0" w:line="240" w:lineRule="auto"/>
              <w:rPr>
                <w:rFonts w:ascii="Times New Roman" w:hAnsi="Times New Roman"/>
                <w:sz w:val="20"/>
                <w:szCs w:val="20"/>
              </w:rPr>
            </w:pPr>
            <w:r>
              <w:rPr>
                <w:rFonts w:ascii="Times New Roman" w:hAnsi="Times New Roman"/>
                <w:color w:val="000000"/>
                <w:sz w:val="20"/>
                <w:szCs w:val="20"/>
              </w:rPr>
              <w:t>м</w:t>
            </w:r>
            <w:r w:rsidR="001614C0" w:rsidRPr="00406ACD">
              <w:rPr>
                <w:rFonts w:ascii="Times New Roman" w:hAnsi="Times New Roman"/>
                <w:color w:val="000000"/>
                <w:sz w:val="20"/>
                <w:szCs w:val="20"/>
              </w:rPr>
              <w:t>ісц.  бюдж</w:t>
            </w:r>
          </w:p>
        </w:tc>
        <w:tc>
          <w:tcPr>
            <w:tcW w:w="802" w:type="dxa"/>
          </w:tcPr>
          <w:p w14:paraId="26A7BA75" w14:textId="77777777" w:rsidR="001614C0" w:rsidRPr="00406ACD" w:rsidRDefault="001614C0" w:rsidP="00BC3C57">
            <w:pPr>
              <w:spacing w:after="0" w:line="240" w:lineRule="auto"/>
              <w:rPr>
                <w:rFonts w:ascii="Times New Roman" w:hAnsi="Times New Roman"/>
                <w:color w:val="000000"/>
                <w:sz w:val="20"/>
                <w:szCs w:val="20"/>
              </w:rPr>
            </w:pPr>
          </w:p>
        </w:tc>
        <w:tc>
          <w:tcPr>
            <w:tcW w:w="870" w:type="dxa"/>
          </w:tcPr>
          <w:p w14:paraId="0BA8E9C8" w14:textId="77777777" w:rsidR="001614C0" w:rsidRPr="00406ACD" w:rsidRDefault="001614C0" w:rsidP="00BC3C57">
            <w:pPr>
              <w:spacing w:after="0" w:line="240" w:lineRule="auto"/>
              <w:rPr>
                <w:rFonts w:ascii="Times New Roman" w:hAnsi="Times New Roman"/>
                <w:color w:val="000000"/>
                <w:sz w:val="20"/>
                <w:szCs w:val="20"/>
              </w:rPr>
            </w:pPr>
          </w:p>
        </w:tc>
        <w:tc>
          <w:tcPr>
            <w:tcW w:w="1022" w:type="dxa"/>
          </w:tcPr>
          <w:p w14:paraId="6A1D57E0" w14:textId="77777777" w:rsidR="001614C0" w:rsidRPr="00406ACD" w:rsidRDefault="001614C0" w:rsidP="00BC3C57">
            <w:pPr>
              <w:spacing w:after="0" w:line="240" w:lineRule="auto"/>
              <w:rPr>
                <w:rFonts w:ascii="Times New Roman" w:hAnsi="Times New Roman"/>
                <w:color w:val="000000"/>
                <w:sz w:val="20"/>
                <w:szCs w:val="20"/>
              </w:rPr>
            </w:pPr>
          </w:p>
        </w:tc>
        <w:tc>
          <w:tcPr>
            <w:tcW w:w="784" w:type="dxa"/>
          </w:tcPr>
          <w:p w14:paraId="02C10B63" w14:textId="77777777" w:rsidR="001614C0" w:rsidRPr="00406ACD" w:rsidRDefault="001614C0" w:rsidP="00BC3C57">
            <w:pPr>
              <w:spacing w:after="0" w:line="240" w:lineRule="auto"/>
              <w:rPr>
                <w:rFonts w:ascii="Times New Roman" w:hAnsi="Times New Roman"/>
                <w:color w:val="000000"/>
                <w:sz w:val="20"/>
                <w:szCs w:val="20"/>
              </w:rPr>
            </w:pPr>
          </w:p>
        </w:tc>
        <w:tc>
          <w:tcPr>
            <w:tcW w:w="887" w:type="dxa"/>
          </w:tcPr>
          <w:p w14:paraId="42DE94BB" w14:textId="77777777" w:rsidR="001614C0" w:rsidRPr="00406ACD" w:rsidRDefault="001614C0" w:rsidP="00BC3C57">
            <w:pPr>
              <w:spacing w:after="0" w:line="240" w:lineRule="auto"/>
              <w:rPr>
                <w:rFonts w:ascii="Times New Roman" w:hAnsi="Times New Roman"/>
                <w:color w:val="000000"/>
                <w:sz w:val="20"/>
                <w:szCs w:val="20"/>
              </w:rPr>
            </w:pPr>
          </w:p>
        </w:tc>
        <w:tc>
          <w:tcPr>
            <w:tcW w:w="664" w:type="dxa"/>
          </w:tcPr>
          <w:p w14:paraId="6FFC9383" w14:textId="77777777" w:rsidR="001614C0" w:rsidRPr="00406ACD" w:rsidRDefault="001614C0" w:rsidP="00BC3C57">
            <w:pPr>
              <w:spacing w:after="0" w:line="240" w:lineRule="auto"/>
              <w:rPr>
                <w:rFonts w:ascii="Times New Roman" w:hAnsi="Times New Roman"/>
                <w:color w:val="000000"/>
                <w:sz w:val="20"/>
                <w:szCs w:val="20"/>
              </w:rPr>
            </w:pPr>
          </w:p>
        </w:tc>
        <w:tc>
          <w:tcPr>
            <w:tcW w:w="2330" w:type="dxa"/>
            <w:vMerge/>
            <w:vAlign w:val="center"/>
          </w:tcPr>
          <w:p w14:paraId="47B407AB" w14:textId="77777777" w:rsidR="001614C0" w:rsidRPr="00406ACD" w:rsidRDefault="001614C0" w:rsidP="00BC3C57">
            <w:pPr>
              <w:spacing w:after="0" w:line="240" w:lineRule="auto"/>
              <w:jc w:val="center"/>
              <w:rPr>
                <w:rFonts w:ascii="Times New Roman" w:hAnsi="Times New Roman"/>
                <w:color w:val="000000"/>
                <w:sz w:val="20"/>
                <w:szCs w:val="20"/>
              </w:rPr>
            </w:pPr>
          </w:p>
        </w:tc>
      </w:tr>
      <w:tr w:rsidR="001614C0" w:rsidRPr="00406ACD" w14:paraId="3E7D176B" w14:textId="77777777" w:rsidTr="00801C65">
        <w:trPr>
          <w:trHeight w:val="212"/>
          <w:jc w:val="center"/>
        </w:trPr>
        <w:tc>
          <w:tcPr>
            <w:tcW w:w="689" w:type="dxa"/>
            <w:vMerge/>
          </w:tcPr>
          <w:p w14:paraId="1D021EE7"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75684C85" w14:textId="77777777" w:rsidR="001614C0" w:rsidRPr="00406ACD" w:rsidRDefault="001614C0" w:rsidP="00BC3C57">
            <w:pPr>
              <w:tabs>
                <w:tab w:val="left" w:pos="464"/>
              </w:tabs>
              <w:spacing w:after="160" w:line="240" w:lineRule="auto"/>
              <w:ind w:hanging="2"/>
              <w:jc w:val="both"/>
              <w:rPr>
                <w:rFonts w:ascii="Times New Roman" w:hAnsi="Times New Roman"/>
                <w:sz w:val="20"/>
                <w:szCs w:val="20"/>
              </w:rPr>
            </w:pPr>
          </w:p>
        </w:tc>
        <w:tc>
          <w:tcPr>
            <w:tcW w:w="1843" w:type="dxa"/>
            <w:vMerge/>
          </w:tcPr>
          <w:p w14:paraId="3D4C8AE5" w14:textId="77777777" w:rsidR="001614C0" w:rsidRPr="00406ACD" w:rsidRDefault="001614C0" w:rsidP="00BC3C57">
            <w:pPr>
              <w:spacing w:after="160" w:line="240" w:lineRule="auto"/>
              <w:ind w:hanging="2"/>
              <w:jc w:val="center"/>
              <w:rPr>
                <w:rFonts w:ascii="Times New Roman" w:hAnsi="Times New Roman"/>
                <w:sz w:val="20"/>
                <w:szCs w:val="20"/>
              </w:rPr>
            </w:pPr>
          </w:p>
        </w:tc>
        <w:tc>
          <w:tcPr>
            <w:tcW w:w="2113" w:type="dxa"/>
            <w:vMerge/>
          </w:tcPr>
          <w:p w14:paraId="3C794158" w14:textId="77777777" w:rsidR="001614C0" w:rsidRPr="00406ACD" w:rsidRDefault="001614C0" w:rsidP="00BC3C57">
            <w:pPr>
              <w:spacing w:after="0" w:line="240" w:lineRule="auto"/>
              <w:rPr>
                <w:rFonts w:ascii="Times New Roman" w:hAnsi="Times New Roman"/>
                <w:sz w:val="20"/>
                <w:szCs w:val="20"/>
              </w:rPr>
            </w:pPr>
          </w:p>
        </w:tc>
        <w:tc>
          <w:tcPr>
            <w:tcW w:w="1388" w:type="dxa"/>
          </w:tcPr>
          <w:p w14:paraId="12CC91C2" w14:textId="47FC7995" w:rsidR="001614C0" w:rsidRPr="00406ACD" w:rsidRDefault="00E602B7" w:rsidP="00BC3C57">
            <w:pPr>
              <w:spacing w:after="0" w:line="240" w:lineRule="auto"/>
              <w:rPr>
                <w:rFonts w:ascii="Times New Roman" w:hAnsi="Times New Roman"/>
                <w:sz w:val="20"/>
                <w:szCs w:val="20"/>
              </w:rPr>
            </w:pPr>
            <w:r>
              <w:rPr>
                <w:rFonts w:ascii="Times New Roman" w:hAnsi="Times New Roman"/>
                <w:color w:val="000000"/>
                <w:sz w:val="20"/>
                <w:szCs w:val="20"/>
              </w:rPr>
              <w:t>с</w:t>
            </w:r>
            <w:r w:rsidR="001614C0" w:rsidRPr="00406ACD">
              <w:rPr>
                <w:rFonts w:ascii="Times New Roman" w:hAnsi="Times New Roman"/>
                <w:color w:val="000000"/>
                <w:sz w:val="20"/>
                <w:szCs w:val="20"/>
              </w:rPr>
              <w:t>пецфонд</w:t>
            </w:r>
          </w:p>
        </w:tc>
        <w:tc>
          <w:tcPr>
            <w:tcW w:w="802" w:type="dxa"/>
          </w:tcPr>
          <w:p w14:paraId="4D006936" w14:textId="77777777" w:rsidR="001614C0" w:rsidRPr="00406ACD" w:rsidRDefault="001614C0" w:rsidP="00BC3C57">
            <w:pPr>
              <w:spacing w:after="0" w:line="240" w:lineRule="auto"/>
              <w:rPr>
                <w:rFonts w:ascii="Times New Roman" w:hAnsi="Times New Roman"/>
                <w:color w:val="000000"/>
                <w:sz w:val="20"/>
                <w:szCs w:val="20"/>
              </w:rPr>
            </w:pPr>
          </w:p>
        </w:tc>
        <w:tc>
          <w:tcPr>
            <w:tcW w:w="870" w:type="dxa"/>
          </w:tcPr>
          <w:p w14:paraId="23D11D20" w14:textId="77777777" w:rsidR="001614C0" w:rsidRPr="00406ACD" w:rsidRDefault="001614C0" w:rsidP="00BC3C57">
            <w:pPr>
              <w:spacing w:after="0" w:line="240" w:lineRule="auto"/>
              <w:rPr>
                <w:rFonts w:ascii="Times New Roman" w:hAnsi="Times New Roman"/>
                <w:color w:val="000000"/>
                <w:sz w:val="20"/>
                <w:szCs w:val="20"/>
              </w:rPr>
            </w:pPr>
          </w:p>
        </w:tc>
        <w:tc>
          <w:tcPr>
            <w:tcW w:w="1022" w:type="dxa"/>
          </w:tcPr>
          <w:p w14:paraId="28572CAB" w14:textId="77777777" w:rsidR="001614C0" w:rsidRPr="00406ACD" w:rsidRDefault="001614C0" w:rsidP="00BC3C57">
            <w:pPr>
              <w:spacing w:after="0" w:line="240" w:lineRule="auto"/>
              <w:rPr>
                <w:rFonts w:ascii="Times New Roman" w:hAnsi="Times New Roman"/>
                <w:color w:val="000000"/>
                <w:sz w:val="20"/>
                <w:szCs w:val="20"/>
              </w:rPr>
            </w:pPr>
          </w:p>
        </w:tc>
        <w:tc>
          <w:tcPr>
            <w:tcW w:w="784" w:type="dxa"/>
          </w:tcPr>
          <w:p w14:paraId="33596002" w14:textId="77777777" w:rsidR="001614C0" w:rsidRPr="00406ACD" w:rsidRDefault="001614C0" w:rsidP="00BC3C57">
            <w:pPr>
              <w:spacing w:after="0" w:line="240" w:lineRule="auto"/>
              <w:rPr>
                <w:rFonts w:ascii="Times New Roman" w:hAnsi="Times New Roman"/>
                <w:color w:val="000000"/>
                <w:sz w:val="20"/>
                <w:szCs w:val="20"/>
              </w:rPr>
            </w:pPr>
          </w:p>
        </w:tc>
        <w:tc>
          <w:tcPr>
            <w:tcW w:w="887" w:type="dxa"/>
          </w:tcPr>
          <w:p w14:paraId="06C4F5EF" w14:textId="77777777" w:rsidR="001614C0" w:rsidRPr="00406ACD" w:rsidRDefault="001614C0" w:rsidP="00BC3C57">
            <w:pPr>
              <w:spacing w:after="0" w:line="240" w:lineRule="auto"/>
              <w:rPr>
                <w:rFonts w:ascii="Times New Roman" w:hAnsi="Times New Roman"/>
                <w:color w:val="000000"/>
                <w:sz w:val="20"/>
                <w:szCs w:val="20"/>
              </w:rPr>
            </w:pPr>
          </w:p>
        </w:tc>
        <w:tc>
          <w:tcPr>
            <w:tcW w:w="664" w:type="dxa"/>
          </w:tcPr>
          <w:p w14:paraId="4D1B970F" w14:textId="77777777" w:rsidR="001614C0" w:rsidRPr="00406ACD" w:rsidRDefault="001614C0" w:rsidP="00BC3C57">
            <w:pPr>
              <w:spacing w:after="0" w:line="240" w:lineRule="auto"/>
              <w:rPr>
                <w:rFonts w:ascii="Times New Roman" w:hAnsi="Times New Roman"/>
                <w:color w:val="000000"/>
                <w:sz w:val="20"/>
                <w:szCs w:val="20"/>
              </w:rPr>
            </w:pPr>
          </w:p>
        </w:tc>
        <w:tc>
          <w:tcPr>
            <w:tcW w:w="2330" w:type="dxa"/>
            <w:vMerge/>
            <w:vAlign w:val="center"/>
          </w:tcPr>
          <w:p w14:paraId="367EEDFF" w14:textId="77777777" w:rsidR="001614C0" w:rsidRPr="00406ACD" w:rsidRDefault="001614C0" w:rsidP="00BC3C57">
            <w:pPr>
              <w:spacing w:after="0" w:line="240" w:lineRule="auto"/>
              <w:jc w:val="center"/>
              <w:rPr>
                <w:rFonts w:ascii="Times New Roman" w:hAnsi="Times New Roman"/>
                <w:color w:val="000000"/>
                <w:sz w:val="20"/>
                <w:szCs w:val="20"/>
              </w:rPr>
            </w:pPr>
          </w:p>
        </w:tc>
      </w:tr>
      <w:tr w:rsidR="001614C0" w:rsidRPr="00406ACD" w14:paraId="7E367388" w14:textId="77777777" w:rsidTr="00801C65">
        <w:trPr>
          <w:trHeight w:val="212"/>
          <w:jc w:val="center"/>
        </w:trPr>
        <w:tc>
          <w:tcPr>
            <w:tcW w:w="689" w:type="dxa"/>
            <w:vMerge/>
          </w:tcPr>
          <w:p w14:paraId="5FF83E28"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51758003" w14:textId="77777777" w:rsidR="001614C0" w:rsidRPr="00406ACD" w:rsidRDefault="001614C0" w:rsidP="00BC3C57">
            <w:pPr>
              <w:tabs>
                <w:tab w:val="left" w:pos="464"/>
              </w:tabs>
              <w:spacing w:after="160" w:line="240" w:lineRule="auto"/>
              <w:ind w:hanging="2"/>
              <w:jc w:val="both"/>
              <w:rPr>
                <w:rFonts w:ascii="Times New Roman" w:hAnsi="Times New Roman"/>
                <w:sz w:val="20"/>
                <w:szCs w:val="20"/>
              </w:rPr>
            </w:pPr>
          </w:p>
        </w:tc>
        <w:tc>
          <w:tcPr>
            <w:tcW w:w="1843" w:type="dxa"/>
            <w:vMerge/>
          </w:tcPr>
          <w:p w14:paraId="23BCDA1E" w14:textId="77777777" w:rsidR="001614C0" w:rsidRPr="00406ACD" w:rsidRDefault="001614C0" w:rsidP="00BC3C57">
            <w:pPr>
              <w:spacing w:after="160" w:line="240" w:lineRule="auto"/>
              <w:ind w:hanging="2"/>
              <w:jc w:val="center"/>
              <w:rPr>
                <w:rFonts w:ascii="Times New Roman" w:hAnsi="Times New Roman"/>
                <w:sz w:val="20"/>
                <w:szCs w:val="20"/>
              </w:rPr>
            </w:pPr>
          </w:p>
        </w:tc>
        <w:tc>
          <w:tcPr>
            <w:tcW w:w="2113" w:type="dxa"/>
            <w:vMerge/>
          </w:tcPr>
          <w:p w14:paraId="1F088160" w14:textId="77777777" w:rsidR="001614C0" w:rsidRPr="00406ACD" w:rsidRDefault="001614C0" w:rsidP="00BC3C57">
            <w:pPr>
              <w:spacing w:after="0" w:line="240" w:lineRule="auto"/>
              <w:rPr>
                <w:rFonts w:ascii="Times New Roman" w:hAnsi="Times New Roman"/>
                <w:sz w:val="20"/>
                <w:szCs w:val="20"/>
              </w:rPr>
            </w:pPr>
          </w:p>
        </w:tc>
        <w:tc>
          <w:tcPr>
            <w:tcW w:w="1388" w:type="dxa"/>
          </w:tcPr>
          <w:p w14:paraId="2457F680" w14:textId="77777777" w:rsidR="001614C0" w:rsidRPr="00406ACD" w:rsidRDefault="001614C0" w:rsidP="00BC3C57">
            <w:pPr>
              <w:spacing w:after="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5D984FEF" w14:textId="77777777" w:rsidR="001614C0" w:rsidRDefault="001614C0" w:rsidP="00BC3C57">
            <w:pPr>
              <w:spacing w:after="0" w:line="240" w:lineRule="auto"/>
              <w:rPr>
                <w:rFonts w:ascii="Times New Roman" w:hAnsi="Times New Roman"/>
                <w:sz w:val="20"/>
                <w:szCs w:val="20"/>
                <w:lang w:eastAsia="uk-UA"/>
              </w:rPr>
            </w:pPr>
          </w:p>
        </w:tc>
        <w:tc>
          <w:tcPr>
            <w:tcW w:w="870" w:type="dxa"/>
          </w:tcPr>
          <w:p w14:paraId="373F6FF2" w14:textId="77777777" w:rsidR="001614C0" w:rsidRDefault="001614C0" w:rsidP="00BC3C57">
            <w:pPr>
              <w:spacing w:after="0" w:line="240" w:lineRule="auto"/>
              <w:rPr>
                <w:rFonts w:ascii="Times New Roman" w:hAnsi="Times New Roman"/>
                <w:sz w:val="20"/>
                <w:szCs w:val="20"/>
                <w:lang w:eastAsia="uk-UA"/>
              </w:rPr>
            </w:pPr>
          </w:p>
        </w:tc>
        <w:tc>
          <w:tcPr>
            <w:tcW w:w="1022" w:type="dxa"/>
          </w:tcPr>
          <w:p w14:paraId="17B674E0" w14:textId="77777777" w:rsidR="001614C0" w:rsidRDefault="001614C0" w:rsidP="00BC3C57">
            <w:pPr>
              <w:spacing w:after="0" w:line="240" w:lineRule="auto"/>
              <w:rPr>
                <w:rFonts w:ascii="Times New Roman" w:hAnsi="Times New Roman"/>
                <w:sz w:val="20"/>
                <w:szCs w:val="20"/>
                <w:lang w:eastAsia="uk-UA"/>
              </w:rPr>
            </w:pPr>
          </w:p>
        </w:tc>
        <w:tc>
          <w:tcPr>
            <w:tcW w:w="784" w:type="dxa"/>
          </w:tcPr>
          <w:p w14:paraId="4DAE86AC" w14:textId="77777777" w:rsidR="001614C0" w:rsidRDefault="001614C0" w:rsidP="00BC3C57">
            <w:pPr>
              <w:spacing w:after="0" w:line="240" w:lineRule="auto"/>
              <w:rPr>
                <w:rFonts w:ascii="Times New Roman" w:hAnsi="Times New Roman"/>
                <w:sz w:val="20"/>
                <w:szCs w:val="20"/>
                <w:lang w:eastAsia="uk-UA"/>
              </w:rPr>
            </w:pPr>
          </w:p>
        </w:tc>
        <w:tc>
          <w:tcPr>
            <w:tcW w:w="887" w:type="dxa"/>
          </w:tcPr>
          <w:p w14:paraId="3B715165" w14:textId="77777777" w:rsidR="001614C0" w:rsidRDefault="001614C0" w:rsidP="00BC3C57">
            <w:pPr>
              <w:spacing w:after="0" w:line="240" w:lineRule="auto"/>
              <w:rPr>
                <w:rFonts w:ascii="Times New Roman" w:hAnsi="Times New Roman"/>
                <w:sz w:val="20"/>
                <w:szCs w:val="20"/>
                <w:lang w:eastAsia="uk-UA"/>
              </w:rPr>
            </w:pPr>
          </w:p>
        </w:tc>
        <w:tc>
          <w:tcPr>
            <w:tcW w:w="664" w:type="dxa"/>
          </w:tcPr>
          <w:p w14:paraId="054C7287" w14:textId="77777777" w:rsidR="001614C0" w:rsidRDefault="001614C0" w:rsidP="00BC3C57">
            <w:pPr>
              <w:spacing w:after="0" w:line="240" w:lineRule="auto"/>
              <w:rPr>
                <w:rFonts w:ascii="Times New Roman" w:hAnsi="Times New Roman"/>
                <w:sz w:val="20"/>
                <w:szCs w:val="20"/>
                <w:lang w:eastAsia="uk-UA"/>
              </w:rPr>
            </w:pPr>
          </w:p>
        </w:tc>
        <w:tc>
          <w:tcPr>
            <w:tcW w:w="2330" w:type="dxa"/>
            <w:vMerge/>
            <w:vAlign w:val="center"/>
          </w:tcPr>
          <w:p w14:paraId="60D2488F" w14:textId="77777777" w:rsidR="001614C0" w:rsidRDefault="001614C0" w:rsidP="00BC3C57">
            <w:pPr>
              <w:spacing w:after="0" w:line="240" w:lineRule="auto"/>
              <w:jc w:val="center"/>
              <w:rPr>
                <w:rFonts w:ascii="Times New Roman" w:hAnsi="Times New Roman"/>
                <w:sz w:val="20"/>
                <w:szCs w:val="20"/>
                <w:lang w:eastAsia="uk-UA"/>
              </w:rPr>
            </w:pPr>
          </w:p>
        </w:tc>
      </w:tr>
      <w:tr w:rsidR="001614C0" w:rsidRPr="00406ACD" w14:paraId="299469D4" w14:textId="77777777" w:rsidTr="00801C65">
        <w:trPr>
          <w:trHeight w:val="421"/>
          <w:jc w:val="center"/>
        </w:trPr>
        <w:tc>
          <w:tcPr>
            <w:tcW w:w="689" w:type="dxa"/>
            <w:vMerge/>
          </w:tcPr>
          <w:p w14:paraId="09FB2398"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02912303" w14:textId="77777777" w:rsidR="001614C0" w:rsidRPr="00406ACD" w:rsidRDefault="001614C0" w:rsidP="00BC3C57">
            <w:pPr>
              <w:tabs>
                <w:tab w:val="left" w:pos="464"/>
              </w:tabs>
              <w:spacing w:after="160" w:line="240" w:lineRule="auto"/>
              <w:ind w:hanging="2"/>
              <w:jc w:val="both"/>
              <w:rPr>
                <w:rFonts w:ascii="Times New Roman" w:hAnsi="Times New Roman"/>
                <w:sz w:val="20"/>
                <w:szCs w:val="20"/>
              </w:rPr>
            </w:pPr>
          </w:p>
        </w:tc>
        <w:tc>
          <w:tcPr>
            <w:tcW w:w="1843" w:type="dxa"/>
            <w:vMerge/>
          </w:tcPr>
          <w:p w14:paraId="14F8E4B0" w14:textId="77777777" w:rsidR="001614C0" w:rsidRPr="00406ACD" w:rsidRDefault="001614C0" w:rsidP="00BC3C57">
            <w:pPr>
              <w:spacing w:after="160" w:line="240" w:lineRule="auto"/>
              <w:ind w:hanging="2"/>
              <w:jc w:val="center"/>
              <w:rPr>
                <w:rFonts w:ascii="Times New Roman" w:hAnsi="Times New Roman"/>
                <w:sz w:val="20"/>
                <w:szCs w:val="20"/>
              </w:rPr>
            </w:pPr>
          </w:p>
        </w:tc>
        <w:tc>
          <w:tcPr>
            <w:tcW w:w="2113" w:type="dxa"/>
            <w:vMerge/>
          </w:tcPr>
          <w:p w14:paraId="2B69E911" w14:textId="77777777" w:rsidR="001614C0" w:rsidRPr="00406ACD" w:rsidRDefault="001614C0" w:rsidP="00BC3C57">
            <w:pPr>
              <w:spacing w:after="0" w:line="240" w:lineRule="auto"/>
              <w:rPr>
                <w:rFonts w:ascii="Times New Roman" w:hAnsi="Times New Roman"/>
                <w:sz w:val="20"/>
                <w:szCs w:val="20"/>
              </w:rPr>
            </w:pPr>
          </w:p>
        </w:tc>
        <w:tc>
          <w:tcPr>
            <w:tcW w:w="1388" w:type="dxa"/>
          </w:tcPr>
          <w:p w14:paraId="191EF357" w14:textId="2E15DBD6" w:rsidR="001614C0" w:rsidRPr="00406ACD" w:rsidRDefault="00E602B7" w:rsidP="00BC3C57">
            <w:pPr>
              <w:spacing w:after="0" w:line="240" w:lineRule="auto"/>
              <w:rPr>
                <w:rFonts w:ascii="Times New Roman" w:hAnsi="Times New Roman"/>
                <w:sz w:val="20"/>
                <w:szCs w:val="20"/>
              </w:rPr>
            </w:pPr>
            <w:r>
              <w:rPr>
                <w:rFonts w:ascii="Times New Roman" w:hAnsi="Times New Roman"/>
                <w:sz w:val="20"/>
                <w:szCs w:val="20"/>
                <w:lang w:eastAsia="uk-UA"/>
              </w:rPr>
              <w:t>і</w:t>
            </w:r>
            <w:r w:rsidR="001614C0">
              <w:rPr>
                <w:rFonts w:ascii="Times New Roman" w:hAnsi="Times New Roman"/>
                <w:sz w:val="20"/>
                <w:szCs w:val="20"/>
                <w:lang w:eastAsia="uk-UA"/>
              </w:rPr>
              <w:t>нші</w:t>
            </w:r>
          </w:p>
        </w:tc>
        <w:tc>
          <w:tcPr>
            <w:tcW w:w="802" w:type="dxa"/>
          </w:tcPr>
          <w:p w14:paraId="536A12FE" w14:textId="77777777" w:rsidR="001614C0" w:rsidRDefault="001614C0" w:rsidP="00BC3C57">
            <w:pPr>
              <w:spacing w:after="0" w:line="240" w:lineRule="auto"/>
              <w:rPr>
                <w:rFonts w:ascii="Times New Roman" w:hAnsi="Times New Roman"/>
                <w:sz w:val="20"/>
                <w:szCs w:val="20"/>
                <w:lang w:eastAsia="uk-UA"/>
              </w:rPr>
            </w:pPr>
          </w:p>
        </w:tc>
        <w:tc>
          <w:tcPr>
            <w:tcW w:w="870" w:type="dxa"/>
          </w:tcPr>
          <w:p w14:paraId="27677191" w14:textId="77777777" w:rsidR="001614C0" w:rsidRDefault="001614C0" w:rsidP="00BC3C57">
            <w:pPr>
              <w:spacing w:after="0" w:line="240" w:lineRule="auto"/>
              <w:rPr>
                <w:rFonts w:ascii="Times New Roman" w:hAnsi="Times New Roman"/>
                <w:sz w:val="20"/>
                <w:szCs w:val="20"/>
                <w:lang w:eastAsia="uk-UA"/>
              </w:rPr>
            </w:pPr>
          </w:p>
        </w:tc>
        <w:tc>
          <w:tcPr>
            <w:tcW w:w="1022" w:type="dxa"/>
          </w:tcPr>
          <w:p w14:paraId="467C929B" w14:textId="77777777" w:rsidR="001614C0" w:rsidRDefault="001614C0" w:rsidP="00BC3C57">
            <w:pPr>
              <w:spacing w:after="0" w:line="240" w:lineRule="auto"/>
              <w:rPr>
                <w:rFonts w:ascii="Times New Roman" w:hAnsi="Times New Roman"/>
                <w:sz w:val="20"/>
                <w:szCs w:val="20"/>
                <w:lang w:eastAsia="uk-UA"/>
              </w:rPr>
            </w:pPr>
          </w:p>
        </w:tc>
        <w:tc>
          <w:tcPr>
            <w:tcW w:w="784" w:type="dxa"/>
          </w:tcPr>
          <w:p w14:paraId="3411105D" w14:textId="77777777" w:rsidR="001614C0" w:rsidRDefault="001614C0" w:rsidP="00BC3C57">
            <w:pPr>
              <w:spacing w:after="0" w:line="240" w:lineRule="auto"/>
              <w:rPr>
                <w:rFonts w:ascii="Times New Roman" w:hAnsi="Times New Roman"/>
                <w:sz w:val="20"/>
                <w:szCs w:val="20"/>
                <w:lang w:eastAsia="uk-UA"/>
              </w:rPr>
            </w:pPr>
          </w:p>
        </w:tc>
        <w:tc>
          <w:tcPr>
            <w:tcW w:w="887" w:type="dxa"/>
          </w:tcPr>
          <w:p w14:paraId="0DAD8147" w14:textId="77777777" w:rsidR="001614C0" w:rsidRDefault="001614C0" w:rsidP="00BC3C57">
            <w:pPr>
              <w:spacing w:after="0" w:line="240" w:lineRule="auto"/>
              <w:rPr>
                <w:rFonts w:ascii="Times New Roman" w:hAnsi="Times New Roman"/>
                <w:sz w:val="20"/>
                <w:szCs w:val="20"/>
                <w:lang w:eastAsia="uk-UA"/>
              </w:rPr>
            </w:pPr>
          </w:p>
        </w:tc>
        <w:tc>
          <w:tcPr>
            <w:tcW w:w="664" w:type="dxa"/>
          </w:tcPr>
          <w:p w14:paraId="54452AD4" w14:textId="77777777" w:rsidR="001614C0" w:rsidRDefault="001614C0" w:rsidP="00BC3C57">
            <w:pPr>
              <w:spacing w:after="0" w:line="240" w:lineRule="auto"/>
              <w:rPr>
                <w:rFonts w:ascii="Times New Roman" w:hAnsi="Times New Roman"/>
                <w:sz w:val="20"/>
                <w:szCs w:val="20"/>
                <w:lang w:eastAsia="uk-UA"/>
              </w:rPr>
            </w:pPr>
          </w:p>
        </w:tc>
        <w:tc>
          <w:tcPr>
            <w:tcW w:w="2330" w:type="dxa"/>
            <w:vMerge/>
            <w:vAlign w:val="center"/>
          </w:tcPr>
          <w:p w14:paraId="7C88DD08" w14:textId="77777777" w:rsidR="001614C0" w:rsidRDefault="001614C0" w:rsidP="00BC3C57">
            <w:pPr>
              <w:spacing w:after="0" w:line="240" w:lineRule="auto"/>
              <w:jc w:val="center"/>
              <w:rPr>
                <w:rFonts w:ascii="Times New Roman" w:hAnsi="Times New Roman"/>
                <w:sz w:val="20"/>
                <w:szCs w:val="20"/>
                <w:lang w:eastAsia="uk-UA"/>
              </w:rPr>
            </w:pPr>
          </w:p>
        </w:tc>
      </w:tr>
      <w:tr w:rsidR="001614C0" w:rsidRPr="00406ACD" w14:paraId="21C9DBE8" w14:textId="77777777" w:rsidTr="00801C65">
        <w:trPr>
          <w:trHeight w:val="401"/>
          <w:jc w:val="center"/>
        </w:trPr>
        <w:tc>
          <w:tcPr>
            <w:tcW w:w="689" w:type="dxa"/>
            <w:vMerge w:val="restart"/>
          </w:tcPr>
          <w:p w14:paraId="3DACAF7A" w14:textId="3CBB228D" w:rsidR="001614C0" w:rsidRPr="00406ACD" w:rsidRDefault="00C47781" w:rsidP="00C47781">
            <w:pPr>
              <w:spacing w:line="240" w:lineRule="auto"/>
              <w:ind w:leftChars="-57" w:left="-123" w:hanging="2"/>
              <w:jc w:val="center"/>
              <w:rPr>
                <w:rFonts w:ascii="Times New Roman" w:hAnsi="Times New Roman"/>
                <w:sz w:val="20"/>
                <w:szCs w:val="20"/>
              </w:rPr>
            </w:pPr>
            <w:r>
              <w:rPr>
                <w:rFonts w:ascii="Times New Roman" w:hAnsi="Times New Roman"/>
                <w:sz w:val="20"/>
                <w:szCs w:val="20"/>
              </w:rPr>
              <w:t>59.</w:t>
            </w:r>
          </w:p>
        </w:tc>
        <w:tc>
          <w:tcPr>
            <w:tcW w:w="2429" w:type="dxa"/>
            <w:vMerge w:val="restart"/>
          </w:tcPr>
          <w:p w14:paraId="24D49D69" w14:textId="03AA8507" w:rsidR="001614C0" w:rsidRPr="00406ACD" w:rsidRDefault="001614C0" w:rsidP="00BC3C57">
            <w:pPr>
              <w:tabs>
                <w:tab w:val="left" w:pos="464"/>
              </w:tabs>
              <w:spacing w:line="240" w:lineRule="auto"/>
              <w:ind w:hanging="2"/>
              <w:jc w:val="both"/>
              <w:rPr>
                <w:rFonts w:ascii="Times New Roman" w:hAnsi="Times New Roman"/>
                <w:sz w:val="20"/>
                <w:szCs w:val="20"/>
              </w:rPr>
            </w:pPr>
            <w:r w:rsidRPr="00406ACD">
              <w:rPr>
                <w:rFonts w:ascii="Times New Roman" w:hAnsi="Times New Roman"/>
                <w:sz w:val="20"/>
                <w:szCs w:val="20"/>
              </w:rPr>
              <w:t>Провести із заступниками директорів з НВР по 2 семінари (щорічно) з  питань щодо розробки робочих навчальних та освітніх програм за стандартами закладів П(ПТ)О на компетентнісній основі</w:t>
            </w:r>
          </w:p>
        </w:tc>
        <w:tc>
          <w:tcPr>
            <w:tcW w:w="1843" w:type="dxa"/>
            <w:vMerge w:val="restart"/>
          </w:tcPr>
          <w:p w14:paraId="0BA78091" w14:textId="25A8B6A8" w:rsidR="001614C0" w:rsidRPr="00406ACD" w:rsidRDefault="00E602B7" w:rsidP="00BC3C57">
            <w:pPr>
              <w:spacing w:after="160" w:line="240" w:lineRule="auto"/>
              <w:ind w:hanging="2"/>
              <w:jc w:val="center"/>
              <w:rPr>
                <w:rFonts w:ascii="Times New Roman" w:hAnsi="Times New Roman"/>
                <w:sz w:val="20"/>
                <w:szCs w:val="20"/>
              </w:rPr>
            </w:pPr>
            <w:r>
              <w:rPr>
                <w:rFonts w:ascii="Times New Roman" w:hAnsi="Times New Roman"/>
                <w:sz w:val="20"/>
                <w:szCs w:val="20"/>
              </w:rPr>
              <w:t>у</w:t>
            </w:r>
            <w:r w:rsidR="001614C0" w:rsidRPr="00406ACD">
              <w:rPr>
                <w:rFonts w:ascii="Times New Roman" w:hAnsi="Times New Roman"/>
                <w:sz w:val="20"/>
                <w:szCs w:val="20"/>
              </w:rPr>
              <w:t>продовж 2022 - 2024 років</w:t>
            </w:r>
          </w:p>
        </w:tc>
        <w:tc>
          <w:tcPr>
            <w:tcW w:w="2113" w:type="dxa"/>
            <w:vMerge w:val="restart"/>
          </w:tcPr>
          <w:p w14:paraId="33FBEFBA" w14:textId="6D92370D" w:rsidR="001614C0" w:rsidRPr="00406ACD" w:rsidRDefault="00E602B7" w:rsidP="00BC3C57">
            <w:pPr>
              <w:spacing w:after="0" w:line="240" w:lineRule="auto"/>
              <w:rPr>
                <w:rFonts w:ascii="Times New Roman" w:hAnsi="Times New Roman"/>
                <w:sz w:val="20"/>
                <w:szCs w:val="20"/>
              </w:rPr>
            </w:pPr>
            <w:r>
              <w:rPr>
                <w:rFonts w:ascii="Times New Roman" w:hAnsi="Times New Roman"/>
                <w:sz w:val="20"/>
                <w:szCs w:val="20"/>
              </w:rPr>
              <w:t>п</w:t>
            </w:r>
            <w:r w:rsidR="001614C0" w:rsidRPr="00406ACD">
              <w:rPr>
                <w:rFonts w:ascii="Times New Roman" w:hAnsi="Times New Roman"/>
                <w:sz w:val="20"/>
                <w:szCs w:val="20"/>
              </w:rPr>
              <w:t>окращено знання та навички понад 20 заступників директорів з НВР ЗП(ПТ)О</w:t>
            </w:r>
          </w:p>
        </w:tc>
        <w:tc>
          <w:tcPr>
            <w:tcW w:w="1388" w:type="dxa"/>
          </w:tcPr>
          <w:p w14:paraId="63287D1F" w14:textId="77777777" w:rsidR="001614C0" w:rsidRPr="00406ACD" w:rsidRDefault="001614C0" w:rsidP="00E602B7">
            <w:pPr>
              <w:spacing w:after="120" w:line="240" w:lineRule="auto"/>
              <w:rPr>
                <w:rFonts w:ascii="Times New Roman" w:hAnsi="Times New Roman"/>
                <w:sz w:val="20"/>
                <w:szCs w:val="20"/>
              </w:rPr>
            </w:pPr>
            <w:r>
              <w:rPr>
                <w:rFonts w:ascii="Times New Roman" w:hAnsi="Times New Roman"/>
                <w:sz w:val="20"/>
                <w:szCs w:val="20"/>
                <w:lang w:eastAsia="uk-UA"/>
              </w:rPr>
              <w:t>МОН</w:t>
            </w:r>
          </w:p>
        </w:tc>
        <w:tc>
          <w:tcPr>
            <w:tcW w:w="802" w:type="dxa"/>
          </w:tcPr>
          <w:p w14:paraId="23550433" w14:textId="77777777" w:rsidR="001614C0" w:rsidRDefault="001614C0" w:rsidP="00E602B7">
            <w:pPr>
              <w:spacing w:after="120" w:line="240" w:lineRule="auto"/>
              <w:rPr>
                <w:rFonts w:ascii="Times New Roman" w:hAnsi="Times New Roman"/>
                <w:sz w:val="20"/>
                <w:szCs w:val="20"/>
                <w:lang w:eastAsia="uk-UA"/>
              </w:rPr>
            </w:pPr>
          </w:p>
        </w:tc>
        <w:tc>
          <w:tcPr>
            <w:tcW w:w="870" w:type="dxa"/>
          </w:tcPr>
          <w:p w14:paraId="0F8EEEA0" w14:textId="77777777" w:rsidR="001614C0" w:rsidRDefault="001614C0" w:rsidP="00E602B7">
            <w:pPr>
              <w:spacing w:after="120" w:line="240" w:lineRule="auto"/>
              <w:rPr>
                <w:rFonts w:ascii="Times New Roman" w:hAnsi="Times New Roman"/>
                <w:sz w:val="20"/>
                <w:szCs w:val="20"/>
                <w:lang w:eastAsia="uk-UA"/>
              </w:rPr>
            </w:pPr>
          </w:p>
        </w:tc>
        <w:tc>
          <w:tcPr>
            <w:tcW w:w="1022" w:type="dxa"/>
          </w:tcPr>
          <w:p w14:paraId="79651849" w14:textId="77777777" w:rsidR="001614C0" w:rsidRDefault="001614C0" w:rsidP="00E602B7">
            <w:pPr>
              <w:spacing w:after="120" w:line="240" w:lineRule="auto"/>
              <w:rPr>
                <w:rFonts w:ascii="Times New Roman" w:hAnsi="Times New Roman"/>
                <w:sz w:val="20"/>
                <w:szCs w:val="20"/>
                <w:lang w:eastAsia="uk-UA"/>
              </w:rPr>
            </w:pPr>
          </w:p>
        </w:tc>
        <w:tc>
          <w:tcPr>
            <w:tcW w:w="784" w:type="dxa"/>
          </w:tcPr>
          <w:p w14:paraId="36619025" w14:textId="77777777" w:rsidR="001614C0" w:rsidRDefault="001614C0" w:rsidP="00E602B7">
            <w:pPr>
              <w:spacing w:after="120" w:line="240" w:lineRule="auto"/>
              <w:rPr>
                <w:rFonts w:ascii="Times New Roman" w:hAnsi="Times New Roman"/>
                <w:sz w:val="20"/>
                <w:szCs w:val="20"/>
                <w:lang w:eastAsia="uk-UA"/>
              </w:rPr>
            </w:pPr>
          </w:p>
        </w:tc>
        <w:tc>
          <w:tcPr>
            <w:tcW w:w="887" w:type="dxa"/>
          </w:tcPr>
          <w:p w14:paraId="57E3BD5F" w14:textId="77777777" w:rsidR="001614C0" w:rsidRDefault="001614C0" w:rsidP="00E602B7">
            <w:pPr>
              <w:spacing w:after="120" w:line="240" w:lineRule="auto"/>
              <w:rPr>
                <w:rFonts w:ascii="Times New Roman" w:hAnsi="Times New Roman"/>
                <w:sz w:val="20"/>
                <w:szCs w:val="20"/>
                <w:lang w:eastAsia="uk-UA"/>
              </w:rPr>
            </w:pPr>
          </w:p>
        </w:tc>
        <w:tc>
          <w:tcPr>
            <w:tcW w:w="664" w:type="dxa"/>
          </w:tcPr>
          <w:p w14:paraId="56E4CEDC" w14:textId="77777777" w:rsidR="001614C0" w:rsidRDefault="001614C0" w:rsidP="00E602B7">
            <w:pPr>
              <w:spacing w:after="120" w:line="240" w:lineRule="auto"/>
              <w:rPr>
                <w:rFonts w:ascii="Times New Roman" w:hAnsi="Times New Roman"/>
                <w:sz w:val="20"/>
                <w:szCs w:val="20"/>
                <w:lang w:eastAsia="uk-UA"/>
              </w:rPr>
            </w:pPr>
          </w:p>
        </w:tc>
        <w:tc>
          <w:tcPr>
            <w:tcW w:w="2330" w:type="dxa"/>
            <w:vMerge w:val="restart"/>
            <w:vAlign w:val="center"/>
          </w:tcPr>
          <w:p w14:paraId="22E0B699" w14:textId="1FC37874" w:rsidR="001614C0" w:rsidRDefault="001614C0" w:rsidP="00BC3C57">
            <w:pPr>
              <w:spacing w:after="0" w:line="240" w:lineRule="auto"/>
              <w:jc w:val="center"/>
              <w:rPr>
                <w:rFonts w:ascii="Times New Roman" w:hAnsi="Times New Roman"/>
                <w:sz w:val="20"/>
                <w:szCs w:val="20"/>
                <w:lang w:eastAsia="uk-UA"/>
              </w:rPr>
            </w:pPr>
            <w:r>
              <w:rPr>
                <w:rFonts w:ascii="Times New Roman" w:hAnsi="Times New Roman"/>
                <w:sz w:val="20"/>
                <w:szCs w:val="20"/>
              </w:rPr>
              <w:t>НМЦ ПТО, ЗП(ПТ)О</w:t>
            </w:r>
          </w:p>
        </w:tc>
      </w:tr>
      <w:tr w:rsidR="001614C0" w:rsidRPr="00406ACD" w14:paraId="27624975" w14:textId="77777777" w:rsidTr="00801C65">
        <w:trPr>
          <w:trHeight w:val="407"/>
          <w:jc w:val="center"/>
        </w:trPr>
        <w:tc>
          <w:tcPr>
            <w:tcW w:w="689" w:type="dxa"/>
            <w:vMerge/>
          </w:tcPr>
          <w:p w14:paraId="58062254"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7E5FE28E" w14:textId="77777777" w:rsidR="001614C0" w:rsidRPr="00406ACD" w:rsidRDefault="001614C0" w:rsidP="00BC3C57">
            <w:pPr>
              <w:tabs>
                <w:tab w:val="left" w:pos="464"/>
              </w:tabs>
              <w:spacing w:line="240" w:lineRule="auto"/>
              <w:ind w:hanging="2"/>
              <w:jc w:val="both"/>
              <w:rPr>
                <w:rFonts w:ascii="Times New Roman" w:hAnsi="Times New Roman"/>
                <w:sz w:val="20"/>
                <w:szCs w:val="20"/>
              </w:rPr>
            </w:pPr>
          </w:p>
        </w:tc>
        <w:tc>
          <w:tcPr>
            <w:tcW w:w="1843" w:type="dxa"/>
            <w:vMerge/>
          </w:tcPr>
          <w:p w14:paraId="3F834CF5" w14:textId="77777777" w:rsidR="001614C0" w:rsidRPr="00406ACD" w:rsidRDefault="001614C0" w:rsidP="00BC3C57">
            <w:pPr>
              <w:spacing w:after="160" w:line="240" w:lineRule="auto"/>
              <w:ind w:hanging="2"/>
              <w:jc w:val="center"/>
              <w:rPr>
                <w:rFonts w:ascii="Times New Roman" w:hAnsi="Times New Roman"/>
                <w:sz w:val="20"/>
                <w:szCs w:val="20"/>
              </w:rPr>
            </w:pPr>
          </w:p>
        </w:tc>
        <w:tc>
          <w:tcPr>
            <w:tcW w:w="2113" w:type="dxa"/>
            <w:vMerge/>
          </w:tcPr>
          <w:p w14:paraId="2B2C3815" w14:textId="77777777" w:rsidR="001614C0" w:rsidRPr="00406ACD" w:rsidRDefault="001614C0" w:rsidP="00BC3C57">
            <w:pPr>
              <w:spacing w:after="0" w:line="240" w:lineRule="auto"/>
              <w:rPr>
                <w:rFonts w:ascii="Times New Roman" w:hAnsi="Times New Roman"/>
                <w:sz w:val="20"/>
                <w:szCs w:val="20"/>
              </w:rPr>
            </w:pPr>
          </w:p>
        </w:tc>
        <w:tc>
          <w:tcPr>
            <w:tcW w:w="1388" w:type="dxa"/>
          </w:tcPr>
          <w:p w14:paraId="5A7058BE" w14:textId="77777777" w:rsidR="001614C0" w:rsidRPr="00406ACD" w:rsidRDefault="001614C0" w:rsidP="00E602B7">
            <w:pPr>
              <w:spacing w:after="120" w:line="240" w:lineRule="auto"/>
              <w:rPr>
                <w:rFonts w:ascii="Times New Roman" w:hAnsi="Times New Roman"/>
                <w:sz w:val="20"/>
                <w:szCs w:val="20"/>
              </w:rPr>
            </w:pPr>
            <w:r>
              <w:rPr>
                <w:rFonts w:ascii="Times New Roman" w:hAnsi="Times New Roman"/>
                <w:sz w:val="20"/>
                <w:szCs w:val="20"/>
                <w:lang w:eastAsia="uk-UA"/>
              </w:rPr>
              <w:t>ДФРР</w:t>
            </w:r>
          </w:p>
        </w:tc>
        <w:tc>
          <w:tcPr>
            <w:tcW w:w="802" w:type="dxa"/>
          </w:tcPr>
          <w:p w14:paraId="23094612" w14:textId="77777777" w:rsidR="001614C0" w:rsidRDefault="001614C0" w:rsidP="00E602B7">
            <w:pPr>
              <w:spacing w:after="120" w:line="240" w:lineRule="auto"/>
              <w:rPr>
                <w:rFonts w:ascii="Times New Roman" w:hAnsi="Times New Roman"/>
                <w:sz w:val="20"/>
                <w:szCs w:val="20"/>
                <w:lang w:eastAsia="uk-UA"/>
              </w:rPr>
            </w:pPr>
          </w:p>
        </w:tc>
        <w:tc>
          <w:tcPr>
            <w:tcW w:w="870" w:type="dxa"/>
          </w:tcPr>
          <w:p w14:paraId="35D1DA3C" w14:textId="77777777" w:rsidR="001614C0" w:rsidRDefault="001614C0" w:rsidP="00E602B7">
            <w:pPr>
              <w:spacing w:after="120" w:line="240" w:lineRule="auto"/>
              <w:rPr>
                <w:rFonts w:ascii="Times New Roman" w:hAnsi="Times New Roman"/>
                <w:sz w:val="20"/>
                <w:szCs w:val="20"/>
                <w:lang w:eastAsia="uk-UA"/>
              </w:rPr>
            </w:pPr>
          </w:p>
        </w:tc>
        <w:tc>
          <w:tcPr>
            <w:tcW w:w="1022" w:type="dxa"/>
          </w:tcPr>
          <w:p w14:paraId="4EAE0464" w14:textId="77777777" w:rsidR="001614C0" w:rsidRDefault="001614C0" w:rsidP="00E602B7">
            <w:pPr>
              <w:spacing w:after="120" w:line="240" w:lineRule="auto"/>
              <w:rPr>
                <w:rFonts w:ascii="Times New Roman" w:hAnsi="Times New Roman"/>
                <w:sz w:val="20"/>
                <w:szCs w:val="20"/>
                <w:lang w:eastAsia="uk-UA"/>
              </w:rPr>
            </w:pPr>
          </w:p>
        </w:tc>
        <w:tc>
          <w:tcPr>
            <w:tcW w:w="784" w:type="dxa"/>
          </w:tcPr>
          <w:p w14:paraId="04EB4CF2" w14:textId="77777777" w:rsidR="001614C0" w:rsidRDefault="001614C0" w:rsidP="00E602B7">
            <w:pPr>
              <w:spacing w:after="120" w:line="240" w:lineRule="auto"/>
              <w:rPr>
                <w:rFonts w:ascii="Times New Roman" w:hAnsi="Times New Roman"/>
                <w:sz w:val="20"/>
                <w:szCs w:val="20"/>
                <w:lang w:eastAsia="uk-UA"/>
              </w:rPr>
            </w:pPr>
          </w:p>
        </w:tc>
        <w:tc>
          <w:tcPr>
            <w:tcW w:w="887" w:type="dxa"/>
          </w:tcPr>
          <w:p w14:paraId="51F38082" w14:textId="77777777" w:rsidR="001614C0" w:rsidRDefault="001614C0" w:rsidP="00E602B7">
            <w:pPr>
              <w:spacing w:after="120" w:line="240" w:lineRule="auto"/>
              <w:rPr>
                <w:rFonts w:ascii="Times New Roman" w:hAnsi="Times New Roman"/>
                <w:sz w:val="20"/>
                <w:szCs w:val="20"/>
                <w:lang w:eastAsia="uk-UA"/>
              </w:rPr>
            </w:pPr>
          </w:p>
        </w:tc>
        <w:tc>
          <w:tcPr>
            <w:tcW w:w="664" w:type="dxa"/>
          </w:tcPr>
          <w:p w14:paraId="0595D598" w14:textId="77777777" w:rsidR="001614C0" w:rsidRDefault="001614C0" w:rsidP="00E602B7">
            <w:pPr>
              <w:spacing w:after="120" w:line="240" w:lineRule="auto"/>
              <w:rPr>
                <w:rFonts w:ascii="Times New Roman" w:hAnsi="Times New Roman"/>
                <w:sz w:val="20"/>
                <w:szCs w:val="20"/>
                <w:lang w:eastAsia="uk-UA"/>
              </w:rPr>
            </w:pPr>
          </w:p>
        </w:tc>
        <w:tc>
          <w:tcPr>
            <w:tcW w:w="2330" w:type="dxa"/>
            <w:vMerge/>
            <w:vAlign w:val="center"/>
          </w:tcPr>
          <w:p w14:paraId="602FDDF1" w14:textId="77777777" w:rsidR="001614C0" w:rsidRDefault="001614C0" w:rsidP="00BC3C57">
            <w:pPr>
              <w:spacing w:after="0" w:line="240" w:lineRule="auto"/>
              <w:jc w:val="center"/>
              <w:rPr>
                <w:rFonts w:ascii="Times New Roman" w:hAnsi="Times New Roman"/>
                <w:sz w:val="20"/>
                <w:szCs w:val="20"/>
                <w:lang w:eastAsia="uk-UA"/>
              </w:rPr>
            </w:pPr>
          </w:p>
        </w:tc>
      </w:tr>
      <w:tr w:rsidR="001614C0" w:rsidRPr="00406ACD" w14:paraId="3B9E4C4E" w14:textId="77777777" w:rsidTr="00801C65">
        <w:trPr>
          <w:trHeight w:val="427"/>
          <w:jc w:val="center"/>
        </w:trPr>
        <w:tc>
          <w:tcPr>
            <w:tcW w:w="689" w:type="dxa"/>
            <w:vMerge/>
          </w:tcPr>
          <w:p w14:paraId="00A8DE5B"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6966FC28" w14:textId="77777777" w:rsidR="001614C0" w:rsidRPr="00406ACD" w:rsidRDefault="001614C0" w:rsidP="00BC3C57">
            <w:pPr>
              <w:tabs>
                <w:tab w:val="left" w:pos="464"/>
              </w:tabs>
              <w:spacing w:line="240" w:lineRule="auto"/>
              <w:ind w:hanging="2"/>
              <w:jc w:val="both"/>
              <w:rPr>
                <w:rFonts w:ascii="Times New Roman" w:hAnsi="Times New Roman"/>
                <w:sz w:val="20"/>
                <w:szCs w:val="20"/>
              </w:rPr>
            </w:pPr>
          </w:p>
        </w:tc>
        <w:tc>
          <w:tcPr>
            <w:tcW w:w="1843" w:type="dxa"/>
            <w:vMerge/>
          </w:tcPr>
          <w:p w14:paraId="2EE48617" w14:textId="77777777" w:rsidR="001614C0" w:rsidRPr="00406ACD" w:rsidRDefault="001614C0" w:rsidP="00BC3C57">
            <w:pPr>
              <w:spacing w:after="160" w:line="240" w:lineRule="auto"/>
              <w:ind w:hanging="2"/>
              <w:jc w:val="center"/>
              <w:rPr>
                <w:rFonts w:ascii="Times New Roman" w:hAnsi="Times New Roman"/>
                <w:sz w:val="20"/>
                <w:szCs w:val="20"/>
              </w:rPr>
            </w:pPr>
          </w:p>
        </w:tc>
        <w:tc>
          <w:tcPr>
            <w:tcW w:w="2113" w:type="dxa"/>
            <w:vMerge/>
          </w:tcPr>
          <w:p w14:paraId="0FF8F374" w14:textId="77777777" w:rsidR="001614C0" w:rsidRPr="00406ACD" w:rsidRDefault="001614C0" w:rsidP="00BC3C57">
            <w:pPr>
              <w:spacing w:after="0" w:line="240" w:lineRule="auto"/>
              <w:rPr>
                <w:rFonts w:ascii="Times New Roman" w:hAnsi="Times New Roman"/>
                <w:sz w:val="20"/>
                <w:szCs w:val="20"/>
              </w:rPr>
            </w:pPr>
          </w:p>
        </w:tc>
        <w:tc>
          <w:tcPr>
            <w:tcW w:w="1388" w:type="dxa"/>
          </w:tcPr>
          <w:p w14:paraId="5CA06D79" w14:textId="13D272A7" w:rsidR="001614C0" w:rsidRPr="00406ACD" w:rsidRDefault="00E602B7" w:rsidP="00E602B7">
            <w:pPr>
              <w:spacing w:after="120" w:line="240" w:lineRule="auto"/>
              <w:rPr>
                <w:rFonts w:ascii="Times New Roman" w:hAnsi="Times New Roman"/>
                <w:sz w:val="20"/>
                <w:szCs w:val="20"/>
              </w:rPr>
            </w:pPr>
            <w:r>
              <w:rPr>
                <w:rFonts w:ascii="Times New Roman" w:hAnsi="Times New Roman"/>
                <w:color w:val="000000"/>
                <w:sz w:val="20"/>
                <w:szCs w:val="20"/>
              </w:rPr>
              <w:t>м</w:t>
            </w:r>
            <w:r w:rsidR="001614C0" w:rsidRPr="00406ACD">
              <w:rPr>
                <w:rFonts w:ascii="Times New Roman" w:hAnsi="Times New Roman"/>
                <w:color w:val="000000"/>
                <w:sz w:val="20"/>
                <w:szCs w:val="20"/>
              </w:rPr>
              <w:t>ісц.  бюдж</w:t>
            </w:r>
          </w:p>
        </w:tc>
        <w:tc>
          <w:tcPr>
            <w:tcW w:w="802" w:type="dxa"/>
          </w:tcPr>
          <w:p w14:paraId="1194ADFA" w14:textId="70038654" w:rsidR="001614C0" w:rsidRPr="00406ACD" w:rsidRDefault="00E602B7" w:rsidP="00E602B7">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3</w:t>
            </w:r>
          </w:p>
        </w:tc>
        <w:tc>
          <w:tcPr>
            <w:tcW w:w="870" w:type="dxa"/>
          </w:tcPr>
          <w:p w14:paraId="0FE2FC55" w14:textId="6920D80D" w:rsidR="001614C0" w:rsidRPr="00406ACD" w:rsidRDefault="00E602B7" w:rsidP="00E602B7">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3</w:t>
            </w:r>
          </w:p>
        </w:tc>
        <w:tc>
          <w:tcPr>
            <w:tcW w:w="1022" w:type="dxa"/>
          </w:tcPr>
          <w:p w14:paraId="11F6F850" w14:textId="77777777" w:rsidR="001614C0" w:rsidRPr="00406ACD" w:rsidRDefault="001614C0" w:rsidP="00E602B7">
            <w:pPr>
              <w:spacing w:after="120" w:line="240" w:lineRule="auto"/>
              <w:jc w:val="center"/>
              <w:rPr>
                <w:rFonts w:ascii="Times New Roman" w:hAnsi="Times New Roman"/>
                <w:color w:val="000000"/>
                <w:sz w:val="20"/>
                <w:szCs w:val="20"/>
              </w:rPr>
            </w:pPr>
          </w:p>
        </w:tc>
        <w:tc>
          <w:tcPr>
            <w:tcW w:w="784" w:type="dxa"/>
          </w:tcPr>
          <w:p w14:paraId="4AA0C7B7" w14:textId="77777777" w:rsidR="001614C0" w:rsidRPr="00406ACD" w:rsidRDefault="001614C0" w:rsidP="00E602B7">
            <w:pPr>
              <w:spacing w:after="120" w:line="240" w:lineRule="auto"/>
              <w:rPr>
                <w:rFonts w:ascii="Times New Roman" w:hAnsi="Times New Roman"/>
                <w:color w:val="000000"/>
                <w:sz w:val="20"/>
                <w:szCs w:val="20"/>
              </w:rPr>
            </w:pPr>
          </w:p>
        </w:tc>
        <w:tc>
          <w:tcPr>
            <w:tcW w:w="887" w:type="dxa"/>
          </w:tcPr>
          <w:p w14:paraId="151A893B" w14:textId="77777777" w:rsidR="001614C0" w:rsidRPr="00406ACD" w:rsidRDefault="001614C0" w:rsidP="00E602B7">
            <w:pPr>
              <w:spacing w:after="120" w:line="240" w:lineRule="auto"/>
              <w:rPr>
                <w:rFonts w:ascii="Times New Roman" w:hAnsi="Times New Roman"/>
                <w:color w:val="000000"/>
                <w:sz w:val="20"/>
                <w:szCs w:val="20"/>
              </w:rPr>
            </w:pPr>
          </w:p>
        </w:tc>
        <w:tc>
          <w:tcPr>
            <w:tcW w:w="664" w:type="dxa"/>
          </w:tcPr>
          <w:p w14:paraId="360F566E" w14:textId="77777777" w:rsidR="001614C0" w:rsidRPr="00406ACD" w:rsidRDefault="001614C0" w:rsidP="00E602B7">
            <w:pPr>
              <w:spacing w:after="120" w:line="240" w:lineRule="auto"/>
              <w:rPr>
                <w:rFonts w:ascii="Times New Roman" w:hAnsi="Times New Roman"/>
                <w:color w:val="000000"/>
                <w:sz w:val="20"/>
                <w:szCs w:val="20"/>
              </w:rPr>
            </w:pPr>
          </w:p>
        </w:tc>
        <w:tc>
          <w:tcPr>
            <w:tcW w:w="2330" w:type="dxa"/>
            <w:vMerge/>
            <w:vAlign w:val="center"/>
          </w:tcPr>
          <w:p w14:paraId="05738412" w14:textId="77777777" w:rsidR="001614C0" w:rsidRPr="00406ACD" w:rsidRDefault="001614C0" w:rsidP="00BC3C57">
            <w:pPr>
              <w:spacing w:after="0" w:line="240" w:lineRule="auto"/>
              <w:jc w:val="center"/>
              <w:rPr>
                <w:rFonts w:ascii="Times New Roman" w:hAnsi="Times New Roman"/>
                <w:color w:val="000000"/>
                <w:sz w:val="20"/>
                <w:szCs w:val="20"/>
              </w:rPr>
            </w:pPr>
          </w:p>
        </w:tc>
      </w:tr>
      <w:tr w:rsidR="001614C0" w:rsidRPr="00406ACD" w14:paraId="4E7F8614" w14:textId="77777777" w:rsidTr="00801C65">
        <w:trPr>
          <w:trHeight w:val="264"/>
          <w:jc w:val="center"/>
        </w:trPr>
        <w:tc>
          <w:tcPr>
            <w:tcW w:w="689" w:type="dxa"/>
            <w:vMerge/>
          </w:tcPr>
          <w:p w14:paraId="42E214CB"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76447C05" w14:textId="77777777" w:rsidR="001614C0" w:rsidRPr="00406ACD" w:rsidRDefault="001614C0" w:rsidP="00BC3C57">
            <w:pPr>
              <w:tabs>
                <w:tab w:val="left" w:pos="464"/>
              </w:tabs>
              <w:spacing w:line="240" w:lineRule="auto"/>
              <w:ind w:hanging="2"/>
              <w:jc w:val="both"/>
              <w:rPr>
                <w:rFonts w:ascii="Times New Roman" w:hAnsi="Times New Roman"/>
                <w:sz w:val="20"/>
                <w:szCs w:val="20"/>
              </w:rPr>
            </w:pPr>
          </w:p>
        </w:tc>
        <w:tc>
          <w:tcPr>
            <w:tcW w:w="1843" w:type="dxa"/>
            <w:vMerge/>
          </w:tcPr>
          <w:p w14:paraId="3C56C893" w14:textId="77777777" w:rsidR="001614C0" w:rsidRPr="00406ACD" w:rsidRDefault="001614C0" w:rsidP="00BC3C57">
            <w:pPr>
              <w:spacing w:after="160" w:line="240" w:lineRule="auto"/>
              <w:ind w:hanging="2"/>
              <w:jc w:val="center"/>
              <w:rPr>
                <w:rFonts w:ascii="Times New Roman" w:hAnsi="Times New Roman"/>
                <w:sz w:val="20"/>
                <w:szCs w:val="20"/>
              </w:rPr>
            </w:pPr>
          </w:p>
        </w:tc>
        <w:tc>
          <w:tcPr>
            <w:tcW w:w="2113" w:type="dxa"/>
            <w:vMerge/>
          </w:tcPr>
          <w:p w14:paraId="68597383" w14:textId="77777777" w:rsidR="001614C0" w:rsidRPr="00406ACD" w:rsidRDefault="001614C0" w:rsidP="00BC3C57">
            <w:pPr>
              <w:spacing w:after="0" w:line="240" w:lineRule="auto"/>
              <w:rPr>
                <w:rFonts w:ascii="Times New Roman" w:hAnsi="Times New Roman"/>
                <w:sz w:val="20"/>
                <w:szCs w:val="20"/>
              </w:rPr>
            </w:pPr>
          </w:p>
        </w:tc>
        <w:tc>
          <w:tcPr>
            <w:tcW w:w="1388" w:type="dxa"/>
          </w:tcPr>
          <w:p w14:paraId="4AB146B3" w14:textId="10672BA3" w:rsidR="001614C0" w:rsidRPr="00406ACD" w:rsidRDefault="00E602B7" w:rsidP="00E602B7">
            <w:pPr>
              <w:spacing w:after="120" w:line="240" w:lineRule="auto"/>
              <w:rPr>
                <w:rFonts w:ascii="Times New Roman" w:hAnsi="Times New Roman"/>
                <w:sz w:val="20"/>
                <w:szCs w:val="20"/>
              </w:rPr>
            </w:pPr>
            <w:r>
              <w:rPr>
                <w:rFonts w:ascii="Times New Roman" w:hAnsi="Times New Roman"/>
                <w:color w:val="000000"/>
                <w:sz w:val="20"/>
                <w:szCs w:val="20"/>
              </w:rPr>
              <w:t>с</w:t>
            </w:r>
            <w:r w:rsidR="001614C0" w:rsidRPr="00406ACD">
              <w:rPr>
                <w:rFonts w:ascii="Times New Roman" w:hAnsi="Times New Roman"/>
                <w:color w:val="000000"/>
                <w:sz w:val="20"/>
                <w:szCs w:val="20"/>
              </w:rPr>
              <w:t>пецфонд</w:t>
            </w:r>
          </w:p>
        </w:tc>
        <w:tc>
          <w:tcPr>
            <w:tcW w:w="802" w:type="dxa"/>
          </w:tcPr>
          <w:p w14:paraId="0DF22044" w14:textId="4C00E977" w:rsidR="001614C0" w:rsidRPr="00406ACD" w:rsidRDefault="00E602B7" w:rsidP="00E602B7">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15</w:t>
            </w:r>
          </w:p>
        </w:tc>
        <w:tc>
          <w:tcPr>
            <w:tcW w:w="870" w:type="dxa"/>
          </w:tcPr>
          <w:p w14:paraId="1CCC7F03" w14:textId="5D37A20E" w:rsidR="001614C0" w:rsidRPr="00406ACD" w:rsidRDefault="00E602B7" w:rsidP="00E602B7">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15</w:t>
            </w:r>
          </w:p>
        </w:tc>
        <w:tc>
          <w:tcPr>
            <w:tcW w:w="1022" w:type="dxa"/>
          </w:tcPr>
          <w:p w14:paraId="6C31534E" w14:textId="4749A748" w:rsidR="001614C0" w:rsidRPr="00406ACD" w:rsidRDefault="00E602B7" w:rsidP="00E602B7">
            <w:pPr>
              <w:spacing w:after="120" w:line="240" w:lineRule="auto"/>
              <w:jc w:val="center"/>
              <w:rPr>
                <w:rFonts w:ascii="Times New Roman" w:hAnsi="Times New Roman"/>
                <w:color w:val="000000"/>
                <w:sz w:val="20"/>
                <w:szCs w:val="20"/>
              </w:rPr>
            </w:pPr>
            <w:r>
              <w:rPr>
                <w:rFonts w:ascii="Times New Roman" w:hAnsi="Times New Roman"/>
                <w:color w:val="000000"/>
                <w:sz w:val="20"/>
                <w:szCs w:val="20"/>
              </w:rPr>
              <w:t>10</w:t>
            </w:r>
          </w:p>
        </w:tc>
        <w:tc>
          <w:tcPr>
            <w:tcW w:w="784" w:type="dxa"/>
          </w:tcPr>
          <w:p w14:paraId="3B55C089" w14:textId="77777777" w:rsidR="001614C0" w:rsidRPr="00406ACD" w:rsidRDefault="001614C0" w:rsidP="00E602B7">
            <w:pPr>
              <w:spacing w:after="120" w:line="240" w:lineRule="auto"/>
              <w:rPr>
                <w:rFonts w:ascii="Times New Roman" w:hAnsi="Times New Roman"/>
                <w:color w:val="000000"/>
                <w:sz w:val="20"/>
                <w:szCs w:val="20"/>
              </w:rPr>
            </w:pPr>
          </w:p>
        </w:tc>
        <w:tc>
          <w:tcPr>
            <w:tcW w:w="887" w:type="dxa"/>
          </w:tcPr>
          <w:p w14:paraId="63C82281" w14:textId="77777777" w:rsidR="001614C0" w:rsidRPr="00406ACD" w:rsidRDefault="001614C0" w:rsidP="00E602B7">
            <w:pPr>
              <w:spacing w:after="120" w:line="240" w:lineRule="auto"/>
              <w:rPr>
                <w:rFonts w:ascii="Times New Roman" w:hAnsi="Times New Roman"/>
                <w:color w:val="000000"/>
                <w:sz w:val="20"/>
                <w:szCs w:val="20"/>
              </w:rPr>
            </w:pPr>
          </w:p>
        </w:tc>
        <w:tc>
          <w:tcPr>
            <w:tcW w:w="664" w:type="dxa"/>
          </w:tcPr>
          <w:p w14:paraId="0FE0ADCC" w14:textId="77777777" w:rsidR="001614C0" w:rsidRPr="00406ACD" w:rsidRDefault="001614C0" w:rsidP="00E602B7">
            <w:pPr>
              <w:spacing w:after="120" w:line="240" w:lineRule="auto"/>
              <w:rPr>
                <w:rFonts w:ascii="Times New Roman" w:hAnsi="Times New Roman"/>
                <w:color w:val="000000"/>
                <w:sz w:val="20"/>
                <w:szCs w:val="20"/>
              </w:rPr>
            </w:pPr>
          </w:p>
        </w:tc>
        <w:tc>
          <w:tcPr>
            <w:tcW w:w="2330" w:type="dxa"/>
            <w:vMerge/>
            <w:vAlign w:val="center"/>
          </w:tcPr>
          <w:p w14:paraId="3978130C" w14:textId="77777777" w:rsidR="001614C0" w:rsidRPr="00406ACD" w:rsidRDefault="001614C0" w:rsidP="00BC3C57">
            <w:pPr>
              <w:spacing w:after="0" w:line="240" w:lineRule="auto"/>
              <w:jc w:val="center"/>
              <w:rPr>
                <w:rFonts w:ascii="Times New Roman" w:hAnsi="Times New Roman"/>
                <w:color w:val="000000"/>
                <w:sz w:val="20"/>
                <w:szCs w:val="20"/>
              </w:rPr>
            </w:pPr>
          </w:p>
        </w:tc>
      </w:tr>
      <w:tr w:rsidR="001614C0" w:rsidRPr="00406ACD" w14:paraId="01892093" w14:textId="77777777" w:rsidTr="00801C65">
        <w:trPr>
          <w:trHeight w:val="283"/>
          <w:jc w:val="center"/>
        </w:trPr>
        <w:tc>
          <w:tcPr>
            <w:tcW w:w="689" w:type="dxa"/>
            <w:vMerge/>
          </w:tcPr>
          <w:p w14:paraId="0D479B7D"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0F24C54F" w14:textId="77777777" w:rsidR="001614C0" w:rsidRPr="00406ACD" w:rsidRDefault="001614C0" w:rsidP="00BC3C57">
            <w:pPr>
              <w:tabs>
                <w:tab w:val="left" w:pos="464"/>
              </w:tabs>
              <w:spacing w:line="240" w:lineRule="auto"/>
              <w:ind w:hanging="2"/>
              <w:jc w:val="both"/>
              <w:rPr>
                <w:rFonts w:ascii="Times New Roman" w:hAnsi="Times New Roman"/>
                <w:sz w:val="20"/>
                <w:szCs w:val="20"/>
              </w:rPr>
            </w:pPr>
          </w:p>
        </w:tc>
        <w:tc>
          <w:tcPr>
            <w:tcW w:w="1843" w:type="dxa"/>
            <w:vMerge/>
          </w:tcPr>
          <w:p w14:paraId="10B21256" w14:textId="77777777" w:rsidR="001614C0" w:rsidRPr="00406ACD" w:rsidRDefault="001614C0" w:rsidP="00BC3C57">
            <w:pPr>
              <w:spacing w:after="160" w:line="240" w:lineRule="auto"/>
              <w:ind w:hanging="2"/>
              <w:jc w:val="center"/>
              <w:rPr>
                <w:rFonts w:ascii="Times New Roman" w:hAnsi="Times New Roman"/>
                <w:sz w:val="20"/>
                <w:szCs w:val="20"/>
              </w:rPr>
            </w:pPr>
          </w:p>
        </w:tc>
        <w:tc>
          <w:tcPr>
            <w:tcW w:w="2113" w:type="dxa"/>
            <w:vMerge/>
          </w:tcPr>
          <w:p w14:paraId="1A762E48" w14:textId="77777777" w:rsidR="001614C0" w:rsidRPr="00406ACD" w:rsidRDefault="001614C0" w:rsidP="00BC3C57">
            <w:pPr>
              <w:spacing w:after="0" w:line="240" w:lineRule="auto"/>
              <w:rPr>
                <w:rFonts w:ascii="Times New Roman" w:hAnsi="Times New Roman"/>
                <w:sz w:val="20"/>
                <w:szCs w:val="20"/>
              </w:rPr>
            </w:pPr>
          </w:p>
        </w:tc>
        <w:tc>
          <w:tcPr>
            <w:tcW w:w="1388" w:type="dxa"/>
          </w:tcPr>
          <w:p w14:paraId="42DA4D1C" w14:textId="77777777" w:rsidR="001614C0" w:rsidRPr="00406ACD" w:rsidRDefault="001614C0" w:rsidP="00E602B7">
            <w:pPr>
              <w:spacing w:after="120" w:line="240" w:lineRule="auto"/>
              <w:rPr>
                <w:rFonts w:ascii="Times New Roman" w:hAnsi="Times New Roman"/>
                <w:sz w:val="20"/>
                <w:szCs w:val="20"/>
              </w:rPr>
            </w:pPr>
            <w:r>
              <w:rPr>
                <w:rFonts w:ascii="Times New Roman" w:hAnsi="Times New Roman"/>
                <w:sz w:val="20"/>
                <w:szCs w:val="20"/>
                <w:lang w:eastAsia="uk-UA"/>
              </w:rPr>
              <w:t>МД</w:t>
            </w:r>
          </w:p>
        </w:tc>
        <w:tc>
          <w:tcPr>
            <w:tcW w:w="802" w:type="dxa"/>
          </w:tcPr>
          <w:p w14:paraId="4BCCF38D" w14:textId="77777777" w:rsidR="001614C0" w:rsidRDefault="001614C0" w:rsidP="00E602B7">
            <w:pPr>
              <w:spacing w:after="120" w:line="240" w:lineRule="auto"/>
              <w:jc w:val="center"/>
              <w:rPr>
                <w:rFonts w:ascii="Times New Roman" w:hAnsi="Times New Roman"/>
                <w:sz w:val="20"/>
                <w:szCs w:val="20"/>
                <w:lang w:eastAsia="uk-UA"/>
              </w:rPr>
            </w:pPr>
          </w:p>
        </w:tc>
        <w:tc>
          <w:tcPr>
            <w:tcW w:w="870" w:type="dxa"/>
          </w:tcPr>
          <w:p w14:paraId="10A853E6" w14:textId="77777777" w:rsidR="001614C0" w:rsidRDefault="001614C0" w:rsidP="00E602B7">
            <w:pPr>
              <w:spacing w:after="120" w:line="240" w:lineRule="auto"/>
              <w:jc w:val="center"/>
              <w:rPr>
                <w:rFonts w:ascii="Times New Roman" w:hAnsi="Times New Roman"/>
                <w:sz w:val="20"/>
                <w:szCs w:val="20"/>
                <w:lang w:eastAsia="uk-UA"/>
              </w:rPr>
            </w:pPr>
          </w:p>
        </w:tc>
        <w:tc>
          <w:tcPr>
            <w:tcW w:w="1022" w:type="dxa"/>
          </w:tcPr>
          <w:p w14:paraId="24A752B5" w14:textId="77777777" w:rsidR="001614C0" w:rsidRDefault="001614C0" w:rsidP="00E602B7">
            <w:pPr>
              <w:spacing w:after="120" w:line="240" w:lineRule="auto"/>
              <w:jc w:val="center"/>
              <w:rPr>
                <w:rFonts w:ascii="Times New Roman" w:hAnsi="Times New Roman"/>
                <w:sz w:val="20"/>
                <w:szCs w:val="20"/>
                <w:lang w:eastAsia="uk-UA"/>
              </w:rPr>
            </w:pPr>
          </w:p>
        </w:tc>
        <w:tc>
          <w:tcPr>
            <w:tcW w:w="784" w:type="dxa"/>
          </w:tcPr>
          <w:p w14:paraId="421CAD6A" w14:textId="77777777" w:rsidR="001614C0" w:rsidRDefault="001614C0" w:rsidP="00E602B7">
            <w:pPr>
              <w:spacing w:after="120" w:line="240" w:lineRule="auto"/>
              <w:rPr>
                <w:rFonts w:ascii="Times New Roman" w:hAnsi="Times New Roman"/>
                <w:sz w:val="20"/>
                <w:szCs w:val="20"/>
                <w:lang w:eastAsia="uk-UA"/>
              </w:rPr>
            </w:pPr>
          </w:p>
        </w:tc>
        <w:tc>
          <w:tcPr>
            <w:tcW w:w="887" w:type="dxa"/>
          </w:tcPr>
          <w:p w14:paraId="6135962B" w14:textId="77777777" w:rsidR="001614C0" w:rsidRDefault="001614C0" w:rsidP="00E602B7">
            <w:pPr>
              <w:spacing w:after="120" w:line="240" w:lineRule="auto"/>
              <w:rPr>
                <w:rFonts w:ascii="Times New Roman" w:hAnsi="Times New Roman"/>
                <w:sz w:val="20"/>
                <w:szCs w:val="20"/>
                <w:lang w:eastAsia="uk-UA"/>
              </w:rPr>
            </w:pPr>
          </w:p>
        </w:tc>
        <w:tc>
          <w:tcPr>
            <w:tcW w:w="664" w:type="dxa"/>
          </w:tcPr>
          <w:p w14:paraId="5FCEE794" w14:textId="77777777" w:rsidR="001614C0" w:rsidRDefault="001614C0" w:rsidP="00E602B7">
            <w:pPr>
              <w:spacing w:after="120" w:line="240" w:lineRule="auto"/>
              <w:rPr>
                <w:rFonts w:ascii="Times New Roman" w:hAnsi="Times New Roman"/>
                <w:sz w:val="20"/>
                <w:szCs w:val="20"/>
                <w:lang w:eastAsia="uk-UA"/>
              </w:rPr>
            </w:pPr>
          </w:p>
        </w:tc>
        <w:tc>
          <w:tcPr>
            <w:tcW w:w="2330" w:type="dxa"/>
            <w:vMerge/>
            <w:vAlign w:val="center"/>
          </w:tcPr>
          <w:p w14:paraId="1F97118D" w14:textId="77777777" w:rsidR="001614C0" w:rsidRDefault="001614C0" w:rsidP="00BC3C57">
            <w:pPr>
              <w:spacing w:after="0" w:line="240" w:lineRule="auto"/>
              <w:jc w:val="center"/>
              <w:rPr>
                <w:rFonts w:ascii="Times New Roman" w:hAnsi="Times New Roman"/>
                <w:sz w:val="20"/>
                <w:szCs w:val="20"/>
                <w:lang w:eastAsia="uk-UA"/>
              </w:rPr>
            </w:pPr>
          </w:p>
        </w:tc>
      </w:tr>
      <w:tr w:rsidR="001614C0" w:rsidRPr="00406ACD" w14:paraId="5D250545" w14:textId="77777777" w:rsidTr="00801C65">
        <w:trPr>
          <w:trHeight w:val="203"/>
          <w:jc w:val="center"/>
        </w:trPr>
        <w:tc>
          <w:tcPr>
            <w:tcW w:w="689" w:type="dxa"/>
            <w:vMerge/>
          </w:tcPr>
          <w:p w14:paraId="04B34C6C"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6D87745E" w14:textId="77777777" w:rsidR="001614C0" w:rsidRPr="00406ACD" w:rsidRDefault="001614C0" w:rsidP="00BC3C57">
            <w:pPr>
              <w:tabs>
                <w:tab w:val="left" w:pos="464"/>
              </w:tabs>
              <w:spacing w:line="240" w:lineRule="auto"/>
              <w:ind w:hanging="2"/>
              <w:jc w:val="both"/>
              <w:rPr>
                <w:rFonts w:ascii="Times New Roman" w:hAnsi="Times New Roman"/>
                <w:sz w:val="20"/>
                <w:szCs w:val="20"/>
              </w:rPr>
            </w:pPr>
          </w:p>
        </w:tc>
        <w:tc>
          <w:tcPr>
            <w:tcW w:w="1843" w:type="dxa"/>
            <w:vMerge/>
          </w:tcPr>
          <w:p w14:paraId="00883B23" w14:textId="77777777" w:rsidR="001614C0" w:rsidRPr="00406ACD" w:rsidRDefault="001614C0" w:rsidP="00BC3C57">
            <w:pPr>
              <w:spacing w:after="160" w:line="240" w:lineRule="auto"/>
              <w:ind w:hanging="2"/>
              <w:jc w:val="center"/>
              <w:rPr>
                <w:rFonts w:ascii="Times New Roman" w:hAnsi="Times New Roman"/>
                <w:sz w:val="20"/>
                <w:szCs w:val="20"/>
              </w:rPr>
            </w:pPr>
          </w:p>
        </w:tc>
        <w:tc>
          <w:tcPr>
            <w:tcW w:w="2113" w:type="dxa"/>
            <w:vMerge/>
          </w:tcPr>
          <w:p w14:paraId="0551610B" w14:textId="77777777" w:rsidR="001614C0" w:rsidRPr="00406ACD" w:rsidRDefault="001614C0" w:rsidP="00BC3C57">
            <w:pPr>
              <w:spacing w:after="0" w:line="240" w:lineRule="auto"/>
              <w:rPr>
                <w:rFonts w:ascii="Times New Roman" w:hAnsi="Times New Roman"/>
                <w:sz w:val="20"/>
                <w:szCs w:val="20"/>
              </w:rPr>
            </w:pPr>
          </w:p>
        </w:tc>
        <w:tc>
          <w:tcPr>
            <w:tcW w:w="1388" w:type="dxa"/>
          </w:tcPr>
          <w:p w14:paraId="1E04A6BC" w14:textId="2686641F" w:rsidR="001614C0" w:rsidRPr="00406ACD" w:rsidRDefault="00E602B7" w:rsidP="00E602B7">
            <w:pPr>
              <w:spacing w:after="120" w:line="240" w:lineRule="auto"/>
              <w:rPr>
                <w:rFonts w:ascii="Times New Roman" w:hAnsi="Times New Roman"/>
                <w:sz w:val="20"/>
                <w:szCs w:val="20"/>
              </w:rPr>
            </w:pPr>
            <w:r>
              <w:rPr>
                <w:rFonts w:ascii="Times New Roman" w:hAnsi="Times New Roman"/>
                <w:sz w:val="20"/>
                <w:szCs w:val="20"/>
                <w:lang w:eastAsia="uk-UA"/>
              </w:rPr>
              <w:t>і</w:t>
            </w:r>
            <w:r w:rsidR="001614C0">
              <w:rPr>
                <w:rFonts w:ascii="Times New Roman" w:hAnsi="Times New Roman"/>
                <w:sz w:val="20"/>
                <w:szCs w:val="20"/>
                <w:lang w:eastAsia="uk-UA"/>
              </w:rPr>
              <w:t>нші</w:t>
            </w:r>
          </w:p>
        </w:tc>
        <w:tc>
          <w:tcPr>
            <w:tcW w:w="802" w:type="dxa"/>
          </w:tcPr>
          <w:p w14:paraId="337D4110" w14:textId="50EB1C83" w:rsidR="001614C0" w:rsidRDefault="00E602B7" w:rsidP="00E602B7">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5</w:t>
            </w:r>
          </w:p>
        </w:tc>
        <w:tc>
          <w:tcPr>
            <w:tcW w:w="870" w:type="dxa"/>
          </w:tcPr>
          <w:p w14:paraId="6735D74B" w14:textId="2EEF5372" w:rsidR="001614C0" w:rsidRDefault="00E602B7" w:rsidP="00E602B7">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5</w:t>
            </w:r>
          </w:p>
        </w:tc>
        <w:tc>
          <w:tcPr>
            <w:tcW w:w="1022" w:type="dxa"/>
          </w:tcPr>
          <w:p w14:paraId="17913D97" w14:textId="4A7AF193" w:rsidR="001614C0" w:rsidRDefault="00E602B7" w:rsidP="00E602B7">
            <w:pPr>
              <w:spacing w:after="120" w:line="240" w:lineRule="auto"/>
              <w:jc w:val="center"/>
              <w:rPr>
                <w:rFonts w:ascii="Times New Roman" w:hAnsi="Times New Roman"/>
                <w:sz w:val="20"/>
                <w:szCs w:val="20"/>
                <w:lang w:eastAsia="uk-UA"/>
              </w:rPr>
            </w:pPr>
            <w:r>
              <w:rPr>
                <w:rFonts w:ascii="Times New Roman" w:hAnsi="Times New Roman"/>
                <w:sz w:val="20"/>
                <w:szCs w:val="20"/>
                <w:lang w:eastAsia="uk-UA"/>
              </w:rPr>
              <w:t>5</w:t>
            </w:r>
          </w:p>
        </w:tc>
        <w:tc>
          <w:tcPr>
            <w:tcW w:w="784" w:type="dxa"/>
          </w:tcPr>
          <w:p w14:paraId="39F483DA" w14:textId="77777777" w:rsidR="001614C0" w:rsidRDefault="001614C0" w:rsidP="00E602B7">
            <w:pPr>
              <w:spacing w:after="120" w:line="240" w:lineRule="auto"/>
              <w:rPr>
                <w:rFonts w:ascii="Times New Roman" w:hAnsi="Times New Roman"/>
                <w:sz w:val="20"/>
                <w:szCs w:val="20"/>
                <w:lang w:eastAsia="uk-UA"/>
              </w:rPr>
            </w:pPr>
          </w:p>
        </w:tc>
        <w:tc>
          <w:tcPr>
            <w:tcW w:w="887" w:type="dxa"/>
          </w:tcPr>
          <w:p w14:paraId="74730C4C" w14:textId="77777777" w:rsidR="001614C0" w:rsidRDefault="001614C0" w:rsidP="00E602B7">
            <w:pPr>
              <w:spacing w:after="120" w:line="240" w:lineRule="auto"/>
              <w:rPr>
                <w:rFonts w:ascii="Times New Roman" w:hAnsi="Times New Roman"/>
                <w:sz w:val="20"/>
                <w:szCs w:val="20"/>
                <w:lang w:eastAsia="uk-UA"/>
              </w:rPr>
            </w:pPr>
          </w:p>
        </w:tc>
        <w:tc>
          <w:tcPr>
            <w:tcW w:w="664" w:type="dxa"/>
          </w:tcPr>
          <w:p w14:paraId="7CABB219" w14:textId="77777777" w:rsidR="001614C0" w:rsidRDefault="001614C0" w:rsidP="00E602B7">
            <w:pPr>
              <w:spacing w:after="120" w:line="240" w:lineRule="auto"/>
              <w:rPr>
                <w:rFonts w:ascii="Times New Roman" w:hAnsi="Times New Roman"/>
                <w:sz w:val="20"/>
                <w:szCs w:val="20"/>
                <w:lang w:eastAsia="uk-UA"/>
              </w:rPr>
            </w:pPr>
          </w:p>
        </w:tc>
        <w:tc>
          <w:tcPr>
            <w:tcW w:w="2330" w:type="dxa"/>
            <w:vMerge/>
            <w:vAlign w:val="center"/>
          </w:tcPr>
          <w:p w14:paraId="61DC57E6" w14:textId="77777777" w:rsidR="001614C0" w:rsidRDefault="001614C0" w:rsidP="00BC3C57">
            <w:pPr>
              <w:spacing w:after="0" w:line="240" w:lineRule="auto"/>
              <w:jc w:val="center"/>
              <w:rPr>
                <w:rFonts w:ascii="Times New Roman" w:hAnsi="Times New Roman"/>
                <w:sz w:val="20"/>
                <w:szCs w:val="20"/>
                <w:lang w:eastAsia="uk-UA"/>
              </w:rPr>
            </w:pPr>
          </w:p>
        </w:tc>
      </w:tr>
      <w:tr w:rsidR="001614C0" w:rsidRPr="00406ACD" w14:paraId="10B38FB7" w14:textId="77777777" w:rsidTr="00801C65">
        <w:trPr>
          <w:trHeight w:val="174"/>
          <w:jc w:val="center"/>
        </w:trPr>
        <w:tc>
          <w:tcPr>
            <w:tcW w:w="689" w:type="dxa"/>
            <w:vMerge w:val="restart"/>
          </w:tcPr>
          <w:p w14:paraId="7048056D" w14:textId="6A5FB198" w:rsidR="001614C0" w:rsidRPr="00406ACD" w:rsidRDefault="00C47781" w:rsidP="00C47781">
            <w:pPr>
              <w:spacing w:line="240" w:lineRule="auto"/>
              <w:ind w:leftChars="-57" w:left="-123" w:hanging="2"/>
              <w:jc w:val="center"/>
              <w:rPr>
                <w:rFonts w:ascii="Times New Roman" w:hAnsi="Times New Roman"/>
                <w:sz w:val="20"/>
                <w:szCs w:val="20"/>
              </w:rPr>
            </w:pPr>
            <w:r>
              <w:rPr>
                <w:rFonts w:ascii="Times New Roman" w:hAnsi="Times New Roman"/>
                <w:sz w:val="20"/>
                <w:szCs w:val="20"/>
              </w:rPr>
              <w:t>60.</w:t>
            </w:r>
          </w:p>
        </w:tc>
        <w:tc>
          <w:tcPr>
            <w:tcW w:w="2429" w:type="dxa"/>
            <w:vMerge w:val="restart"/>
          </w:tcPr>
          <w:p w14:paraId="16050CE1" w14:textId="77A8C768" w:rsidR="001614C0" w:rsidRPr="00406ACD" w:rsidRDefault="001614C0" w:rsidP="00BC3C57">
            <w:pPr>
              <w:spacing w:after="0" w:line="240" w:lineRule="auto"/>
              <w:jc w:val="both"/>
              <w:rPr>
                <w:rFonts w:ascii="Times New Roman" w:hAnsi="Times New Roman"/>
                <w:sz w:val="20"/>
                <w:szCs w:val="20"/>
              </w:rPr>
            </w:pPr>
            <w:r w:rsidRPr="00406ACD">
              <w:rPr>
                <w:rFonts w:ascii="Times New Roman" w:hAnsi="Times New Roman"/>
                <w:sz w:val="20"/>
                <w:szCs w:val="20"/>
              </w:rPr>
              <w:t>Провести аудит щодо доступності наявної інфраструктури у ЗП(ПТ)О</w:t>
            </w:r>
          </w:p>
        </w:tc>
        <w:tc>
          <w:tcPr>
            <w:tcW w:w="1843" w:type="dxa"/>
            <w:vMerge w:val="restart"/>
          </w:tcPr>
          <w:p w14:paraId="5ACBC4F7" w14:textId="77777777" w:rsidR="001614C0" w:rsidRPr="00406ACD" w:rsidRDefault="001614C0"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lang w:eastAsia="uk-UA"/>
              </w:rPr>
              <w:t>ІІІ квартал 2022 року</w:t>
            </w:r>
          </w:p>
        </w:tc>
        <w:tc>
          <w:tcPr>
            <w:tcW w:w="2113" w:type="dxa"/>
            <w:vMerge w:val="restart"/>
          </w:tcPr>
          <w:p w14:paraId="56501E88" w14:textId="4634EB08" w:rsidR="001614C0" w:rsidRPr="00406ACD" w:rsidRDefault="00E602B7" w:rsidP="00BC3C57">
            <w:pPr>
              <w:spacing w:line="240" w:lineRule="auto"/>
              <w:ind w:hanging="2"/>
              <w:jc w:val="both"/>
              <w:rPr>
                <w:rFonts w:ascii="Times New Roman" w:hAnsi="Times New Roman"/>
                <w:sz w:val="20"/>
                <w:szCs w:val="20"/>
                <w:lang w:eastAsia="uk-UA"/>
              </w:rPr>
            </w:pPr>
            <w:r>
              <w:rPr>
                <w:rFonts w:ascii="Times New Roman" w:hAnsi="Times New Roman"/>
                <w:sz w:val="20"/>
                <w:szCs w:val="20"/>
                <w:lang w:eastAsia="uk-UA"/>
              </w:rPr>
              <w:t>в</w:t>
            </w:r>
            <w:r w:rsidR="001614C0" w:rsidRPr="00406ACD">
              <w:rPr>
                <w:rFonts w:ascii="Times New Roman" w:hAnsi="Times New Roman"/>
                <w:sz w:val="20"/>
                <w:szCs w:val="20"/>
                <w:lang w:eastAsia="uk-UA"/>
              </w:rPr>
              <w:t>изначено перелік об’єктів для реконструкції та об’єми необхідних робіт</w:t>
            </w:r>
          </w:p>
        </w:tc>
        <w:tc>
          <w:tcPr>
            <w:tcW w:w="1388" w:type="dxa"/>
          </w:tcPr>
          <w:p w14:paraId="5AB02956" w14:textId="77777777" w:rsidR="001614C0" w:rsidRPr="00406ACD" w:rsidRDefault="001614C0" w:rsidP="00E602B7">
            <w:pPr>
              <w:spacing w:after="120" w:line="240" w:lineRule="auto"/>
              <w:ind w:hanging="2"/>
              <w:jc w:val="both"/>
              <w:rPr>
                <w:rFonts w:ascii="Times New Roman" w:hAnsi="Times New Roman"/>
                <w:sz w:val="20"/>
                <w:szCs w:val="20"/>
                <w:lang w:eastAsia="uk-UA"/>
              </w:rPr>
            </w:pPr>
            <w:r>
              <w:rPr>
                <w:rFonts w:ascii="Times New Roman" w:hAnsi="Times New Roman"/>
                <w:sz w:val="20"/>
                <w:szCs w:val="20"/>
                <w:lang w:eastAsia="uk-UA"/>
              </w:rPr>
              <w:t>МОН</w:t>
            </w:r>
          </w:p>
        </w:tc>
        <w:tc>
          <w:tcPr>
            <w:tcW w:w="802" w:type="dxa"/>
          </w:tcPr>
          <w:p w14:paraId="332EB198"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870" w:type="dxa"/>
          </w:tcPr>
          <w:p w14:paraId="215FD688"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1022" w:type="dxa"/>
          </w:tcPr>
          <w:p w14:paraId="74B5EFBA"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784" w:type="dxa"/>
          </w:tcPr>
          <w:p w14:paraId="02BAA7FD"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887" w:type="dxa"/>
          </w:tcPr>
          <w:p w14:paraId="4DCB3A4D"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664" w:type="dxa"/>
          </w:tcPr>
          <w:p w14:paraId="088867F5"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2330" w:type="dxa"/>
            <w:vMerge w:val="restart"/>
            <w:vAlign w:val="center"/>
          </w:tcPr>
          <w:p w14:paraId="7408CD29" w14:textId="685D8D60" w:rsidR="001614C0" w:rsidRDefault="001614C0" w:rsidP="00BC3C57">
            <w:pPr>
              <w:spacing w:line="240" w:lineRule="auto"/>
              <w:ind w:hanging="2"/>
              <w:jc w:val="center"/>
              <w:rPr>
                <w:rFonts w:ascii="Times New Roman" w:hAnsi="Times New Roman"/>
                <w:sz w:val="20"/>
                <w:szCs w:val="20"/>
                <w:lang w:eastAsia="uk-UA"/>
              </w:rPr>
            </w:pPr>
            <w:r>
              <w:rPr>
                <w:rFonts w:ascii="Times New Roman" w:hAnsi="Times New Roman"/>
                <w:sz w:val="20"/>
                <w:szCs w:val="20"/>
              </w:rPr>
              <w:t>УОН ОДА</w:t>
            </w:r>
          </w:p>
        </w:tc>
      </w:tr>
      <w:tr w:rsidR="001614C0" w:rsidRPr="00406ACD" w14:paraId="707C65E9" w14:textId="77777777" w:rsidTr="00801C65">
        <w:trPr>
          <w:trHeight w:val="169"/>
          <w:jc w:val="center"/>
        </w:trPr>
        <w:tc>
          <w:tcPr>
            <w:tcW w:w="689" w:type="dxa"/>
            <w:vMerge/>
          </w:tcPr>
          <w:p w14:paraId="539D0FA9"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4B6E985E"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6CD81D0C" w14:textId="77777777" w:rsidR="001614C0" w:rsidRPr="00406ACD" w:rsidRDefault="001614C0" w:rsidP="00BC3C57">
            <w:pPr>
              <w:spacing w:line="240" w:lineRule="auto"/>
              <w:ind w:hanging="2"/>
              <w:jc w:val="center"/>
              <w:rPr>
                <w:rFonts w:ascii="Times New Roman" w:hAnsi="Times New Roman"/>
                <w:sz w:val="20"/>
                <w:szCs w:val="20"/>
                <w:lang w:eastAsia="uk-UA"/>
              </w:rPr>
            </w:pPr>
          </w:p>
        </w:tc>
        <w:tc>
          <w:tcPr>
            <w:tcW w:w="2113" w:type="dxa"/>
            <w:vMerge/>
          </w:tcPr>
          <w:p w14:paraId="39DF3977"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43AC577B" w14:textId="77777777" w:rsidR="001614C0" w:rsidRPr="00406ACD" w:rsidRDefault="001614C0" w:rsidP="00E602B7">
            <w:pPr>
              <w:spacing w:after="120" w:line="240" w:lineRule="auto"/>
              <w:ind w:hanging="2"/>
              <w:jc w:val="both"/>
              <w:rPr>
                <w:rFonts w:ascii="Times New Roman" w:hAnsi="Times New Roman"/>
                <w:sz w:val="20"/>
                <w:szCs w:val="20"/>
                <w:lang w:eastAsia="uk-UA"/>
              </w:rPr>
            </w:pPr>
            <w:r>
              <w:rPr>
                <w:rFonts w:ascii="Times New Roman" w:hAnsi="Times New Roman"/>
                <w:sz w:val="20"/>
                <w:szCs w:val="20"/>
                <w:lang w:eastAsia="uk-UA"/>
              </w:rPr>
              <w:t>ДФРР</w:t>
            </w:r>
          </w:p>
        </w:tc>
        <w:tc>
          <w:tcPr>
            <w:tcW w:w="802" w:type="dxa"/>
          </w:tcPr>
          <w:p w14:paraId="45A4EDF0"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870" w:type="dxa"/>
          </w:tcPr>
          <w:p w14:paraId="6348EB60"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1022" w:type="dxa"/>
          </w:tcPr>
          <w:p w14:paraId="7F7A9DE2"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784" w:type="dxa"/>
          </w:tcPr>
          <w:p w14:paraId="1E07E967"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887" w:type="dxa"/>
          </w:tcPr>
          <w:p w14:paraId="3091E976"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664" w:type="dxa"/>
          </w:tcPr>
          <w:p w14:paraId="68B633EC"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2330" w:type="dxa"/>
            <w:vMerge/>
            <w:vAlign w:val="center"/>
          </w:tcPr>
          <w:p w14:paraId="30F2DFB1"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64F829BC" w14:textId="77777777" w:rsidTr="00801C65">
        <w:trPr>
          <w:trHeight w:val="169"/>
          <w:jc w:val="center"/>
        </w:trPr>
        <w:tc>
          <w:tcPr>
            <w:tcW w:w="689" w:type="dxa"/>
            <w:vMerge/>
          </w:tcPr>
          <w:p w14:paraId="6F5E88F6"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18B9462C"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16C5C2C1" w14:textId="77777777" w:rsidR="001614C0" w:rsidRPr="00406ACD" w:rsidRDefault="001614C0" w:rsidP="00BC3C57">
            <w:pPr>
              <w:spacing w:line="240" w:lineRule="auto"/>
              <w:ind w:hanging="2"/>
              <w:jc w:val="center"/>
              <w:rPr>
                <w:rFonts w:ascii="Times New Roman" w:hAnsi="Times New Roman"/>
                <w:sz w:val="20"/>
                <w:szCs w:val="20"/>
                <w:lang w:eastAsia="uk-UA"/>
              </w:rPr>
            </w:pPr>
          </w:p>
        </w:tc>
        <w:tc>
          <w:tcPr>
            <w:tcW w:w="2113" w:type="dxa"/>
            <w:vMerge/>
          </w:tcPr>
          <w:p w14:paraId="3BCD2581"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482492F7" w14:textId="43E481E0" w:rsidR="001614C0" w:rsidRPr="00406ACD" w:rsidRDefault="00E602B7" w:rsidP="00E602B7">
            <w:pPr>
              <w:spacing w:after="120" w:line="240" w:lineRule="auto"/>
              <w:ind w:hanging="2"/>
              <w:jc w:val="both"/>
              <w:rPr>
                <w:rFonts w:ascii="Times New Roman" w:hAnsi="Times New Roman"/>
                <w:sz w:val="20"/>
                <w:szCs w:val="20"/>
                <w:lang w:eastAsia="uk-UA"/>
              </w:rPr>
            </w:pPr>
            <w:r>
              <w:rPr>
                <w:rFonts w:ascii="Times New Roman" w:hAnsi="Times New Roman"/>
                <w:color w:val="000000"/>
                <w:sz w:val="20"/>
                <w:szCs w:val="20"/>
              </w:rPr>
              <w:t>м</w:t>
            </w:r>
            <w:r w:rsidR="001614C0" w:rsidRPr="00406ACD">
              <w:rPr>
                <w:rFonts w:ascii="Times New Roman" w:hAnsi="Times New Roman"/>
                <w:color w:val="000000"/>
                <w:sz w:val="20"/>
                <w:szCs w:val="20"/>
              </w:rPr>
              <w:t>ісц.  бюдж</w:t>
            </w:r>
          </w:p>
        </w:tc>
        <w:tc>
          <w:tcPr>
            <w:tcW w:w="802" w:type="dxa"/>
          </w:tcPr>
          <w:p w14:paraId="3E26E40C" w14:textId="77777777" w:rsidR="001614C0" w:rsidRPr="00406ACD" w:rsidRDefault="001614C0" w:rsidP="00E602B7">
            <w:pPr>
              <w:spacing w:after="120" w:line="240" w:lineRule="auto"/>
              <w:ind w:hanging="2"/>
              <w:jc w:val="both"/>
              <w:rPr>
                <w:rFonts w:ascii="Times New Roman" w:hAnsi="Times New Roman"/>
                <w:color w:val="000000"/>
                <w:sz w:val="20"/>
                <w:szCs w:val="20"/>
              </w:rPr>
            </w:pPr>
          </w:p>
        </w:tc>
        <w:tc>
          <w:tcPr>
            <w:tcW w:w="870" w:type="dxa"/>
          </w:tcPr>
          <w:p w14:paraId="750783C9" w14:textId="77777777" w:rsidR="001614C0" w:rsidRPr="00406ACD" w:rsidRDefault="001614C0" w:rsidP="00E602B7">
            <w:pPr>
              <w:spacing w:after="120" w:line="240" w:lineRule="auto"/>
              <w:ind w:hanging="2"/>
              <w:jc w:val="both"/>
              <w:rPr>
                <w:rFonts w:ascii="Times New Roman" w:hAnsi="Times New Roman"/>
                <w:color w:val="000000"/>
                <w:sz w:val="20"/>
                <w:szCs w:val="20"/>
              </w:rPr>
            </w:pPr>
          </w:p>
        </w:tc>
        <w:tc>
          <w:tcPr>
            <w:tcW w:w="1022" w:type="dxa"/>
          </w:tcPr>
          <w:p w14:paraId="3C57B7A5" w14:textId="77777777" w:rsidR="001614C0" w:rsidRPr="00406ACD" w:rsidRDefault="001614C0" w:rsidP="00E602B7">
            <w:pPr>
              <w:spacing w:after="120" w:line="240" w:lineRule="auto"/>
              <w:ind w:hanging="2"/>
              <w:jc w:val="both"/>
              <w:rPr>
                <w:rFonts w:ascii="Times New Roman" w:hAnsi="Times New Roman"/>
                <w:color w:val="000000"/>
                <w:sz w:val="20"/>
                <w:szCs w:val="20"/>
              </w:rPr>
            </w:pPr>
          </w:p>
        </w:tc>
        <w:tc>
          <w:tcPr>
            <w:tcW w:w="784" w:type="dxa"/>
          </w:tcPr>
          <w:p w14:paraId="0C2D1813" w14:textId="77777777" w:rsidR="001614C0" w:rsidRPr="00406ACD" w:rsidRDefault="001614C0" w:rsidP="00E602B7">
            <w:pPr>
              <w:spacing w:after="120" w:line="240" w:lineRule="auto"/>
              <w:ind w:hanging="2"/>
              <w:jc w:val="both"/>
              <w:rPr>
                <w:rFonts w:ascii="Times New Roman" w:hAnsi="Times New Roman"/>
                <w:color w:val="000000"/>
                <w:sz w:val="20"/>
                <w:szCs w:val="20"/>
              </w:rPr>
            </w:pPr>
          </w:p>
        </w:tc>
        <w:tc>
          <w:tcPr>
            <w:tcW w:w="887" w:type="dxa"/>
          </w:tcPr>
          <w:p w14:paraId="3901504B" w14:textId="77777777" w:rsidR="001614C0" w:rsidRPr="00406ACD" w:rsidRDefault="001614C0" w:rsidP="00E602B7">
            <w:pPr>
              <w:spacing w:after="120" w:line="240" w:lineRule="auto"/>
              <w:ind w:hanging="2"/>
              <w:jc w:val="both"/>
              <w:rPr>
                <w:rFonts w:ascii="Times New Roman" w:hAnsi="Times New Roman"/>
                <w:color w:val="000000"/>
                <w:sz w:val="20"/>
                <w:szCs w:val="20"/>
              </w:rPr>
            </w:pPr>
          </w:p>
        </w:tc>
        <w:tc>
          <w:tcPr>
            <w:tcW w:w="664" w:type="dxa"/>
          </w:tcPr>
          <w:p w14:paraId="02721A5A" w14:textId="77777777" w:rsidR="001614C0" w:rsidRPr="00406ACD" w:rsidRDefault="001614C0" w:rsidP="00E602B7">
            <w:pPr>
              <w:spacing w:after="120" w:line="240" w:lineRule="auto"/>
              <w:ind w:hanging="2"/>
              <w:jc w:val="both"/>
              <w:rPr>
                <w:rFonts w:ascii="Times New Roman" w:hAnsi="Times New Roman"/>
                <w:color w:val="000000"/>
                <w:sz w:val="20"/>
                <w:szCs w:val="20"/>
              </w:rPr>
            </w:pPr>
          </w:p>
        </w:tc>
        <w:tc>
          <w:tcPr>
            <w:tcW w:w="2330" w:type="dxa"/>
            <w:vMerge/>
            <w:vAlign w:val="center"/>
          </w:tcPr>
          <w:p w14:paraId="6E699EA6"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20AAF82D" w14:textId="77777777" w:rsidTr="00801C65">
        <w:trPr>
          <w:trHeight w:val="169"/>
          <w:jc w:val="center"/>
        </w:trPr>
        <w:tc>
          <w:tcPr>
            <w:tcW w:w="689" w:type="dxa"/>
            <w:vMerge/>
          </w:tcPr>
          <w:p w14:paraId="1F660391"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27A3853A"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473ADAB6" w14:textId="77777777" w:rsidR="001614C0" w:rsidRPr="00406ACD" w:rsidRDefault="001614C0" w:rsidP="00BC3C57">
            <w:pPr>
              <w:spacing w:line="240" w:lineRule="auto"/>
              <w:ind w:hanging="2"/>
              <w:jc w:val="center"/>
              <w:rPr>
                <w:rFonts w:ascii="Times New Roman" w:hAnsi="Times New Roman"/>
                <w:sz w:val="20"/>
                <w:szCs w:val="20"/>
                <w:lang w:eastAsia="uk-UA"/>
              </w:rPr>
            </w:pPr>
          </w:p>
        </w:tc>
        <w:tc>
          <w:tcPr>
            <w:tcW w:w="2113" w:type="dxa"/>
            <w:vMerge/>
          </w:tcPr>
          <w:p w14:paraId="37E54D63"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72D69D90" w14:textId="756648BD" w:rsidR="001614C0" w:rsidRPr="00406ACD" w:rsidRDefault="00E602B7" w:rsidP="00E602B7">
            <w:pPr>
              <w:spacing w:after="120" w:line="240" w:lineRule="auto"/>
              <w:ind w:hanging="2"/>
              <w:jc w:val="both"/>
              <w:rPr>
                <w:rFonts w:ascii="Times New Roman" w:hAnsi="Times New Roman"/>
                <w:sz w:val="20"/>
                <w:szCs w:val="20"/>
                <w:lang w:eastAsia="uk-UA"/>
              </w:rPr>
            </w:pPr>
            <w:r>
              <w:rPr>
                <w:rFonts w:ascii="Times New Roman" w:hAnsi="Times New Roman"/>
                <w:color w:val="000000"/>
                <w:sz w:val="20"/>
                <w:szCs w:val="20"/>
              </w:rPr>
              <w:t>с</w:t>
            </w:r>
            <w:r w:rsidR="001614C0" w:rsidRPr="00406ACD">
              <w:rPr>
                <w:rFonts w:ascii="Times New Roman" w:hAnsi="Times New Roman"/>
                <w:color w:val="000000"/>
                <w:sz w:val="20"/>
                <w:szCs w:val="20"/>
              </w:rPr>
              <w:t>пецфонд</w:t>
            </w:r>
          </w:p>
        </w:tc>
        <w:tc>
          <w:tcPr>
            <w:tcW w:w="802" w:type="dxa"/>
          </w:tcPr>
          <w:p w14:paraId="2E678BE8" w14:textId="77777777" w:rsidR="001614C0" w:rsidRPr="00406ACD" w:rsidRDefault="001614C0" w:rsidP="00E602B7">
            <w:pPr>
              <w:spacing w:after="120" w:line="240" w:lineRule="auto"/>
              <w:ind w:hanging="2"/>
              <w:jc w:val="both"/>
              <w:rPr>
                <w:rFonts w:ascii="Times New Roman" w:hAnsi="Times New Roman"/>
                <w:color w:val="000000"/>
                <w:sz w:val="20"/>
                <w:szCs w:val="20"/>
              </w:rPr>
            </w:pPr>
          </w:p>
        </w:tc>
        <w:tc>
          <w:tcPr>
            <w:tcW w:w="870" w:type="dxa"/>
          </w:tcPr>
          <w:p w14:paraId="556F2104" w14:textId="77777777" w:rsidR="001614C0" w:rsidRPr="00406ACD" w:rsidRDefault="001614C0" w:rsidP="00E602B7">
            <w:pPr>
              <w:spacing w:after="120" w:line="240" w:lineRule="auto"/>
              <w:ind w:hanging="2"/>
              <w:jc w:val="both"/>
              <w:rPr>
                <w:rFonts w:ascii="Times New Roman" w:hAnsi="Times New Roman"/>
                <w:color w:val="000000"/>
                <w:sz w:val="20"/>
                <w:szCs w:val="20"/>
              </w:rPr>
            </w:pPr>
          </w:p>
        </w:tc>
        <w:tc>
          <w:tcPr>
            <w:tcW w:w="1022" w:type="dxa"/>
          </w:tcPr>
          <w:p w14:paraId="23527936" w14:textId="77777777" w:rsidR="001614C0" w:rsidRPr="00406ACD" w:rsidRDefault="001614C0" w:rsidP="00E602B7">
            <w:pPr>
              <w:spacing w:after="120" w:line="240" w:lineRule="auto"/>
              <w:ind w:hanging="2"/>
              <w:jc w:val="both"/>
              <w:rPr>
                <w:rFonts w:ascii="Times New Roman" w:hAnsi="Times New Roman"/>
                <w:color w:val="000000"/>
                <w:sz w:val="20"/>
                <w:szCs w:val="20"/>
              </w:rPr>
            </w:pPr>
          </w:p>
        </w:tc>
        <w:tc>
          <w:tcPr>
            <w:tcW w:w="784" w:type="dxa"/>
          </w:tcPr>
          <w:p w14:paraId="2E00CF88" w14:textId="77777777" w:rsidR="001614C0" w:rsidRPr="00406ACD" w:rsidRDefault="001614C0" w:rsidP="00E602B7">
            <w:pPr>
              <w:spacing w:after="120" w:line="240" w:lineRule="auto"/>
              <w:ind w:hanging="2"/>
              <w:jc w:val="both"/>
              <w:rPr>
                <w:rFonts w:ascii="Times New Roman" w:hAnsi="Times New Roman"/>
                <w:color w:val="000000"/>
                <w:sz w:val="20"/>
                <w:szCs w:val="20"/>
              </w:rPr>
            </w:pPr>
          </w:p>
        </w:tc>
        <w:tc>
          <w:tcPr>
            <w:tcW w:w="887" w:type="dxa"/>
          </w:tcPr>
          <w:p w14:paraId="70264FBF" w14:textId="77777777" w:rsidR="001614C0" w:rsidRPr="00406ACD" w:rsidRDefault="001614C0" w:rsidP="00E602B7">
            <w:pPr>
              <w:spacing w:after="120" w:line="240" w:lineRule="auto"/>
              <w:ind w:hanging="2"/>
              <w:jc w:val="both"/>
              <w:rPr>
                <w:rFonts w:ascii="Times New Roman" w:hAnsi="Times New Roman"/>
                <w:color w:val="000000"/>
                <w:sz w:val="20"/>
                <w:szCs w:val="20"/>
              </w:rPr>
            </w:pPr>
          </w:p>
        </w:tc>
        <w:tc>
          <w:tcPr>
            <w:tcW w:w="664" w:type="dxa"/>
          </w:tcPr>
          <w:p w14:paraId="08CE4D33" w14:textId="77777777" w:rsidR="001614C0" w:rsidRPr="00406ACD" w:rsidRDefault="001614C0" w:rsidP="00E602B7">
            <w:pPr>
              <w:spacing w:after="120" w:line="240" w:lineRule="auto"/>
              <w:ind w:hanging="2"/>
              <w:jc w:val="both"/>
              <w:rPr>
                <w:rFonts w:ascii="Times New Roman" w:hAnsi="Times New Roman"/>
                <w:color w:val="000000"/>
                <w:sz w:val="20"/>
                <w:szCs w:val="20"/>
              </w:rPr>
            </w:pPr>
          </w:p>
        </w:tc>
        <w:tc>
          <w:tcPr>
            <w:tcW w:w="2330" w:type="dxa"/>
            <w:vMerge/>
            <w:vAlign w:val="center"/>
          </w:tcPr>
          <w:p w14:paraId="6D7445E9"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2555A454" w14:textId="77777777" w:rsidTr="00801C65">
        <w:trPr>
          <w:trHeight w:val="169"/>
          <w:jc w:val="center"/>
        </w:trPr>
        <w:tc>
          <w:tcPr>
            <w:tcW w:w="689" w:type="dxa"/>
            <w:vMerge/>
          </w:tcPr>
          <w:p w14:paraId="59FFABFD"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4075FA5A"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091228B0" w14:textId="77777777" w:rsidR="001614C0" w:rsidRPr="00406ACD" w:rsidRDefault="001614C0" w:rsidP="00BC3C57">
            <w:pPr>
              <w:spacing w:line="240" w:lineRule="auto"/>
              <w:ind w:hanging="2"/>
              <w:jc w:val="center"/>
              <w:rPr>
                <w:rFonts w:ascii="Times New Roman" w:hAnsi="Times New Roman"/>
                <w:sz w:val="20"/>
                <w:szCs w:val="20"/>
                <w:lang w:eastAsia="uk-UA"/>
              </w:rPr>
            </w:pPr>
          </w:p>
        </w:tc>
        <w:tc>
          <w:tcPr>
            <w:tcW w:w="2113" w:type="dxa"/>
            <w:vMerge/>
          </w:tcPr>
          <w:p w14:paraId="18AFA12F"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24C75939" w14:textId="77777777" w:rsidR="001614C0" w:rsidRPr="00406ACD" w:rsidRDefault="001614C0" w:rsidP="00E602B7">
            <w:pPr>
              <w:spacing w:after="120" w:line="240" w:lineRule="auto"/>
              <w:ind w:hanging="2"/>
              <w:jc w:val="both"/>
              <w:rPr>
                <w:rFonts w:ascii="Times New Roman" w:hAnsi="Times New Roman"/>
                <w:sz w:val="20"/>
                <w:szCs w:val="20"/>
                <w:lang w:eastAsia="uk-UA"/>
              </w:rPr>
            </w:pPr>
            <w:r>
              <w:rPr>
                <w:rFonts w:ascii="Times New Roman" w:hAnsi="Times New Roman"/>
                <w:sz w:val="20"/>
                <w:szCs w:val="20"/>
                <w:lang w:eastAsia="uk-UA"/>
              </w:rPr>
              <w:t>МД</w:t>
            </w:r>
          </w:p>
        </w:tc>
        <w:tc>
          <w:tcPr>
            <w:tcW w:w="802" w:type="dxa"/>
          </w:tcPr>
          <w:p w14:paraId="0EB6AEAF"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870" w:type="dxa"/>
          </w:tcPr>
          <w:p w14:paraId="11583449"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1022" w:type="dxa"/>
          </w:tcPr>
          <w:p w14:paraId="7FDA9DA5"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784" w:type="dxa"/>
          </w:tcPr>
          <w:p w14:paraId="00DECDF0"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887" w:type="dxa"/>
          </w:tcPr>
          <w:p w14:paraId="7E8F2190"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664" w:type="dxa"/>
          </w:tcPr>
          <w:p w14:paraId="5407860D"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2330" w:type="dxa"/>
            <w:vMerge/>
            <w:vAlign w:val="center"/>
          </w:tcPr>
          <w:p w14:paraId="3FAE85F3"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56CFEB8E" w14:textId="77777777" w:rsidTr="00801C65">
        <w:trPr>
          <w:trHeight w:val="169"/>
          <w:jc w:val="center"/>
        </w:trPr>
        <w:tc>
          <w:tcPr>
            <w:tcW w:w="689" w:type="dxa"/>
            <w:vMerge/>
          </w:tcPr>
          <w:p w14:paraId="618DF751"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1E55BF3C"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5A962E59" w14:textId="77777777" w:rsidR="001614C0" w:rsidRPr="00406ACD" w:rsidRDefault="001614C0" w:rsidP="00BC3C57">
            <w:pPr>
              <w:spacing w:line="240" w:lineRule="auto"/>
              <w:ind w:hanging="2"/>
              <w:jc w:val="center"/>
              <w:rPr>
                <w:rFonts w:ascii="Times New Roman" w:hAnsi="Times New Roman"/>
                <w:sz w:val="20"/>
                <w:szCs w:val="20"/>
                <w:lang w:eastAsia="uk-UA"/>
              </w:rPr>
            </w:pPr>
          </w:p>
        </w:tc>
        <w:tc>
          <w:tcPr>
            <w:tcW w:w="2113" w:type="dxa"/>
            <w:vMerge/>
          </w:tcPr>
          <w:p w14:paraId="4E7CE618"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289417CA" w14:textId="3C6CDA27" w:rsidR="001614C0" w:rsidRPr="00406ACD" w:rsidRDefault="00E602B7" w:rsidP="00E602B7">
            <w:pPr>
              <w:spacing w:after="120" w:line="240" w:lineRule="auto"/>
              <w:ind w:hanging="2"/>
              <w:jc w:val="both"/>
              <w:rPr>
                <w:rFonts w:ascii="Times New Roman" w:hAnsi="Times New Roman"/>
                <w:sz w:val="20"/>
                <w:szCs w:val="20"/>
                <w:lang w:eastAsia="uk-UA"/>
              </w:rPr>
            </w:pPr>
            <w:r>
              <w:rPr>
                <w:rFonts w:ascii="Times New Roman" w:hAnsi="Times New Roman"/>
                <w:sz w:val="20"/>
                <w:szCs w:val="20"/>
                <w:lang w:eastAsia="uk-UA"/>
              </w:rPr>
              <w:t>і</w:t>
            </w:r>
            <w:r w:rsidR="001614C0">
              <w:rPr>
                <w:rFonts w:ascii="Times New Roman" w:hAnsi="Times New Roman"/>
                <w:sz w:val="20"/>
                <w:szCs w:val="20"/>
                <w:lang w:eastAsia="uk-UA"/>
              </w:rPr>
              <w:t>нші</w:t>
            </w:r>
          </w:p>
        </w:tc>
        <w:tc>
          <w:tcPr>
            <w:tcW w:w="802" w:type="dxa"/>
          </w:tcPr>
          <w:p w14:paraId="54615787"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870" w:type="dxa"/>
          </w:tcPr>
          <w:p w14:paraId="3567CA42"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1022" w:type="dxa"/>
          </w:tcPr>
          <w:p w14:paraId="69C71540"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784" w:type="dxa"/>
          </w:tcPr>
          <w:p w14:paraId="158718D6"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887" w:type="dxa"/>
          </w:tcPr>
          <w:p w14:paraId="7AD08262"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664" w:type="dxa"/>
          </w:tcPr>
          <w:p w14:paraId="2C26F618" w14:textId="77777777" w:rsidR="001614C0" w:rsidRDefault="001614C0" w:rsidP="00E602B7">
            <w:pPr>
              <w:spacing w:after="120" w:line="240" w:lineRule="auto"/>
              <w:ind w:hanging="2"/>
              <w:jc w:val="both"/>
              <w:rPr>
                <w:rFonts w:ascii="Times New Roman" w:hAnsi="Times New Roman"/>
                <w:sz w:val="20"/>
                <w:szCs w:val="20"/>
                <w:lang w:eastAsia="uk-UA"/>
              </w:rPr>
            </w:pPr>
          </w:p>
        </w:tc>
        <w:tc>
          <w:tcPr>
            <w:tcW w:w="2330" w:type="dxa"/>
            <w:vMerge/>
            <w:vAlign w:val="center"/>
          </w:tcPr>
          <w:p w14:paraId="6DBBC05F"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72CE2E56" w14:textId="77777777" w:rsidTr="00801C65">
        <w:trPr>
          <w:trHeight w:val="103"/>
          <w:jc w:val="center"/>
        </w:trPr>
        <w:tc>
          <w:tcPr>
            <w:tcW w:w="689" w:type="dxa"/>
            <w:vMerge w:val="restart"/>
          </w:tcPr>
          <w:p w14:paraId="018C87EC" w14:textId="76EEB168" w:rsidR="001614C0" w:rsidRPr="00406ACD" w:rsidRDefault="00C47781" w:rsidP="00C47781">
            <w:pPr>
              <w:spacing w:line="240" w:lineRule="auto"/>
              <w:ind w:leftChars="-57" w:left="-123" w:hanging="2"/>
              <w:jc w:val="center"/>
              <w:rPr>
                <w:rFonts w:ascii="Times New Roman" w:hAnsi="Times New Roman"/>
                <w:sz w:val="20"/>
                <w:szCs w:val="20"/>
              </w:rPr>
            </w:pPr>
            <w:r>
              <w:rPr>
                <w:rFonts w:ascii="Times New Roman" w:hAnsi="Times New Roman"/>
                <w:sz w:val="20"/>
                <w:szCs w:val="20"/>
              </w:rPr>
              <w:t>61.</w:t>
            </w:r>
          </w:p>
        </w:tc>
        <w:tc>
          <w:tcPr>
            <w:tcW w:w="2429" w:type="dxa"/>
            <w:vMerge w:val="restart"/>
          </w:tcPr>
          <w:p w14:paraId="07471A57" w14:textId="280DE736" w:rsidR="001614C0" w:rsidRPr="00406ACD" w:rsidRDefault="001614C0" w:rsidP="00BC3C57">
            <w:pPr>
              <w:spacing w:after="0" w:line="240" w:lineRule="auto"/>
              <w:jc w:val="both"/>
              <w:rPr>
                <w:rFonts w:ascii="Times New Roman" w:hAnsi="Times New Roman"/>
                <w:sz w:val="20"/>
                <w:szCs w:val="20"/>
              </w:rPr>
            </w:pPr>
            <w:r w:rsidRPr="00406ACD">
              <w:rPr>
                <w:rFonts w:ascii="Times New Roman" w:hAnsi="Times New Roman"/>
                <w:sz w:val="20"/>
                <w:szCs w:val="20"/>
              </w:rPr>
              <w:t>Створити безбар’єрний доступ до закладів освіти</w:t>
            </w:r>
          </w:p>
        </w:tc>
        <w:tc>
          <w:tcPr>
            <w:tcW w:w="1843" w:type="dxa"/>
            <w:vMerge w:val="restart"/>
          </w:tcPr>
          <w:p w14:paraId="4DCA3886" w14:textId="67C61E97" w:rsidR="001614C0" w:rsidRPr="00406ACD" w:rsidRDefault="00E602B7" w:rsidP="00BC3C57">
            <w:pPr>
              <w:spacing w:line="240" w:lineRule="auto"/>
              <w:ind w:hanging="2"/>
              <w:rPr>
                <w:rFonts w:ascii="Times New Roman" w:hAnsi="Times New Roman"/>
                <w:sz w:val="20"/>
                <w:szCs w:val="20"/>
                <w:lang w:eastAsia="uk-UA"/>
              </w:rPr>
            </w:pPr>
            <w:r>
              <w:rPr>
                <w:rFonts w:ascii="Times New Roman" w:hAnsi="Times New Roman"/>
                <w:sz w:val="20"/>
                <w:szCs w:val="20"/>
                <w:lang w:eastAsia="uk-UA"/>
              </w:rPr>
              <w:t>у</w:t>
            </w:r>
            <w:r w:rsidR="001614C0" w:rsidRPr="00406ACD">
              <w:rPr>
                <w:rFonts w:ascii="Times New Roman" w:hAnsi="Times New Roman"/>
                <w:sz w:val="20"/>
                <w:szCs w:val="20"/>
                <w:lang w:eastAsia="uk-UA"/>
              </w:rPr>
              <w:t>продовж 2023 року</w:t>
            </w:r>
          </w:p>
        </w:tc>
        <w:tc>
          <w:tcPr>
            <w:tcW w:w="2113" w:type="dxa"/>
            <w:vMerge w:val="restart"/>
          </w:tcPr>
          <w:p w14:paraId="61E74581" w14:textId="5017DADC" w:rsidR="001614C0" w:rsidRPr="00406ACD" w:rsidRDefault="00E602B7" w:rsidP="00BC3C57">
            <w:pPr>
              <w:spacing w:line="240" w:lineRule="auto"/>
              <w:ind w:hanging="2"/>
              <w:jc w:val="both"/>
              <w:rPr>
                <w:rFonts w:ascii="Times New Roman" w:hAnsi="Times New Roman"/>
                <w:sz w:val="20"/>
                <w:szCs w:val="20"/>
                <w:lang w:eastAsia="uk-UA"/>
              </w:rPr>
            </w:pPr>
            <w:r>
              <w:rPr>
                <w:rFonts w:ascii="Times New Roman" w:hAnsi="Times New Roman"/>
                <w:sz w:val="20"/>
                <w:szCs w:val="20"/>
                <w:lang w:eastAsia="uk-UA"/>
              </w:rPr>
              <w:t>с</w:t>
            </w:r>
            <w:r w:rsidR="001614C0" w:rsidRPr="00406ACD">
              <w:rPr>
                <w:rFonts w:ascii="Times New Roman" w:hAnsi="Times New Roman"/>
                <w:sz w:val="20"/>
                <w:szCs w:val="20"/>
                <w:lang w:eastAsia="uk-UA"/>
              </w:rPr>
              <w:t xml:space="preserve">творено у 13 закладах </w:t>
            </w:r>
          </w:p>
        </w:tc>
        <w:tc>
          <w:tcPr>
            <w:tcW w:w="1388" w:type="dxa"/>
          </w:tcPr>
          <w:p w14:paraId="00625FB3" w14:textId="77777777" w:rsidR="001614C0" w:rsidRPr="00406ACD" w:rsidRDefault="001614C0" w:rsidP="00E602B7">
            <w:pPr>
              <w:spacing w:after="0" w:line="240" w:lineRule="auto"/>
              <w:jc w:val="both"/>
              <w:rPr>
                <w:rFonts w:ascii="Times New Roman" w:hAnsi="Times New Roman"/>
                <w:sz w:val="20"/>
                <w:szCs w:val="20"/>
                <w:lang w:eastAsia="uk-UA"/>
              </w:rPr>
            </w:pPr>
            <w:r>
              <w:rPr>
                <w:rFonts w:ascii="Times New Roman" w:hAnsi="Times New Roman"/>
                <w:sz w:val="20"/>
                <w:szCs w:val="20"/>
                <w:lang w:eastAsia="uk-UA"/>
              </w:rPr>
              <w:t>МОН</w:t>
            </w:r>
          </w:p>
        </w:tc>
        <w:tc>
          <w:tcPr>
            <w:tcW w:w="802" w:type="dxa"/>
          </w:tcPr>
          <w:p w14:paraId="58FE16D7" w14:textId="77777777" w:rsidR="001614C0" w:rsidRDefault="001614C0" w:rsidP="00E602B7">
            <w:pPr>
              <w:spacing w:after="0" w:line="240" w:lineRule="auto"/>
              <w:jc w:val="both"/>
              <w:rPr>
                <w:rFonts w:ascii="Times New Roman" w:hAnsi="Times New Roman"/>
                <w:sz w:val="20"/>
                <w:szCs w:val="20"/>
                <w:lang w:eastAsia="uk-UA"/>
              </w:rPr>
            </w:pPr>
          </w:p>
        </w:tc>
        <w:tc>
          <w:tcPr>
            <w:tcW w:w="870" w:type="dxa"/>
          </w:tcPr>
          <w:p w14:paraId="26BF1485" w14:textId="77777777" w:rsidR="001614C0" w:rsidRDefault="001614C0" w:rsidP="00E602B7">
            <w:pPr>
              <w:spacing w:after="0" w:line="240" w:lineRule="auto"/>
              <w:jc w:val="both"/>
              <w:rPr>
                <w:rFonts w:ascii="Times New Roman" w:hAnsi="Times New Roman"/>
                <w:sz w:val="20"/>
                <w:szCs w:val="20"/>
                <w:lang w:eastAsia="uk-UA"/>
              </w:rPr>
            </w:pPr>
          </w:p>
        </w:tc>
        <w:tc>
          <w:tcPr>
            <w:tcW w:w="1022" w:type="dxa"/>
          </w:tcPr>
          <w:p w14:paraId="0B82EF16" w14:textId="77777777" w:rsidR="001614C0" w:rsidRDefault="001614C0" w:rsidP="00E602B7">
            <w:pPr>
              <w:spacing w:after="0" w:line="240" w:lineRule="auto"/>
              <w:jc w:val="both"/>
              <w:rPr>
                <w:rFonts w:ascii="Times New Roman" w:hAnsi="Times New Roman"/>
                <w:sz w:val="20"/>
                <w:szCs w:val="20"/>
                <w:lang w:eastAsia="uk-UA"/>
              </w:rPr>
            </w:pPr>
          </w:p>
        </w:tc>
        <w:tc>
          <w:tcPr>
            <w:tcW w:w="784" w:type="dxa"/>
          </w:tcPr>
          <w:p w14:paraId="391ADE62" w14:textId="77777777" w:rsidR="001614C0" w:rsidRDefault="001614C0" w:rsidP="00E602B7">
            <w:pPr>
              <w:spacing w:after="0" w:line="240" w:lineRule="auto"/>
              <w:jc w:val="both"/>
              <w:rPr>
                <w:rFonts w:ascii="Times New Roman" w:hAnsi="Times New Roman"/>
                <w:sz w:val="20"/>
                <w:szCs w:val="20"/>
                <w:lang w:eastAsia="uk-UA"/>
              </w:rPr>
            </w:pPr>
          </w:p>
        </w:tc>
        <w:tc>
          <w:tcPr>
            <w:tcW w:w="887" w:type="dxa"/>
          </w:tcPr>
          <w:p w14:paraId="56D222B4" w14:textId="77777777" w:rsidR="001614C0" w:rsidRDefault="001614C0" w:rsidP="00E602B7">
            <w:pPr>
              <w:spacing w:after="0" w:line="240" w:lineRule="auto"/>
              <w:jc w:val="both"/>
              <w:rPr>
                <w:rFonts w:ascii="Times New Roman" w:hAnsi="Times New Roman"/>
                <w:sz w:val="20"/>
                <w:szCs w:val="20"/>
                <w:lang w:eastAsia="uk-UA"/>
              </w:rPr>
            </w:pPr>
          </w:p>
        </w:tc>
        <w:tc>
          <w:tcPr>
            <w:tcW w:w="664" w:type="dxa"/>
          </w:tcPr>
          <w:p w14:paraId="568A29B5" w14:textId="77777777" w:rsidR="001614C0" w:rsidRDefault="001614C0" w:rsidP="00E602B7">
            <w:pPr>
              <w:spacing w:after="0" w:line="240" w:lineRule="auto"/>
              <w:jc w:val="both"/>
              <w:rPr>
                <w:rFonts w:ascii="Times New Roman" w:hAnsi="Times New Roman"/>
                <w:sz w:val="20"/>
                <w:szCs w:val="20"/>
                <w:lang w:eastAsia="uk-UA"/>
              </w:rPr>
            </w:pPr>
          </w:p>
        </w:tc>
        <w:tc>
          <w:tcPr>
            <w:tcW w:w="2330" w:type="dxa"/>
            <w:vMerge w:val="restart"/>
            <w:vAlign w:val="center"/>
          </w:tcPr>
          <w:p w14:paraId="0D6EE830" w14:textId="63E9E5B1" w:rsidR="001614C0" w:rsidRDefault="001614C0" w:rsidP="00BC3C57">
            <w:pPr>
              <w:spacing w:line="240" w:lineRule="auto"/>
              <w:ind w:hanging="2"/>
              <w:jc w:val="center"/>
              <w:rPr>
                <w:rFonts w:ascii="Times New Roman" w:hAnsi="Times New Roman"/>
                <w:sz w:val="20"/>
                <w:szCs w:val="20"/>
                <w:lang w:eastAsia="uk-UA"/>
              </w:rPr>
            </w:pPr>
            <w:r>
              <w:rPr>
                <w:rFonts w:ascii="Times New Roman" w:hAnsi="Times New Roman"/>
                <w:sz w:val="20"/>
                <w:szCs w:val="20"/>
              </w:rPr>
              <w:t>ЗП(ПТ)О </w:t>
            </w:r>
          </w:p>
        </w:tc>
      </w:tr>
      <w:tr w:rsidR="001614C0" w:rsidRPr="00406ACD" w14:paraId="4DE91ED1" w14:textId="77777777" w:rsidTr="00801C65">
        <w:trPr>
          <w:trHeight w:val="99"/>
          <w:jc w:val="center"/>
        </w:trPr>
        <w:tc>
          <w:tcPr>
            <w:tcW w:w="689" w:type="dxa"/>
            <w:vMerge/>
          </w:tcPr>
          <w:p w14:paraId="6AD47C38"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74AE6E98"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62D5BFF8" w14:textId="77777777" w:rsidR="001614C0" w:rsidRPr="00406ACD" w:rsidRDefault="001614C0" w:rsidP="00BC3C57">
            <w:pPr>
              <w:spacing w:line="240" w:lineRule="auto"/>
              <w:ind w:hanging="2"/>
              <w:rPr>
                <w:rFonts w:ascii="Times New Roman" w:hAnsi="Times New Roman"/>
                <w:sz w:val="20"/>
                <w:szCs w:val="20"/>
                <w:lang w:eastAsia="uk-UA"/>
              </w:rPr>
            </w:pPr>
          </w:p>
        </w:tc>
        <w:tc>
          <w:tcPr>
            <w:tcW w:w="2113" w:type="dxa"/>
            <w:vMerge/>
          </w:tcPr>
          <w:p w14:paraId="3D326596"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516FF2D3" w14:textId="77777777" w:rsidR="001614C0" w:rsidRPr="00406ACD" w:rsidRDefault="001614C0" w:rsidP="00E602B7">
            <w:pPr>
              <w:spacing w:after="0" w:line="240" w:lineRule="auto"/>
              <w:jc w:val="both"/>
              <w:rPr>
                <w:rFonts w:ascii="Times New Roman" w:hAnsi="Times New Roman"/>
                <w:sz w:val="20"/>
                <w:szCs w:val="20"/>
                <w:lang w:eastAsia="uk-UA"/>
              </w:rPr>
            </w:pPr>
            <w:r>
              <w:rPr>
                <w:rFonts w:ascii="Times New Roman" w:hAnsi="Times New Roman"/>
                <w:sz w:val="20"/>
                <w:szCs w:val="20"/>
                <w:lang w:eastAsia="uk-UA"/>
              </w:rPr>
              <w:t>ДФРР</w:t>
            </w:r>
          </w:p>
        </w:tc>
        <w:tc>
          <w:tcPr>
            <w:tcW w:w="802" w:type="dxa"/>
          </w:tcPr>
          <w:p w14:paraId="4EC35F7E" w14:textId="77777777" w:rsidR="001614C0" w:rsidRDefault="001614C0" w:rsidP="00E602B7">
            <w:pPr>
              <w:spacing w:after="0" w:line="240" w:lineRule="auto"/>
              <w:jc w:val="both"/>
              <w:rPr>
                <w:rFonts w:ascii="Times New Roman" w:hAnsi="Times New Roman"/>
                <w:sz w:val="20"/>
                <w:szCs w:val="20"/>
                <w:lang w:eastAsia="uk-UA"/>
              </w:rPr>
            </w:pPr>
          </w:p>
        </w:tc>
        <w:tc>
          <w:tcPr>
            <w:tcW w:w="870" w:type="dxa"/>
          </w:tcPr>
          <w:p w14:paraId="3833529E" w14:textId="77777777" w:rsidR="001614C0" w:rsidRDefault="001614C0" w:rsidP="00E602B7">
            <w:pPr>
              <w:spacing w:after="0" w:line="240" w:lineRule="auto"/>
              <w:jc w:val="both"/>
              <w:rPr>
                <w:rFonts w:ascii="Times New Roman" w:hAnsi="Times New Roman"/>
                <w:sz w:val="20"/>
                <w:szCs w:val="20"/>
                <w:lang w:eastAsia="uk-UA"/>
              </w:rPr>
            </w:pPr>
          </w:p>
        </w:tc>
        <w:tc>
          <w:tcPr>
            <w:tcW w:w="1022" w:type="dxa"/>
          </w:tcPr>
          <w:p w14:paraId="23F55C2E" w14:textId="77777777" w:rsidR="001614C0" w:rsidRDefault="001614C0" w:rsidP="00E602B7">
            <w:pPr>
              <w:spacing w:after="0" w:line="240" w:lineRule="auto"/>
              <w:jc w:val="both"/>
              <w:rPr>
                <w:rFonts w:ascii="Times New Roman" w:hAnsi="Times New Roman"/>
                <w:sz w:val="20"/>
                <w:szCs w:val="20"/>
                <w:lang w:eastAsia="uk-UA"/>
              </w:rPr>
            </w:pPr>
          </w:p>
        </w:tc>
        <w:tc>
          <w:tcPr>
            <w:tcW w:w="784" w:type="dxa"/>
          </w:tcPr>
          <w:p w14:paraId="16DE0FF4" w14:textId="77777777" w:rsidR="001614C0" w:rsidRDefault="001614C0" w:rsidP="00E602B7">
            <w:pPr>
              <w:spacing w:after="0" w:line="240" w:lineRule="auto"/>
              <w:jc w:val="both"/>
              <w:rPr>
                <w:rFonts w:ascii="Times New Roman" w:hAnsi="Times New Roman"/>
                <w:sz w:val="20"/>
                <w:szCs w:val="20"/>
                <w:lang w:eastAsia="uk-UA"/>
              </w:rPr>
            </w:pPr>
          </w:p>
        </w:tc>
        <w:tc>
          <w:tcPr>
            <w:tcW w:w="887" w:type="dxa"/>
          </w:tcPr>
          <w:p w14:paraId="6016C2CE" w14:textId="77777777" w:rsidR="001614C0" w:rsidRDefault="001614C0" w:rsidP="00E602B7">
            <w:pPr>
              <w:spacing w:after="0" w:line="240" w:lineRule="auto"/>
              <w:jc w:val="both"/>
              <w:rPr>
                <w:rFonts w:ascii="Times New Roman" w:hAnsi="Times New Roman"/>
                <w:sz w:val="20"/>
                <w:szCs w:val="20"/>
                <w:lang w:eastAsia="uk-UA"/>
              </w:rPr>
            </w:pPr>
          </w:p>
        </w:tc>
        <w:tc>
          <w:tcPr>
            <w:tcW w:w="664" w:type="dxa"/>
          </w:tcPr>
          <w:p w14:paraId="643C3765" w14:textId="77777777" w:rsidR="001614C0" w:rsidRDefault="001614C0" w:rsidP="00E602B7">
            <w:pPr>
              <w:spacing w:after="0" w:line="240" w:lineRule="auto"/>
              <w:jc w:val="both"/>
              <w:rPr>
                <w:rFonts w:ascii="Times New Roman" w:hAnsi="Times New Roman"/>
                <w:sz w:val="20"/>
                <w:szCs w:val="20"/>
                <w:lang w:eastAsia="uk-UA"/>
              </w:rPr>
            </w:pPr>
          </w:p>
        </w:tc>
        <w:tc>
          <w:tcPr>
            <w:tcW w:w="2330" w:type="dxa"/>
            <w:vMerge/>
            <w:vAlign w:val="center"/>
          </w:tcPr>
          <w:p w14:paraId="7526005E"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60BF398B" w14:textId="77777777" w:rsidTr="00801C65">
        <w:trPr>
          <w:trHeight w:val="99"/>
          <w:jc w:val="center"/>
        </w:trPr>
        <w:tc>
          <w:tcPr>
            <w:tcW w:w="689" w:type="dxa"/>
            <w:vMerge/>
          </w:tcPr>
          <w:p w14:paraId="03501DC2"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3392492F"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0E0E6247" w14:textId="77777777" w:rsidR="001614C0" w:rsidRPr="00406ACD" w:rsidRDefault="001614C0" w:rsidP="00BC3C57">
            <w:pPr>
              <w:spacing w:line="240" w:lineRule="auto"/>
              <w:ind w:hanging="2"/>
              <w:rPr>
                <w:rFonts w:ascii="Times New Roman" w:hAnsi="Times New Roman"/>
                <w:sz w:val="20"/>
                <w:szCs w:val="20"/>
                <w:lang w:eastAsia="uk-UA"/>
              </w:rPr>
            </w:pPr>
          </w:p>
        </w:tc>
        <w:tc>
          <w:tcPr>
            <w:tcW w:w="2113" w:type="dxa"/>
            <w:vMerge/>
          </w:tcPr>
          <w:p w14:paraId="58DCEBDF"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2E51BF0D" w14:textId="74468B6F" w:rsidR="001614C0" w:rsidRPr="00406ACD" w:rsidRDefault="00E602B7" w:rsidP="00E602B7">
            <w:pPr>
              <w:spacing w:after="0" w:line="240" w:lineRule="auto"/>
              <w:jc w:val="both"/>
              <w:rPr>
                <w:rFonts w:ascii="Times New Roman" w:hAnsi="Times New Roman"/>
                <w:sz w:val="20"/>
                <w:szCs w:val="20"/>
                <w:lang w:eastAsia="uk-UA"/>
              </w:rPr>
            </w:pPr>
            <w:r>
              <w:rPr>
                <w:rFonts w:ascii="Times New Roman" w:hAnsi="Times New Roman"/>
                <w:color w:val="000000"/>
                <w:sz w:val="20"/>
                <w:szCs w:val="20"/>
              </w:rPr>
              <w:t>м</w:t>
            </w:r>
            <w:r w:rsidR="001614C0" w:rsidRPr="00406ACD">
              <w:rPr>
                <w:rFonts w:ascii="Times New Roman" w:hAnsi="Times New Roman"/>
                <w:color w:val="000000"/>
                <w:sz w:val="20"/>
                <w:szCs w:val="20"/>
              </w:rPr>
              <w:t>ісц.  бюдж</w:t>
            </w:r>
          </w:p>
        </w:tc>
        <w:tc>
          <w:tcPr>
            <w:tcW w:w="802" w:type="dxa"/>
          </w:tcPr>
          <w:p w14:paraId="111B24ED" w14:textId="77777777" w:rsidR="001614C0" w:rsidRPr="00406ACD" w:rsidRDefault="001614C0" w:rsidP="00E602B7">
            <w:pPr>
              <w:spacing w:after="0" w:line="240" w:lineRule="auto"/>
              <w:jc w:val="both"/>
              <w:rPr>
                <w:rFonts w:ascii="Times New Roman" w:hAnsi="Times New Roman"/>
                <w:color w:val="000000"/>
                <w:sz w:val="20"/>
                <w:szCs w:val="20"/>
              </w:rPr>
            </w:pPr>
          </w:p>
        </w:tc>
        <w:tc>
          <w:tcPr>
            <w:tcW w:w="870" w:type="dxa"/>
          </w:tcPr>
          <w:p w14:paraId="59644B59" w14:textId="77777777" w:rsidR="001614C0" w:rsidRPr="00406ACD" w:rsidRDefault="001614C0" w:rsidP="00E602B7">
            <w:pPr>
              <w:spacing w:after="0" w:line="240" w:lineRule="auto"/>
              <w:jc w:val="both"/>
              <w:rPr>
                <w:rFonts w:ascii="Times New Roman" w:hAnsi="Times New Roman"/>
                <w:color w:val="000000"/>
                <w:sz w:val="20"/>
                <w:szCs w:val="20"/>
              </w:rPr>
            </w:pPr>
          </w:p>
        </w:tc>
        <w:tc>
          <w:tcPr>
            <w:tcW w:w="1022" w:type="dxa"/>
          </w:tcPr>
          <w:p w14:paraId="77AB7876" w14:textId="77777777" w:rsidR="001614C0" w:rsidRPr="00406ACD" w:rsidRDefault="001614C0" w:rsidP="00E602B7">
            <w:pPr>
              <w:spacing w:after="0" w:line="240" w:lineRule="auto"/>
              <w:jc w:val="both"/>
              <w:rPr>
                <w:rFonts w:ascii="Times New Roman" w:hAnsi="Times New Roman"/>
                <w:color w:val="000000"/>
                <w:sz w:val="20"/>
                <w:szCs w:val="20"/>
              </w:rPr>
            </w:pPr>
          </w:p>
        </w:tc>
        <w:tc>
          <w:tcPr>
            <w:tcW w:w="784" w:type="dxa"/>
          </w:tcPr>
          <w:p w14:paraId="08392CA0" w14:textId="77777777" w:rsidR="001614C0" w:rsidRPr="00406ACD" w:rsidRDefault="001614C0" w:rsidP="00E602B7">
            <w:pPr>
              <w:spacing w:after="0" w:line="240" w:lineRule="auto"/>
              <w:jc w:val="both"/>
              <w:rPr>
                <w:rFonts w:ascii="Times New Roman" w:hAnsi="Times New Roman"/>
                <w:color w:val="000000"/>
                <w:sz w:val="20"/>
                <w:szCs w:val="20"/>
              </w:rPr>
            </w:pPr>
          </w:p>
        </w:tc>
        <w:tc>
          <w:tcPr>
            <w:tcW w:w="887" w:type="dxa"/>
          </w:tcPr>
          <w:p w14:paraId="14719D04" w14:textId="77777777" w:rsidR="001614C0" w:rsidRPr="00406ACD" w:rsidRDefault="001614C0" w:rsidP="00E602B7">
            <w:pPr>
              <w:spacing w:after="0" w:line="240" w:lineRule="auto"/>
              <w:jc w:val="both"/>
              <w:rPr>
                <w:rFonts w:ascii="Times New Roman" w:hAnsi="Times New Roman"/>
                <w:color w:val="000000"/>
                <w:sz w:val="20"/>
                <w:szCs w:val="20"/>
              </w:rPr>
            </w:pPr>
          </w:p>
        </w:tc>
        <w:tc>
          <w:tcPr>
            <w:tcW w:w="664" w:type="dxa"/>
          </w:tcPr>
          <w:p w14:paraId="65A16058" w14:textId="77777777" w:rsidR="001614C0" w:rsidRPr="00406ACD" w:rsidRDefault="001614C0" w:rsidP="00E602B7">
            <w:pPr>
              <w:spacing w:after="0" w:line="240" w:lineRule="auto"/>
              <w:jc w:val="both"/>
              <w:rPr>
                <w:rFonts w:ascii="Times New Roman" w:hAnsi="Times New Roman"/>
                <w:color w:val="000000"/>
                <w:sz w:val="20"/>
                <w:szCs w:val="20"/>
              </w:rPr>
            </w:pPr>
          </w:p>
        </w:tc>
        <w:tc>
          <w:tcPr>
            <w:tcW w:w="2330" w:type="dxa"/>
            <w:vMerge/>
            <w:vAlign w:val="center"/>
          </w:tcPr>
          <w:p w14:paraId="7AF9EB27"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61D9F2CC" w14:textId="77777777" w:rsidTr="00801C65">
        <w:trPr>
          <w:trHeight w:val="99"/>
          <w:jc w:val="center"/>
        </w:trPr>
        <w:tc>
          <w:tcPr>
            <w:tcW w:w="689" w:type="dxa"/>
            <w:vMerge/>
          </w:tcPr>
          <w:p w14:paraId="230F656F"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20B3284C"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141D9E57" w14:textId="77777777" w:rsidR="001614C0" w:rsidRPr="00406ACD" w:rsidRDefault="001614C0" w:rsidP="00BC3C57">
            <w:pPr>
              <w:spacing w:line="240" w:lineRule="auto"/>
              <w:ind w:hanging="2"/>
              <w:rPr>
                <w:rFonts w:ascii="Times New Roman" w:hAnsi="Times New Roman"/>
                <w:sz w:val="20"/>
                <w:szCs w:val="20"/>
                <w:lang w:eastAsia="uk-UA"/>
              </w:rPr>
            </w:pPr>
          </w:p>
        </w:tc>
        <w:tc>
          <w:tcPr>
            <w:tcW w:w="2113" w:type="dxa"/>
            <w:vMerge/>
          </w:tcPr>
          <w:p w14:paraId="4F5021F5"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5033903D" w14:textId="6834D3F0" w:rsidR="001614C0" w:rsidRPr="00406ACD" w:rsidRDefault="00E602B7" w:rsidP="00E602B7">
            <w:pPr>
              <w:spacing w:after="0" w:line="240" w:lineRule="auto"/>
              <w:jc w:val="both"/>
              <w:rPr>
                <w:rFonts w:ascii="Times New Roman" w:hAnsi="Times New Roman"/>
                <w:sz w:val="20"/>
                <w:szCs w:val="20"/>
                <w:lang w:eastAsia="uk-UA"/>
              </w:rPr>
            </w:pPr>
            <w:r>
              <w:rPr>
                <w:rFonts w:ascii="Times New Roman" w:hAnsi="Times New Roman"/>
                <w:color w:val="000000"/>
                <w:sz w:val="20"/>
                <w:szCs w:val="20"/>
              </w:rPr>
              <w:t>с</w:t>
            </w:r>
            <w:r w:rsidR="001614C0" w:rsidRPr="00406ACD">
              <w:rPr>
                <w:rFonts w:ascii="Times New Roman" w:hAnsi="Times New Roman"/>
                <w:color w:val="000000"/>
                <w:sz w:val="20"/>
                <w:szCs w:val="20"/>
              </w:rPr>
              <w:t>пецфонд</w:t>
            </w:r>
          </w:p>
        </w:tc>
        <w:tc>
          <w:tcPr>
            <w:tcW w:w="802" w:type="dxa"/>
          </w:tcPr>
          <w:p w14:paraId="65316500" w14:textId="77777777" w:rsidR="001614C0" w:rsidRPr="00406ACD" w:rsidRDefault="001614C0" w:rsidP="00E602B7">
            <w:pPr>
              <w:spacing w:after="0" w:line="240" w:lineRule="auto"/>
              <w:jc w:val="both"/>
              <w:rPr>
                <w:rFonts w:ascii="Times New Roman" w:hAnsi="Times New Roman"/>
                <w:color w:val="000000"/>
                <w:sz w:val="20"/>
                <w:szCs w:val="20"/>
              </w:rPr>
            </w:pPr>
          </w:p>
        </w:tc>
        <w:tc>
          <w:tcPr>
            <w:tcW w:w="870" w:type="dxa"/>
          </w:tcPr>
          <w:p w14:paraId="32FC9FF8" w14:textId="6AFEDAA3" w:rsidR="001614C0" w:rsidRPr="00406ACD" w:rsidRDefault="00E602B7" w:rsidP="00E602B7">
            <w:pPr>
              <w:spacing w:after="0" w:line="240" w:lineRule="auto"/>
              <w:jc w:val="center"/>
              <w:rPr>
                <w:rFonts w:ascii="Times New Roman" w:hAnsi="Times New Roman"/>
                <w:color w:val="000000"/>
                <w:sz w:val="20"/>
                <w:szCs w:val="20"/>
              </w:rPr>
            </w:pPr>
            <w:r>
              <w:rPr>
                <w:rFonts w:ascii="Times New Roman" w:hAnsi="Times New Roman"/>
                <w:color w:val="000000"/>
                <w:sz w:val="20"/>
                <w:szCs w:val="20"/>
              </w:rPr>
              <w:t>600</w:t>
            </w:r>
          </w:p>
        </w:tc>
        <w:tc>
          <w:tcPr>
            <w:tcW w:w="1022" w:type="dxa"/>
          </w:tcPr>
          <w:p w14:paraId="2091C74F" w14:textId="77777777" w:rsidR="001614C0" w:rsidRPr="00406ACD" w:rsidRDefault="001614C0" w:rsidP="00E602B7">
            <w:pPr>
              <w:spacing w:after="0" w:line="240" w:lineRule="auto"/>
              <w:jc w:val="both"/>
              <w:rPr>
                <w:rFonts w:ascii="Times New Roman" w:hAnsi="Times New Roman"/>
                <w:color w:val="000000"/>
                <w:sz w:val="20"/>
                <w:szCs w:val="20"/>
              </w:rPr>
            </w:pPr>
          </w:p>
        </w:tc>
        <w:tc>
          <w:tcPr>
            <w:tcW w:w="784" w:type="dxa"/>
          </w:tcPr>
          <w:p w14:paraId="1397EFDA" w14:textId="77777777" w:rsidR="001614C0" w:rsidRPr="00406ACD" w:rsidRDefault="001614C0" w:rsidP="00E602B7">
            <w:pPr>
              <w:spacing w:after="0" w:line="240" w:lineRule="auto"/>
              <w:jc w:val="both"/>
              <w:rPr>
                <w:rFonts w:ascii="Times New Roman" w:hAnsi="Times New Roman"/>
                <w:color w:val="000000"/>
                <w:sz w:val="20"/>
                <w:szCs w:val="20"/>
              </w:rPr>
            </w:pPr>
          </w:p>
        </w:tc>
        <w:tc>
          <w:tcPr>
            <w:tcW w:w="887" w:type="dxa"/>
          </w:tcPr>
          <w:p w14:paraId="46D942FB" w14:textId="77777777" w:rsidR="001614C0" w:rsidRPr="00406ACD" w:rsidRDefault="001614C0" w:rsidP="00E602B7">
            <w:pPr>
              <w:spacing w:after="0" w:line="240" w:lineRule="auto"/>
              <w:jc w:val="both"/>
              <w:rPr>
                <w:rFonts w:ascii="Times New Roman" w:hAnsi="Times New Roman"/>
                <w:color w:val="000000"/>
                <w:sz w:val="20"/>
                <w:szCs w:val="20"/>
              </w:rPr>
            </w:pPr>
          </w:p>
        </w:tc>
        <w:tc>
          <w:tcPr>
            <w:tcW w:w="664" w:type="dxa"/>
          </w:tcPr>
          <w:p w14:paraId="17EB6749" w14:textId="77777777" w:rsidR="001614C0" w:rsidRPr="00406ACD" w:rsidRDefault="001614C0" w:rsidP="00E602B7">
            <w:pPr>
              <w:spacing w:after="0" w:line="240" w:lineRule="auto"/>
              <w:jc w:val="both"/>
              <w:rPr>
                <w:rFonts w:ascii="Times New Roman" w:hAnsi="Times New Roman"/>
                <w:color w:val="000000"/>
                <w:sz w:val="20"/>
                <w:szCs w:val="20"/>
              </w:rPr>
            </w:pPr>
          </w:p>
        </w:tc>
        <w:tc>
          <w:tcPr>
            <w:tcW w:w="2330" w:type="dxa"/>
            <w:vMerge/>
            <w:vAlign w:val="center"/>
          </w:tcPr>
          <w:p w14:paraId="3CE615AA"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3ACA6B57" w14:textId="77777777" w:rsidTr="00801C65">
        <w:trPr>
          <w:trHeight w:val="99"/>
          <w:jc w:val="center"/>
        </w:trPr>
        <w:tc>
          <w:tcPr>
            <w:tcW w:w="689" w:type="dxa"/>
            <w:vMerge/>
          </w:tcPr>
          <w:p w14:paraId="0144665D"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3817A0A1"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7D7A05B8" w14:textId="77777777" w:rsidR="001614C0" w:rsidRPr="00406ACD" w:rsidRDefault="001614C0" w:rsidP="00BC3C57">
            <w:pPr>
              <w:spacing w:line="240" w:lineRule="auto"/>
              <w:ind w:hanging="2"/>
              <w:rPr>
                <w:rFonts w:ascii="Times New Roman" w:hAnsi="Times New Roman"/>
                <w:sz w:val="20"/>
                <w:szCs w:val="20"/>
                <w:lang w:eastAsia="uk-UA"/>
              </w:rPr>
            </w:pPr>
          </w:p>
        </w:tc>
        <w:tc>
          <w:tcPr>
            <w:tcW w:w="2113" w:type="dxa"/>
            <w:vMerge/>
          </w:tcPr>
          <w:p w14:paraId="4D3A6937"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54E3491B" w14:textId="77777777" w:rsidR="001614C0" w:rsidRPr="00406ACD" w:rsidRDefault="001614C0" w:rsidP="00E602B7">
            <w:pPr>
              <w:spacing w:after="0" w:line="240" w:lineRule="auto"/>
              <w:jc w:val="both"/>
              <w:rPr>
                <w:rFonts w:ascii="Times New Roman" w:hAnsi="Times New Roman"/>
                <w:sz w:val="20"/>
                <w:szCs w:val="20"/>
                <w:lang w:eastAsia="uk-UA"/>
              </w:rPr>
            </w:pPr>
            <w:r>
              <w:rPr>
                <w:rFonts w:ascii="Times New Roman" w:hAnsi="Times New Roman"/>
                <w:sz w:val="20"/>
                <w:szCs w:val="20"/>
                <w:lang w:eastAsia="uk-UA"/>
              </w:rPr>
              <w:t>МД</w:t>
            </w:r>
          </w:p>
        </w:tc>
        <w:tc>
          <w:tcPr>
            <w:tcW w:w="802" w:type="dxa"/>
          </w:tcPr>
          <w:p w14:paraId="2E7880C1" w14:textId="77777777" w:rsidR="001614C0" w:rsidRDefault="001614C0" w:rsidP="00E602B7">
            <w:pPr>
              <w:spacing w:after="0" w:line="240" w:lineRule="auto"/>
              <w:jc w:val="both"/>
              <w:rPr>
                <w:rFonts w:ascii="Times New Roman" w:hAnsi="Times New Roman"/>
                <w:sz w:val="20"/>
                <w:szCs w:val="20"/>
                <w:lang w:eastAsia="uk-UA"/>
              </w:rPr>
            </w:pPr>
          </w:p>
        </w:tc>
        <w:tc>
          <w:tcPr>
            <w:tcW w:w="870" w:type="dxa"/>
          </w:tcPr>
          <w:p w14:paraId="5FF02DD3" w14:textId="77777777" w:rsidR="001614C0" w:rsidRDefault="001614C0" w:rsidP="00E602B7">
            <w:pPr>
              <w:spacing w:after="0" w:line="240" w:lineRule="auto"/>
              <w:jc w:val="center"/>
              <w:rPr>
                <w:rFonts w:ascii="Times New Roman" w:hAnsi="Times New Roman"/>
                <w:sz w:val="20"/>
                <w:szCs w:val="20"/>
                <w:lang w:eastAsia="uk-UA"/>
              </w:rPr>
            </w:pPr>
          </w:p>
        </w:tc>
        <w:tc>
          <w:tcPr>
            <w:tcW w:w="1022" w:type="dxa"/>
          </w:tcPr>
          <w:p w14:paraId="1C1ADCF5" w14:textId="77777777" w:rsidR="001614C0" w:rsidRDefault="001614C0" w:rsidP="00E602B7">
            <w:pPr>
              <w:spacing w:after="0" w:line="240" w:lineRule="auto"/>
              <w:jc w:val="both"/>
              <w:rPr>
                <w:rFonts w:ascii="Times New Roman" w:hAnsi="Times New Roman"/>
                <w:sz w:val="20"/>
                <w:szCs w:val="20"/>
                <w:lang w:eastAsia="uk-UA"/>
              </w:rPr>
            </w:pPr>
          </w:p>
        </w:tc>
        <w:tc>
          <w:tcPr>
            <w:tcW w:w="784" w:type="dxa"/>
          </w:tcPr>
          <w:p w14:paraId="4D9B6CA8" w14:textId="77777777" w:rsidR="001614C0" w:rsidRDefault="001614C0" w:rsidP="00E602B7">
            <w:pPr>
              <w:spacing w:after="0" w:line="240" w:lineRule="auto"/>
              <w:jc w:val="both"/>
              <w:rPr>
                <w:rFonts w:ascii="Times New Roman" w:hAnsi="Times New Roman"/>
                <w:sz w:val="20"/>
                <w:szCs w:val="20"/>
                <w:lang w:eastAsia="uk-UA"/>
              </w:rPr>
            </w:pPr>
          </w:p>
        </w:tc>
        <w:tc>
          <w:tcPr>
            <w:tcW w:w="887" w:type="dxa"/>
          </w:tcPr>
          <w:p w14:paraId="5EA45813" w14:textId="77777777" w:rsidR="001614C0" w:rsidRDefault="001614C0" w:rsidP="00E602B7">
            <w:pPr>
              <w:spacing w:after="0" w:line="240" w:lineRule="auto"/>
              <w:jc w:val="both"/>
              <w:rPr>
                <w:rFonts w:ascii="Times New Roman" w:hAnsi="Times New Roman"/>
                <w:sz w:val="20"/>
                <w:szCs w:val="20"/>
                <w:lang w:eastAsia="uk-UA"/>
              </w:rPr>
            </w:pPr>
          </w:p>
        </w:tc>
        <w:tc>
          <w:tcPr>
            <w:tcW w:w="664" w:type="dxa"/>
          </w:tcPr>
          <w:p w14:paraId="61D3B215" w14:textId="77777777" w:rsidR="001614C0" w:rsidRDefault="001614C0" w:rsidP="00E602B7">
            <w:pPr>
              <w:spacing w:after="0" w:line="240" w:lineRule="auto"/>
              <w:jc w:val="both"/>
              <w:rPr>
                <w:rFonts w:ascii="Times New Roman" w:hAnsi="Times New Roman"/>
                <w:sz w:val="20"/>
                <w:szCs w:val="20"/>
                <w:lang w:eastAsia="uk-UA"/>
              </w:rPr>
            </w:pPr>
          </w:p>
        </w:tc>
        <w:tc>
          <w:tcPr>
            <w:tcW w:w="2330" w:type="dxa"/>
            <w:vMerge/>
            <w:vAlign w:val="center"/>
          </w:tcPr>
          <w:p w14:paraId="1163C006"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69B48326" w14:textId="77777777" w:rsidTr="00A41410">
        <w:trPr>
          <w:trHeight w:val="301"/>
          <w:jc w:val="center"/>
        </w:trPr>
        <w:tc>
          <w:tcPr>
            <w:tcW w:w="689" w:type="dxa"/>
            <w:vMerge/>
          </w:tcPr>
          <w:p w14:paraId="0284B530" w14:textId="77777777" w:rsidR="001614C0" w:rsidRPr="00406ACD" w:rsidRDefault="001614C0" w:rsidP="00C47781">
            <w:pPr>
              <w:spacing w:line="240" w:lineRule="auto"/>
              <w:ind w:leftChars="-57" w:left="-123" w:hanging="2"/>
              <w:jc w:val="center"/>
              <w:rPr>
                <w:rFonts w:ascii="Times New Roman" w:hAnsi="Times New Roman"/>
                <w:sz w:val="20"/>
                <w:szCs w:val="20"/>
              </w:rPr>
            </w:pPr>
          </w:p>
        </w:tc>
        <w:tc>
          <w:tcPr>
            <w:tcW w:w="2429" w:type="dxa"/>
            <w:vMerge/>
          </w:tcPr>
          <w:p w14:paraId="382797FA"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61FE2BBC" w14:textId="77777777" w:rsidR="001614C0" w:rsidRPr="00406ACD" w:rsidRDefault="001614C0" w:rsidP="00BC3C57">
            <w:pPr>
              <w:spacing w:line="240" w:lineRule="auto"/>
              <w:ind w:hanging="2"/>
              <w:rPr>
                <w:rFonts w:ascii="Times New Roman" w:hAnsi="Times New Roman"/>
                <w:sz w:val="20"/>
                <w:szCs w:val="20"/>
                <w:lang w:eastAsia="uk-UA"/>
              </w:rPr>
            </w:pPr>
          </w:p>
        </w:tc>
        <w:tc>
          <w:tcPr>
            <w:tcW w:w="2113" w:type="dxa"/>
            <w:vMerge/>
          </w:tcPr>
          <w:p w14:paraId="6EE0BAF0"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3E707BC1" w14:textId="7A6609EA" w:rsidR="001614C0" w:rsidRPr="00406ACD" w:rsidRDefault="00E602B7" w:rsidP="00E602B7">
            <w:pPr>
              <w:spacing w:after="0" w:line="240" w:lineRule="auto"/>
              <w:jc w:val="both"/>
              <w:rPr>
                <w:rFonts w:ascii="Times New Roman" w:hAnsi="Times New Roman"/>
                <w:sz w:val="20"/>
                <w:szCs w:val="20"/>
                <w:lang w:eastAsia="uk-UA"/>
              </w:rPr>
            </w:pPr>
            <w:r>
              <w:rPr>
                <w:rFonts w:ascii="Times New Roman" w:hAnsi="Times New Roman"/>
                <w:sz w:val="20"/>
                <w:szCs w:val="20"/>
                <w:lang w:eastAsia="uk-UA"/>
              </w:rPr>
              <w:t>і</w:t>
            </w:r>
            <w:r w:rsidR="001614C0">
              <w:rPr>
                <w:rFonts w:ascii="Times New Roman" w:hAnsi="Times New Roman"/>
                <w:sz w:val="20"/>
                <w:szCs w:val="20"/>
                <w:lang w:eastAsia="uk-UA"/>
              </w:rPr>
              <w:t>нші</w:t>
            </w:r>
          </w:p>
        </w:tc>
        <w:tc>
          <w:tcPr>
            <w:tcW w:w="802" w:type="dxa"/>
          </w:tcPr>
          <w:p w14:paraId="7C486A9C" w14:textId="77777777" w:rsidR="001614C0" w:rsidRDefault="001614C0" w:rsidP="00E602B7">
            <w:pPr>
              <w:spacing w:after="0" w:line="240" w:lineRule="auto"/>
              <w:jc w:val="both"/>
              <w:rPr>
                <w:rFonts w:ascii="Times New Roman" w:hAnsi="Times New Roman"/>
                <w:sz w:val="20"/>
                <w:szCs w:val="20"/>
                <w:lang w:eastAsia="uk-UA"/>
              </w:rPr>
            </w:pPr>
          </w:p>
        </w:tc>
        <w:tc>
          <w:tcPr>
            <w:tcW w:w="870" w:type="dxa"/>
          </w:tcPr>
          <w:p w14:paraId="012ED82A" w14:textId="6BE1ABC8" w:rsidR="001614C0" w:rsidRDefault="00E602B7" w:rsidP="00E602B7">
            <w:pPr>
              <w:spacing w:after="0" w:line="240" w:lineRule="auto"/>
              <w:jc w:val="center"/>
              <w:rPr>
                <w:rFonts w:ascii="Times New Roman" w:hAnsi="Times New Roman"/>
                <w:sz w:val="20"/>
                <w:szCs w:val="20"/>
                <w:lang w:eastAsia="uk-UA"/>
              </w:rPr>
            </w:pPr>
            <w:r>
              <w:rPr>
                <w:rFonts w:ascii="Times New Roman" w:hAnsi="Times New Roman"/>
                <w:sz w:val="20"/>
                <w:szCs w:val="20"/>
                <w:lang w:eastAsia="uk-UA"/>
              </w:rPr>
              <w:t>100</w:t>
            </w:r>
          </w:p>
        </w:tc>
        <w:tc>
          <w:tcPr>
            <w:tcW w:w="1022" w:type="dxa"/>
          </w:tcPr>
          <w:p w14:paraId="7D276F89" w14:textId="77777777" w:rsidR="001614C0" w:rsidRDefault="001614C0" w:rsidP="00E602B7">
            <w:pPr>
              <w:spacing w:after="0" w:line="240" w:lineRule="auto"/>
              <w:jc w:val="both"/>
              <w:rPr>
                <w:rFonts w:ascii="Times New Roman" w:hAnsi="Times New Roman"/>
                <w:sz w:val="20"/>
                <w:szCs w:val="20"/>
                <w:lang w:eastAsia="uk-UA"/>
              </w:rPr>
            </w:pPr>
          </w:p>
        </w:tc>
        <w:tc>
          <w:tcPr>
            <w:tcW w:w="784" w:type="dxa"/>
          </w:tcPr>
          <w:p w14:paraId="6CEEE862" w14:textId="77777777" w:rsidR="001614C0" w:rsidRDefault="001614C0" w:rsidP="00E602B7">
            <w:pPr>
              <w:spacing w:after="0" w:line="240" w:lineRule="auto"/>
              <w:jc w:val="both"/>
              <w:rPr>
                <w:rFonts w:ascii="Times New Roman" w:hAnsi="Times New Roman"/>
                <w:sz w:val="20"/>
                <w:szCs w:val="20"/>
                <w:lang w:eastAsia="uk-UA"/>
              </w:rPr>
            </w:pPr>
          </w:p>
        </w:tc>
        <w:tc>
          <w:tcPr>
            <w:tcW w:w="887" w:type="dxa"/>
          </w:tcPr>
          <w:p w14:paraId="2455E885" w14:textId="77777777" w:rsidR="001614C0" w:rsidRDefault="001614C0" w:rsidP="00E602B7">
            <w:pPr>
              <w:spacing w:after="0" w:line="240" w:lineRule="auto"/>
              <w:jc w:val="both"/>
              <w:rPr>
                <w:rFonts w:ascii="Times New Roman" w:hAnsi="Times New Roman"/>
                <w:sz w:val="20"/>
                <w:szCs w:val="20"/>
                <w:lang w:eastAsia="uk-UA"/>
              </w:rPr>
            </w:pPr>
          </w:p>
        </w:tc>
        <w:tc>
          <w:tcPr>
            <w:tcW w:w="664" w:type="dxa"/>
          </w:tcPr>
          <w:p w14:paraId="0EC605F8" w14:textId="77777777" w:rsidR="001614C0" w:rsidRDefault="001614C0" w:rsidP="00E602B7">
            <w:pPr>
              <w:spacing w:after="0" w:line="240" w:lineRule="auto"/>
              <w:jc w:val="both"/>
              <w:rPr>
                <w:rFonts w:ascii="Times New Roman" w:hAnsi="Times New Roman"/>
                <w:sz w:val="20"/>
                <w:szCs w:val="20"/>
                <w:lang w:eastAsia="uk-UA"/>
              </w:rPr>
            </w:pPr>
          </w:p>
        </w:tc>
        <w:tc>
          <w:tcPr>
            <w:tcW w:w="2330" w:type="dxa"/>
            <w:vMerge/>
            <w:vAlign w:val="center"/>
          </w:tcPr>
          <w:p w14:paraId="5DDFB1CA"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403BCA64" w14:textId="77777777" w:rsidTr="00801C65">
        <w:trPr>
          <w:trHeight w:val="105"/>
          <w:jc w:val="center"/>
        </w:trPr>
        <w:tc>
          <w:tcPr>
            <w:tcW w:w="689" w:type="dxa"/>
            <w:vMerge w:val="restart"/>
          </w:tcPr>
          <w:p w14:paraId="4D1830CE" w14:textId="029085EC" w:rsidR="001614C0" w:rsidRPr="00406ACD" w:rsidRDefault="00C47781" w:rsidP="00C47781">
            <w:pPr>
              <w:spacing w:line="240" w:lineRule="auto"/>
              <w:ind w:leftChars="-45" w:left="-97" w:right="-108" w:hanging="2"/>
              <w:jc w:val="center"/>
              <w:rPr>
                <w:rFonts w:ascii="Times New Roman" w:hAnsi="Times New Roman"/>
                <w:sz w:val="20"/>
                <w:szCs w:val="20"/>
              </w:rPr>
            </w:pPr>
            <w:r>
              <w:rPr>
                <w:rFonts w:ascii="Times New Roman" w:hAnsi="Times New Roman"/>
                <w:sz w:val="20"/>
                <w:szCs w:val="20"/>
              </w:rPr>
              <w:t>62</w:t>
            </w:r>
          </w:p>
        </w:tc>
        <w:tc>
          <w:tcPr>
            <w:tcW w:w="2429" w:type="dxa"/>
            <w:vMerge w:val="restart"/>
          </w:tcPr>
          <w:p w14:paraId="34152D2C" w14:textId="1084FAE4" w:rsidR="001614C0" w:rsidRPr="00406ACD" w:rsidRDefault="001614C0" w:rsidP="00BC3C57">
            <w:pPr>
              <w:spacing w:after="0" w:line="240" w:lineRule="auto"/>
              <w:jc w:val="both"/>
              <w:rPr>
                <w:rFonts w:ascii="Times New Roman" w:hAnsi="Times New Roman"/>
                <w:sz w:val="20"/>
                <w:szCs w:val="20"/>
              </w:rPr>
            </w:pPr>
            <w:r w:rsidRPr="00406ACD">
              <w:rPr>
                <w:rFonts w:ascii="Times New Roman" w:hAnsi="Times New Roman"/>
                <w:sz w:val="20"/>
                <w:szCs w:val="20"/>
              </w:rPr>
              <w:t>Організувати навчання педагогічних працівників з питань надання послуг для осіб з особливими освітніми потребами</w:t>
            </w:r>
          </w:p>
        </w:tc>
        <w:tc>
          <w:tcPr>
            <w:tcW w:w="1843" w:type="dxa"/>
            <w:vMerge w:val="restart"/>
          </w:tcPr>
          <w:p w14:paraId="2B72BEC3" w14:textId="77777777" w:rsidR="001614C0" w:rsidRPr="00406ACD" w:rsidRDefault="001614C0" w:rsidP="00BC3C57">
            <w:pPr>
              <w:spacing w:line="240" w:lineRule="auto"/>
              <w:ind w:hanging="2"/>
              <w:jc w:val="center"/>
              <w:rPr>
                <w:rFonts w:ascii="Times New Roman" w:hAnsi="Times New Roman"/>
                <w:sz w:val="20"/>
                <w:szCs w:val="20"/>
                <w:lang w:eastAsia="uk-UA"/>
              </w:rPr>
            </w:pPr>
            <w:r w:rsidRPr="00406ACD">
              <w:rPr>
                <w:rFonts w:ascii="Times New Roman" w:hAnsi="Times New Roman"/>
                <w:sz w:val="20"/>
                <w:szCs w:val="20"/>
                <w:lang w:eastAsia="uk-UA"/>
              </w:rPr>
              <w:t>ІІ – IV квартали 2022 року</w:t>
            </w:r>
          </w:p>
        </w:tc>
        <w:tc>
          <w:tcPr>
            <w:tcW w:w="2113" w:type="dxa"/>
            <w:vMerge w:val="restart"/>
          </w:tcPr>
          <w:p w14:paraId="6C0D0725" w14:textId="14748DB6" w:rsidR="001614C0" w:rsidRPr="00406ACD" w:rsidRDefault="00E602B7" w:rsidP="00BC3C57">
            <w:pPr>
              <w:spacing w:line="240" w:lineRule="auto"/>
              <w:ind w:hanging="2"/>
              <w:jc w:val="both"/>
              <w:rPr>
                <w:rFonts w:ascii="Times New Roman" w:hAnsi="Times New Roman"/>
                <w:sz w:val="20"/>
                <w:szCs w:val="20"/>
                <w:lang w:eastAsia="uk-UA"/>
              </w:rPr>
            </w:pPr>
            <w:r>
              <w:rPr>
                <w:rFonts w:ascii="Times New Roman" w:hAnsi="Times New Roman"/>
                <w:sz w:val="20"/>
                <w:szCs w:val="20"/>
                <w:lang w:eastAsia="uk-UA"/>
              </w:rPr>
              <w:t>н</w:t>
            </w:r>
            <w:r w:rsidR="001614C0" w:rsidRPr="00406ACD">
              <w:rPr>
                <w:rFonts w:ascii="Times New Roman" w:hAnsi="Times New Roman"/>
                <w:sz w:val="20"/>
                <w:szCs w:val="20"/>
                <w:lang w:eastAsia="uk-UA"/>
              </w:rPr>
              <w:t>авчено 30 педагогів</w:t>
            </w:r>
          </w:p>
        </w:tc>
        <w:tc>
          <w:tcPr>
            <w:tcW w:w="1388" w:type="dxa"/>
          </w:tcPr>
          <w:p w14:paraId="4AD7FB25" w14:textId="77777777" w:rsidR="001614C0" w:rsidRPr="00406ACD" w:rsidRDefault="001614C0" w:rsidP="00E602B7">
            <w:pPr>
              <w:spacing w:after="0" w:line="240" w:lineRule="auto"/>
              <w:jc w:val="both"/>
              <w:rPr>
                <w:rFonts w:ascii="Times New Roman" w:hAnsi="Times New Roman"/>
                <w:sz w:val="20"/>
                <w:szCs w:val="20"/>
                <w:lang w:eastAsia="uk-UA"/>
              </w:rPr>
            </w:pPr>
            <w:r>
              <w:rPr>
                <w:rFonts w:ascii="Times New Roman" w:hAnsi="Times New Roman"/>
                <w:sz w:val="20"/>
                <w:szCs w:val="20"/>
                <w:lang w:eastAsia="uk-UA"/>
              </w:rPr>
              <w:t>МОН</w:t>
            </w:r>
          </w:p>
        </w:tc>
        <w:tc>
          <w:tcPr>
            <w:tcW w:w="802" w:type="dxa"/>
          </w:tcPr>
          <w:p w14:paraId="5ACA9913" w14:textId="77777777" w:rsidR="001614C0" w:rsidRDefault="001614C0" w:rsidP="00E602B7">
            <w:pPr>
              <w:spacing w:after="0" w:line="240" w:lineRule="auto"/>
              <w:jc w:val="both"/>
              <w:rPr>
                <w:rFonts w:ascii="Times New Roman" w:hAnsi="Times New Roman"/>
                <w:sz w:val="20"/>
                <w:szCs w:val="20"/>
                <w:lang w:eastAsia="uk-UA"/>
              </w:rPr>
            </w:pPr>
          </w:p>
        </w:tc>
        <w:tc>
          <w:tcPr>
            <w:tcW w:w="870" w:type="dxa"/>
          </w:tcPr>
          <w:p w14:paraId="295F578E" w14:textId="77777777" w:rsidR="001614C0" w:rsidRDefault="001614C0" w:rsidP="00E602B7">
            <w:pPr>
              <w:spacing w:after="0" w:line="240" w:lineRule="auto"/>
              <w:jc w:val="both"/>
              <w:rPr>
                <w:rFonts w:ascii="Times New Roman" w:hAnsi="Times New Roman"/>
                <w:sz w:val="20"/>
                <w:szCs w:val="20"/>
                <w:lang w:eastAsia="uk-UA"/>
              </w:rPr>
            </w:pPr>
          </w:p>
        </w:tc>
        <w:tc>
          <w:tcPr>
            <w:tcW w:w="1022" w:type="dxa"/>
          </w:tcPr>
          <w:p w14:paraId="49AE9A68" w14:textId="77777777" w:rsidR="001614C0" w:rsidRDefault="001614C0" w:rsidP="00E602B7">
            <w:pPr>
              <w:spacing w:after="0" w:line="240" w:lineRule="auto"/>
              <w:jc w:val="both"/>
              <w:rPr>
                <w:rFonts w:ascii="Times New Roman" w:hAnsi="Times New Roman"/>
                <w:sz w:val="20"/>
                <w:szCs w:val="20"/>
                <w:lang w:eastAsia="uk-UA"/>
              </w:rPr>
            </w:pPr>
          </w:p>
        </w:tc>
        <w:tc>
          <w:tcPr>
            <w:tcW w:w="784" w:type="dxa"/>
          </w:tcPr>
          <w:p w14:paraId="4A666DFC" w14:textId="77777777" w:rsidR="001614C0" w:rsidRDefault="001614C0" w:rsidP="00E602B7">
            <w:pPr>
              <w:spacing w:after="0" w:line="240" w:lineRule="auto"/>
              <w:jc w:val="both"/>
              <w:rPr>
                <w:rFonts w:ascii="Times New Roman" w:hAnsi="Times New Roman"/>
                <w:sz w:val="20"/>
                <w:szCs w:val="20"/>
                <w:lang w:eastAsia="uk-UA"/>
              </w:rPr>
            </w:pPr>
          </w:p>
        </w:tc>
        <w:tc>
          <w:tcPr>
            <w:tcW w:w="887" w:type="dxa"/>
          </w:tcPr>
          <w:p w14:paraId="56962D18" w14:textId="77777777" w:rsidR="001614C0" w:rsidRDefault="001614C0" w:rsidP="00E602B7">
            <w:pPr>
              <w:spacing w:after="0" w:line="240" w:lineRule="auto"/>
              <w:jc w:val="both"/>
              <w:rPr>
                <w:rFonts w:ascii="Times New Roman" w:hAnsi="Times New Roman"/>
                <w:sz w:val="20"/>
                <w:szCs w:val="20"/>
                <w:lang w:eastAsia="uk-UA"/>
              </w:rPr>
            </w:pPr>
          </w:p>
        </w:tc>
        <w:tc>
          <w:tcPr>
            <w:tcW w:w="664" w:type="dxa"/>
          </w:tcPr>
          <w:p w14:paraId="5A4CD5AC" w14:textId="77777777" w:rsidR="001614C0" w:rsidRDefault="001614C0" w:rsidP="00E602B7">
            <w:pPr>
              <w:spacing w:after="0" w:line="240" w:lineRule="auto"/>
              <w:jc w:val="both"/>
              <w:rPr>
                <w:rFonts w:ascii="Times New Roman" w:hAnsi="Times New Roman"/>
                <w:sz w:val="20"/>
                <w:szCs w:val="20"/>
                <w:lang w:eastAsia="uk-UA"/>
              </w:rPr>
            </w:pPr>
          </w:p>
        </w:tc>
        <w:tc>
          <w:tcPr>
            <w:tcW w:w="2330" w:type="dxa"/>
            <w:vMerge w:val="restart"/>
            <w:vAlign w:val="center"/>
          </w:tcPr>
          <w:p w14:paraId="50AE0D29" w14:textId="0D3A9092" w:rsidR="001614C0" w:rsidRDefault="001614C0" w:rsidP="00BC3C57">
            <w:pPr>
              <w:spacing w:line="240" w:lineRule="auto"/>
              <w:ind w:hanging="2"/>
              <w:jc w:val="center"/>
              <w:rPr>
                <w:rFonts w:ascii="Times New Roman" w:hAnsi="Times New Roman"/>
                <w:sz w:val="20"/>
                <w:szCs w:val="20"/>
                <w:lang w:eastAsia="uk-UA"/>
              </w:rPr>
            </w:pPr>
            <w:r>
              <w:rPr>
                <w:rFonts w:ascii="Times New Roman" w:hAnsi="Times New Roman"/>
                <w:sz w:val="20"/>
                <w:szCs w:val="20"/>
              </w:rPr>
              <w:t>УОН ОДА, НМЦ ПТО,</w:t>
            </w:r>
            <w:r>
              <w:rPr>
                <w:rFonts w:ascii="Times New Roman" w:hAnsi="Times New Roman"/>
                <w:b/>
                <w:sz w:val="20"/>
                <w:szCs w:val="20"/>
              </w:rPr>
              <w:t xml:space="preserve"> </w:t>
            </w:r>
            <w:r>
              <w:rPr>
                <w:rFonts w:ascii="Times New Roman" w:hAnsi="Times New Roman"/>
                <w:sz w:val="20"/>
                <w:szCs w:val="20"/>
              </w:rPr>
              <w:t>ЗП(ПТ)О</w:t>
            </w:r>
          </w:p>
        </w:tc>
      </w:tr>
      <w:tr w:rsidR="001614C0" w:rsidRPr="00406ACD" w14:paraId="456EF9FF" w14:textId="77777777" w:rsidTr="00801C65">
        <w:trPr>
          <w:trHeight w:val="104"/>
          <w:jc w:val="center"/>
        </w:trPr>
        <w:tc>
          <w:tcPr>
            <w:tcW w:w="689" w:type="dxa"/>
            <w:vMerge/>
          </w:tcPr>
          <w:p w14:paraId="50D038C4" w14:textId="77777777" w:rsidR="001614C0" w:rsidRPr="00406ACD" w:rsidRDefault="001614C0" w:rsidP="00BC3C57">
            <w:pPr>
              <w:spacing w:line="240" w:lineRule="auto"/>
              <w:ind w:leftChars="-45" w:left="-97" w:right="-108" w:hanging="2"/>
              <w:jc w:val="center"/>
              <w:rPr>
                <w:rFonts w:ascii="Times New Roman" w:hAnsi="Times New Roman"/>
                <w:sz w:val="20"/>
                <w:szCs w:val="20"/>
              </w:rPr>
            </w:pPr>
          </w:p>
        </w:tc>
        <w:tc>
          <w:tcPr>
            <w:tcW w:w="2429" w:type="dxa"/>
            <w:vMerge/>
          </w:tcPr>
          <w:p w14:paraId="5F1E9A42"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3410B4C3" w14:textId="77777777" w:rsidR="001614C0" w:rsidRPr="00406ACD" w:rsidRDefault="001614C0" w:rsidP="00BC3C57">
            <w:pPr>
              <w:spacing w:line="240" w:lineRule="auto"/>
              <w:ind w:hanging="2"/>
              <w:jc w:val="center"/>
              <w:rPr>
                <w:rFonts w:ascii="Times New Roman" w:hAnsi="Times New Roman"/>
                <w:sz w:val="20"/>
                <w:szCs w:val="20"/>
                <w:lang w:eastAsia="uk-UA"/>
              </w:rPr>
            </w:pPr>
          </w:p>
        </w:tc>
        <w:tc>
          <w:tcPr>
            <w:tcW w:w="2113" w:type="dxa"/>
            <w:vMerge/>
          </w:tcPr>
          <w:p w14:paraId="7FF36E0F"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38D231C2" w14:textId="77777777" w:rsidR="001614C0" w:rsidRPr="00406ACD" w:rsidRDefault="001614C0" w:rsidP="00E602B7">
            <w:pPr>
              <w:spacing w:after="0" w:line="240" w:lineRule="auto"/>
              <w:jc w:val="both"/>
              <w:rPr>
                <w:rFonts w:ascii="Times New Roman" w:hAnsi="Times New Roman"/>
                <w:sz w:val="20"/>
                <w:szCs w:val="20"/>
                <w:lang w:eastAsia="uk-UA"/>
              </w:rPr>
            </w:pPr>
            <w:r>
              <w:rPr>
                <w:rFonts w:ascii="Times New Roman" w:hAnsi="Times New Roman"/>
                <w:sz w:val="20"/>
                <w:szCs w:val="20"/>
                <w:lang w:eastAsia="uk-UA"/>
              </w:rPr>
              <w:t>ДФРР</w:t>
            </w:r>
          </w:p>
        </w:tc>
        <w:tc>
          <w:tcPr>
            <w:tcW w:w="802" w:type="dxa"/>
          </w:tcPr>
          <w:p w14:paraId="72CBA023" w14:textId="77777777" w:rsidR="001614C0" w:rsidRDefault="001614C0" w:rsidP="00E602B7">
            <w:pPr>
              <w:spacing w:after="0" w:line="240" w:lineRule="auto"/>
              <w:jc w:val="both"/>
              <w:rPr>
                <w:rFonts w:ascii="Times New Roman" w:hAnsi="Times New Roman"/>
                <w:sz w:val="20"/>
                <w:szCs w:val="20"/>
                <w:lang w:eastAsia="uk-UA"/>
              </w:rPr>
            </w:pPr>
          </w:p>
        </w:tc>
        <w:tc>
          <w:tcPr>
            <w:tcW w:w="870" w:type="dxa"/>
          </w:tcPr>
          <w:p w14:paraId="08CB558E" w14:textId="77777777" w:rsidR="001614C0" w:rsidRDefault="001614C0" w:rsidP="00E602B7">
            <w:pPr>
              <w:spacing w:after="0" w:line="240" w:lineRule="auto"/>
              <w:jc w:val="both"/>
              <w:rPr>
                <w:rFonts w:ascii="Times New Roman" w:hAnsi="Times New Roman"/>
                <w:sz w:val="20"/>
                <w:szCs w:val="20"/>
                <w:lang w:eastAsia="uk-UA"/>
              </w:rPr>
            </w:pPr>
          </w:p>
        </w:tc>
        <w:tc>
          <w:tcPr>
            <w:tcW w:w="1022" w:type="dxa"/>
          </w:tcPr>
          <w:p w14:paraId="7B9DDF5B" w14:textId="77777777" w:rsidR="001614C0" w:rsidRDefault="001614C0" w:rsidP="00E602B7">
            <w:pPr>
              <w:spacing w:after="0" w:line="240" w:lineRule="auto"/>
              <w:jc w:val="both"/>
              <w:rPr>
                <w:rFonts w:ascii="Times New Roman" w:hAnsi="Times New Roman"/>
                <w:sz w:val="20"/>
                <w:szCs w:val="20"/>
                <w:lang w:eastAsia="uk-UA"/>
              </w:rPr>
            </w:pPr>
          </w:p>
        </w:tc>
        <w:tc>
          <w:tcPr>
            <w:tcW w:w="784" w:type="dxa"/>
          </w:tcPr>
          <w:p w14:paraId="728E9DCB" w14:textId="77777777" w:rsidR="001614C0" w:rsidRDefault="001614C0" w:rsidP="00E602B7">
            <w:pPr>
              <w:spacing w:after="0" w:line="240" w:lineRule="auto"/>
              <w:jc w:val="both"/>
              <w:rPr>
                <w:rFonts w:ascii="Times New Roman" w:hAnsi="Times New Roman"/>
                <w:sz w:val="20"/>
                <w:szCs w:val="20"/>
                <w:lang w:eastAsia="uk-UA"/>
              </w:rPr>
            </w:pPr>
          </w:p>
        </w:tc>
        <w:tc>
          <w:tcPr>
            <w:tcW w:w="887" w:type="dxa"/>
          </w:tcPr>
          <w:p w14:paraId="644858C6" w14:textId="77777777" w:rsidR="001614C0" w:rsidRDefault="001614C0" w:rsidP="00E602B7">
            <w:pPr>
              <w:spacing w:after="0" w:line="240" w:lineRule="auto"/>
              <w:jc w:val="both"/>
              <w:rPr>
                <w:rFonts w:ascii="Times New Roman" w:hAnsi="Times New Roman"/>
                <w:sz w:val="20"/>
                <w:szCs w:val="20"/>
                <w:lang w:eastAsia="uk-UA"/>
              </w:rPr>
            </w:pPr>
          </w:p>
        </w:tc>
        <w:tc>
          <w:tcPr>
            <w:tcW w:w="664" w:type="dxa"/>
          </w:tcPr>
          <w:p w14:paraId="468290A7" w14:textId="77777777" w:rsidR="001614C0" w:rsidRDefault="001614C0" w:rsidP="00E602B7">
            <w:pPr>
              <w:spacing w:after="0" w:line="240" w:lineRule="auto"/>
              <w:jc w:val="both"/>
              <w:rPr>
                <w:rFonts w:ascii="Times New Roman" w:hAnsi="Times New Roman"/>
                <w:sz w:val="20"/>
                <w:szCs w:val="20"/>
                <w:lang w:eastAsia="uk-UA"/>
              </w:rPr>
            </w:pPr>
          </w:p>
        </w:tc>
        <w:tc>
          <w:tcPr>
            <w:tcW w:w="2330" w:type="dxa"/>
            <w:vMerge/>
            <w:vAlign w:val="center"/>
          </w:tcPr>
          <w:p w14:paraId="19F41FA7"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53CB112F" w14:textId="77777777" w:rsidTr="00801C65">
        <w:trPr>
          <w:trHeight w:val="104"/>
          <w:jc w:val="center"/>
        </w:trPr>
        <w:tc>
          <w:tcPr>
            <w:tcW w:w="689" w:type="dxa"/>
            <w:vMerge/>
          </w:tcPr>
          <w:p w14:paraId="4D798B8B" w14:textId="77777777" w:rsidR="001614C0" w:rsidRPr="00406ACD" w:rsidRDefault="001614C0" w:rsidP="00BC3C57">
            <w:pPr>
              <w:spacing w:line="240" w:lineRule="auto"/>
              <w:ind w:leftChars="-45" w:left="-97" w:right="-108" w:hanging="2"/>
              <w:jc w:val="center"/>
              <w:rPr>
                <w:rFonts w:ascii="Times New Roman" w:hAnsi="Times New Roman"/>
                <w:sz w:val="20"/>
                <w:szCs w:val="20"/>
              </w:rPr>
            </w:pPr>
          </w:p>
        </w:tc>
        <w:tc>
          <w:tcPr>
            <w:tcW w:w="2429" w:type="dxa"/>
            <w:vMerge/>
          </w:tcPr>
          <w:p w14:paraId="4AEB4084"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3E16ECCF" w14:textId="77777777" w:rsidR="001614C0" w:rsidRPr="00406ACD" w:rsidRDefault="001614C0" w:rsidP="00BC3C57">
            <w:pPr>
              <w:spacing w:line="240" w:lineRule="auto"/>
              <w:ind w:hanging="2"/>
              <w:jc w:val="center"/>
              <w:rPr>
                <w:rFonts w:ascii="Times New Roman" w:hAnsi="Times New Roman"/>
                <w:sz w:val="20"/>
                <w:szCs w:val="20"/>
                <w:lang w:eastAsia="uk-UA"/>
              </w:rPr>
            </w:pPr>
          </w:p>
        </w:tc>
        <w:tc>
          <w:tcPr>
            <w:tcW w:w="2113" w:type="dxa"/>
            <w:vMerge/>
          </w:tcPr>
          <w:p w14:paraId="10878769"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3A628230" w14:textId="7C1D3FA7" w:rsidR="001614C0" w:rsidRPr="00406ACD" w:rsidRDefault="00E602B7" w:rsidP="00E602B7">
            <w:pPr>
              <w:spacing w:after="0" w:line="240" w:lineRule="auto"/>
              <w:jc w:val="both"/>
              <w:rPr>
                <w:rFonts w:ascii="Times New Roman" w:hAnsi="Times New Roman"/>
                <w:sz w:val="20"/>
                <w:szCs w:val="20"/>
                <w:lang w:eastAsia="uk-UA"/>
              </w:rPr>
            </w:pPr>
            <w:r>
              <w:rPr>
                <w:rFonts w:ascii="Times New Roman" w:hAnsi="Times New Roman"/>
                <w:color w:val="000000"/>
                <w:sz w:val="20"/>
                <w:szCs w:val="20"/>
              </w:rPr>
              <w:t>м</w:t>
            </w:r>
            <w:r w:rsidR="001614C0" w:rsidRPr="00406ACD">
              <w:rPr>
                <w:rFonts w:ascii="Times New Roman" w:hAnsi="Times New Roman"/>
                <w:color w:val="000000"/>
                <w:sz w:val="20"/>
                <w:szCs w:val="20"/>
              </w:rPr>
              <w:t>ісц.  бюдж</w:t>
            </w:r>
          </w:p>
        </w:tc>
        <w:tc>
          <w:tcPr>
            <w:tcW w:w="802" w:type="dxa"/>
          </w:tcPr>
          <w:p w14:paraId="70294A5E" w14:textId="77777777" w:rsidR="001614C0" w:rsidRPr="00406ACD" w:rsidRDefault="001614C0" w:rsidP="00E602B7">
            <w:pPr>
              <w:spacing w:after="0" w:line="240" w:lineRule="auto"/>
              <w:jc w:val="both"/>
              <w:rPr>
                <w:rFonts w:ascii="Times New Roman" w:hAnsi="Times New Roman"/>
                <w:color w:val="000000"/>
                <w:sz w:val="20"/>
                <w:szCs w:val="20"/>
              </w:rPr>
            </w:pPr>
          </w:p>
        </w:tc>
        <w:tc>
          <w:tcPr>
            <w:tcW w:w="870" w:type="dxa"/>
          </w:tcPr>
          <w:p w14:paraId="7B16FDAB" w14:textId="77777777" w:rsidR="001614C0" w:rsidRPr="00406ACD" w:rsidRDefault="001614C0" w:rsidP="00E602B7">
            <w:pPr>
              <w:spacing w:after="0" w:line="240" w:lineRule="auto"/>
              <w:jc w:val="both"/>
              <w:rPr>
                <w:rFonts w:ascii="Times New Roman" w:hAnsi="Times New Roman"/>
                <w:color w:val="000000"/>
                <w:sz w:val="20"/>
                <w:szCs w:val="20"/>
              </w:rPr>
            </w:pPr>
          </w:p>
        </w:tc>
        <w:tc>
          <w:tcPr>
            <w:tcW w:w="1022" w:type="dxa"/>
          </w:tcPr>
          <w:p w14:paraId="3C0E7D56" w14:textId="77777777" w:rsidR="001614C0" w:rsidRPr="00406ACD" w:rsidRDefault="001614C0" w:rsidP="00E602B7">
            <w:pPr>
              <w:spacing w:after="0" w:line="240" w:lineRule="auto"/>
              <w:jc w:val="both"/>
              <w:rPr>
                <w:rFonts w:ascii="Times New Roman" w:hAnsi="Times New Roman"/>
                <w:color w:val="000000"/>
                <w:sz w:val="20"/>
                <w:szCs w:val="20"/>
              </w:rPr>
            </w:pPr>
          </w:p>
        </w:tc>
        <w:tc>
          <w:tcPr>
            <w:tcW w:w="784" w:type="dxa"/>
          </w:tcPr>
          <w:p w14:paraId="12EB1B98" w14:textId="77777777" w:rsidR="001614C0" w:rsidRPr="00406ACD" w:rsidRDefault="001614C0" w:rsidP="00E602B7">
            <w:pPr>
              <w:spacing w:after="0" w:line="240" w:lineRule="auto"/>
              <w:jc w:val="both"/>
              <w:rPr>
                <w:rFonts w:ascii="Times New Roman" w:hAnsi="Times New Roman"/>
                <w:color w:val="000000"/>
                <w:sz w:val="20"/>
                <w:szCs w:val="20"/>
              </w:rPr>
            </w:pPr>
          </w:p>
        </w:tc>
        <w:tc>
          <w:tcPr>
            <w:tcW w:w="887" w:type="dxa"/>
          </w:tcPr>
          <w:p w14:paraId="608E5768" w14:textId="77777777" w:rsidR="001614C0" w:rsidRPr="00406ACD" w:rsidRDefault="001614C0" w:rsidP="00E602B7">
            <w:pPr>
              <w:spacing w:after="0" w:line="240" w:lineRule="auto"/>
              <w:jc w:val="both"/>
              <w:rPr>
                <w:rFonts w:ascii="Times New Roman" w:hAnsi="Times New Roman"/>
                <w:color w:val="000000"/>
                <w:sz w:val="20"/>
                <w:szCs w:val="20"/>
              </w:rPr>
            </w:pPr>
          </w:p>
        </w:tc>
        <w:tc>
          <w:tcPr>
            <w:tcW w:w="664" w:type="dxa"/>
          </w:tcPr>
          <w:p w14:paraId="4FBC0BAB" w14:textId="77777777" w:rsidR="001614C0" w:rsidRPr="00406ACD" w:rsidRDefault="001614C0" w:rsidP="00E602B7">
            <w:pPr>
              <w:spacing w:after="0" w:line="240" w:lineRule="auto"/>
              <w:jc w:val="both"/>
              <w:rPr>
                <w:rFonts w:ascii="Times New Roman" w:hAnsi="Times New Roman"/>
                <w:color w:val="000000"/>
                <w:sz w:val="20"/>
                <w:szCs w:val="20"/>
              </w:rPr>
            </w:pPr>
          </w:p>
        </w:tc>
        <w:tc>
          <w:tcPr>
            <w:tcW w:w="2330" w:type="dxa"/>
            <w:vMerge/>
            <w:vAlign w:val="center"/>
          </w:tcPr>
          <w:p w14:paraId="7C18859F"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7685166C" w14:textId="77777777" w:rsidTr="00801C65">
        <w:trPr>
          <w:trHeight w:val="104"/>
          <w:jc w:val="center"/>
        </w:trPr>
        <w:tc>
          <w:tcPr>
            <w:tcW w:w="689" w:type="dxa"/>
            <w:vMerge/>
          </w:tcPr>
          <w:p w14:paraId="305F0B9F" w14:textId="77777777" w:rsidR="001614C0" w:rsidRPr="00406ACD" w:rsidRDefault="001614C0" w:rsidP="00BC3C57">
            <w:pPr>
              <w:spacing w:line="240" w:lineRule="auto"/>
              <w:ind w:leftChars="-45" w:left="-97" w:right="-108" w:hanging="2"/>
              <w:jc w:val="center"/>
              <w:rPr>
                <w:rFonts w:ascii="Times New Roman" w:hAnsi="Times New Roman"/>
                <w:sz w:val="20"/>
                <w:szCs w:val="20"/>
              </w:rPr>
            </w:pPr>
          </w:p>
        </w:tc>
        <w:tc>
          <w:tcPr>
            <w:tcW w:w="2429" w:type="dxa"/>
            <w:vMerge/>
          </w:tcPr>
          <w:p w14:paraId="494D9A8B"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412EA0C9" w14:textId="77777777" w:rsidR="001614C0" w:rsidRPr="00406ACD" w:rsidRDefault="001614C0" w:rsidP="00BC3C57">
            <w:pPr>
              <w:spacing w:line="240" w:lineRule="auto"/>
              <w:ind w:hanging="2"/>
              <w:jc w:val="center"/>
              <w:rPr>
                <w:rFonts w:ascii="Times New Roman" w:hAnsi="Times New Roman"/>
                <w:sz w:val="20"/>
                <w:szCs w:val="20"/>
                <w:lang w:eastAsia="uk-UA"/>
              </w:rPr>
            </w:pPr>
          </w:p>
        </w:tc>
        <w:tc>
          <w:tcPr>
            <w:tcW w:w="2113" w:type="dxa"/>
            <w:vMerge/>
          </w:tcPr>
          <w:p w14:paraId="34DB1424"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53A069BE" w14:textId="0A3E2DCA" w:rsidR="001614C0" w:rsidRPr="00406ACD" w:rsidRDefault="00E602B7" w:rsidP="00E602B7">
            <w:pPr>
              <w:spacing w:after="0" w:line="240" w:lineRule="auto"/>
              <w:jc w:val="both"/>
              <w:rPr>
                <w:rFonts w:ascii="Times New Roman" w:hAnsi="Times New Roman"/>
                <w:sz w:val="20"/>
                <w:szCs w:val="20"/>
                <w:lang w:eastAsia="uk-UA"/>
              </w:rPr>
            </w:pPr>
            <w:r>
              <w:rPr>
                <w:rFonts w:ascii="Times New Roman" w:hAnsi="Times New Roman"/>
                <w:color w:val="000000"/>
                <w:sz w:val="20"/>
                <w:szCs w:val="20"/>
              </w:rPr>
              <w:t>с</w:t>
            </w:r>
            <w:r w:rsidR="001614C0" w:rsidRPr="00406ACD">
              <w:rPr>
                <w:rFonts w:ascii="Times New Roman" w:hAnsi="Times New Roman"/>
                <w:color w:val="000000"/>
                <w:sz w:val="20"/>
                <w:szCs w:val="20"/>
              </w:rPr>
              <w:t>пецфонд</w:t>
            </w:r>
          </w:p>
        </w:tc>
        <w:tc>
          <w:tcPr>
            <w:tcW w:w="802" w:type="dxa"/>
          </w:tcPr>
          <w:p w14:paraId="4C056E7F" w14:textId="710ABD02" w:rsidR="001614C0" w:rsidRPr="00406ACD" w:rsidRDefault="00E602B7" w:rsidP="00E602B7">
            <w:pPr>
              <w:spacing w:after="0" w:line="240" w:lineRule="auto"/>
              <w:jc w:val="center"/>
              <w:rPr>
                <w:rFonts w:ascii="Times New Roman" w:hAnsi="Times New Roman"/>
                <w:color w:val="000000"/>
                <w:sz w:val="20"/>
                <w:szCs w:val="20"/>
              </w:rPr>
            </w:pPr>
            <w:r>
              <w:rPr>
                <w:rFonts w:ascii="Times New Roman" w:hAnsi="Times New Roman"/>
                <w:color w:val="000000"/>
                <w:sz w:val="20"/>
                <w:szCs w:val="20"/>
              </w:rPr>
              <w:t>30</w:t>
            </w:r>
          </w:p>
        </w:tc>
        <w:tc>
          <w:tcPr>
            <w:tcW w:w="870" w:type="dxa"/>
          </w:tcPr>
          <w:p w14:paraId="076CDB20" w14:textId="77777777" w:rsidR="001614C0" w:rsidRPr="00406ACD" w:rsidRDefault="001614C0" w:rsidP="00E602B7">
            <w:pPr>
              <w:spacing w:after="0" w:line="240" w:lineRule="auto"/>
              <w:jc w:val="both"/>
              <w:rPr>
                <w:rFonts w:ascii="Times New Roman" w:hAnsi="Times New Roman"/>
                <w:color w:val="000000"/>
                <w:sz w:val="20"/>
                <w:szCs w:val="20"/>
              </w:rPr>
            </w:pPr>
          </w:p>
        </w:tc>
        <w:tc>
          <w:tcPr>
            <w:tcW w:w="1022" w:type="dxa"/>
          </w:tcPr>
          <w:p w14:paraId="761F1E0F" w14:textId="77777777" w:rsidR="001614C0" w:rsidRPr="00406ACD" w:rsidRDefault="001614C0" w:rsidP="00E602B7">
            <w:pPr>
              <w:spacing w:after="0" w:line="240" w:lineRule="auto"/>
              <w:jc w:val="both"/>
              <w:rPr>
                <w:rFonts w:ascii="Times New Roman" w:hAnsi="Times New Roman"/>
                <w:color w:val="000000"/>
                <w:sz w:val="20"/>
                <w:szCs w:val="20"/>
              </w:rPr>
            </w:pPr>
          </w:p>
        </w:tc>
        <w:tc>
          <w:tcPr>
            <w:tcW w:w="784" w:type="dxa"/>
          </w:tcPr>
          <w:p w14:paraId="22D11193" w14:textId="77777777" w:rsidR="001614C0" w:rsidRPr="00406ACD" w:rsidRDefault="001614C0" w:rsidP="00E602B7">
            <w:pPr>
              <w:spacing w:after="0" w:line="240" w:lineRule="auto"/>
              <w:jc w:val="both"/>
              <w:rPr>
                <w:rFonts w:ascii="Times New Roman" w:hAnsi="Times New Roman"/>
                <w:color w:val="000000"/>
                <w:sz w:val="20"/>
                <w:szCs w:val="20"/>
              </w:rPr>
            </w:pPr>
          </w:p>
        </w:tc>
        <w:tc>
          <w:tcPr>
            <w:tcW w:w="887" w:type="dxa"/>
          </w:tcPr>
          <w:p w14:paraId="499BEC13" w14:textId="77777777" w:rsidR="001614C0" w:rsidRPr="00406ACD" w:rsidRDefault="001614C0" w:rsidP="00E602B7">
            <w:pPr>
              <w:spacing w:after="0" w:line="240" w:lineRule="auto"/>
              <w:jc w:val="both"/>
              <w:rPr>
                <w:rFonts w:ascii="Times New Roman" w:hAnsi="Times New Roman"/>
                <w:color w:val="000000"/>
                <w:sz w:val="20"/>
                <w:szCs w:val="20"/>
              </w:rPr>
            </w:pPr>
          </w:p>
        </w:tc>
        <w:tc>
          <w:tcPr>
            <w:tcW w:w="664" w:type="dxa"/>
          </w:tcPr>
          <w:p w14:paraId="7DBC6D2A" w14:textId="77777777" w:rsidR="001614C0" w:rsidRPr="00406ACD" w:rsidRDefault="001614C0" w:rsidP="00E602B7">
            <w:pPr>
              <w:spacing w:after="0" w:line="240" w:lineRule="auto"/>
              <w:jc w:val="both"/>
              <w:rPr>
                <w:rFonts w:ascii="Times New Roman" w:hAnsi="Times New Roman"/>
                <w:color w:val="000000"/>
                <w:sz w:val="20"/>
                <w:szCs w:val="20"/>
              </w:rPr>
            </w:pPr>
          </w:p>
        </w:tc>
        <w:tc>
          <w:tcPr>
            <w:tcW w:w="2330" w:type="dxa"/>
            <w:vMerge/>
            <w:vAlign w:val="center"/>
          </w:tcPr>
          <w:p w14:paraId="40B4E369"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5C186A31" w14:textId="77777777" w:rsidTr="00801C65">
        <w:trPr>
          <w:trHeight w:val="104"/>
          <w:jc w:val="center"/>
        </w:trPr>
        <w:tc>
          <w:tcPr>
            <w:tcW w:w="689" w:type="dxa"/>
            <w:vMerge/>
          </w:tcPr>
          <w:p w14:paraId="6ABA20EC" w14:textId="77777777" w:rsidR="001614C0" w:rsidRPr="00406ACD" w:rsidRDefault="001614C0" w:rsidP="00BC3C57">
            <w:pPr>
              <w:spacing w:line="240" w:lineRule="auto"/>
              <w:ind w:leftChars="-45" w:left="-97" w:right="-108" w:hanging="2"/>
              <w:jc w:val="center"/>
              <w:rPr>
                <w:rFonts w:ascii="Times New Roman" w:hAnsi="Times New Roman"/>
                <w:sz w:val="20"/>
                <w:szCs w:val="20"/>
              </w:rPr>
            </w:pPr>
          </w:p>
        </w:tc>
        <w:tc>
          <w:tcPr>
            <w:tcW w:w="2429" w:type="dxa"/>
            <w:vMerge/>
          </w:tcPr>
          <w:p w14:paraId="018DE8F6"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3C2ED612" w14:textId="77777777" w:rsidR="001614C0" w:rsidRPr="00406ACD" w:rsidRDefault="001614C0" w:rsidP="00BC3C57">
            <w:pPr>
              <w:spacing w:line="240" w:lineRule="auto"/>
              <w:ind w:hanging="2"/>
              <w:jc w:val="center"/>
              <w:rPr>
                <w:rFonts w:ascii="Times New Roman" w:hAnsi="Times New Roman"/>
                <w:sz w:val="20"/>
                <w:szCs w:val="20"/>
                <w:lang w:eastAsia="uk-UA"/>
              </w:rPr>
            </w:pPr>
          </w:p>
        </w:tc>
        <w:tc>
          <w:tcPr>
            <w:tcW w:w="2113" w:type="dxa"/>
            <w:vMerge/>
          </w:tcPr>
          <w:p w14:paraId="6BD74CED"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3DAF03FA" w14:textId="77777777" w:rsidR="001614C0" w:rsidRPr="00406ACD" w:rsidRDefault="001614C0" w:rsidP="00E602B7">
            <w:pPr>
              <w:spacing w:after="0" w:line="240" w:lineRule="auto"/>
              <w:jc w:val="both"/>
              <w:rPr>
                <w:rFonts w:ascii="Times New Roman" w:hAnsi="Times New Roman"/>
                <w:sz w:val="20"/>
                <w:szCs w:val="20"/>
                <w:lang w:eastAsia="uk-UA"/>
              </w:rPr>
            </w:pPr>
            <w:r>
              <w:rPr>
                <w:rFonts w:ascii="Times New Roman" w:hAnsi="Times New Roman"/>
                <w:sz w:val="20"/>
                <w:szCs w:val="20"/>
                <w:lang w:eastAsia="uk-UA"/>
              </w:rPr>
              <w:t>МД</w:t>
            </w:r>
          </w:p>
        </w:tc>
        <w:tc>
          <w:tcPr>
            <w:tcW w:w="802" w:type="dxa"/>
          </w:tcPr>
          <w:p w14:paraId="7E386C9A" w14:textId="77777777" w:rsidR="001614C0" w:rsidRDefault="001614C0" w:rsidP="00E602B7">
            <w:pPr>
              <w:spacing w:after="0" w:line="240" w:lineRule="auto"/>
              <w:jc w:val="both"/>
              <w:rPr>
                <w:rFonts w:ascii="Times New Roman" w:hAnsi="Times New Roman"/>
                <w:sz w:val="20"/>
                <w:szCs w:val="20"/>
                <w:lang w:eastAsia="uk-UA"/>
              </w:rPr>
            </w:pPr>
          </w:p>
        </w:tc>
        <w:tc>
          <w:tcPr>
            <w:tcW w:w="870" w:type="dxa"/>
          </w:tcPr>
          <w:p w14:paraId="55AB4788" w14:textId="77777777" w:rsidR="001614C0" w:rsidRDefault="001614C0" w:rsidP="00E602B7">
            <w:pPr>
              <w:spacing w:after="0" w:line="240" w:lineRule="auto"/>
              <w:jc w:val="both"/>
              <w:rPr>
                <w:rFonts w:ascii="Times New Roman" w:hAnsi="Times New Roman"/>
                <w:sz w:val="20"/>
                <w:szCs w:val="20"/>
                <w:lang w:eastAsia="uk-UA"/>
              </w:rPr>
            </w:pPr>
          </w:p>
        </w:tc>
        <w:tc>
          <w:tcPr>
            <w:tcW w:w="1022" w:type="dxa"/>
          </w:tcPr>
          <w:p w14:paraId="26E4025A" w14:textId="77777777" w:rsidR="001614C0" w:rsidRDefault="001614C0" w:rsidP="00E602B7">
            <w:pPr>
              <w:spacing w:after="0" w:line="240" w:lineRule="auto"/>
              <w:jc w:val="both"/>
              <w:rPr>
                <w:rFonts w:ascii="Times New Roman" w:hAnsi="Times New Roman"/>
                <w:sz w:val="20"/>
                <w:szCs w:val="20"/>
                <w:lang w:eastAsia="uk-UA"/>
              </w:rPr>
            </w:pPr>
          </w:p>
        </w:tc>
        <w:tc>
          <w:tcPr>
            <w:tcW w:w="784" w:type="dxa"/>
          </w:tcPr>
          <w:p w14:paraId="143AF749" w14:textId="77777777" w:rsidR="001614C0" w:rsidRDefault="001614C0" w:rsidP="00E602B7">
            <w:pPr>
              <w:spacing w:after="0" w:line="240" w:lineRule="auto"/>
              <w:jc w:val="both"/>
              <w:rPr>
                <w:rFonts w:ascii="Times New Roman" w:hAnsi="Times New Roman"/>
                <w:sz w:val="20"/>
                <w:szCs w:val="20"/>
                <w:lang w:eastAsia="uk-UA"/>
              </w:rPr>
            </w:pPr>
          </w:p>
        </w:tc>
        <w:tc>
          <w:tcPr>
            <w:tcW w:w="887" w:type="dxa"/>
          </w:tcPr>
          <w:p w14:paraId="352D7506" w14:textId="77777777" w:rsidR="001614C0" w:rsidRDefault="001614C0" w:rsidP="00E602B7">
            <w:pPr>
              <w:spacing w:after="0" w:line="240" w:lineRule="auto"/>
              <w:jc w:val="both"/>
              <w:rPr>
                <w:rFonts w:ascii="Times New Roman" w:hAnsi="Times New Roman"/>
                <w:sz w:val="20"/>
                <w:szCs w:val="20"/>
                <w:lang w:eastAsia="uk-UA"/>
              </w:rPr>
            </w:pPr>
          </w:p>
        </w:tc>
        <w:tc>
          <w:tcPr>
            <w:tcW w:w="664" w:type="dxa"/>
          </w:tcPr>
          <w:p w14:paraId="2BEF484A" w14:textId="77777777" w:rsidR="001614C0" w:rsidRDefault="001614C0" w:rsidP="00E602B7">
            <w:pPr>
              <w:spacing w:after="0" w:line="240" w:lineRule="auto"/>
              <w:jc w:val="both"/>
              <w:rPr>
                <w:rFonts w:ascii="Times New Roman" w:hAnsi="Times New Roman"/>
                <w:sz w:val="20"/>
                <w:szCs w:val="20"/>
                <w:lang w:eastAsia="uk-UA"/>
              </w:rPr>
            </w:pPr>
          </w:p>
        </w:tc>
        <w:tc>
          <w:tcPr>
            <w:tcW w:w="2330" w:type="dxa"/>
            <w:vMerge/>
            <w:vAlign w:val="center"/>
          </w:tcPr>
          <w:p w14:paraId="15B501F2"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494D4D8E" w14:textId="77777777" w:rsidTr="00801C65">
        <w:trPr>
          <w:trHeight w:val="104"/>
          <w:jc w:val="center"/>
        </w:trPr>
        <w:tc>
          <w:tcPr>
            <w:tcW w:w="689" w:type="dxa"/>
            <w:vMerge/>
          </w:tcPr>
          <w:p w14:paraId="2FAECC5E" w14:textId="77777777" w:rsidR="001614C0" w:rsidRPr="00406ACD" w:rsidRDefault="001614C0" w:rsidP="00BC3C57">
            <w:pPr>
              <w:spacing w:line="240" w:lineRule="auto"/>
              <w:ind w:leftChars="-45" w:left="-97" w:right="-108" w:hanging="2"/>
              <w:jc w:val="center"/>
              <w:rPr>
                <w:rFonts w:ascii="Times New Roman" w:hAnsi="Times New Roman"/>
                <w:sz w:val="20"/>
                <w:szCs w:val="20"/>
              </w:rPr>
            </w:pPr>
          </w:p>
        </w:tc>
        <w:tc>
          <w:tcPr>
            <w:tcW w:w="2429" w:type="dxa"/>
            <w:vMerge/>
          </w:tcPr>
          <w:p w14:paraId="5FE30192" w14:textId="77777777" w:rsidR="001614C0" w:rsidRPr="00406ACD" w:rsidRDefault="001614C0" w:rsidP="00BC3C57">
            <w:pPr>
              <w:spacing w:after="0" w:line="240" w:lineRule="auto"/>
              <w:jc w:val="both"/>
              <w:rPr>
                <w:rFonts w:ascii="Times New Roman" w:hAnsi="Times New Roman"/>
                <w:sz w:val="20"/>
                <w:szCs w:val="20"/>
              </w:rPr>
            </w:pPr>
          </w:p>
        </w:tc>
        <w:tc>
          <w:tcPr>
            <w:tcW w:w="1843" w:type="dxa"/>
            <w:vMerge/>
          </w:tcPr>
          <w:p w14:paraId="22C02C8F" w14:textId="77777777" w:rsidR="001614C0" w:rsidRPr="00406ACD" w:rsidRDefault="001614C0" w:rsidP="00BC3C57">
            <w:pPr>
              <w:spacing w:line="240" w:lineRule="auto"/>
              <w:ind w:hanging="2"/>
              <w:jc w:val="center"/>
              <w:rPr>
                <w:rFonts w:ascii="Times New Roman" w:hAnsi="Times New Roman"/>
                <w:sz w:val="20"/>
                <w:szCs w:val="20"/>
                <w:lang w:eastAsia="uk-UA"/>
              </w:rPr>
            </w:pPr>
          </w:p>
        </w:tc>
        <w:tc>
          <w:tcPr>
            <w:tcW w:w="2113" w:type="dxa"/>
            <w:vMerge/>
          </w:tcPr>
          <w:p w14:paraId="417A40B7"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0A11935C" w14:textId="4D241BE9" w:rsidR="001614C0" w:rsidRPr="00406ACD" w:rsidRDefault="00E602B7" w:rsidP="00E602B7">
            <w:pPr>
              <w:spacing w:after="0" w:line="240" w:lineRule="auto"/>
              <w:jc w:val="both"/>
              <w:rPr>
                <w:rFonts w:ascii="Times New Roman" w:hAnsi="Times New Roman"/>
                <w:sz w:val="20"/>
                <w:szCs w:val="20"/>
                <w:lang w:eastAsia="uk-UA"/>
              </w:rPr>
            </w:pPr>
            <w:r>
              <w:rPr>
                <w:rFonts w:ascii="Times New Roman" w:hAnsi="Times New Roman"/>
                <w:sz w:val="20"/>
                <w:szCs w:val="20"/>
                <w:lang w:eastAsia="uk-UA"/>
              </w:rPr>
              <w:t>і</w:t>
            </w:r>
            <w:r w:rsidR="001614C0">
              <w:rPr>
                <w:rFonts w:ascii="Times New Roman" w:hAnsi="Times New Roman"/>
                <w:sz w:val="20"/>
                <w:szCs w:val="20"/>
                <w:lang w:eastAsia="uk-UA"/>
              </w:rPr>
              <w:t>нші</w:t>
            </w:r>
          </w:p>
        </w:tc>
        <w:tc>
          <w:tcPr>
            <w:tcW w:w="802" w:type="dxa"/>
          </w:tcPr>
          <w:p w14:paraId="5F4EF2F5" w14:textId="77777777" w:rsidR="001614C0" w:rsidRDefault="001614C0" w:rsidP="00E602B7">
            <w:pPr>
              <w:spacing w:after="0" w:line="240" w:lineRule="auto"/>
              <w:jc w:val="both"/>
              <w:rPr>
                <w:rFonts w:ascii="Times New Roman" w:hAnsi="Times New Roman"/>
                <w:sz w:val="20"/>
                <w:szCs w:val="20"/>
                <w:lang w:eastAsia="uk-UA"/>
              </w:rPr>
            </w:pPr>
          </w:p>
        </w:tc>
        <w:tc>
          <w:tcPr>
            <w:tcW w:w="870" w:type="dxa"/>
          </w:tcPr>
          <w:p w14:paraId="72CB863B" w14:textId="77777777" w:rsidR="001614C0" w:rsidRDefault="001614C0" w:rsidP="00E602B7">
            <w:pPr>
              <w:spacing w:after="0" w:line="240" w:lineRule="auto"/>
              <w:jc w:val="both"/>
              <w:rPr>
                <w:rFonts w:ascii="Times New Roman" w:hAnsi="Times New Roman"/>
                <w:sz w:val="20"/>
                <w:szCs w:val="20"/>
                <w:lang w:eastAsia="uk-UA"/>
              </w:rPr>
            </w:pPr>
          </w:p>
        </w:tc>
        <w:tc>
          <w:tcPr>
            <w:tcW w:w="1022" w:type="dxa"/>
          </w:tcPr>
          <w:p w14:paraId="04E96E7D" w14:textId="77777777" w:rsidR="001614C0" w:rsidRDefault="001614C0" w:rsidP="00E602B7">
            <w:pPr>
              <w:spacing w:after="0" w:line="240" w:lineRule="auto"/>
              <w:jc w:val="both"/>
              <w:rPr>
                <w:rFonts w:ascii="Times New Roman" w:hAnsi="Times New Roman"/>
                <w:sz w:val="20"/>
                <w:szCs w:val="20"/>
                <w:lang w:eastAsia="uk-UA"/>
              </w:rPr>
            </w:pPr>
          </w:p>
        </w:tc>
        <w:tc>
          <w:tcPr>
            <w:tcW w:w="784" w:type="dxa"/>
          </w:tcPr>
          <w:p w14:paraId="0A405800" w14:textId="77777777" w:rsidR="001614C0" w:rsidRDefault="001614C0" w:rsidP="00E602B7">
            <w:pPr>
              <w:spacing w:after="0" w:line="240" w:lineRule="auto"/>
              <w:jc w:val="both"/>
              <w:rPr>
                <w:rFonts w:ascii="Times New Roman" w:hAnsi="Times New Roman"/>
                <w:sz w:val="20"/>
                <w:szCs w:val="20"/>
                <w:lang w:eastAsia="uk-UA"/>
              </w:rPr>
            </w:pPr>
          </w:p>
        </w:tc>
        <w:tc>
          <w:tcPr>
            <w:tcW w:w="887" w:type="dxa"/>
          </w:tcPr>
          <w:p w14:paraId="617CC061" w14:textId="77777777" w:rsidR="001614C0" w:rsidRDefault="001614C0" w:rsidP="00E602B7">
            <w:pPr>
              <w:spacing w:after="0" w:line="240" w:lineRule="auto"/>
              <w:jc w:val="both"/>
              <w:rPr>
                <w:rFonts w:ascii="Times New Roman" w:hAnsi="Times New Roman"/>
                <w:sz w:val="20"/>
                <w:szCs w:val="20"/>
                <w:lang w:eastAsia="uk-UA"/>
              </w:rPr>
            </w:pPr>
          </w:p>
        </w:tc>
        <w:tc>
          <w:tcPr>
            <w:tcW w:w="664" w:type="dxa"/>
          </w:tcPr>
          <w:p w14:paraId="09ED34EA" w14:textId="77777777" w:rsidR="001614C0" w:rsidRDefault="001614C0" w:rsidP="00E602B7">
            <w:pPr>
              <w:spacing w:after="0" w:line="240" w:lineRule="auto"/>
              <w:jc w:val="both"/>
              <w:rPr>
                <w:rFonts w:ascii="Times New Roman" w:hAnsi="Times New Roman"/>
                <w:sz w:val="20"/>
                <w:szCs w:val="20"/>
                <w:lang w:eastAsia="uk-UA"/>
              </w:rPr>
            </w:pPr>
          </w:p>
        </w:tc>
        <w:tc>
          <w:tcPr>
            <w:tcW w:w="2330" w:type="dxa"/>
            <w:vMerge/>
            <w:vAlign w:val="center"/>
          </w:tcPr>
          <w:p w14:paraId="6C13A928" w14:textId="77777777" w:rsidR="001614C0" w:rsidRDefault="001614C0" w:rsidP="00BC3C57">
            <w:pPr>
              <w:spacing w:line="240" w:lineRule="auto"/>
              <w:ind w:hanging="2"/>
              <w:jc w:val="center"/>
              <w:rPr>
                <w:rFonts w:ascii="Times New Roman" w:hAnsi="Times New Roman"/>
                <w:sz w:val="20"/>
                <w:szCs w:val="20"/>
                <w:lang w:eastAsia="uk-UA"/>
              </w:rPr>
            </w:pPr>
          </w:p>
        </w:tc>
      </w:tr>
      <w:tr w:rsidR="00A41410" w:rsidRPr="00406ACD" w14:paraId="61308269" w14:textId="77777777" w:rsidTr="00801C65">
        <w:trPr>
          <w:trHeight w:val="308"/>
          <w:jc w:val="center"/>
        </w:trPr>
        <w:tc>
          <w:tcPr>
            <w:tcW w:w="689" w:type="dxa"/>
          </w:tcPr>
          <w:p w14:paraId="0BE5614B" w14:textId="28BC6B07" w:rsidR="00A41410" w:rsidRDefault="00A41410" w:rsidP="00A41410">
            <w:pPr>
              <w:spacing w:after="0" w:line="240" w:lineRule="auto"/>
              <w:ind w:leftChars="-45" w:left="-99" w:right="-108"/>
              <w:jc w:val="center"/>
              <w:rPr>
                <w:rFonts w:ascii="Times New Roman" w:hAnsi="Times New Roman"/>
                <w:sz w:val="20"/>
                <w:szCs w:val="20"/>
              </w:rPr>
            </w:pPr>
            <w:r>
              <w:rPr>
                <w:rFonts w:ascii="Times New Roman" w:hAnsi="Times New Roman"/>
                <w:color w:val="000000"/>
                <w:sz w:val="20"/>
                <w:szCs w:val="20"/>
              </w:rPr>
              <w:t>1</w:t>
            </w:r>
          </w:p>
        </w:tc>
        <w:tc>
          <w:tcPr>
            <w:tcW w:w="2429" w:type="dxa"/>
          </w:tcPr>
          <w:p w14:paraId="79D234B0" w14:textId="5F62A6BC" w:rsidR="00A41410" w:rsidRPr="00406ACD" w:rsidRDefault="00A41410" w:rsidP="00A41410">
            <w:pPr>
              <w:spacing w:after="0" w:line="240" w:lineRule="auto"/>
              <w:jc w:val="center"/>
              <w:rPr>
                <w:rFonts w:ascii="Times New Roman" w:hAnsi="Times New Roman"/>
                <w:sz w:val="20"/>
                <w:szCs w:val="20"/>
              </w:rPr>
            </w:pPr>
            <w:r>
              <w:rPr>
                <w:rFonts w:ascii="Times New Roman" w:hAnsi="Times New Roman"/>
                <w:color w:val="000000"/>
                <w:sz w:val="20"/>
                <w:szCs w:val="20"/>
              </w:rPr>
              <w:t>2</w:t>
            </w:r>
          </w:p>
        </w:tc>
        <w:tc>
          <w:tcPr>
            <w:tcW w:w="1843" w:type="dxa"/>
          </w:tcPr>
          <w:p w14:paraId="103C463B" w14:textId="66A3672A" w:rsidR="00A41410" w:rsidRDefault="00A41410" w:rsidP="00A41410">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3</w:t>
            </w:r>
          </w:p>
        </w:tc>
        <w:tc>
          <w:tcPr>
            <w:tcW w:w="2113" w:type="dxa"/>
          </w:tcPr>
          <w:p w14:paraId="735F0B30" w14:textId="25B9B38A" w:rsidR="00A41410" w:rsidRDefault="00A41410" w:rsidP="00A41410">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4</w:t>
            </w:r>
          </w:p>
        </w:tc>
        <w:tc>
          <w:tcPr>
            <w:tcW w:w="1388" w:type="dxa"/>
          </w:tcPr>
          <w:p w14:paraId="203D34C3" w14:textId="60298395" w:rsidR="00A41410" w:rsidRDefault="00A41410" w:rsidP="00A41410">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5</w:t>
            </w:r>
          </w:p>
        </w:tc>
        <w:tc>
          <w:tcPr>
            <w:tcW w:w="802" w:type="dxa"/>
          </w:tcPr>
          <w:p w14:paraId="671DEE49" w14:textId="33A9CBCA" w:rsidR="00A41410" w:rsidRDefault="00A41410" w:rsidP="00A41410">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6</w:t>
            </w:r>
          </w:p>
        </w:tc>
        <w:tc>
          <w:tcPr>
            <w:tcW w:w="870" w:type="dxa"/>
          </w:tcPr>
          <w:p w14:paraId="024B515F" w14:textId="13FBC400" w:rsidR="00A41410" w:rsidRDefault="00A41410" w:rsidP="00A41410">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7</w:t>
            </w:r>
          </w:p>
        </w:tc>
        <w:tc>
          <w:tcPr>
            <w:tcW w:w="1022" w:type="dxa"/>
          </w:tcPr>
          <w:p w14:paraId="1E7D5DBD" w14:textId="3C9AEFA5" w:rsidR="00A41410" w:rsidRDefault="00A41410" w:rsidP="00A41410">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8</w:t>
            </w:r>
          </w:p>
        </w:tc>
        <w:tc>
          <w:tcPr>
            <w:tcW w:w="784" w:type="dxa"/>
          </w:tcPr>
          <w:p w14:paraId="4A81E64A" w14:textId="1EE856E6" w:rsidR="00A41410" w:rsidRDefault="00A41410" w:rsidP="00A41410">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9</w:t>
            </w:r>
          </w:p>
        </w:tc>
        <w:tc>
          <w:tcPr>
            <w:tcW w:w="887" w:type="dxa"/>
          </w:tcPr>
          <w:p w14:paraId="746C926D" w14:textId="525A73BF" w:rsidR="00A41410" w:rsidRDefault="00A41410" w:rsidP="00A41410">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10</w:t>
            </w:r>
          </w:p>
        </w:tc>
        <w:tc>
          <w:tcPr>
            <w:tcW w:w="664" w:type="dxa"/>
          </w:tcPr>
          <w:p w14:paraId="043A4EDF" w14:textId="73173715" w:rsidR="00A41410" w:rsidRDefault="00A41410" w:rsidP="00A41410">
            <w:pPr>
              <w:spacing w:after="0" w:line="240" w:lineRule="auto"/>
              <w:jc w:val="center"/>
              <w:rPr>
                <w:rFonts w:ascii="Times New Roman" w:hAnsi="Times New Roman"/>
                <w:sz w:val="20"/>
                <w:szCs w:val="20"/>
                <w:lang w:eastAsia="uk-UA"/>
              </w:rPr>
            </w:pPr>
            <w:r>
              <w:rPr>
                <w:rFonts w:ascii="Times New Roman" w:hAnsi="Times New Roman"/>
                <w:color w:val="000000"/>
                <w:sz w:val="20"/>
                <w:szCs w:val="20"/>
              </w:rPr>
              <w:t>11</w:t>
            </w:r>
          </w:p>
        </w:tc>
        <w:tc>
          <w:tcPr>
            <w:tcW w:w="2330" w:type="dxa"/>
            <w:vAlign w:val="center"/>
          </w:tcPr>
          <w:p w14:paraId="4BF06A72" w14:textId="5CA91285" w:rsidR="00A41410" w:rsidRDefault="00A41410" w:rsidP="00A41410">
            <w:pPr>
              <w:spacing w:after="0" w:line="240" w:lineRule="auto"/>
              <w:jc w:val="center"/>
              <w:rPr>
                <w:rFonts w:ascii="Times New Roman" w:hAnsi="Times New Roman"/>
                <w:sz w:val="20"/>
                <w:szCs w:val="20"/>
              </w:rPr>
            </w:pPr>
            <w:r>
              <w:rPr>
                <w:rFonts w:ascii="Times New Roman" w:hAnsi="Times New Roman"/>
                <w:color w:val="000000"/>
                <w:sz w:val="20"/>
                <w:szCs w:val="20"/>
              </w:rPr>
              <w:t>12</w:t>
            </w:r>
          </w:p>
        </w:tc>
      </w:tr>
      <w:tr w:rsidR="001614C0" w:rsidRPr="00406ACD" w14:paraId="72948FE1" w14:textId="77777777" w:rsidTr="00801C65">
        <w:trPr>
          <w:trHeight w:val="308"/>
          <w:jc w:val="center"/>
        </w:trPr>
        <w:tc>
          <w:tcPr>
            <w:tcW w:w="689" w:type="dxa"/>
            <w:vMerge w:val="restart"/>
          </w:tcPr>
          <w:p w14:paraId="35A51B53" w14:textId="2FBFAB4F" w:rsidR="001614C0" w:rsidRPr="00406ACD" w:rsidRDefault="00A41410" w:rsidP="00BC3C57">
            <w:pPr>
              <w:spacing w:line="240" w:lineRule="auto"/>
              <w:ind w:leftChars="-45" w:left="-97" w:right="-108" w:hanging="2"/>
              <w:jc w:val="center"/>
              <w:rPr>
                <w:rFonts w:ascii="Times New Roman" w:hAnsi="Times New Roman"/>
                <w:sz w:val="20"/>
                <w:szCs w:val="20"/>
              </w:rPr>
            </w:pPr>
            <w:r>
              <w:rPr>
                <w:rFonts w:ascii="Times New Roman" w:hAnsi="Times New Roman"/>
                <w:sz w:val="20"/>
                <w:szCs w:val="20"/>
              </w:rPr>
              <w:t>63.</w:t>
            </w:r>
          </w:p>
        </w:tc>
        <w:tc>
          <w:tcPr>
            <w:tcW w:w="2429" w:type="dxa"/>
            <w:vMerge w:val="restart"/>
          </w:tcPr>
          <w:p w14:paraId="1A1617B8" w14:textId="4449AC57" w:rsidR="001614C0" w:rsidRPr="00406ACD" w:rsidRDefault="001614C0" w:rsidP="00BC3C57">
            <w:pPr>
              <w:spacing w:line="240" w:lineRule="auto"/>
              <w:ind w:hanging="2"/>
              <w:jc w:val="both"/>
              <w:rPr>
                <w:rFonts w:ascii="Times New Roman" w:hAnsi="Times New Roman"/>
                <w:sz w:val="20"/>
                <w:szCs w:val="20"/>
              </w:rPr>
            </w:pPr>
            <w:r w:rsidRPr="00406ACD">
              <w:rPr>
                <w:rFonts w:ascii="Times New Roman" w:hAnsi="Times New Roman"/>
                <w:sz w:val="20"/>
                <w:szCs w:val="20"/>
              </w:rPr>
              <w:t>Розробити гнучкі навчальні програми для навчання осіб з особливими потребами та ін., створити відповідні умови для навчання</w:t>
            </w:r>
          </w:p>
        </w:tc>
        <w:tc>
          <w:tcPr>
            <w:tcW w:w="1843" w:type="dxa"/>
            <w:vMerge w:val="restart"/>
          </w:tcPr>
          <w:p w14:paraId="5C98BC24" w14:textId="1CCE37EE" w:rsidR="001614C0" w:rsidRPr="00406ACD" w:rsidRDefault="00A41410" w:rsidP="00C30CF3">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у</w:t>
            </w:r>
            <w:r w:rsidR="001614C0" w:rsidRPr="00406ACD">
              <w:rPr>
                <w:rFonts w:ascii="Times New Roman" w:hAnsi="Times New Roman"/>
                <w:sz w:val="20"/>
                <w:szCs w:val="20"/>
                <w:lang w:eastAsia="uk-UA"/>
              </w:rPr>
              <w:t>продовж 202</w:t>
            </w:r>
            <w:r w:rsidR="001614C0">
              <w:rPr>
                <w:rFonts w:ascii="Times New Roman" w:hAnsi="Times New Roman"/>
                <w:sz w:val="20"/>
                <w:szCs w:val="20"/>
                <w:lang w:eastAsia="uk-UA"/>
              </w:rPr>
              <w:t>2</w:t>
            </w:r>
            <w:r w:rsidR="001614C0" w:rsidRPr="00406ACD">
              <w:rPr>
                <w:rFonts w:ascii="Times New Roman" w:hAnsi="Times New Roman"/>
                <w:sz w:val="20"/>
                <w:szCs w:val="20"/>
                <w:lang w:eastAsia="uk-UA"/>
              </w:rPr>
              <w:t>-2023  років</w:t>
            </w:r>
          </w:p>
        </w:tc>
        <w:tc>
          <w:tcPr>
            <w:tcW w:w="2113" w:type="dxa"/>
            <w:vMerge w:val="restart"/>
          </w:tcPr>
          <w:p w14:paraId="6A76AA29" w14:textId="2368F461" w:rsidR="001614C0" w:rsidRPr="00406ACD" w:rsidRDefault="00A41410" w:rsidP="00BC3C57">
            <w:pPr>
              <w:spacing w:line="240" w:lineRule="auto"/>
              <w:ind w:hanging="2"/>
              <w:jc w:val="both"/>
              <w:rPr>
                <w:rFonts w:ascii="Times New Roman" w:hAnsi="Times New Roman"/>
                <w:sz w:val="20"/>
                <w:szCs w:val="20"/>
                <w:lang w:eastAsia="uk-UA"/>
              </w:rPr>
            </w:pPr>
            <w:r>
              <w:rPr>
                <w:rFonts w:ascii="Times New Roman" w:hAnsi="Times New Roman"/>
                <w:sz w:val="20"/>
                <w:szCs w:val="20"/>
                <w:lang w:eastAsia="uk-UA"/>
              </w:rPr>
              <w:t>р</w:t>
            </w:r>
            <w:r w:rsidR="001614C0" w:rsidRPr="00406ACD">
              <w:rPr>
                <w:rFonts w:ascii="Times New Roman" w:hAnsi="Times New Roman"/>
                <w:sz w:val="20"/>
                <w:szCs w:val="20"/>
                <w:lang w:eastAsia="uk-UA"/>
              </w:rPr>
              <w:t>озроблено гнучкі навчальні програми. Проведено навчання 50 осіб з особливими освітніми потребами, учасників АТО, внутрішньо переміщених осіб</w:t>
            </w:r>
          </w:p>
        </w:tc>
        <w:tc>
          <w:tcPr>
            <w:tcW w:w="1388" w:type="dxa"/>
          </w:tcPr>
          <w:p w14:paraId="656AD51D" w14:textId="77777777" w:rsidR="001614C0" w:rsidRPr="00406ACD" w:rsidRDefault="001614C0" w:rsidP="00BC3C57">
            <w:pPr>
              <w:spacing w:line="240" w:lineRule="auto"/>
              <w:ind w:hanging="2"/>
              <w:jc w:val="both"/>
              <w:rPr>
                <w:rFonts w:ascii="Times New Roman" w:hAnsi="Times New Roman"/>
                <w:sz w:val="20"/>
                <w:szCs w:val="20"/>
                <w:lang w:eastAsia="uk-UA"/>
              </w:rPr>
            </w:pPr>
            <w:r>
              <w:rPr>
                <w:rFonts w:ascii="Times New Roman" w:hAnsi="Times New Roman"/>
                <w:sz w:val="20"/>
                <w:szCs w:val="20"/>
                <w:lang w:eastAsia="uk-UA"/>
              </w:rPr>
              <w:t>МОН</w:t>
            </w:r>
          </w:p>
        </w:tc>
        <w:tc>
          <w:tcPr>
            <w:tcW w:w="802" w:type="dxa"/>
          </w:tcPr>
          <w:p w14:paraId="4E7E9ACB" w14:textId="77777777" w:rsidR="001614C0" w:rsidRDefault="001614C0" w:rsidP="00BC3C57">
            <w:pPr>
              <w:spacing w:line="240" w:lineRule="auto"/>
              <w:ind w:hanging="2"/>
              <w:jc w:val="both"/>
              <w:rPr>
                <w:rFonts w:ascii="Times New Roman" w:hAnsi="Times New Roman"/>
                <w:sz w:val="20"/>
                <w:szCs w:val="20"/>
                <w:lang w:eastAsia="uk-UA"/>
              </w:rPr>
            </w:pPr>
          </w:p>
        </w:tc>
        <w:tc>
          <w:tcPr>
            <w:tcW w:w="870" w:type="dxa"/>
          </w:tcPr>
          <w:p w14:paraId="6A052EBE" w14:textId="77777777" w:rsidR="001614C0" w:rsidRDefault="001614C0" w:rsidP="00BC3C57">
            <w:pPr>
              <w:spacing w:line="240" w:lineRule="auto"/>
              <w:ind w:hanging="2"/>
              <w:jc w:val="both"/>
              <w:rPr>
                <w:rFonts w:ascii="Times New Roman" w:hAnsi="Times New Roman"/>
                <w:sz w:val="20"/>
                <w:szCs w:val="20"/>
                <w:lang w:eastAsia="uk-UA"/>
              </w:rPr>
            </w:pPr>
          </w:p>
        </w:tc>
        <w:tc>
          <w:tcPr>
            <w:tcW w:w="1022" w:type="dxa"/>
          </w:tcPr>
          <w:p w14:paraId="63DF166C" w14:textId="77777777" w:rsidR="001614C0" w:rsidRDefault="001614C0" w:rsidP="00BC3C57">
            <w:pPr>
              <w:spacing w:line="240" w:lineRule="auto"/>
              <w:ind w:hanging="2"/>
              <w:jc w:val="both"/>
              <w:rPr>
                <w:rFonts w:ascii="Times New Roman" w:hAnsi="Times New Roman"/>
                <w:sz w:val="20"/>
                <w:szCs w:val="20"/>
                <w:lang w:eastAsia="uk-UA"/>
              </w:rPr>
            </w:pPr>
          </w:p>
        </w:tc>
        <w:tc>
          <w:tcPr>
            <w:tcW w:w="784" w:type="dxa"/>
          </w:tcPr>
          <w:p w14:paraId="006C208E" w14:textId="77777777" w:rsidR="001614C0" w:rsidRDefault="001614C0" w:rsidP="00BC3C57">
            <w:pPr>
              <w:spacing w:line="240" w:lineRule="auto"/>
              <w:ind w:hanging="2"/>
              <w:jc w:val="both"/>
              <w:rPr>
                <w:rFonts w:ascii="Times New Roman" w:hAnsi="Times New Roman"/>
                <w:sz w:val="20"/>
                <w:szCs w:val="20"/>
                <w:lang w:eastAsia="uk-UA"/>
              </w:rPr>
            </w:pPr>
          </w:p>
        </w:tc>
        <w:tc>
          <w:tcPr>
            <w:tcW w:w="887" w:type="dxa"/>
          </w:tcPr>
          <w:p w14:paraId="4F29899A" w14:textId="77777777" w:rsidR="001614C0" w:rsidRDefault="001614C0" w:rsidP="00BC3C57">
            <w:pPr>
              <w:spacing w:line="240" w:lineRule="auto"/>
              <w:ind w:hanging="2"/>
              <w:jc w:val="both"/>
              <w:rPr>
                <w:rFonts w:ascii="Times New Roman" w:hAnsi="Times New Roman"/>
                <w:sz w:val="20"/>
                <w:szCs w:val="20"/>
                <w:lang w:eastAsia="uk-UA"/>
              </w:rPr>
            </w:pPr>
          </w:p>
        </w:tc>
        <w:tc>
          <w:tcPr>
            <w:tcW w:w="664" w:type="dxa"/>
          </w:tcPr>
          <w:p w14:paraId="0790C49F" w14:textId="77777777" w:rsidR="001614C0" w:rsidRDefault="001614C0" w:rsidP="00BC3C57">
            <w:pPr>
              <w:spacing w:line="240" w:lineRule="auto"/>
              <w:ind w:hanging="2"/>
              <w:jc w:val="both"/>
              <w:rPr>
                <w:rFonts w:ascii="Times New Roman" w:hAnsi="Times New Roman"/>
                <w:sz w:val="20"/>
                <w:szCs w:val="20"/>
                <w:lang w:eastAsia="uk-UA"/>
              </w:rPr>
            </w:pPr>
          </w:p>
        </w:tc>
        <w:tc>
          <w:tcPr>
            <w:tcW w:w="2330" w:type="dxa"/>
            <w:vMerge w:val="restart"/>
            <w:vAlign w:val="center"/>
          </w:tcPr>
          <w:p w14:paraId="33CBBA8D" w14:textId="77777777" w:rsidR="001614C0" w:rsidRDefault="001614C0" w:rsidP="001410DC">
            <w:pPr>
              <w:spacing w:line="240" w:lineRule="auto"/>
              <w:ind w:hanging="2"/>
              <w:jc w:val="center"/>
              <w:rPr>
                <w:rFonts w:ascii="Times New Roman" w:hAnsi="Times New Roman"/>
                <w:sz w:val="20"/>
                <w:szCs w:val="20"/>
              </w:rPr>
            </w:pPr>
            <w:r>
              <w:rPr>
                <w:rFonts w:ascii="Times New Roman" w:hAnsi="Times New Roman"/>
                <w:sz w:val="20"/>
                <w:szCs w:val="20"/>
              </w:rPr>
              <w:t>НМЦ ПТО,</w:t>
            </w:r>
            <w:r>
              <w:rPr>
                <w:rFonts w:ascii="Times New Roman" w:hAnsi="Times New Roman"/>
                <w:b/>
                <w:sz w:val="20"/>
                <w:szCs w:val="20"/>
              </w:rPr>
              <w:t xml:space="preserve"> </w:t>
            </w:r>
            <w:r>
              <w:rPr>
                <w:rFonts w:ascii="Times New Roman" w:hAnsi="Times New Roman"/>
                <w:sz w:val="20"/>
                <w:szCs w:val="20"/>
              </w:rPr>
              <w:t>ЗП(ПТ)О</w:t>
            </w:r>
          </w:p>
          <w:p w14:paraId="57D3C760"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794173D3" w14:textId="77777777" w:rsidTr="00801C65">
        <w:trPr>
          <w:trHeight w:val="308"/>
          <w:jc w:val="center"/>
        </w:trPr>
        <w:tc>
          <w:tcPr>
            <w:tcW w:w="689" w:type="dxa"/>
            <w:vMerge/>
          </w:tcPr>
          <w:p w14:paraId="48609B0E" w14:textId="77777777" w:rsidR="001614C0" w:rsidRPr="00406ACD" w:rsidRDefault="001614C0" w:rsidP="00BC3C57">
            <w:pPr>
              <w:spacing w:line="240" w:lineRule="auto"/>
              <w:ind w:leftChars="-45" w:left="-97" w:right="-108" w:hanging="2"/>
              <w:jc w:val="center"/>
              <w:rPr>
                <w:rFonts w:ascii="Times New Roman" w:hAnsi="Times New Roman"/>
                <w:sz w:val="20"/>
                <w:szCs w:val="20"/>
              </w:rPr>
            </w:pPr>
          </w:p>
        </w:tc>
        <w:tc>
          <w:tcPr>
            <w:tcW w:w="2429" w:type="dxa"/>
            <w:vMerge/>
          </w:tcPr>
          <w:p w14:paraId="3D294CB7" w14:textId="77777777" w:rsidR="001614C0" w:rsidRDefault="001614C0" w:rsidP="00BC3C57">
            <w:pPr>
              <w:spacing w:line="240" w:lineRule="auto"/>
              <w:ind w:hanging="2"/>
              <w:jc w:val="both"/>
              <w:rPr>
                <w:rFonts w:ascii="Times New Roman" w:hAnsi="Times New Roman"/>
                <w:sz w:val="20"/>
                <w:szCs w:val="20"/>
              </w:rPr>
            </w:pPr>
          </w:p>
        </w:tc>
        <w:tc>
          <w:tcPr>
            <w:tcW w:w="1843" w:type="dxa"/>
            <w:vMerge/>
          </w:tcPr>
          <w:p w14:paraId="7470E025" w14:textId="77777777" w:rsidR="001614C0" w:rsidRPr="00406ACD" w:rsidRDefault="001614C0" w:rsidP="00BC3C57">
            <w:pPr>
              <w:spacing w:line="240" w:lineRule="auto"/>
              <w:ind w:hanging="2"/>
              <w:jc w:val="center"/>
              <w:rPr>
                <w:rFonts w:ascii="Times New Roman" w:hAnsi="Times New Roman"/>
                <w:sz w:val="20"/>
                <w:szCs w:val="20"/>
                <w:lang w:eastAsia="uk-UA"/>
              </w:rPr>
            </w:pPr>
          </w:p>
        </w:tc>
        <w:tc>
          <w:tcPr>
            <w:tcW w:w="2113" w:type="dxa"/>
            <w:vMerge/>
          </w:tcPr>
          <w:p w14:paraId="2953D937"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10C0CA81" w14:textId="77777777" w:rsidR="001614C0" w:rsidRPr="00406ACD" w:rsidRDefault="001614C0" w:rsidP="00BC3C57">
            <w:pPr>
              <w:spacing w:line="240" w:lineRule="auto"/>
              <w:ind w:hanging="2"/>
              <w:jc w:val="both"/>
              <w:rPr>
                <w:rFonts w:ascii="Times New Roman" w:hAnsi="Times New Roman"/>
                <w:sz w:val="20"/>
                <w:szCs w:val="20"/>
                <w:lang w:eastAsia="uk-UA"/>
              </w:rPr>
            </w:pPr>
            <w:r>
              <w:rPr>
                <w:rFonts w:ascii="Times New Roman" w:hAnsi="Times New Roman"/>
                <w:sz w:val="20"/>
                <w:szCs w:val="20"/>
                <w:lang w:eastAsia="uk-UA"/>
              </w:rPr>
              <w:t>ДФРР</w:t>
            </w:r>
          </w:p>
        </w:tc>
        <w:tc>
          <w:tcPr>
            <w:tcW w:w="802" w:type="dxa"/>
          </w:tcPr>
          <w:p w14:paraId="4F258131" w14:textId="77777777" w:rsidR="001614C0" w:rsidRDefault="001614C0" w:rsidP="00BC3C57">
            <w:pPr>
              <w:spacing w:line="240" w:lineRule="auto"/>
              <w:ind w:hanging="2"/>
              <w:jc w:val="both"/>
              <w:rPr>
                <w:rFonts w:ascii="Times New Roman" w:hAnsi="Times New Roman"/>
                <w:sz w:val="20"/>
                <w:szCs w:val="20"/>
                <w:lang w:eastAsia="uk-UA"/>
              </w:rPr>
            </w:pPr>
          </w:p>
        </w:tc>
        <w:tc>
          <w:tcPr>
            <w:tcW w:w="870" w:type="dxa"/>
          </w:tcPr>
          <w:p w14:paraId="6CDA15D5" w14:textId="77777777" w:rsidR="001614C0" w:rsidRDefault="001614C0" w:rsidP="00BC3C57">
            <w:pPr>
              <w:spacing w:line="240" w:lineRule="auto"/>
              <w:ind w:hanging="2"/>
              <w:jc w:val="both"/>
              <w:rPr>
                <w:rFonts w:ascii="Times New Roman" w:hAnsi="Times New Roman"/>
                <w:sz w:val="20"/>
                <w:szCs w:val="20"/>
                <w:lang w:eastAsia="uk-UA"/>
              </w:rPr>
            </w:pPr>
          </w:p>
        </w:tc>
        <w:tc>
          <w:tcPr>
            <w:tcW w:w="1022" w:type="dxa"/>
          </w:tcPr>
          <w:p w14:paraId="05846ED7" w14:textId="77777777" w:rsidR="001614C0" w:rsidRDefault="001614C0" w:rsidP="00BC3C57">
            <w:pPr>
              <w:spacing w:line="240" w:lineRule="auto"/>
              <w:ind w:hanging="2"/>
              <w:jc w:val="both"/>
              <w:rPr>
                <w:rFonts w:ascii="Times New Roman" w:hAnsi="Times New Roman"/>
                <w:sz w:val="20"/>
                <w:szCs w:val="20"/>
                <w:lang w:eastAsia="uk-UA"/>
              </w:rPr>
            </w:pPr>
          </w:p>
        </w:tc>
        <w:tc>
          <w:tcPr>
            <w:tcW w:w="784" w:type="dxa"/>
          </w:tcPr>
          <w:p w14:paraId="449CD54B" w14:textId="77777777" w:rsidR="001614C0" w:rsidRDefault="001614C0" w:rsidP="00BC3C57">
            <w:pPr>
              <w:spacing w:line="240" w:lineRule="auto"/>
              <w:ind w:hanging="2"/>
              <w:jc w:val="both"/>
              <w:rPr>
                <w:rFonts w:ascii="Times New Roman" w:hAnsi="Times New Roman"/>
                <w:sz w:val="20"/>
                <w:szCs w:val="20"/>
                <w:lang w:eastAsia="uk-UA"/>
              </w:rPr>
            </w:pPr>
          </w:p>
        </w:tc>
        <w:tc>
          <w:tcPr>
            <w:tcW w:w="887" w:type="dxa"/>
          </w:tcPr>
          <w:p w14:paraId="4FAF7802" w14:textId="77777777" w:rsidR="001614C0" w:rsidRDefault="001614C0" w:rsidP="00BC3C57">
            <w:pPr>
              <w:spacing w:line="240" w:lineRule="auto"/>
              <w:ind w:hanging="2"/>
              <w:jc w:val="both"/>
              <w:rPr>
                <w:rFonts w:ascii="Times New Roman" w:hAnsi="Times New Roman"/>
                <w:sz w:val="20"/>
                <w:szCs w:val="20"/>
                <w:lang w:eastAsia="uk-UA"/>
              </w:rPr>
            </w:pPr>
          </w:p>
        </w:tc>
        <w:tc>
          <w:tcPr>
            <w:tcW w:w="664" w:type="dxa"/>
          </w:tcPr>
          <w:p w14:paraId="199BD5CC" w14:textId="77777777" w:rsidR="001614C0" w:rsidRDefault="001614C0" w:rsidP="00BC3C57">
            <w:pPr>
              <w:spacing w:line="240" w:lineRule="auto"/>
              <w:ind w:hanging="2"/>
              <w:jc w:val="both"/>
              <w:rPr>
                <w:rFonts w:ascii="Times New Roman" w:hAnsi="Times New Roman"/>
                <w:sz w:val="20"/>
                <w:szCs w:val="20"/>
                <w:lang w:eastAsia="uk-UA"/>
              </w:rPr>
            </w:pPr>
          </w:p>
        </w:tc>
        <w:tc>
          <w:tcPr>
            <w:tcW w:w="2330" w:type="dxa"/>
            <w:vMerge/>
            <w:vAlign w:val="center"/>
          </w:tcPr>
          <w:p w14:paraId="0A65AA43"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65BEA378" w14:textId="77777777" w:rsidTr="00801C65">
        <w:trPr>
          <w:trHeight w:val="308"/>
          <w:jc w:val="center"/>
        </w:trPr>
        <w:tc>
          <w:tcPr>
            <w:tcW w:w="689" w:type="dxa"/>
            <w:vMerge/>
          </w:tcPr>
          <w:p w14:paraId="5F055B4A" w14:textId="77777777" w:rsidR="001614C0" w:rsidRPr="00406ACD" w:rsidRDefault="001614C0" w:rsidP="00BC3C57">
            <w:pPr>
              <w:spacing w:line="240" w:lineRule="auto"/>
              <w:ind w:leftChars="-45" w:left="-97" w:right="-108" w:hanging="2"/>
              <w:jc w:val="center"/>
              <w:rPr>
                <w:rFonts w:ascii="Times New Roman" w:hAnsi="Times New Roman"/>
                <w:sz w:val="20"/>
                <w:szCs w:val="20"/>
              </w:rPr>
            </w:pPr>
          </w:p>
        </w:tc>
        <w:tc>
          <w:tcPr>
            <w:tcW w:w="2429" w:type="dxa"/>
            <w:vMerge/>
          </w:tcPr>
          <w:p w14:paraId="6B8C069D" w14:textId="77777777" w:rsidR="001614C0" w:rsidRDefault="001614C0" w:rsidP="00BC3C57">
            <w:pPr>
              <w:spacing w:line="240" w:lineRule="auto"/>
              <w:ind w:hanging="2"/>
              <w:jc w:val="both"/>
              <w:rPr>
                <w:rFonts w:ascii="Times New Roman" w:hAnsi="Times New Roman"/>
                <w:sz w:val="20"/>
                <w:szCs w:val="20"/>
              </w:rPr>
            </w:pPr>
          </w:p>
        </w:tc>
        <w:tc>
          <w:tcPr>
            <w:tcW w:w="1843" w:type="dxa"/>
            <w:vMerge/>
          </w:tcPr>
          <w:p w14:paraId="75E6A1FA" w14:textId="77777777" w:rsidR="001614C0" w:rsidRPr="00406ACD" w:rsidRDefault="001614C0" w:rsidP="00BC3C57">
            <w:pPr>
              <w:spacing w:line="240" w:lineRule="auto"/>
              <w:ind w:hanging="2"/>
              <w:jc w:val="center"/>
              <w:rPr>
                <w:rFonts w:ascii="Times New Roman" w:hAnsi="Times New Roman"/>
                <w:sz w:val="20"/>
                <w:szCs w:val="20"/>
                <w:lang w:eastAsia="uk-UA"/>
              </w:rPr>
            </w:pPr>
          </w:p>
        </w:tc>
        <w:tc>
          <w:tcPr>
            <w:tcW w:w="2113" w:type="dxa"/>
            <w:vMerge/>
          </w:tcPr>
          <w:p w14:paraId="2BE0F838"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709F54AE" w14:textId="0F376A33" w:rsidR="001614C0" w:rsidRPr="00406ACD" w:rsidRDefault="00A41410" w:rsidP="00BC3C57">
            <w:pPr>
              <w:spacing w:line="240" w:lineRule="auto"/>
              <w:ind w:hanging="2"/>
              <w:jc w:val="both"/>
              <w:rPr>
                <w:rFonts w:ascii="Times New Roman" w:hAnsi="Times New Roman"/>
                <w:sz w:val="20"/>
                <w:szCs w:val="20"/>
                <w:lang w:eastAsia="uk-UA"/>
              </w:rPr>
            </w:pPr>
            <w:r>
              <w:rPr>
                <w:rFonts w:ascii="Times New Roman" w:hAnsi="Times New Roman"/>
                <w:color w:val="000000"/>
                <w:sz w:val="20"/>
                <w:szCs w:val="20"/>
              </w:rPr>
              <w:t>м</w:t>
            </w:r>
            <w:r w:rsidR="001614C0" w:rsidRPr="00406ACD">
              <w:rPr>
                <w:rFonts w:ascii="Times New Roman" w:hAnsi="Times New Roman"/>
                <w:color w:val="000000"/>
                <w:sz w:val="20"/>
                <w:szCs w:val="20"/>
              </w:rPr>
              <w:t>ісц.  бюдж</w:t>
            </w:r>
          </w:p>
        </w:tc>
        <w:tc>
          <w:tcPr>
            <w:tcW w:w="802" w:type="dxa"/>
          </w:tcPr>
          <w:p w14:paraId="2B809D56" w14:textId="77777777" w:rsidR="001614C0" w:rsidRPr="00406ACD" w:rsidRDefault="001614C0" w:rsidP="00BC3C57">
            <w:pPr>
              <w:spacing w:line="240" w:lineRule="auto"/>
              <w:ind w:hanging="2"/>
              <w:jc w:val="both"/>
              <w:rPr>
                <w:rFonts w:ascii="Times New Roman" w:hAnsi="Times New Roman"/>
                <w:color w:val="000000"/>
                <w:sz w:val="20"/>
                <w:szCs w:val="20"/>
              </w:rPr>
            </w:pPr>
          </w:p>
        </w:tc>
        <w:tc>
          <w:tcPr>
            <w:tcW w:w="870" w:type="dxa"/>
          </w:tcPr>
          <w:p w14:paraId="0020A51E" w14:textId="77777777" w:rsidR="001614C0" w:rsidRPr="00406ACD" w:rsidRDefault="001614C0" w:rsidP="00BC3C57">
            <w:pPr>
              <w:spacing w:line="240" w:lineRule="auto"/>
              <w:ind w:hanging="2"/>
              <w:jc w:val="both"/>
              <w:rPr>
                <w:rFonts w:ascii="Times New Roman" w:hAnsi="Times New Roman"/>
                <w:color w:val="000000"/>
                <w:sz w:val="20"/>
                <w:szCs w:val="20"/>
              </w:rPr>
            </w:pPr>
          </w:p>
        </w:tc>
        <w:tc>
          <w:tcPr>
            <w:tcW w:w="1022" w:type="dxa"/>
          </w:tcPr>
          <w:p w14:paraId="7F6B1E33" w14:textId="77777777" w:rsidR="001614C0" w:rsidRPr="00406ACD" w:rsidRDefault="001614C0" w:rsidP="00BC3C57">
            <w:pPr>
              <w:spacing w:line="240" w:lineRule="auto"/>
              <w:ind w:hanging="2"/>
              <w:jc w:val="both"/>
              <w:rPr>
                <w:rFonts w:ascii="Times New Roman" w:hAnsi="Times New Roman"/>
                <w:color w:val="000000"/>
                <w:sz w:val="20"/>
                <w:szCs w:val="20"/>
              </w:rPr>
            </w:pPr>
          </w:p>
        </w:tc>
        <w:tc>
          <w:tcPr>
            <w:tcW w:w="784" w:type="dxa"/>
          </w:tcPr>
          <w:p w14:paraId="4B729479" w14:textId="77777777" w:rsidR="001614C0" w:rsidRPr="00406ACD" w:rsidRDefault="001614C0" w:rsidP="00BC3C57">
            <w:pPr>
              <w:spacing w:line="240" w:lineRule="auto"/>
              <w:ind w:hanging="2"/>
              <w:jc w:val="both"/>
              <w:rPr>
                <w:rFonts w:ascii="Times New Roman" w:hAnsi="Times New Roman"/>
                <w:color w:val="000000"/>
                <w:sz w:val="20"/>
                <w:szCs w:val="20"/>
              </w:rPr>
            </w:pPr>
          </w:p>
        </w:tc>
        <w:tc>
          <w:tcPr>
            <w:tcW w:w="887" w:type="dxa"/>
          </w:tcPr>
          <w:p w14:paraId="05B6B742" w14:textId="77777777" w:rsidR="001614C0" w:rsidRPr="00406ACD" w:rsidRDefault="001614C0" w:rsidP="00BC3C57">
            <w:pPr>
              <w:spacing w:line="240" w:lineRule="auto"/>
              <w:ind w:hanging="2"/>
              <w:jc w:val="both"/>
              <w:rPr>
                <w:rFonts w:ascii="Times New Roman" w:hAnsi="Times New Roman"/>
                <w:color w:val="000000"/>
                <w:sz w:val="20"/>
                <w:szCs w:val="20"/>
              </w:rPr>
            </w:pPr>
          </w:p>
        </w:tc>
        <w:tc>
          <w:tcPr>
            <w:tcW w:w="664" w:type="dxa"/>
          </w:tcPr>
          <w:p w14:paraId="4DA11586" w14:textId="77777777" w:rsidR="001614C0" w:rsidRPr="00406ACD" w:rsidRDefault="001614C0" w:rsidP="00BC3C57">
            <w:pPr>
              <w:spacing w:line="240" w:lineRule="auto"/>
              <w:ind w:hanging="2"/>
              <w:jc w:val="both"/>
              <w:rPr>
                <w:rFonts w:ascii="Times New Roman" w:hAnsi="Times New Roman"/>
                <w:color w:val="000000"/>
                <w:sz w:val="20"/>
                <w:szCs w:val="20"/>
              </w:rPr>
            </w:pPr>
          </w:p>
        </w:tc>
        <w:tc>
          <w:tcPr>
            <w:tcW w:w="2330" w:type="dxa"/>
            <w:vMerge/>
            <w:vAlign w:val="center"/>
          </w:tcPr>
          <w:p w14:paraId="37C39883"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6B78BB35" w14:textId="77777777" w:rsidTr="00801C65">
        <w:trPr>
          <w:trHeight w:val="308"/>
          <w:jc w:val="center"/>
        </w:trPr>
        <w:tc>
          <w:tcPr>
            <w:tcW w:w="689" w:type="dxa"/>
            <w:vMerge/>
          </w:tcPr>
          <w:p w14:paraId="5D92102D" w14:textId="77777777" w:rsidR="001614C0" w:rsidRPr="00406ACD" w:rsidRDefault="001614C0" w:rsidP="00BC3C57">
            <w:pPr>
              <w:spacing w:line="240" w:lineRule="auto"/>
              <w:ind w:leftChars="-45" w:left="-97" w:right="-108" w:hanging="2"/>
              <w:jc w:val="center"/>
              <w:rPr>
                <w:rFonts w:ascii="Times New Roman" w:hAnsi="Times New Roman"/>
                <w:sz w:val="20"/>
                <w:szCs w:val="20"/>
              </w:rPr>
            </w:pPr>
          </w:p>
        </w:tc>
        <w:tc>
          <w:tcPr>
            <w:tcW w:w="2429" w:type="dxa"/>
            <w:vMerge/>
          </w:tcPr>
          <w:p w14:paraId="47838988" w14:textId="77777777" w:rsidR="001614C0" w:rsidRDefault="001614C0" w:rsidP="00BC3C57">
            <w:pPr>
              <w:spacing w:line="240" w:lineRule="auto"/>
              <w:ind w:hanging="2"/>
              <w:jc w:val="both"/>
              <w:rPr>
                <w:rFonts w:ascii="Times New Roman" w:hAnsi="Times New Roman"/>
                <w:sz w:val="20"/>
                <w:szCs w:val="20"/>
              </w:rPr>
            </w:pPr>
          </w:p>
        </w:tc>
        <w:tc>
          <w:tcPr>
            <w:tcW w:w="1843" w:type="dxa"/>
            <w:vMerge/>
          </w:tcPr>
          <w:p w14:paraId="1C3FF190" w14:textId="77777777" w:rsidR="001614C0" w:rsidRPr="00406ACD" w:rsidRDefault="001614C0" w:rsidP="00BC3C57">
            <w:pPr>
              <w:spacing w:line="240" w:lineRule="auto"/>
              <w:ind w:hanging="2"/>
              <w:jc w:val="center"/>
              <w:rPr>
                <w:rFonts w:ascii="Times New Roman" w:hAnsi="Times New Roman"/>
                <w:sz w:val="20"/>
                <w:szCs w:val="20"/>
                <w:lang w:eastAsia="uk-UA"/>
              </w:rPr>
            </w:pPr>
          </w:p>
        </w:tc>
        <w:tc>
          <w:tcPr>
            <w:tcW w:w="2113" w:type="dxa"/>
            <w:vMerge/>
          </w:tcPr>
          <w:p w14:paraId="5C22DBE8"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405B2EC5" w14:textId="50F3F3A4" w:rsidR="001614C0" w:rsidRPr="00406ACD" w:rsidRDefault="00A41410" w:rsidP="00BC3C57">
            <w:pPr>
              <w:spacing w:line="240" w:lineRule="auto"/>
              <w:ind w:hanging="2"/>
              <w:jc w:val="both"/>
              <w:rPr>
                <w:rFonts w:ascii="Times New Roman" w:hAnsi="Times New Roman"/>
                <w:sz w:val="20"/>
                <w:szCs w:val="20"/>
                <w:lang w:eastAsia="uk-UA"/>
              </w:rPr>
            </w:pPr>
            <w:r>
              <w:rPr>
                <w:rFonts w:ascii="Times New Roman" w:hAnsi="Times New Roman"/>
                <w:color w:val="000000"/>
                <w:sz w:val="20"/>
                <w:szCs w:val="20"/>
              </w:rPr>
              <w:t>с</w:t>
            </w:r>
            <w:r w:rsidR="001614C0" w:rsidRPr="00406ACD">
              <w:rPr>
                <w:rFonts w:ascii="Times New Roman" w:hAnsi="Times New Roman"/>
                <w:color w:val="000000"/>
                <w:sz w:val="20"/>
                <w:szCs w:val="20"/>
              </w:rPr>
              <w:t>пецфонд</w:t>
            </w:r>
          </w:p>
        </w:tc>
        <w:tc>
          <w:tcPr>
            <w:tcW w:w="802" w:type="dxa"/>
          </w:tcPr>
          <w:p w14:paraId="051E0D18" w14:textId="2E9ADECF" w:rsidR="001614C0" w:rsidRPr="00406ACD" w:rsidRDefault="00A41410" w:rsidP="00A41410">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870" w:type="dxa"/>
          </w:tcPr>
          <w:p w14:paraId="6CE8F6CE" w14:textId="57DA54D6" w:rsidR="001614C0" w:rsidRPr="00406ACD" w:rsidRDefault="00A41410" w:rsidP="00A41410">
            <w:pPr>
              <w:spacing w:line="240" w:lineRule="auto"/>
              <w:ind w:hanging="2"/>
              <w:jc w:val="center"/>
              <w:rPr>
                <w:rFonts w:ascii="Times New Roman" w:hAnsi="Times New Roman"/>
                <w:color w:val="000000"/>
                <w:sz w:val="20"/>
                <w:szCs w:val="20"/>
              </w:rPr>
            </w:pPr>
            <w:r>
              <w:rPr>
                <w:rFonts w:ascii="Times New Roman" w:hAnsi="Times New Roman"/>
                <w:color w:val="000000"/>
                <w:sz w:val="20"/>
                <w:szCs w:val="20"/>
              </w:rPr>
              <w:t>10</w:t>
            </w:r>
          </w:p>
        </w:tc>
        <w:tc>
          <w:tcPr>
            <w:tcW w:w="1022" w:type="dxa"/>
          </w:tcPr>
          <w:p w14:paraId="405139AB" w14:textId="77777777" w:rsidR="001614C0" w:rsidRPr="00406ACD" w:rsidRDefault="001614C0" w:rsidP="00BC3C57">
            <w:pPr>
              <w:spacing w:line="240" w:lineRule="auto"/>
              <w:ind w:hanging="2"/>
              <w:jc w:val="both"/>
              <w:rPr>
                <w:rFonts w:ascii="Times New Roman" w:hAnsi="Times New Roman"/>
                <w:color w:val="000000"/>
                <w:sz w:val="20"/>
                <w:szCs w:val="20"/>
              </w:rPr>
            </w:pPr>
          </w:p>
        </w:tc>
        <w:tc>
          <w:tcPr>
            <w:tcW w:w="784" w:type="dxa"/>
          </w:tcPr>
          <w:p w14:paraId="071E2047" w14:textId="77777777" w:rsidR="001614C0" w:rsidRPr="00406ACD" w:rsidRDefault="001614C0" w:rsidP="00BC3C57">
            <w:pPr>
              <w:spacing w:line="240" w:lineRule="auto"/>
              <w:ind w:hanging="2"/>
              <w:jc w:val="both"/>
              <w:rPr>
                <w:rFonts w:ascii="Times New Roman" w:hAnsi="Times New Roman"/>
                <w:color w:val="000000"/>
                <w:sz w:val="20"/>
                <w:szCs w:val="20"/>
              </w:rPr>
            </w:pPr>
          </w:p>
        </w:tc>
        <w:tc>
          <w:tcPr>
            <w:tcW w:w="887" w:type="dxa"/>
          </w:tcPr>
          <w:p w14:paraId="29C8FE63" w14:textId="77777777" w:rsidR="001614C0" w:rsidRPr="00406ACD" w:rsidRDefault="001614C0" w:rsidP="00BC3C57">
            <w:pPr>
              <w:spacing w:line="240" w:lineRule="auto"/>
              <w:ind w:hanging="2"/>
              <w:jc w:val="both"/>
              <w:rPr>
                <w:rFonts w:ascii="Times New Roman" w:hAnsi="Times New Roman"/>
                <w:color w:val="000000"/>
                <w:sz w:val="20"/>
                <w:szCs w:val="20"/>
              </w:rPr>
            </w:pPr>
          </w:p>
        </w:tc>
        <w:tc>
          <w:tcPr>
            <w:tcW w:w="664" w:type="dxa"/>
          </w:tcPr>
          <w:p w14:paraId="1ED3F774" w14:textId="77777777" w:rsidR="001614C0" w:rsidRPr="00406ACD" w:rsidRDefault="001614C0" w:rsidP="00BC3C57">
            <w:pPr>
              <w:spacing w:line="240" w:lineRule="auto"/>
              <w:ind w:hanging="2"/>
              <w:jc w:val="both"/>
              <w:rPr>
                <w:rFonts w:ascii="Times New Roman" w:hAnsi="Times New Roman"/>
                <w:color w:val="000000"/>
                <w:sz w:val="20"/>
                <w:szCs w:val="20"/>
              </w:rPr>
            </w:pPr>
          </w:p>
        </w:tc>
        <w:tc>
          <w:tcPr>
            <w:tcW w:w="2330" w:type="dxa"/>
            <w:vMerge/>
            <w:vAlign w:val="center"/>
          </w:tcPr>
          <w:p w14:paraId="44C8EEAA" w14:textId="77777777" w:rsidR="001614C0" w:rsidRPr="00406ACD" w:rsidRDefault="001614C0" w:rsidP="00BC3C57">
            <w:pPr>
              <w:spacing w:line="240" w:lineRule="auto"/>
              <w:ind w:hanging="2"/>
              <w:jc w:val="center"/>
              <w:rPr>
                <w:rFonts w:ascii="Times New Roman" w:hAnsi="Times New Roman"/>
                <w:color w:val="000000"/>
                <w:sz w:val="20"/>
                <w:szCs w:val="20"/>
              </w:rPr>
            </w:pPr>
          </w:p>
        </w:tc>
      </w:tr>
      <w:tr w:rsidR="001614C0" w:rsidRPr="00406ACD" w14:paraId="73CF5EB6" w14:textId="77777777" w:rsidTr="00801C65">
        <w:trPr>
          <w:trHeight w:val="308"/>
          <w:jc w:val="center"/>
        </w:trPr>
        <w:tc>
          <w:tcPr>
            <w:tcW w:w="689" w:type="dxa"/>
            <w:vMerge/>
          </w:tcPr>
          <w:p w14:paraId="11B2DD16" w14:textId="77777777" w:rsidR="001614C0" w:rsidRPr="00406ACD" w:rsidRDefault="001614C0" w:rsidP="00BC3C57">
            <w:pPr>
              <w:spacing w:line="240" w:lineRule="auto"/>
              <w:ind w:leftChars="-45" w:left="-97" w:right="-108" w:hanging="2"/>
              <w:jc w:val="center"/>
              <w:rPr>
                <w:rFonts w:ascii="Times New Roman" w:hAnsi="Times New Roman"/>
                <w:sz w:val="20"/>
                <w:szCs w:val="20"/>
              </w:rPr>
            </w:pPr>
          </w:p>
        </w:tc>
        <w:tc>
          <w:tcPr>
            <w:tcW w:w="2429" w:type="dxa"/>
            <w:vMerge/>
          </w:tcPr>
          <w:p w14:paraId="15D86026" w14:textId="77777777" w:rsidR="001614C0" w:rsidRDefault="001614C0" w:rsidP="00BC3C57">
            <w:pPr>
              <w:spacing w:line="240" w:lineRule="auto"/>
              <w:ind w:hanging="2"/>
              <w:jc w:val="both"/>
              <w:rPr>
                <w:rFonts w:ascii="Times New Roman" w:hAnsi="Times New Roman"/>
                <w:sz w:val="20"/>
                <w:szCs w:val="20"/>
              </w:rPr>
            </w:pPr>
          </w:p>
        </w:tc>
        <w:tc>
          <w:tcPr>
            <w:tcW w:w="1843" w:type="dxa"/>
            <w:vMerge/>
          </w:tcPr>
          <w:p w14:paraId="28ED4C66" w14:textId="77777777" w:rsidR="001614C0" w:rsidRPr="00406ACD" w:rsidRDefault="001614C0" w:rsidP="00BC3C57">
            <w:pPr>
              <w:spacing w:line="240" w:lineRule="auto"/>
              <w:ind w:hanging="2"/>
              <w:jc w:val="center"/>
              <w:rPr>
                <w:rFonts w:ascii="Times New Roman" w:hAnsi="Times New Roman"/>
                <w:sz w:val="20"/>
                <w:szCs w:val="20"/>
                <w:lang w:eastAsia="uk-UA"/>
              </w:rPr>
            </w:pPr>
          </w:p>
        </w:tc>
        <w:tc>
          <w:tcPr>
            <w:tcW w:w="2113" w:type="dxa"/>
            <w:vMerge/>
          </w:tcPr>
          <w:p w14:paraId="3298C08B"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291F6605" w14:textId="77777777" w:rsidR="001614C0" w:rsidRPr="00406ACD" w:rsidRDefault="001614C0" w:rsidP="00BC3C57">
            <w:pPr>
              <w:spacing w:line="240" w:lineRule="auto"/>
              <w:ind w:hanging="2"/>
              <w:jc w:val="both"/>
              <w:rPr>
                <w:rFonts w:ascii="Times New Roman" w:hAnsi="Times New Roman"/>
                <w:sz w:val="20"/>
                <w:szCs w:val="20"/>
                <w:lang w:eastAsia="uk-UA"/>
              </w:rPr>
            </w:pPr>
            <w:r>
              <w:rPr>
                <w:rFonts w:ascii="Times New Roman" w:hAnsi="Times New Roman"/>
                <w:sz w:val="20"/>
                <w:szCs w:val="20"/>
                <w:lang w:eastAsia="uk-UA"/>
              </w:rPr>
              <w:t>МД</w:t>
            </w:r>
          </w:p>
        </w:tc>
        <w:tc>
          <w:tcPr>
            <w:tcW w:w="802" w:type="dxa"/>
          </w:tcPr>
          <w:p w14:paraId="34999945" w14:textId="77777777" w:rsidR="001614C0" w:rsidRDefault="001614C0" w:rsidP="00A41410">
            <w:pPr>
              <w:spacing w:line="240" w:lineRule="auto"/>
              <w:ind w:hanging="2"/>
              <w:jc w:val="center"/>
              <w:rPr>
                <w:rFonts w:ascii="Times New Roman" w:hAnsi="Times New Roman"/>
                <w:sz w:val="20"/>
                <w:szCs w:val="20"/>
                <w:lang w:eastAsia="uk-UA"/>
              </w:rPr>
            </w:pPr>
          </w:p>
        </w:tc>
        <w:tc>
          <w:tcPr>
            <w:tcW w:w="870" w:type="dxa"/>
          </w:tcPr>
          <w:p w14:paraId="0399C28A" w14:textId="77777777" w:rsidR="001614C0" w:rsidRDefault="001614C0" w:rsidP="00A41410">
            <w:pPr>
              <w:spacing w:line="240" w:lineRule="auto"/>
              <w:ind w:hanging="2"/>
              <w:jc w:val="center"/>
              <w:rPr>
                <w:rFonts w:ascii="Times New Roman" w:hAnsi="Times New Roman"/>
                <w:sz w:val="20"/>
                <w:szCs w:val="20"/>
                <w:lang w:eastAsia="uk-UA"/>
              </w:rPr>
            </w:pPr>
          </w:p>
        </w:tc>
        <w:tc>
          <w:tcPr>
            <w:tcW w:w="1022" w:type="dxa"/>
          </w:tcPr>
          <w:p w14:paraId="3CC8CCC6" w14:textId="77777777" w:rsidR="001614C0" w:rsidRDefault="001614C0" w:rsidP="00BC3C57">
            <w:pPr>
              <w:spacing w:line="240" w:lineRule="auto"/>
              <w:ind w:hanging="2"/>
              <w:jc w:val="both"/>
              <w:rPr>
                <w:rFonts w:ascii="Times New Roman" w:hAnsi="Times New Roman"/>
                <w:sz w:val="20"/>
                <w:szCs w:val="20"/>
                <w:lang w:eastAsia="uk-UA"/>
              </w:rPr>
            </w:pPr>
          </w:p>
        </w:tc>
        <w:tc>
          <w:tcPr>
            <w:tcW w:w="784" w:type="dxa"/>
          </w:tcPr>
          <w:p w14:paraId="7E649AF2" w14:textId="77777777" w:rsidR="001614C0" w:rsidRDefault="001614C0" w:rsidP="00BC3C57">
            <w:pPr>
              <w:spacing w:line="240" w:lineRule="auto"/>
              <w:ind w:hanging="2"/>
              <w:jc w:val="both"/>
              <w:rPr>
                <w:rFonts w:ascii="Times New Roman" w:hAnsi="Times New Roman"/>
                <w:sz w:val="20"/>
                <w:szCs w:val="20"/>
                <w:lang w:eastAsia="uk-UA"/>
              </w:rPr>
            </w:pPr>
          </w:p>
        </w:tc>
        <w:tc>
          <w:tcPr>
            <w:tcW w:w="887" w:type="dxa"/>
          </w:tcPr>
          <w:p w14:paraId="74994001" w14:textId="77777777" w:rsidR="001614C0" w:rsidRDefault="001614C0" w:rsidP="00BC3C57">
            <w:pPr>
              <w:spacing w:line="240" w:lineRule="auto"/>
              <w:ind w:hanging="2"/>
              <w:jc w:val="both"/>
              <w:rPr>
                <w:rFonts w:ascii="Times New Roman" w:hAnsi="Times New Roman"/>
                <w:sz w:val="20"/>
                <w:szCs w:val="20"/>
                <w:lang w:eastAsia="uk-UA"/>
              </w:rPr>
            </w:pPr>
          </w:p>
        </w:tc>
        <w:tc>
          <w:tcPr>
            <w:tcW w:w="664" w:type="dxa"/>
          </w:tcPr>
          <w:p w14:paraId="36395D93" w14:textId="77777777" w:rsidR="001614C0" w:rsidRDefault="001614C0" w:rsidP="00BC3C57">
            <w:pPr>
              <w:spacing w:line="240" w:lineRule="auto"/>
              <w:ind w:hanging="2"/>
              <w:jc w:val="both"/>
              <w:rPr>
                <w:rFonts w:ascii="Times New Roman" w:hAnsi="Times New Roman"/>
                <w:sz w:val="20"/>
                <w:szCs w:val="20"/>
                <w:lang w:eastAsia="uk-UA"/>
              </w:rPr>
            </w:pPr>
          </w:p>
        </w:tc>
        <w:tc>
          <w:tcPr>
            <w:tcW w:w="2330" w:type="dxa"/>
            <w:vMerge/>
            <w:vAlign w:val="center"/>
          </w:tcPr>
          <w:p w14:paraId="51C7A9F1"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1193D9D3" w14:textId="77777777" w:rsidTr="00801C65">
        <w:trPr>
          <w:trHeight w:val="308"/>
          <w:jc w:val="center"/>
        </w:trPr>
        <w:tc>
          <w:tcPr>
            <w:tcW w:w="689" w:type="dxa"/>
            <w:vMerge/>
          </w:tcPr>
          <w:p w14:paraId="757155FD" w14:textId="77777777" w:rsidR="001614C0" w:rsidRPr="00406ACD" w:rsidRDefault="001614C0" w:rsidP="00BC3C57">
            <w:pPr>
              <w:spacing w:line="240" w:lineRule="auto"/>
              <w:ind w:leftChars="-45" w:left="-97" w:right="-108" w:hanging="2"/>
              <w:jc w:val="center"/>
              <w:rPr>
                <w:rFonts w:ascii="Times New Roman" w:hAnsi="Times New Roman"/>
                <w:sz w:val="20"/>
                <w:szCs w:val="20"/>
              </w:rPr>
            </w:pPr>
          </w:p>
        </w:tc>
        <w:tc>
          <w:tcPr>
            <w:tcW w:w="2429" w:type="dxa"/>
            <w:vMerge/>
          </w:tcPr>
          <w:p w14:paraId="17FCBE14" w14:textId="77777777" w:rsidR="001614C0" w:rsidRDefault="001614C0" w:rsidP="00BC3C57">
            <w:pPr>
              <w:spacing w:line="240" w:lineRule="auto"/>
              <w:ind w:hanging="2"/>
              <w:jc w:val="both"/>
              <w:rPr>
                <w:rFonts w:ascii="Times New Roman" w:hAnsi="Times New Roman"/>
                <w:sz w:val="20"/>
                <w:szCs w:val="20"/>
              </w:rPr>
            </w:pPr>
          </w:p>
        </w:tc>
        <w:tc>
          <w:tcPr>
            <w:tcW w:w="1843" w:type="dxa"/>
            <w:vMerge/>
          </w:tcPr>
          <w:p w14:paraId="5614BFC9" w14:textId="77777777" w:rsidR="001614C0" w:rsidRPr="00406ACD" w:rsidRDefault="001614C0" w:rsidP="00BC3C57">
            <w:pPr>
              <w:spacing w:line="240" w:lineRule="auto"/>
              <w:ind w:hanging="2"/>
              <w:jc w:val="center"/>
              <w:rPr>
                <w:rFonts w:ascii="Times New Roman" w:hAnsi="Times New Roman"/>
                <w:sz w:val="20"/>
                <w:szCs w:val="20"/>
                <w:lang w:eastAsia="uk-UA"/>
              </w:rPr>
            </w:pPr>
          </w:p>
        </w:tc>
        <w:tc>
          <w:tcPr>
            <w:tcW w:w="2113" w:type="dxa"/>
            <w:vMerge/>
          </w:tcPr>
          <w:p w14:paraId="750E5689"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1388" w:type="dxa"/>
          </w:tcPr>
          <w:p w14:paraId="421AC1C7" w14:textId="46546F23" w:rsidR="001614C0" w:rsidRPr="00406ACD" w:rsidRDefault="00A41410" w:rsidP="00BC3C57">
            <w:pPr>
              <w:spacing w:line="240" w:lineRule="auto"/>
              <w:ind w:hanging="2"/>
              <w:jc w:val="both"/>
              <w:rPr>
                <w:rFonts w:ascii="Times New Roman" w:hAnsi="Times New Roman"/>
                <w:sz w:val="20"/>
                <w:szCs w:val="20"/>
                <w:lang w:eastAsia="uk-UA"/>
              </w:rPr>
            </w:pPr>
            <w:r>
              <w:rPr>
                <w:rFonts w:ascii="Times New Roman" w:hAnsi="Times New Roman"/>
                <w:sz w:val="20"/>
                <w:szCs w:val="20"/>
                <w:lang w:eastAsia="uk-UA"/>
              </w:rPr>
              <w:t>і</w:t>
            </w:r>
            <w:r w:rsidR="001614C0">
              <w:rPr>
                <w:rFonts w:ascii="Times New Roman" w:hAnsi="Times New Roman"/>
                <w:sz w:val="20"/>
                <w:szCs w:val="20"/>
                <w:lang w:eastAsia="uk-UA"/>
              </w:rPr>
              <w:t>нші</w:t>
            </w:r>
          </w:p>
        </w:tc>
        <w:tc>
          <w:tcPr>
            <w:tcW w:w="802" w:type="dxa"/>
          </w:tcPr>
          <w:p w14:paraId="1788BA73" w14:textId="5D504E08" w:rsidR="001614C0"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5</w:t>
            </w:r>
          </w:p>
        </w:tc>
        <w:tc>
          <w:tcPr>
            <w:tcW w:w="870" w:type="dxa"/>
          </w:tcPr>
          <w:p w14:paraId="7365885E" w14:textId="618C46B0" w:rsidR="001614C0"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5</w:t>
            </w:r>
          </w:p>
        </w:tc>
        <w:tc>
          <w:tcPr>
            <w:tcW w:w="1022" w:type="dxa"/>
          </w:tcPr>
          <w:p w14:paraId="192D8000" w14:textId="77777777" w:rsidR="001614C0" w:rsidRDefault="001614C0" w:rsidP="00BC3C57">
            <w:pPr>
              <w:spacing w:line="240" w:lineRule="auto"/>
              <w:ind w:hanging="2"/>
              <w:jc w:val="both"/>
              <w:rPr>
                <w:rFonts w:ascii="Times New Roman" w:hAnsi="Times New Roman"/>
                <w:sz w:val="20"/>
                <w:szCs w:val="20"/>
                <w:lang w:eastAsia="uk-UA"/>
              </w:rPr>
            </w:pPr>
          </w:p>
        </w:tc>
        <w:tc>
          <w:tcPr>
            <w:tcW w:w="784" w:type="dxa"/>
          </w:tcPr>
          <w:p w14:paraId="0194519A" w14:textId="77777777" w:rsidR="001614C0" w:rsidRDefault="001614C0" w:rsidP="00BC3C57">
            <w:pPr>
              <w:spacing w:line="240" w:lineRule="auto"/>
              <w:ind w:hanging="2"/>
              <w:jc w:val="both"/>
              <w:rPr>
                <w:rFonts w:ascii="Times New Roman" w:hAnsi="Times New Roman"/>
                <w:sz w:val="20"/>
                <w:szCs w:val="20"/>
                <w:lang w:eastAsia="uk-UA"/>
              </w:rPr>
            </w:pPr>
          </w:p>
        </w:tc>
        <w:tc>
          <w:tcPr>
            <w:tcW w:w="887" w:type="dxa"/>
          </w:tcPr>
          <w:p w14:paraId="320B2D01" w14:textId="77777777" w:rsidR="001614C0" w:rsidRDefault="001614C0" w:rsidP="00BC3C57">
            <w:pPr>
              <w:spacing w:line="240" w:lineRule="auto"/>
              <w:ind w:hanging="2"/>
              <w:jc w:val="both"/>
              <w:rPr>
                <w:rFonts w:ascii="Times New Roman" w:hAnsi="Times New Roman"/>
                <w:sz w:val="20"/>
                <w:szCs w:val="20"/>
                <w:lang w:eastAsia="uk-UA"/>
              </w:rPr>
            </w:pPr>
          </w:p>
        </w:tc>
        <w:tc>
          <w:tcPr>
            <w:tcW w:w="664" w:type="dxa"/>
          </w:tcPr>
          <w:p w14:paraId="71CA51B5" w14:textId="77777777" w:rsidR="001614C0" w:rsidRDefault="001614C0" w:rsidP="00BC3C57">
            <w:pPr>
              <w:spacing w:line="240" w:lineRule="auto"/>
              <w:ind w:hanging="2"/>
              <w:jc w:val="both"/>
              <w:rPr>
                <w:rFonts w:ascii="Times New Roman" w:hAnsi="Times New Roman"/>
                <w:sz w:val="20"/>
                <w:szCs w:val="20"/>
                <w:lang w:eastAsia="uk-UA"/>
              </w:rPr>
            </w:pPr>
          </w:p>
        </w:tc>
        <w:tc>
          <w:tcPr>
            <w:tcW w:w="2330" w:type="dxa"/>
            <w:vMerge/>
            <w:vAlign w:val="center"/>
          </w:tcPr>
          <w:p w14:paraId="79AD89FE" w14:textId="77777777" w:rsidR="001614C0" w:rsidRDefault="001614C0" w:rsidP="00BC3C57">
            <w:pPr>
              <w:spacing w:line="240" w:lineRule="auto"/>
              <w:ind w:hanging="2"/>
              <w:jc w:val="center"/>
              <w:rPr>
                <w:rFonts w:ascii="Times New Roman" w:hAnsi="Times New Roman"/>
                <w:sz w:val="20"/>
                <w:szCs w:val="20"/>
                <w:lang w:eastAsia="uk-UA"/>
              </w:rPr>
            </w:pPr>
          </w:p>
        </w:tc>
      </w:tr>
      <w:tr w:rsidR="001614C0" w:rsidRPr="00406ACD" w14:paraId="1341F6F6" w14:textId="77777777" w:rsidTr="00801C65">
        <w:trPr>
          <w:trHeight w:val="23"/>
          <w:jc w:val="center"/>
        </w:trPr>
        <w:tc>
          <w:tcPr>
            <w:tcW w:w="7074" w:type="dxa"/>
            <w:gridSpan w:val="4"/>
          </w:tcPr>
          <w:p w14:paraId="54E6C8FA" w14:textId="26AC301F" w:rsidR="001614C0" w:rsidRPr="00406ACD" w:rsidRDefault="001614C0" w:rsidP="00BC3C57">
            <w:pPr>
              <w:spacing w:line="240" w:lineRule="auto"/>
              <w:ind w:hanging="2"/>
              <w:jc w:val="both"/>
              <w:rPr>
                <w:rFonts w:ascii="Times New Roman" w:hAnsi="Times New Roman"/>
                <w:sz w:val="20"/>
                <w:szCs w:val="20"/>
                <w:lang w:eastAsia="uk-UA"/>
              </w:rPr>
            </w:pPr>
            <w:r>
              <w:rPr>
                <w:rFonts w:ascii="Times New Roman" w:hAnsi="Times New Roman"/>
                <w:sz w:val="20"/>
                <w:szCs w:val="20"/>
                <w:lang w:eastAsia="uk-UA"/>
              </w:rPr>
              <w:t>ВСЬОГО</w:t>
            </w:r>
          </w:p>
        </w:tc>
        <w:tc>
          <w:tcPr>
            <w:tcW w:w="1388" w:type="dxa"/>
          </w:tcPr>
          <w:p w14:paraId="34B90EC4" w14:textId="02349636" w:rsidR="001614C0" w:rsidRPr="00406ACD" w:rsidRDefault="001614C0" w:rsidP="00BC3C57">
            <w:pPr>
              <w:spacing w:line="240" w:lineRule="auto"/>
              <w:ind w:hanging="2"/>
              <w:jc w:val="both"/>
              <w:rPr>
                <w:rFonts w:ascii="Times New Roman" w:hAnsi="Times New Roman"/>
                <w:sz w:val="20"/>
                <w:szCs w:val="20"/>
                <w:lang w:eastAsia="uk-UA"/>
              </w:rPr>
            </w:pPr>
            <w:r>
              <w:rPr>
                <w:rFonts w:ascii="Times New Roman" w:hAnsi="Times New Roman"/>
                <w:sz w:val="20"/>
                <w:szCs w:val="20"/>
                <w:lang w:eastAsia="uk-UA"/>
              </w:rPr>
              <w:t>МОН</w:t>
            </w:r>
          </w:p>
        </w:tc>
        <w:tc>
          <w:tcPr>
            <w:tcW w:w="802" w:type="dxa"/>
          </w:tcPr>
          <w:p w14:paraId="3A7836EA" w14:textId="73D848B9"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9978</w:t>
            </w:r>
          </w:p>
        </w:tc>
        <w:tc>
          <w:tcPr>
            <w:tcW w:w="870" w:type="dxa"/>
          </w:tcPr>
          <w:p w14:paraId="30DF9450" w14:textId="1B555F8E"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42640</w:t>
            </w:r>
          </w:p>
        </w:tc>
        <w:tc>
          <w:tcPr>
            <w:tcW w:w="1022" w:type="dxa"/>
          </w:tcPr>
          <w:p w14:paraId="0C498AB8" w14:textId="15B52827"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7580</w:t>
            </w:r>
          </w:p>
        </w:tc>
        <w:tc>
          <w:tcPr>
            <w:tcW w:w="784" w:type="dxa"/>
          </w:tcPr>
          <w:p w14:paraId="7C5B7D85"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887" w:type="dxa"/>
          </w:tcPr>
          <w:p w14:paraId="5CEB5EDC"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664" w:type="dxa"/>
          </w:tcPr>
          <w:p w14:paraId="4CA30E64" w14:textId="77777777" w:rsidR="001614C0" w:rsidRPr="00406ACD" w:rsidRDefault="001614C0" w:rsidP="00BC3C57">
            <w:pPr>
              <w:spacing w:line="240" w:lineRule="auto"/>
              <w:ind w:hanging="2"/>
              <w:jc w:val="both"/>
              <w:rPr>
                <w:rFonts w:ascii="Times New Roman" w:hAnsi="Times New Roman"/>
                <w:sz w:val="20"/>
                <w:szCs w:val="20"/>
                <w:lang w:eastAsia="uk-UA"/>
              </w:rPr>
            </w:pPr>
          </w:p>
        </w:tc>
        <w:tc>
          <w:tcPr>
            <w:tcW w:w="2330" w:type="dxa"/>
            <w:vMerge w:val="restart"/>
            <w:vAlign w:val="center"/>
          </w:tcPr>
          <w:p w14:paraId="266BDE75" w14:textId="77777777" w:rsidR="001614C0" w:rsidRPr="00406ACD" w:rsidRDefault="001614C0" w:rsidP="00BC3C57">
            <w:pPr>
              <w:spacing w:line="240" w:lineRule="auto"/>
              <w:ind w:hanging="2"/>
              <w:jc w:val="center"/>
              <w:rPr>
                <w:rFonts w:ascii="Times New Roman" w:hAnsi="Times New Roman"/>
                <w:sz w:val="20"/>
                <w:szCs w:val="20"/>
                <w:lang w:eastAsia="uk-UA"/>
              </w:rPr>
            </w:pPr>
          </w:p>
        </w:tc>
      </w:tr>
      <w:tr w:rsidR="001614C0" w:rsidRPr="00406ACD" w14:paraId="12D50585" w14:textId="77777777" w:rsidTr="00801C65">
        <w:trPr>
          <w:trHeight w:val="361"/>
          <w:jc w:val="center"/>
        </w:trPr>
        <w:tc>
          <w:tcPr>
            <w:tcW w:w="7074" w:type="dxa"/>
            <w:gridSpan w:val="4"/>
          </w:tcPr>
          <w:p w14:paraId="5E62E7CB" w14:textId="77777777" w:rsidR="001614C0" w:rsidRDefault="001614C0" w:rsidP="00BC3C57">
            <w:pPr>
              <w:spacing w:line="240" w:lineRule="auto"/>
              <w:ind w:hanging="2"/>
              <w:jc w:val="both"/>
              <w:rPr>
                <w:rFonts w:ascii="Times New Roman" w:hAnsi="Times New Roman"/>
                <w:sz w:val="20"/>
                <w:szCs w:val="20"/>
                <w:lang w:eastAsia="uk-UA"/>
              </w:rPr>
            </w:pPr>
          </w:p>
        </w:tc>
        <w:tc>
          <w:tcPr>
            <w:tcW w:w="1388" w:type="dxa"/>
          </w:tcPr>
          <w:p w14:paraId="13633B61" w14:textId="36734C17" w:rsidR="001614C0" w:rsidRPr="00406ACD" w:rsidRDefault="001614C0" w:rsidP="00BC3C57">
            <w:pPr>
              <w:spacing w:line="240" w:lineRule="auto"/>
              <w:ind w:hanging="2"/>
              <w:jc w:val="both"/>
              <w:rPr>
                <w:rFonts w:ascii="Times New Roman" w:hAnsi="Times New Roman"/>
                <w:sz w:val="20"/>
                <w:szCs w:val="20"/>
                <w:lang w:eastAsia="uk-UA"/>
              </w:rPr>
            </w:pPr>
            <w:r>
              <w:rPr>
                <w:rFonts w:ascii="Times New Roman" w:hAnsi="Times New Roman"/>
                <w:sz w:val="20"/>
                <w:szCs w:val="20"/>
                <w:lang w:eastAsia="uk-UA"/>
              </w:rPr>
              <w:t>ДФРР</w:t>
            </w:r>
          </w:p>
        </w:tc>
        <w:tc>
          <w:tcPr>
            <w:tcW w:w="802" w:type="dxa"/>
          </w:tcPr>
          <w:p w14:paraId="60E9A98A" w14:textId="45D7D3FB"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7500</w:t>
            </w:r>
          </w:p>
        </w:tc>
        <w:tc>
          <w:tcPr>
            <w:tcW w:w="870" w:type="dxa"/>
          </w:tcPr>
          <w:p w14:paraId="7F1A00E6" w14:textId="6C6FC0D7"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19406</w:t>
            </w:r>
          </w:p>
        </w:tc>
        <w:tc>
          <w:tcPr>
            <w:tcW w:w="1022" w:type="dxa"/>
          </w:tcPr>
          <w:p w14:paraId="23A17BBB" w14:textId="2875BA64"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7500</w:t>
            </w:r>
          </w:p>
        </w:tc>
        <w:tc>
          <w:tcPr>
            <w:tcW w:w="784" w:type="dxa"/>
          </w:tcPr>
          <w:p w14:paraId="0514784C" w14:textId="487D872A" w:rsidR="001614C0" w:rsidRPr="00406ACD" w:rsidRDefault="00A41410" w:rsidP="00A41410">
            <w:pPr>
              <w:spacing w:line="240" w:lineRule="auto"/>
              <w:jc w:val="center"/>
              <w:rPr>
                <w:rFonts w:ascii="Times New Roman" w:hAnsi="Times New Roman"/>
                <w:sz w:val="20"/>
                <w:szCs w:val="20"/>
                <w:lang w:eastAsia="uk-UA"/>
              </w:rPr>
            </w:pPr>
            <w:r>
              <w:rPr>
                <w:rFonts w:ascii="Times New Roman" w:hAnsi="Times New Roman"/>
                <w:sz w:val="20"/>
                <w:szCs w:val="20"/>
                <w:lang w:eastAsia="uk-UA"/>
              </w:rPr>
              <w:t>7500</w:t>
            </w:r>
          </w:p>
        </w:tc>
        <w:tc>
          <w:tcPr>
            <w:tcW w:w="887" w:type="dxa"/>
          </w:tcPr>
          <w:p w14:paraId="7D57BA65" w14:textId="4FC7FFD7"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7500</w:t>
            </w:r>
          </w:p>
        </w:tc>
        <w:tc>
          <w:tcPr>
            <w:tcW w:w="664" w:type="dxa"/>
          </w:tcPr>
          <w:p w14:paraId="2996BD23" w14:textId="33731F1A" w:rsidR="001614C0" w:rsidRPr="00406ACD" w:rsidRDefault="00260A0D" w:rsidP="00A41410">
            <w:pPr>
              <w:spacing w:line="240" w:lineRule="auto"/>
              <w:ind w:right="-153" w:hanging="2"/>
              <w:jc w:val="center"/>
              <w:rPr>
                <w:rFonts w:ascii="Times New Roman" w:hAnsi="Times New Roman"/>
                <w:sz w:val="20"/>
                <w:szCs w:val="20"/>
                <w:lang w:eastAsia="uk-UA"/>
              </w:rPr>
            </w:pPr>
            <w:r>
              <w:rPr>
                <w:rFonts w:ascii="Times New Roman" w:hAnsi="Times New Roman"/>
                <w:sz w:val="20"/>
                <w:szCs w:val="20"/>
                <w:lang w:eastAsia="uk-UA"/>
              </w:rPr>
              <w:t>7500</w:t>
            </w:r>
          </w:p>
        </w:tc>
        <w:tc>
          <w:tcPr>
            <w:tcW w:w="2330" w:type="dxa"/>
            <w:vMerge/>
            <w:vAlign w:val="center"/>
          </w:tcPr>
          <w:p w14:paraId="16E2B8B7" w14:textId="77777777" w:rsidR="001614C0" w:rsidRPr="00406ACD" w:rsidRDefault="001614C0" w:rsidP="00BC3C57">
            <w:pPr>
              <w:spacing w:line="240" w:lineRule="auto"/>
              <w:ind w:hanging="2"/>
              <w:jc w:val="center"/>
              <w:rPr>
                <w:rFonts w:ascii="Times New Roman" w:hAnsi="Times New Roman"/>
                <w:sz w:val="20"/>
                <w:szCs w:val="20"/>
                <w:lang w:eastAsia="uk-UA"/>
              </w:rPr>
            </w:pPr>
          </w:p>
        </w:tc>
      </w:tr>
      <w:tr w:rsidR="001614C0" w:rsidRPr="00406ACD" w14:paraId="7ADC0B34" w14:textId="77777777" w:rsidTr="00801C65">
        <w:trPr>
          <w:trHeight w:val="23"/>
          <w:jc w:val="center"/>
        </w:trPr>
        <w:tc>
          <w:tcPr>
            <w:tcW w:w="7074" w:type="dxa"/>
            <w:gridSpan w:val="4"/>
          </w:tcPr>
          <w:p w14:paraId="55C3F627" w14:textId="77777777" w:rsidR="001614C0" w:rsidRDefault="001614C0" w:rsidP="00BC3C57">
            <w:pPr>
              <w:spacing w:line="240" w:lineRule="auto"/>
              <w:ind w:hanging="2"/>
              <w:jc w:val="both"/>
              <w:rPr>
                <w:rFonts w:ascii="Times New Roman" w:hAnsi="Times New Roman"/>
                <w:sz w:val="20"/>
                <w:szCs w:val="20"/>
                <w:lang w:eastAsia="uk-UA"/>
              </w:rPr>
            </w:pPr>
          </w:p>
        </w:tc>
        <w:tc>
          <w:tcPr>
            <w:tcW w:w="1388" w:type="dxa"/>
          </w:tcPr>
          <w:p w14:paraId="59C71C12" w14:textId="500D0019" w:rsidR="001614C0" w:rsidRPr="00406ACD" w:rsidRDefault="00A41410" w:rsidP="00BC3C57">
            <w:pPr>
              <w:spacing w:line="240" w:lineRule="auto"/>
              <w:ind w:hanging="2"/>
              <w:jc w:val="both"/>
              <w:rPr>
                <w:rFonts w:ascii="Times New Roman" w:hAnsi="Times New Roman"/>
                <w:sz w:val="20"/>
                <w:szCs w:val="20"/>
                <w:lang w:eastAsia="uk-UA"/>
              </w:rPr>
            </w:pPr>
            <w:r>
              <w:rPr>
                <w:rFonts w:ascii="Times New Roman" w:hAnsi="Times New Roman"/>
                <w:color w:val="000000"/>
                <w:sz w:val="20"/>
                <w:szCs w:val="20"/>
              </w:rPr>
              <w:t>м</w:t>
            </w:r>
            <w:r w:rsidR="001614C0" w:rsidRPr="00406ACD">
              <w:rPr>
                <w:rFonts w:ascii="Times New Roman" w:hAnsi="Times New Roman"/>
                <w:color w:val="000000"/>
                <w:sz w:val="20"/>
                <w:szCs w:val="20"/>
              </w:rPr>
              <w:t>ісц.  бюдж</w:t>
            </w:r>
          </w:p>
        </w:tc>
        <w:tc>
          <w:tcPr>
            <w:tcW w:w="802" w:type="dxa"/>
          </w:tcPr>
          <w:p w14:paraId="468CB994" w14:textId="7D83F0B8"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5458</w:t>
            </w:r>
          </w:p>
        </w:tc>
        <w:tc>
          <w:tcPr>
            <w:tcW w:w="870" w:type="dxa"/>
          </w:tcPr>
          <w:p w14:paraId="1FB830D8" w14:textId="61FAD236"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21582</w:t>
            </w:r>
          </w:p>
        </w:tc>
        <w:tc>
          <w:tcPr>
            <w:tcW w:w="1022" w:type="dxa"/>
          </w:tcPr>
          <w:p w14:paraId="78368C48" w14:textId="7DBC5B96"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19482</w:t>
            </w:r>
          </w:p>
        </w:tc>
        <w:tc>
          <w:tcPr>
            <w:tcW w:w="784" w:type="dxa"/>
          </w:tcPr>
          <w:p w14:paraId="5FB0A0BD" w14:textId="76A2FDEE"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8102</w:t>
            </w:r>
          </w:p>
        </w:tc>
        <w:tc>
          <w:tcPr>
            <w:tcW w:w="887" w:type="dxa"/>
          </w:tcPr>
          <w:p w14:paraId="161352CC" w14:textId="7264AEA7"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1951</w:t>
            </w:r>
          </w:p>
        </w:tc>
        <w:tc>
          <w:tcPr>
            <w:tcW w:w="664" w:type="dxa"/>
          </w:tcPr>
          <w:p w14:paraId="7E5C114E" w14:textId="11E3C968"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458</w:t>
            </w:r>
          </w:p>
        </w:tc>
        <w:tc>
          <w:tcPr>
            <w:tcW w:w="2330" w:type="dxa"/>
            <w:vMerge/>
            <w:vAlign w:val="center"/>
          </w:tcPr>
          <w:p w14:paraId="2D10DC31" w14:textId="77777777" w:rsidR="001614C0" w:rsidRPr="00406ACD" w:rsidRDefault="001614C0" w:rsidP="00BC3C57">
            <w:pPr>
              <w:spacing w:line="240" w:lineRule="auto"/>
              <w:ind w:hanging="2"/>
              <w:jc w:val="center"/>
              <w:rPr>
                <w:rFonts w:ascii="Times New Roman" w:hAnsi="Times New Roman"/>
                <w:sz w:val="20"/>
                <w:szCs w:val="20"/>
                <w:lang w:eastAsia="uk-UA"/>
              </w:rPr>
            </w:pPr>
          </w:p>
        </w:tc>
      </w:tr>
      <w:tr w:rsidR="001614C0" w:rsidRPr="00406ACD" w14:paraId="3C213800" w14:textId="77777777" w:rsidTr="00801C65">
        <w:trPr>
          <w:trHeight w:val="23"/>
          <w:jc w:val="center"/>
        </w:trPr>
        <w:tc>
          <w:tcPr>
            <w:tcW w:w="7074" w:type="dxa"/>
            <w:gridSpan w:val="4"/>
          </w:tcPr>
          <w:p w14:paraId="1214FDE6" w14:textId="77777777" w:rsidR="001614C0" w:rsidRDefault="001614C0" w:rsidP="00BC3C57">
            <w:pPr>
              <w:spacing w:line="240" w:lineRule="auto"/>
              <w:ind w:hanging="2"/>
              <w:jc w:val="both"/>
              <w:rPr>
                <w:rFonts w:ascii="Times New Roman" w:hAnsi="Times New Roman"/>
                <w:sz w:val="20"/>
                <w:szCs w:val="20"/>
                <w:lang w:eastAsia="uk-UA"/>
              </w:rPr>
            </w:pPr>
          </w:p>
        </w:tc>
        <w:tc>
          <w:tcPr>
            <w:tcW w:w="1388" w:type="dxa"/>
          </w:tcPr>
          <w:p w14:paraId="4A5D12AE" w14:textId="730847F8" w:rsidR="001614C0" w:rsidRPr="00406ACD" w:rsidRDefault="00A41410" w:rsidP="00BC3C57">
            <w:pPr>
              <w:spacing w:line="240" w:lineRule="auto"/>
              <w:ind w:hanging="2"/>
              <w:jc w:val="both"/>
              <w:rPr>
                <w:rFonts w:ascii="Times New Roman" w:hAnsi="Times New Roman"/>
                <w:sz w:val="20"/>
                <w:szCs w:val="20"/>
                <w:lang w:eastAsia="uk-UA"/>
              </w:rPr>
            </w:pPr>
            <w:r>
              <w:rPr>
                <w:rFonts w:ascii="Times New Roman" w:hAnsi="Times New Roman"/>
                <w:color w:val="000000"/>
                <w:sz w:val="20"/>
                <w:szCs w:val="20"/>
              </w:rPr>
              <w:t>с</w:t>
            </w:r>
            <w:r w:rsidR="001614C0" w:rsidRPr="00406ACD">
              <w:rPr>
                <w:rFonts w:ascii="Times New Roman" w:hAnsi="Times New Roman"/>
                <w:color w:val="000000"/>
                <w:sz w:val="20"/>
                <w:szCs w:val="20"/>
              </w:rPr>
              <w:t>пецфонд</w:t>
            </w:r>
          </w:p>
        </w:tc>
        <w:tc>
          <w:tcPr>
            <w:tcW w:w="802" w:type="dxa"/>
          </w:tcPr>
          <w:p w14:paraId="6FA28AE7" w14:textId="1B91F8EA"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1458</w:t>
            </w:r>
          </w:p>
        </w:tc>
        <w:tc>
          <w:tcPr>
            <w:tcW w:w="870" w:type="dxa"/>
          </w:tcPr>
          <w:p w14:paraId="49B7BD1F" w14:textId="063F769E"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2560</w:t>
            </w:r>
          </w:p>
        </w:tc>
        <w:tc>
          <w:tcPr>
            <w:tcW w:w="1022" w:type="dxa"/>
          </w:tcPr>
          <w:p w14:paraId="28DF3C2F" w14:textId="64860907" w:rsidR="001614C0" w:rsidRPr="00406ACD" w:rsidRDefault="00260A0D"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1905,6</w:t>
            </w:r>
          </w:p>
        </w:tc>
        <w:tc>
          <w:tcPr>
            <w:tcW w:w="784" w:type="dxa"/>
          </w:tcPr>
          <w:p w14:paraId="17149C76" w14:textId="160769DC"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848</w:t>
            </w:r>
          </w:p>
        </w:tc>
        <w:tc>
          <w:tcPr>
            <w:tcW w:w="887" w:type="dxa"/>
          </w:tcPr>
          <w:p w14:paraId="0CC315FD" w14:textId="0163A756"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878</w:t>
            </w:r>
          </w:p>
        </w:tc>
        <w:tc>
          <w:tcPr>
            <w:tcW w:w="664" w:type="dxa"/>
          </w:tcPr>
          <w:p w14:paraId="332F4A73" w14:textId="1385F28C"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808</w:t>
            </w:r>
          </w:p>
        </w:tc>
        <w:tc>
          <w:tcPr>
            <w:tcW w:w="2330" w:type="dxa"/>
            <w:vMerge/>
            <w:vAlign w:val="center"/>
          </w:tcPr>
          <w:p w14:paraId="3847F8D1" w14:textId="77777777" w:rsidR="001614C0" w:rsidRPr="00406ACD" w:rsidRDefault="001614C0" w:rsidP="00BC3C57">
            <w:pPr>
              <w:spacing w:line="240" w:lineRule="auto"/>
              <w:ind w:hanging="2"/>
              <w:jc w:val="center"/>
              <w:rPr>
                <w:rFonts w:ascii="Times New Roman" w:hAnsi="Times New Roman"/>
                <w:sz w:val="20"/>
                <w:szCs w:val="20"/>
                <w:lang w:eastAsia="uk-UA"/>
              </w:rPr>
            </w:pPr>
          </w:p>
        </w:tc>
      </w:tr>
      <w:tr w:rsidR="001614C0" w:rsidRPr="00406ACD" w14:paraId="087DEB14" w14:textId="77777777" w:rsidTr="00801C65">
        <w:trPr>
          <w:trHeight w:val="23"/>
          <w:jc w:val="center"/>
        </w:trPr>
        <w:tc>
          <w:tcPr>
            <w:tcW w:w="7074" w:type="dxa"/>
            <w:gridSpan w:val="4"/>
          </w:tcPr>
          <w:p w14:paraId="572B9BC6" w14:textId="77777777" w:rsidR="001614C0" w:rsidRDefault="001614C0" w:rsidP="00BC3C57">
            <w:pPr>
              <w:spacing w:line="240" w:lineRule="auto"/>
              <w:ind w:hanging="2"/>
              <w:jc w:val="both"/>
              <w:rPr>
                <w:rFonts w:ascii="Times New Roman" w:hAnsi="Times New Roman"/>
                <w:sz w:val="20"/>
                <w:szCs w:val="20"/>
                <w:lang w:eastAsia="uk-UA"/>
              </w:rPr>
            </w:pPr>
          </w:p>
        </w:tc>
        <w:tc>
          <w:tcPr>
            <w:tcW w:w="1388" w:type="dxa"/>
          </w:tcPr>
          <w:p w14:paraId="3F03E40E" w14:textId="5DAF697A" w:rsidR="001614C0" w:rsidRPr="00406ACD" w:rsidRDefault="001614C0" w:rsidP="00BC3C57">
            <w:pPr>
              <w:spacing w:line="240" w:lineRule="auto"/>
              <w:ind w:hanging="2"/>
              <w:jc w:val="both"/>
              <w:rPr>
                <w:rFonts w:ascii="Times New Roman" w:hAnsi="Times New Roman"/>
                <w:sz w:val="20"/>
                <w:szCs w:val="20"/>
                <w:lang w:eastAsia="uk-UA"/>
              </w:rPr>
            </w:pPr>
            <w:r>
              <w:rPr>
                <w:rFonts w:ascii="Times New Roman" w:hAnsi="Times New Roman"/>
                <w:sz w:val="20"/>
                <w:szCs w:val="20"/>
                <w:lang w:eastAsia="uk-UA"/>
              </w:rPr>
              <w:t>МД</w:t>
            </w:r>
          </w:p>
        </w:tc>
        <w:tc>
          <w:tcPr>
            <w:tcW w:w="802" w:type="dxa"/>
          </w:tcPr>
          <w:p w14:paraId="1350C0DC" w14:textId="7ED600CC"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120</w:t>
            </w:r>
          </w:p>
        </w:tc>
        <w:tc>
          <w:tcPr>
            <w:tcW w:w="870" w:type="dxa"/>
          </w:tcPr>
          <w:p w14:paraId="1C036E3F" w14:textId="25388598"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180</w:t>
            </w:r>
          </w:p>
        </w:tc>
        <w:tc>
          <w:tcPr>
            <w:tcW w:w="1022" w:type="dxa"/>
          </w:tcPr>
          <w:p w14:paraId="4AA934D0" w14:textId="4A0750EE"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180</w:t>
            </w:r>
          </w:p>
        </w:tc>
        <w:tc>
          <w:tcPr>
            <w:tcW w:w="784" w:type="dxa"/>
          </w:tcPr>
          <w:p w14:paraId="585BE5CE" w14:textId="4F181F85"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170</w:t>
            </w:r>
          </w:p>
        </w:tc>
        <w:tc>
          <w:tcPr>
            <w:tcW w:w="887" w:type="dxa"/>
          </w:tcPr>
          <w:p w14:paraId="588BEC4C" w14:textId="05251476"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170</w:t>
            </w:r>
          </w:p>
        </w:tc>
        <w:tc>
          <w:tcPr>
            <w:tcW w:w="664" w:type="dxa"/>
          </w:tcPr>
          <w:p w14:paraId="0AF4FEFF" w14:textId="2067FEDD"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170</w:t>
            </w:r>
          </w:p>
        </w:tc>
        <w:tc>
          <w:tcPr>
            <w:tcW w:w="2330" w:type="dxa"/>
            <w:vMerge/>
            <w:vAlign w:val="center"/>
          </w:tcPr>
          <w:p w14:paraId="73E738E0" w14:textId="77777777" w:rsidR="001614C0" w:rsidRPr="00406ACD" w:rsidRDefault="001614C0" w:rsidP="00BC3C57">
            <w:pPr>
              <w:spacing w:line="240" w:lineRule="auto"/>
              <w:ind w:hanging="2"/>
              <w:jc w:val="center"/>
              <w:rPr>
                <w:rFonts w:ascii="Times New Roman" w:hAnsi="Times New Roman"/>
                <w:sz w:val="20"/>
                <w:szCs w:val="20"/>
                <w:lang w:eastAsia="uk-UA"/>
              </w:rPr>
            </w:pPr>
          </w:p>
        </w:tc>
      </w:tr>
      <w:tr w:rsidR="001614C0" w:rsidRPr="00406ACD" w14:paraId="238F123A" w14:textId="77777777" w:rsidTr="00801C65">
        <w:trPr>
          <w:trHeight w:val="23"/>
          <w:jc w:val="center"/>
        </w:trPr>
        <w:tc>
          <w:tcPr>
            <w:tcW w:w="7074" w:type="dxa"/>
            <w:gridSpan w:val="4"/>
          </w:tcPr>
          <w:p w14:paraId="51207B70" w14:textId="77777777" w:rsidR="001614C0" w:rsidRDefault="001614C0" w:rsidP="00BC3C57">
            <w:pPr>
              <w:spacing w:line="240" w:lineRule="auto"/>
              <w:ind w:hanging="2"/>
              <w:jc w:val="both"/>
              <w:rPr>
                <w:rFonts w:ascii="Times New Roman" w:hAnsi="Times New Roman"/>
                <w:sz w:val="20"/>
                <w:szCs w:val="20"/>
                <w:lang w:eastAsia="uk-UA"/>
              </w:rPr>
            </w:pPr>
          </w:p>
        </w:tc>
        <w:tc>
          <w:tcPr>
            <w:tcW w:w="1388" w:type="dxa"/>
          </w:tcPr>
          <w:p w14:paraId="662C472F" w14:textId="791426EF" w:rsidR="001614C0" w:rsidRPr="00406ACD" w:rsidRDefault="00A41410" w:rsidP="00BC3C57">
            <w:pPr>
              <w:spacing w:line="240" w:lineRule="auto"/>
              <w:ind w:hanging="2"/>
              <w:jc w:val="both"/>
              <w:rPr>
                <w:rFonts w:ascii="Times New Roman" w:hAnsi="Times New Roman"/>
                <w:sz w:val="20"/>
                <w:szCs w:val="20"/>
                <w:lang w:eastAsia="uk-UA"/>
              </w:rPr>
            </w:pPr>
            <w:r>
              <w:rPr>
                <w:rFonts w:ascii="Times New Roman" w:hAnsi="Times New Roman"/>
                <w:sz w:val="20"/>
                <w:szCs w:val="20"/>
                <w:lang w:eastAsia="uk-UA"/>
              </w:rPr>
              <w:t>і</w:t>
            </w:r>
            <w:r w:rsidR="001614C0">
              <w:rPr>
                <w:rFonts w:ascii="Times New Roman" w:hAnsi="Times New Roman"/>
                <w:sz w:val="20"/>
                <w:szCs w:val="20"/>
                <w:lang w:eastAsia="uk-UA"/>
              </w:rPr>
              <w:t>нші</w:t>
            </w:r>
          </w:p>
        </w:tc>
        <w:tc>
          <w:tcPr>
            <w:tcW w:w="802" w:type="dxa"/>
          </w:tcPr>
          <w:p w14:paraId="4BB3CB90" w14:textId="6611F4D4" w:rsidR="001614C0" w:rsidRPr="00406ACD" w:rsidRDefault="00260A0D"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2650</w:t>
            </w:r>
          </w:p>
        </w:tc>
        <w:tc>
          <w:tcPr>
            <w:tcW w:w="870" w:type="dxa"/>
          </w:tcPr>
          <w:p w14:paraId="4B9525F5" w14:textId="7716BA18"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5795</w:t>
            </w:r>
          </w:p>
        </w:tc>
        <w:tc>
          <w:tcPr>
            <w:tcW w:w="1022" w:type="dxa"/>
          </w:tcPr>
          <w:p w14:paraId="33DE0F42" w14:textId="7CF666AD"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1590</w:t>
            </w:r>
          </w:p>
        </w:tc>
        <w:tc>
          <w:tcPr>
            <w:tcW w:w="784" w:type="dxa"/>
          </w:tcPr>
          <w:p w14:paraId="68FC15FD" w14:textId="067F426E"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1060</w:t>
            </w:r>
          </w:p>
        </w:tc>
        <w:tc>
          <w:tcPr>
            <w:tcW w:w="887" w:type="dxa"/>
          </w:tcPr>
          <w:p w14:paraId="29E481E6" w14:textId="45DC306F"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480</w:t>
            </w:r>
          </w:p>
        </w:tc>
        <w:tc>
          <w:tcPr>
            <w:tcW w:w="664" w:type="dxa"/>
          </w:tcPr>
          <w:p w14:paraId="3E58191D" w14:textId="1DCD464E" w:rsidR="001614C0" w:rsidRPr="00406ACD" w:rsidRDefault="00A41410" w:rsidP="00A41410">
            <w:pPr>
              <w:spacing w:line="240" w:lineRule="auto"/>
              <w:ind w:hanging="2"/>
              <w:jc w:val="center"/>
              <w:rPr>
                <w:rFonts w:ascii="Times New Roman" w:hAnsi="Times New Roman"/>
                <w:sz w:val="20"/>
                <w:szCs w:val="20"/>
                <w:lang w:eastAsia="uk-UA"/>
              </w:rPr>
            </w:pPr>
            <w:r>
              <w:rPr>
                <w:rFonts w:ascii="Times New Roman" w:hAnsi="Times New Roman"/>
                <w:sz w:val="20"/>
                <w:szCs w:val="20"/>
                <w:lang w:eastAsia="uk-UA"/>
              </w:rPr>
              <w:t>480</w:t>
            </w:r>
          </w:p>
        </w:tc>
        <w:tc>
          <w:tcPr>
            <w:tcW w:w="2330" w:type="dxa"/>
            <w:vMerge/>
            <w:vAlign w:val="center"/>
          </w:tcPr>
          <w:p w14:paraId="54C84F17" w14:textId="77777777" w:rsidR="001614C0" w:rsidRPr="00406ACD" w:rsidRDefault="001614C0" w:rsidP="00BC3C57">
            <w:pPr>
              <w:spacing w:line="240" w:lineRule="auto"/>
              <w:ind w:hanging="2"/>
              <w:jc w:val="center"/>
              <w:rPr>
                <w:rFonts w:ascii="Times New Roman" w:hAnsi="Times New Roman"/>
                <w:sz w:val="20"/>
                <w:szCs w:val="20"/>
                <w:lang w:eastAsia="uk-UA"/>
              </w:rPr>
            </w:pPr>
          </w:p>
        </w:tc>
      </w:tr>
    </w:tbl>
    <w:p w14:paraId="1020F327" w14:textId="196205CD" w:rsidR="006341F4" w:rsidRPr="005636B1" w:rsidRDefault="006341F4" w:rsidP="005636B1">
      <w:pPr>
        <w:spacing w:after="0" w:line="240" w:lineRule="auto"/>
        <w:rPr>
          <w:rFonts w:ascii="Times New Roman" w:hAnsi="Times New Roman"/>
        </w:rPr>
        <w:sectPr w:rsidR="006341F4" w:rsidRPr="005636B1" w:rsidSect="00147357">
          <w:headerReference w:type="default" r:id="rId50"/>
          <w:headerReference w:type="first" r:id="rId51"/>
          <w:pgSz w:w="16838" w:h="11906" w:orient="landscape"/>
          <w:pgMar w:top="567" w:right="851" w:bottom="851" w:left="851" w:header="709" w:footer="709" w:gutter="0"/>
          <w:cols w:space="708"/>
          <w:docGrid w:linePitch="360"/>
        </w:sectPr>
      </w:pPr>
    </w:p>
    <w:p w14:paraId="1020F328" w14:textId="042F2492" w:rsidR="00BE197E" w:rsidRPr="005515A6" w:rsidRDefault="00AD022E" w:rsidP="00A41410">
      <w:pPr>
        <w:pStyle w:val="2"/>
        <w:spacing w:before="0" w:after="0"/>
        <w:ind w:left="0" w:firstLine="0"/>
        <w:jc w:val="center"/>
        <w:rPr>
          <w:rFonts w:ascii="Times New Roman" w:hAnsi="Times New Roman"/>
          <w:sz w:val="28"/>
          <w:szCs w:val="28"/>
        </w:rPr>
      </w:pPr>
      <w:bookmarkStart w:id="58" w:name="_Toc61290949"/>
      <w:bookmarkStart w:id="59" w:name="_Toc410341075"/>
      <w:bookmarkEnd w:id="56"/>
      <w:r w:rsidRPr="005515A6">
        <w:rPr>
          <w:rFonts w:ascii="Times New Roman" w:hAnsi="Times New Roman"/>
          <w:sz w:val="28"/>
          <w:szCs w:val="28"/>
        </w:rPr>
        <w:t>ПРИПУЩЕННЯ ТА РИЗИКИ</w:t>
      </w:r>
      <w:bookmarkEnd w:id="58"/>
    </w:p>
    <w:p w14:paraId="1020F329" w14:textId="77777777" w:rsidR="00BE197E" w:rsidRPr="005515A6" w:rsidRDefault="00BE197E" w:rsidP="00BE197E">
      <w:pPr>
        <w:pStyle w:val="aff0"/>
        <w:spacing w:after="0"/>
        <w:ind w:left="0"/>
        <w:jc w:val="both"/>
        <w:rPr>
          <w:sz w:val="28"/>
          <w:szCs w:val="28"/>
        </w:rPr>
      </w:pPr>
    </w:p>
    <w:p w14:paraId="1020F32A" w14:textId="7A260DE5" w:rsidR="00BE197E" w:rsidRPr="005515A6" w:rsidRDefault="00BE197E" w:rsidP="00A41410">
      <w:pPr>
        <w:pStyle w:val="aff0"/>
        <w:spacing w:after="0"/>
        <w:ind w:left="0" w:firstLine="567"/>
        <w:jc w:val="both"/>
        <w:rPr>
          <w:sz w:val="28"/>
          <w:szCs w:val="28"/>
        </w:rPr>
      </w:pPr>
      <w:r w:rsidRPr="005515A6">
        <w:rPr>
          <w:sz w:val="28"/>
          <w:szCs w:val="28"/>
        </w:rPr>
        <w:t xml:space="preserve">Загальні припущення, що мають значення для реалізації </w:t>
      </w:r>
      <w:r w:rsidR="008B3D15">
        <w:rPr>
          <w:sz w:val="28"/>
          <w:szCs w:val="28"/>
        </w:rPr>
        <w:t>Стратегічного плану</w:t>
      </w:r>
      <w:r w:rsidRPr="005515A6">
        <w:rPr>
          <w:sz w:val="28"/>
          <w:szCs w:val="28"/>
        </w:rPr>
        <w:t xml:space="preserve">, полягають в успішності </w:t>
      </w:r>
      <w:r w:rsidR="008B3D15">
        <w:rPr>
          <w:sz w:val="28"/>
          <w:szCs w:val="28"/>
        </w:rPr>
        <w:t xml:space="preserve">реалізації </w:t>
      </w:r>
      <w:r w:rsidRPr="005515A6">
        <w:rPr>
          <w:sz w:val="28"/>
          <w:szCs w:val="28"/>
        </w:rPr>
        <w:t xml:space="preserve">задекларованих </w:t>
      </w:r>
      <w:r w:rsidR="008B3D15">
        <w:rPr>
          <w:sz w:val="28"/>
          <w:szCs w:val="28"/>
        </w:rPr>
        <w:t xml:space="preserve">у </w:t>
      </w:r>
      <w:r w:rsidRPr="005515A6">
        <w:rPr>
          <w:sz w:val="28"/>
          <w:szCs w:val="28"/>
        </w:rPr>
        <w:t>201</w:t>
      </w:r>
      <w:r w:rsidR="00ED087D">
        <w:rPr>
          <w:sz w:val="28"/>
          <w:szCs w:val="28"/>
        </w:rPr>
        <w:t>8</w:t>
      </w:r>
      <w:r w:rsidR="00A41410">
        <w:rPr>
          <w:sz w:val="28"/>
          <w:szCs w:val="28"/>
        </w:rPr>
        <w:t>–</w:t>
      </w:r>
      <w:r w:rsidRPr="005515A6">
        <w:rPr>
          <w:sz w:val="28"/>
          <w:szCs w:val="28"/>
        </w:rPr>
        <w:t>20</w:t>
      </w:r>
      <w:r w:rsidR="00ED087D">
        <w:rPr>
          <w:sz w:val="28"/>
          <w:szCs w:val="28"/>
        </w:rPr>
        <w:t>20</w:t>
      </w:r>
      <w:r w:rsidRPr="005515A6">
        <w:rPr>
          <w:sz w:val="28"/>
          <w:szCs w:val="28"/>
        </w:rPr>
        <w:t xml:space="preserve"> </w:t>
      </w:r>
      <w:r w:rsidR="008B3D15">
        <w:rPr>
          <w:sz w:val="28"/>
          <w:szCs w:val="28"/>
        </w:rPr>
        <w:t xml:space="preserve">роках </w:t>
      </w:r>
      <w:r w:rsidRPr="005515A6">
        <w:rPr>
          <w:sz w:val="28"/>
          <w:szCs w:val="28"/>
        </w:rPr>
        <w:t xml:space="preserve"> Міністерством освіти і науки України реформ, а також ефективності реагування на з</w:t>
      </w:r>
      <w:r w:rsidR="008B3D15">
        <w:rPr>
          <w:sz w:val="28"/>
          <w:szCs w:val="28"/>
        </w:rPr>
        <w:t>овнішні виклики, передусім, пов’</w:t>
      </w:r>
      <w:r w:rsidRPr="005515A6">
        <w:rPr>
          <w:sz w:val="28"/>
          <w:szCs w:val="28"/>
        </w:rPr>
        <w:t xml:space="preserve">язані з </w:t>
      </w:r>
      <w:r w:rsidR="008B3D15">
        <w:rPr>
          <w:sz w:val="28"/>
          <w:szCs w:val="28"/>
        </w:rPr>
        <w:t xml:space="preserve">поширенням коронавірусної інфекції </w:t>
      </w:r>
      <w:r w:rsidRPr="005515A6">
        <w:rPr>
          <w:sz w:val="28"/>
          <w:szCs w:val="28"/>
        </w:rPr>
        <w:t>COVID-19. Наступними важливими припущеннями успішності реалізації цієї стратегії є доступність коштів державної субвенції на створення навчально-практичних центрів сучасної професійної (професійно-технічної) освіти, а також доступність іншого фінансування, передбаченого конкретними заходами.</w:t>
      </w:r>
    </w:p>
    <w:p w14:paraId="1020F32B" w14:textId="77777777" w:rsidR="00BE197E" w:rsidRPr="005515A6" w:rsidRDefault="00ED087D" w:rsidP="00A41410">
      <w:pPr>
        <w:pStyle w:val="aff0"/>
        <w:spacing w:after="0"/>
        <w:ind w:left="0" w:firstLine="567"/>
        <w:jc w:val="both"/>
        <w:rPr>
          <w:sz w:val="28"/>
          <w:szCs w:val="28"/>
        </w:rPr>
      </w:pPr>
      <w:r>
        <w:rPr>
          <w:sz w:val="28"/>
          <w:szCs w:val="28"/>
        </w:rPr>
        <w:t xml:space="preserve">Участь </w:t>
      </w:r>
      <w:r w:rsidR="000D4DDE">
        <w:rPr>
          <w:sz w:val="28"/>
          <w:szCs w:val="28"/>
        </w:rPr>
        <w:t xml:space="preserve">закладів П(ПТ)О Волині </w:t>
      </w:r>
      <w:r w:rsidR="000D4DDE" w:rsidRPr="005515A6">
        <w:rPr>
          <w:sz w:val="28"/>
          <w:szCs w:val="28"/>
        </w:rPr>
        <w:t xml:space="preserve">у </w:t>
      </w:r>
      <w:r w:rsidR="000D4DDE">
        <w:rPr>
          <w:sz w:val="28"/>
          <w:szCs w:val="28"/>
        </w:rPr>
        <w:t>міжнародних проє</w:t>
      </w:r>
      <w:r w:rsidR="000D4DDE" w:rsidRPr="005515A6">
        <w:rPr>
          <w:sz w:val="28"/>
          <w:szCs w:val="28"/>
        </w:rPr>
        <w:t>кт</w:t>
      </w:r>
      <w:r w:rsidR="000D4DDE">
        <w:rPr>
          <w:sz w:val="28"/>
          <w:szCs w:val="28"/>
        </w:rPr>
        <w:t>ах</w:t>
      </w:r>
      <w:r w:rsidR="000D4DDE" w:rsidRPr="005515A6">
        <w:rPr>
          <w:sz w:val="28"/>
          <w:szCs w:val="28"/>
        </w:rPr>
        <w:t xml:space="preserve"> та програм</w:t>
      </w:r>
      <w:r w:rsidR="000D4DDE">
        <w:rPr>
          <w:sz w:val="28"/>
          <w:szCs w:val="28"/>
        </w:rPr>
        <w:t>ах</w:t>
      </w:r>
      <w:r w:rsidR="000D4DDE" w:rsidRPr="005515A6">
        <w:rPr>
          <w:sz w:val="28"/>
          <w:szCs w:val="28"/>
        </w:rPr>
        <w:t xml:space="preserve"> з підтримки професійної (професійно-технічної) освіти сприятиме досягненню </w:t>
      </w:r>
      <w:r w:rsidR="000D4DDE">
        <w:rPr>
          <w:sz w:val="28"/>
          <w:szCs w:val="28"/>
        </w:rPr>
        <w:t>стратегічних цілей</w:t>
      </w:r>
      <w:r w:rsidR="00BE197E" w:rsidRPr="005515A6">
        <w:rPr>
          <w:sz w:val="28"/>
          <w:szCs w:val="28"/>
        </w:rPr>
        <w:t>.</w:t>
      </w:r>
    </w:p>
    <w:p w14:paraId="1020F32C" w14:textId="07E8BFED" w:rsidR="00BE197E" w:rsidRPr="005515A6" w:rsidRDefault="00BE197E" w:rsidP="00A41410">
      <w:pPr>
        <w:pStyle w:val="aff0"/>
        <w:spacing w:after="0"/>
        <w:ind w:left="0" w:firstLine="567"/>
        <w:jc w:val="both"/>
        <w:rPr>
          <w:sz w:val="28"/>
          <w:szCs w:val="28"/>
        </w:rPr>
      </w:pPr>
      <w:r w:rsidRPr="005515A6">
        <w:rPr>
          <w:sz w:val="28"/>
          <w:szCs w:val="28"/>
        </w:rPr>
        <w:t>Наявніс</w:t>
      </w:r>
      <w:r w:rsidR="008B3D15">
        <w:rPr>
          <w:sz w:val="28"/>
          <w:szCs w:val="28"/>
        </w:rPr>
        <w:t>ть коштів та знань з питань проє</w:t>
      </w:r>
      <w:r w:rsidRPr="005515A6">
        <w:rPr>
          <w:sz w:val="28"/>
          <w:szCs w:val="28"/>
        </w:rPr>
        <w:t>ктного менеджмен</w:t>
      </w:r>
      <w:r w:rsidR="00A41410">
        <w:rPr>
          <w:sz w:val="28"/>
          <w:szCs w:val="28"/>
        </w:rPr>
        <w:t>ту, відповідних технічних знань</w:t>
      </w:r>
      <w:r w:rsidRPr="005515A6">
        <w:rPr>
          <w:sz w:val="28"/>
          <w:szCs w:val="28"/>
        </w:rPr>
        <w:t xml:space="preserve"> є важливими загальними </w:t>
      </w:r>
      <w:r w:rsidR="00A41410">
        <w:rPr>
          <w:sz w:val="28"/>
          <w:szCs w:val="28"/>
        </w:rPr>
        <w:t>умовами</w:t>
      </w:r>
      <w:r w:rsidRPr="005515A6">
        <w:rPr>
          <w:sz w:val="28"/>
          <w:szCs w:val="28"/>
        </w:rPr>
        <w:t xml:space="preserve"> д</w:t>
      </w:r>
      <w:r w:rsidR="008B3D15">
        <w:rPr>
          <w:sz w:val="28"/>
          <w:szCs w:val="28"/>
        </w:rPr>
        <w:t>ля успішної реалізації Стратегічного плану</w:t>
      </w:r>
      <w:r w:rsidRPr="005515A6">
        <w:rPr>
          <w:sz w:val="28"/>
          <w:szCs w:val="28"/>
        </w:rPr>
        <w:t>. Можливості реалізації програми є ускладненими, оскільки заклад</w:t>
      </w:r>
      <w:r w:rsidR="008131F5" w:rsidRPr="005515A6">
        <w:rPr>
          <w:sz w:val="28"/>
          <w:szCs w:val="28"/>
        </w:rPr>
        <w:t>и</w:t>
      </w:r>
      <w:r w:rsidRPr="005515A6">
        <w:rPr>
          <w:sz w:val="28"/>
          <w:szCs w:val="28"/>
        </w:rPr>
        <w:t xml:space="preserve"> професійної</w:t>
      </w:r>
      <w:r w:rsidR="008131F5" w:rsidRPr="005515A6">
        <w:rPr>
          <w:sz w:val="28"/>
          <w:szCs w:val="28"/>
        </w:rPr>
        <w:t xml:space="preserve"> (професійно-технічної)</w:t>
      </w:r>
      <w:r w:rsidRPr="005515A6">
        <w:rPr>
          <w:sz w:val="28"/>
          <w:szCs w:val="28"/>
        </w:rPr>
        <w:t xml:space="preserve"> освіти </w:t>
      </w:r>
      <w:r w:rsidR="001B254C">
        <w:rPr>
          <w:sz w:val="28"/>
          <w:szCs w:val="28"/>
        </w:rPr>
        <w:t>Волині</w:t>
      </w:r>
      <w:r w:rsidRPr="005515A6">
        <w:rPr>
          <w:sz w:val="28"/>
          <w:szCs w:val="28"/>
        </w:rPr>
        <w:t xml:space="preserve"> раніше не працювали у режимі довгострокового планування та виконання запланованого. </w:t>
      </w:r>
      <w:r w:rsidR="001B254C">
        <w:rPr>
          <w:sz w:val="28"/>
          <w:szCs w:val="28"/>
        </w:rPr>
        <w:t xml:space="preserve">Необхідно </w:t>
      </w:r>
      <w:r w:rsidRPr="005515A6">
        <w:rPr>
          <w:sz w:val="28"/>
          <w:szCs w:val="28"/>
        </w:rPr>
        <w:t xml:space="preserve">провести значну інформаційну роботу серед </w:t>
      </w:r>
      <w:r w:rsidR="008B3D15">
        <w:rPr>
          <w:sz w:val="28"/>
          <w:szCs w:val="28"/>
        </w:rPr>
        <w:t>місцевих політиків</w:t>
      </w:r>
      <w:r w:rsidRPr="005515A6">
        <w:rPr>
          <w:sz w:val="28"/>
          <w:szCs w:val="28"/>
        </w:rPr>
        <w:t xml:space="preserve"> та </w:t>
      </w:r>
      <w:r w:rsidR="008B3D15">
        <w:rPr>
          <w:sz w:val="28"/>
          <w:szCs w:val="28"/>
        </w:rPr>
        <w:t>представників</w:t>
      </w:r>
      <w:r w:rsidR="008B3D15" w:rsidRPr="005515A6">
        <w:rPr>
          <w:sz w:val="28"/>
          <w:szCs w:val="28"/>
        </w:rPr>
        <w:t xml:space="preserve"> </w:t>
      </w:r>
      <w:r w:rsidR="008B3D15">
        <w:rPr>
          <w:sz w:val="28"/>
          <w:szCs w:val="28"/>
        </w:rPr>
        <w:t>бізнесу</w:t>
      </w:r>
      <w:r w:rsidRPr="005515A6">
        <w:rPr>
          <w:sz w:val="28"/>
          <w:szCs w:val="28"/>
        </w:rPr>
        <w:t xml:space="preserve"> для належної підтримки стратегічних ініціатив та впровадження заходів.</w:t>
      </w:r>
    </w:p>
    <w:p w14:paraId="1020F32D" w14:textId="77777777" w:rsidR="00BE197E" w:rsidRPr="005515A6" w:rsidRDefault="008B3D15" w:rsidP="00A41410">
      <w:pPr>
        <w:pStyle w:val="aff0"/>
        <w:spacing w:after="0"/>
        <w:ind w:left="0" w:firstLine="567"/>
        <w:jc w:val="both"/>
        <w:rPr>
          <w:sz w:val="28"/>
          <w:szCs w:val="28"/>
        </w:rPr>
      </w:pPr>
      <w:r>
        <w:rPr>
          <w:sz w:val="28"/>
          <w:szCs w:val="28"/>
        </w:rPr>
        <w:t>До реалізації Стратегічного плану</w:t>
      </w:r>
      <w:r w:rsidR="00BE197E" w:rsidRPr="005515A6">
        <w:rPr>
          <w:sz w:val="28"/>
          <w:szCs w:val="28"/>
        </w:rPr>
        <w:t xml:space="preserve"> залуч</w:t>
      </w:r>
      <w:r w:rsidR="001B254C">
        <w:rPr>
          <w:sz w:val="28"/>
          <w:szCs w:val="28"/>
        </w:rPr>
        <w:t>атимуться</w:t>
      </w:r>
      <w:r w:rsidR="00BE197E" w:rsidRPr="005515A6">
        <w:rPr>
          <w:sz w:val="28"/>
          <w:szCs w:val="28"/>
        </w:rPr>
        <w:t xml:space="preserve"> громадські організації, програми міжнародної технічної допомоги, </w:t>
      </w:r>
      <w:r w:rsidR="001B254C">
        <w:rPr>
          <w:sz w:val="28"/>
          <w:szCs w:val="28"/>
        </w:rPr>
        <w:t xml:space="preserve">окремі іноземні партнери, </w:t>
      </w:r>
      <w:r w:rsidR="00BE197E" w:rsidRPr="005515A6">
        <w:rPr>
          <w:sz w:val="28"/>
          <w:szCs w:val="28"/>
        </w:rPr>
        <w:t>державні установи, приватні інвестори зі своїми знаннями, людськими, інформаційними, матеріальними та фінансовими ресурсами.</w:t>
      </w:r>
    </w:p>
    <w:p w14:paraId="1020F32E" w14:textId="77777777" w:rsidR="008B3D15" w:rsidRDefault="00BE197E" w:rsidP="00A41410">
      <w:pPr>
        <w:pStyle w:val="aff0"/>
        <w:spacing w:after="0"/>
        <w:ind w:left="0" w:firstLine="567"/>
        <w:jc w:val="both"/>
        <w:rPr>
          <w:sz w:val="28"/>
          <w:szCs w:val="28"/>
        </w:rPr>
      </w:pPr>
      <w:r w:rsidRPr="005515A6">
        <w:rPr>
          <w:sz w:val="28"/>
          <w:szCs w:val="28"/>
        </w:rPr>
        <w:t xml:space="preserve">Підвищення управлінських компетентностей представників адміністрації </w:t>
      </w:r>
      <w:r w:rsidR="00181A95" w:rsidRPr="005515A6">
        <w:rPr>
          <w:sz w:val="28"/>
          <w:szCs w:val="28"/>
        </w:rPr>
        <w:t>ЗП(ПТ)О</w:t>
      </w:r>
      <w:r w:rsidRPr="005515A6">
        <w:rPr>
          <w:sz w:val="28"/>
          <w:szCs w:val="28"/>
        </w:rPr>
        <w:t xml:space="preserve"> і їх готовність взяти участь та надати підтримку у реалізації стратегії є наступним важливим припущенням, що допомагає максимально викор</w:t>
      </w:r>
      <w:r w:rsidR="009307BD">
        <w:rPr>
          <w:sz w:val="28"/>
          <w:szCs w:val="28"/>
        </w:rPr>
        <w:t xml:space="preserve">истати потенціал сільських і </w:t>
      </w:r>
      <w:r w:rsidRPr="005515A6">
        <w:rPr>
          <w:sz w:val="28"/>
          <w:szCs w:val="28"/>
        </w:rPr>
        <w:t>міських територій громади. Фінансова та</w:t>
      </w:r>
      <w:r w:rsidR="008B3D15">
        <w:rPr>
          <w:sz w:val="28"/>
          <w:szCs w:val="28"/>
        </w:rPr>
        <w:t xml:space="preserve"> матеріальна </w:t>
      </w:r>
      <w:r w:rsidR="009307BD">
        <w:rPr>
          <w:sz w:val="28"/>
          <w:szCs w:val="28"/>
        </w:rPr>
        <w:t>підтримка</w:t>
      </w:r>
      <w:r w:rsidR="008B3D15">
        <w:rPr>
          <w:sz w:val="28"/>
          <w:szCs w:val="28"/>
        </w:rPr>
        <w:t xml:space="preserve"> </w:t>
      </w:r>
      <w:r w:rsidR="009307BD">
        <w:rPr>
          <w:sz w:val="28"/>
          <w:szCs w:val="28"/>
        </w:rPr>
        <w:t>стейкхолдерів, зокрема бізнесу,</w:t>
      </w:r>
      <w:r w:rsidRPr="005515A6">
        <w:rPr>
          <w:sz w:val="28"/>
          <w:szCs w:val="28"/>
        </w:rPr>
        <w:t xml:space="preserve"> є важливою для заходів зі створення/модернізації інфраструктури </w:t>
      </w:r>
      <w:r w:rsidR="00181A95" w:rsidRPr="005515A6">
        <w:rPr>
          <w:sz w:val="28"/>
          <w:szCs w:val="28"/>
        </w:rPr>
        <w:t>ЗП(ПТ)О</w:t>
      </w:r>
      <w:r w:rsidRPr="005515A6">
        <w:rPr>
          <w:sz w:val="28"/>
          <w:szCs w:val="28"/>
        </w:rPr>
        <w:t>.</w:t>
      </w:r>
      <w:r w:rsidR="008B3D15">
        <w:rPr>
          <w:sz w:val="28"/>
          <w:szCs w:val="28"/>
        </w:rPr>
        <w:t xml:space="preserve"> </w:t>
      </w:r>
    </w:p>
    <w:p w14:paraId="1020F32F" w14:textId="27D114FC" w:rsidR="008B3D15" w:rsidRDefault="00BE197E" w:rsidP="00A41410">
      <w:pPr>
        <w:pStyle w:val="aff0"/>
        <w:spacing w:after="0"/>
        <w:ind w:left="0" w:firstLine="567"/>
        <w:jc w:val="both"/>
        <w:rPr>
          <w:sz w:val="28"/>
          <w:szCs w:val="28"/>
        </w:rPr>
      </w:pPr>
      <w:r w:rsidRPr="005515A6">
        <w:rPr>
          <w:sz w:val="28"/>
          <w:szCs w:val="28"/>
        </w:rPr>
        <w:t>Основні р</w:t>
      </w:r>
      <w:r w:rsidR="008B3D15">
        <w:rPr>
          <w:sz w:val="28"/>
          <w:szCs w:val="28"/>
        </w:rPr>
        <w:t>изики, пов’язані з реалізацією Стратегічного плану</w:t>
      </w:r>
      <w:r w:rsidR="00A41410">
        <w:rPr>
          <w:sz w:val="28"/>
          <w:szCs w:val="28"/>
        </w:rPr>
        <w:t>,</w:t>
      </w:r>
      <w:r w:rsidRPr="005515A6">
        <w:rPr>
          <w:sz w:val="28"/>
          <w:szCs w:val="28"/>
        </w:rPr>
        <w:t xml:space="preserve"> включають:</w:t>
      </w:r>
      <w:r w:rsidR="008B3D15">
        <w:rPr>
          <w:sz w:val="28"/>
          <w:szCs w:val="28"/>
        </w:rPr>
        <w:t xml:space="preserve"> </w:t>
      </w:r>
    </w:p>
    <w:p w14:paraId="1020F330" w14:textId="77777777" w:rsidR="008B3D15" w:rsidRDefault="008B3D15" w:rsidP="00A41410">
      <w:pPr>
        <w:pStyle w:val="aff0"/>
        <w:spacing w:after="0"/>
        <w:ind w:left="0" w:firstLine="567"/>
        <w:jc w:val="both"/>
        <w:rPr>
          <w:sz w:val="28"/>
          <w:szCs w:val="28"/>
        </w:rPr>
      </w:pPr>
      <w:r>
        <w:rPr>
          <w:sz w:val="28"/>
          <w:szCs w:val="28"/>
        </w:rPr>
        <w:t>п</w:t>
      </w:r>
      <w:r w:rsidR="00BE197E" w:rsidRPr="005515A6">
        <w:rPr>
          <w:sz w:val="28"/>
          <w:szCs w:val="28"/>
        </w:rPr>
        <w:t>огіршення бізнес-клімату в Україні та, як наслідок</w:t>
      </w:r>
      <w:r w:rsidR="00826EA8">
        <w:rPr>
          <w:sz w:val="28"/>
          <w:szCs w:val="28"/>
        </w:rPr>
        <w:t>,</w:t>
      </w:r>
      <w:r w:rsidR="00BE197E" w:rsidRPr="005515A6">
        <w:rPr>
          <w:sz w:val="28"/>
          <w:szCs w:val="28"/>
        </w:rPr>
        <w:t xml:space="preserve"> незацікавленість роботодавців у матеріальній та консультативній підтримці </w:t>
      </w:r>
      <w:r w:rsidR="00181A95" w:rsidRPr="005515A6">
        <w:rPr>
          <w:sz w:val="28"/>
          <w:szCs w:val="28"/>
        </w:rPr>
        <w:t>ЗП(ПТ)О</w:t>
      </w:r>
      <w:r w:rsidR="00BE197E" w:rsidRPr="005515A6">
        <w:rPr>
          <w:sz w:val="28"/>
          <w:szCs w:val="28"/>
        </w:rPr>
        <w:t>;</w:t>
      </w:r>
      <w:r>
        <w:rPr>
          <w:sz w:val="28"/>
          <w:szCs w:val="28"/>
        </w:rPr>
        <w:t xml:space="preserve"> </w:t>
      </w:r>
    </w:p>
    <w:p w14:paraId="1020F331" w14:textId="77777777" w:rsidR="008B3D15" w:rsidRDefault="008B3D15" w:rsidP="00A41410">
      <w:pPr>
        <w:pStyle w:val="aff0"/>
        <w:spacing w:after="0"/>
        <w:ind w:left="0" w:firstLine="567"/>
        <w:jc w:val="both"/>
        <w:rPr>
          <w:sz w:val="28"/>
          <w:szCs w:val="28"/>
        </w:rPr>
      </w:pPr>
      <w:r>
        <w:rPr>
          <w:sz w:val="28"/>
          <w:szCs w:val="28"/>
        </w:rPr>
        <w:t>у</w:t>
      </w:r>
      <w:r w:rsidR="00BE197E" w:rsidRPr="005515A6">
        <w:rPr>
          <w:sz w:val="28"/>
          <w:szCs w:val="28"/>
        </w:rPr>
        <w:t xml:space="preserve">повільнення/припинення реформування системи </w:t>
      </w:r>
      <w:r w:rsidR="008131F5" w:rsidRPr="005515A6">
        <w:rPr>
          <w:sz w:val="28"/>
          <w:szCs w:val="28"/>
        </w:rPr>
        <w:t xml:space="preserve">професійної (професійно-технічної) освіти </w:t>
      </w:r>
      <w:r w:rsidR="00BE197E" w:rsidRPr="005515A6">
        <w:rPr>
          <w:sz w:val="28"/>
          <w:szCs w:val="28"/>
        </w:rPr>
        <w:t xml:space="preserve">на національному рівні; </w:t>
      </w:r>
    </w:p>
    <w:p w14:paraId="1020F332" w14:textId="48541B3E" w:rsidR="008B3D15" w:rsidRDefault="008B3D15" w:rsidP="00A41410">
      <w:pPr>
        <w:pStyle w:val="aff0"/>
        <w:spacing w:after="0"/>
        <w:ind w:left="0" w:firstLine="567"/>
        <w:jc w:val="both"/>
        <w:rPr>
          <w:sz w:val="28"/>
          <w:szCs w:val="28"/>
        </w:rPr>
      </w:pPr>
      <w:r>
        <w:rPr>
          <w:sz w:val="28"/>
          <w:szCs w:val="28"/>
        </w:rPr>
        <w:t>з</w:t>
      </w:r>
      <w:r w:rsidR="00A41410">
        <w:rPr>
          <w:sz w:val="28"/>
          <w:szCs w:val="28"/>
        </w:rPr>
        <w:t>меншення обсягів</w:t>
      </w:r>
      <w:r w:rsidR="00BE197E" w:rsidRPr="005515A6">
        <w:rPr>
          <w:sz w:val="28"/>
          <w:szCs w:val="28"/>
        </w:rPr>
        <w:t xml:space="preserve"> або скасування субвенції</w:t>
      </w:r>
      <w:r>
        <w:rPr>
          <w:sz w:val="28"/>
          <w:szCs w:val="28"/>
        </w:rPr>
        <w:t xml:space="preserve"> державного бюджету місцевим бюджетам</w:t>
      </w:r>
      <w:r w:rsidR="00BE197E" w:rsidRPr="005515A6">
        <w:rPr>
          <w:sz w:val="28"/>
          <w:szCs w:val="28"/>
        </w:rPr>
        <w:t xml:space="preserve"> на створення навчально-практичних центрів сучасної професійної (професійно-технічної) освіти;</w:t>
      </w:r>
      <w:r>
        <w:rPr>
          <w:sz w:val="28"/>
          <w:szCs w:val="28"/>
        </w:rPr>
        <w:t xml:space="preserve"> </w:t>
      </w:r>
    </w:p>
    <w:p w14:paraId="1020F333" w14:textId="77777777" w:rsidR="00BE197E" w:rsidRDefault="008B3D15" w:rsidP="00A41410">
      <w:pPr>
        <w:pStyle w:val="aff0"/>
        <w:spacing w:after="0"/>
        <w:ind w:left="0" w:firstLine="567"/>
        <w:jc w:val="both"/>
        <w:rPr>
          <w:sz w:val="28"/>
          <w:szCs w:val="28"/>
        </w:rPr>
      </w:pPr>
      <w:r>
        <w:rPr>
          <w:sz w:val="28"/>
          <w:szCs w:val="28"/>
        </w:rPr>
        <w:t>в</w:t>
      </w:r>
      <w:r w:rsidR="00BE197E" w:rsidRPr="005515A6">
        <w:rPr>
          <w:sz w:val="28"/>
          <w:szCs w:val="28"/>
        </w:rPr>
        <w:t>ідсутність достатніх знань та управлінської спроможності для ре</w:t>
      </w:r>
      <w:r>
        <w:rPr>
          <w:sz w:val="28"/>
          <w:szCs w:val="28"/>
        </w:rPr>
        <w:t>алізації проє</w:t>
      </w:r>
      <w:r w:rsidR="00BE197E" w:rsidRPr="005515A6">
        <w:rPr>
          <w:sz w:val="28"/>
          <w:szCs w:val="28"/>
        </w:rPr>
        <w:t>ктів</w:t>
      </w:r>
      <w:r w:rsidR="00826EA8">
        <w:rPr>
          <w:sz w:val="28"/>
          <w:szCs w:val="28"/>
        </w:rPr>
        <w:t xml:space="preserve">, невміння </w:t>
      </w:r>
      <w:r w:rsidR="00BE197E" w:rsidRPr="005515A6">
        <w:rPr>
          <w:sz w:val="28"/>
          <w:szCs w:val="28"/>
        </w:rPr>
        <w:t>мобіліз</w:t>
      </w:r>
      <w:r w:rsidR="00826EA8">
        <w:rPr>
          <w:sz w:val="28"/>
          <w:szCs w:val="28"/>
        </w:rPr>
        <w:t>увати</w:t>
      </w:r>
      <w:r w:rsidR="00BE197E" w:rsidRPr="005515A6">
        <w:rPr>
          <w:sz w:val="28"/>
          <w:szCs w:val="28"/>
        </w:rPr>
        <w:t xml:space="preserve"> необхідн</w:t>
      </w:r>
      <w:r w:rsidR="00826EA8">
        <w:rPr>
          <w:sz w:val="28"/>
          <w:szCs w:val="28"/>
        </w:rPr>
        <w:t>і</w:t>
      </w:r>
      <w:r w:rsidR="00BE197E" w:rsidRPr="005515A6">
        <w:rPr>
          <w:sz w:val="28"/>
          <w:szCs w:val="28"/>
        </w:rPr>
        <w:t xml:space="preserve"> ресурс</w:t>
      </w:r>
      <w:r w:rsidR="00826EA8">
        <w:rPr>
          <w:sz w:val="28"/>
          <w:szCs w:val="28"/>
        </w:rPr>
        <w:t xml:space="preserve">и </w:t>
      </w:r>
      <w:r w:rsidR="00BE197E" w:rsidRPr="005515A6">
        <w:rPr>
          <w:sz w:val="28"/>
          <w:szCs w:val="28"/>
        </w:rPr>
        <w:t>(кошт</w:t>
      </w:r>
      <w:r w:rsidR="00826EA8">
        <w:rPr>
          <w:sz w:val="28"/>
          <w:szCs w:val="28"/>
        </w:rPr>
        <w:t>и</w:t>
      </w:r>
      <w:r w:rsidR="00BE197E" w:rsidRPr="005515A6">
        <w:rPr>
          <w:sz w:val="28"/>
          <w:szCs w:val="28"/>
        </w:rPr>
        <w:t>).</w:t>
      </w:r>
    </w:p>
    <w:p w14:paraId="1020F334" w14:textId="77777777" w:rsidR="001E2F12" w:rsidRPr="005515A6" w:rsidRDefault="001E2F12" w:rsidP="00A41410">
      <w:pPr>
        <w:pStyle w:val="aff0"/>
        <w:spacing w:after="0"/>
        <w:ind w:left="0" w:firstLine="567"/>
        <w:jc w:val="both"/>
        <w:rPr>
          <w:sz w:val="28"/>
          <w:szCs w:val="28"/>
        </w:rPr>
      </w:pPr>
    </w:p>
    <w:p w14:paraId="1020F335" w14:textId="258B24F9" w:rsidR="001E2F12" w:rsidRDefault="00AD022E" w:rsidP="00A41410">
      <w:pPr>
        <w:pStyle w:val="2"/>
        <w:spacing w:before="0" w:after="0"/>
        <w:ind w:left="0" w:firstLine="0"/>
        <w:jc w:val="center"/>
        <w:rPr>
          <w:rFonts w:ascii="Times New Roman" w:hAnsi="Times New Roman"/>
          <w:sz w:val="28"/>
          <w:szCs w:val="28"/>
        </w:rPr>
      </w:pPr>
      <w:bookmarkStart w:id="60" w:name="_Toc410341076"/>
      <w:bookmarkStart w:id="61" w:name="_Toc61290950"/>
      <w:r w:rsidRPr="005515A6">
        <w:rPr>
          <w:rFonts w:ascii="Times New Roman" w:hAnsi="Times New Roman"/>
          <w:sz w:val="28"/>
          <w:szCs w:val="28"/>
        </w:rPr>
        <w:t>РЕКОМЕНДАЦІЇ</w:t>
      </w:r>
      <w:bookmarkEnd w:id="60"/>
      <w:bookmarkEnd w:id="61"/>
      <w:r>
        <w:rPr>
          <w:rFonts w:ascii="Times New Roman" w:hAnsi="Times New Roman"/>
          <w:sz w:val="28"/>
          <w:szCs w:val="28"/>
        </w:rPr>
        <w:t>:</w:t>
      </w:r>
    </w:p>
    <w:p w14:paraId="1020F336" w14:textId="77777777" w:rsidR="008B3D15" w:rsidRDefault="008B3D15" w:rsidP="008B3D15">
      <w:pPr>
        <w:pStyle w:val="2"/>
        <w:spacing w:before="0" w:after="0"/>
        <w:ind w:left="0" w:firstLine="0"/>
        <w:rPr>
          <w:rFonts w:ascii="Times New Roman" w:hAnsi="Times New Roman"/>
          <w:sz w:val="28"/>
          <w:szCs w:val="28"/>
        </w:rPr>
      </w:pPr>
    </w:p>
    <w:p w14:paraId="1020F337" w14:textId="553CC633" w:rsidR="001E2F12" w:rsidRDefault="008B3D15" w:rsidP="00A41410">
      <w:pPr>
        <w:pStyle w:val="2"/>
        <w:spacing w:before="0" w:after="0"/>
        <w:ind w:left="0" w:firstLine="0"/>
        <w:jc w:val="both"/>
        <w:rPr>
          <w:rFonts w:ascii="Times New Roman" w:hAnsi="Times New Roman"/>
          <w:b w:val="0"/>
          <w:sz w:val="28"/>
          <w:szCs w:val="28"/>
        </w:rPr>
      </w:pPr>
      <w:r>
        <w:rPr>
          <w:rFonts w:ascii="Times New Roman" w:hAnsi="Times New Roman"/>
          <w:sz w:val="28"/>
          <w:szCs w:val="28"/>
        </w:rPr>
        <w:tab/>
      </w:r>
      <w:r w:rsidR="00A41410">
        <w:rPr>
          <w:rFonts w:ascii="Times New Roman" w:hAnsi="Times New Roman"/>
          <w:b w:val="0"/>
          <w:sz w:val="28"/>
          <w:szCs w:val="28"/>
        </w:rPr>
        <w:t>У</w:t>
      </w:r>
      <w:r>
        <w:rPr>
          <w:rFonts w:ascii="Times New Roman" w:hAnsi="Times New Roman"/>
          <w:b w:val="0"/>
          <w:sz w:val="28"/>
          <w:szCs w:val="28"/>
        </w:rPr>
        <w:t>спіх реалізації Стратегічного плану</w:t>
      </w:r>
      <w:r w:rsidR="00BE197E" w:rsidRPr="008B3D15">
        <w:rPr>
          <w:rFonts w:ascii="Times New Roman" w:hAnsi="Times New Roman"/>
          <w:b w:val="0"/>
          <w:sz w:val="28"/>
          <w:szCs w:val="28"/>
        </w:rPr>
        <w:t xml:space="preserve"> базується на здійсненні підготовки за професійною структурою, яка в</w:t>
      </w:r>
      <w:r w:rsidR="00826EA8">
        <w:rPr>
          <w:rFonts w:ascii="Times New Roman" w:hAnsi="Times New Roman"/>
          <w:b w:val="0"/>
          <w:sz w:val="28"/>
          <w:szCs w:val="28"/>
        </w:rPr>
        <w:t>ідповідає</w:t>
      </w:r>
      <w:r w:rsidR="00BE197E" w:rsidRPr="008B3D15">
        <w:rPr>
          <w:rFonts w:ascii="Times New Roman" w:hAnsi="Times New Roman"/>
          <w:b w:val="0"/>
          <w:sz w:val="28"/>
          <w:szCs w:val="28"/>
        </w:rPr>
        <w:t xml:space="preserve"> регіонально</w:t>
      </w:r>
      <w:r w:rsidR="00826EA8">
        <w:rPr>
          <w:rFonts w:ascii="Times New Roman" w:hAnsi="Times New Roman"/>
          <w:b w:val="0"/>
          <w:sz w:val="28"/>
          <w:szCs w:val="28"/>
        </w:rPr>
        <w:t>му ринку праці</w:t>
      </w:r>
      <w:r w:rsidR="001E2F12">
        <w:rPr>
          <w:rFonts w:ascii="Times New Roman" w:hAnsi="Times New Roman"/>
          <w:b w:val="0"/>
          <w:sz w:val="28"/>
          <w:szCs w:val="28"/>
        </w:rPr>
        <w:t xml:space="preserve">; </w:t>
      </w:r>
    </w:p>
    <w:p w14:paraId="1020F338" w14:textId="26A92362" w:rsidR="001E2F12" w:rsidRDefault="00A41410" w:rsidP="00A41410">
      <w:pPr>
        <w:pStyle w:val="2"/>
        <w:spacing w:before="0" w:after="0"/>
        <w:ind w:left="0" w:firstLine="0"/>
        <w:jc w:val="both"/>
        <w:rPr>
          <w:rFonts w:ascii="Times New Roman" w:hAnsi="Times New Roman"/>
          <w:b w:val="0"/>
          <w:sz w:val="28"/>
          <w:szCs w:val="28"/>
        </w:rPr>
      </w:pPr>
      <w:r>
        <w:rPr>
          <w:rFonts w:ascii="Times New Roman" w:hAnsi="Times New Roman"/>
          <w:b w:val="0"/>
          <w:sz w:val="28"/>
          <w:szCs w:val="28"/>
        </w:rPr>
        <w:tab/>
      </w:r>
      <w:r w:rsidR="001E2F12" w:rsidRPr="001E2F12">
        <w:rPr>
          <w:rFonts w:ascii="Times New Roman" w:hAnsi="Times New Roman"/>
          <w:b w:val="0"/>
          <w:sz w:val="28"/>
          <w:szCs w:val="28"/>
        </w:rPr>
        <w:t>д</w:t>
      </w:r>
      <w:r w:rsidR="00BE197E" w:rsidRPr="001E2F12">
        <w:rPr>
          <w:rFonts w:ascii="Times New Roman" w:hAnsi="Times New Roman"/>
          <w:b w:val="0"/>
          <w:sz w:val="28"/>
          <w:szCs w:val="28"/>
        </w:rPr>
        <w:t xml:space="preserve">ля заходів зі створення/модернізації інфраструктури </w:t>
      </w:r>
      <w:r w:rsidR="00181A95" w:rsidRPr="001E2F12">
        <w:rPr>
          <w:rFonts w:ascii="Times New Roman" w:hAnsi="Times New Roman"/>
          <w:b w:val="0"/>
          <w:sz w:val="28"/>
          <w:szCs w:val="28"/>
        </w:rPr>
        <w:t>ЗП(ПТ)О</w:t>
      </w:r>
      <w:r w:rsidR="00BE197E" w:rsidRPr="001E2F12">
        <w:rPr>
          <w:rFonts w:ascii="Times New Roman" w:hAnsi="Times New Roman"/>
          <w:b w:val="0"/>
          <w:sz w:val="28"/>
          <w:szCs w:val="28"/>
        </w:rPr>
        <w:t xml:space="preserve"> варто поєднувати бюджетне фінансування з коштами спецфонду та/або бізнесу</w:t>
      </w:r>
      <w:r w:rsidR="001E2F12">
        <w:rPr>
          <w:rFonts w:ascii="Times New Roman" w:hAnsi="Times New Roman"/>
          <w:b w:val="0"/>
          <w:sz w:val="28"/>
          <w:szCs w:val="28"/>
        </w:rPr>
        <w:t xml:space="preserve">; </w:t>
      </w:r>
    </w:p>
    <w:p w14:paraId="1020F339" w14:textId="7FD522F5" w:rsidR="001E2F12" w:rsidRDefault="00A41410" w:rsidP="00A41410">
      <w:pPr>
        <w:pStyle w:val="2"/>
        <w:spacing w:before="0" w:after="0"/>
        <w:ind w:left="0" w:firstLine="0"/>
        <w:jc w:val="both"/>
        <w:rPr>
          <w:rFonts w:ascii="Times New Roman" w:hAnsi="Times New Roman"/>
          <w:b w:val="0"/>
          <w:sz w:val="28"/>
          <w:szCs w:val="28"/>
        </w:rPr>
      </w:pPr>
      <w:r>
        <w:rPr>
          <w:rFonts w:ascii="Times New Roman" w:hAnsi="Times New Roman"/>
          <w:b w:val="0"/>
          <w:sz w:val="28"/>
          <w:szCs w:val="28"/>
        </w:rPr>
        <w:tab/>
      </w:r>
      <w:r w:rsidR="001E2F12" w:rsidRPr="001E2F12">
        <w:rPr>
          <w:rFonts w:ascii="Times New Roman" w:hAnsi="Times New Roman"/>
          <w:b w:val="0"/>
          <w:sz w:val="28"/>
          <w:szCs w:val="28"/>
        </w:rPr>
        <w:t>у</w:t>
      </w:r>
      <w:r w:rsidR="00BE197E" w:rsidRPr="001E2F12">
        <w:rPr>
          <w:rFonts w:ascii="Times New Roman" w:hAnsi="Times New Roman"/>
          <w:b w:val="0"/>
          <w:sz w:val="28"/>
          <w:szCs w:val="28"/>
        </w:rPr>
        <w:t xml:space="preserve">часть </w:t>
      </w:r>
      <w:r w:rsidR="00826EA8">
        <w:rPr>
          <w:rFonts w:ascii="Times New Roman" w:hAnsi="Times New Roman"/>
          <w:b w:val="0"/>
          <w:sz w:val="28"/>
          <w:szCs w:val="28"/>
        </w:rPr>
        <w:t xml:space="preserve">у </w:t>
      </w:r>
      <w:r w:rsidR="001E2F12" w:rsidRPr="001E2F12">
        <w:rPr>
          <w:rFonts w:ascii="Times New Roman" w:hAnsi="Times New Roman"/>
          <w:b w:val="0"/>
          <w:sz w:val="28"/>
          <w:szCs w:val="28"/>
        </w:rPr>
        <w:t>міжнародних проє</w:t>
      </w:r>
      <w:r w:rsidR="00BE197E" w:rsidRPr="001E2F12">
        <w:rPr>
          <w:rFonts w:ascii="Times New Roman" w:hAnsi="Times New Roman"/>
          <w:b w:val="0"/>
          <w:sz w:val="28"/>
          <w:szCs w:val="28"/>
        </w:rPr>
        <w:t>кт</w:t>
      </w:r>
      <w:r w:rsidR="00826EA8">
        <w:rPr>
          <w:rFonts w:ascii="Times New Roman" w:hAnsi="Times New Roman"/>
          <w:b w:val="0"/>
          <w:sz w:val="28"/>
          <w:szCs w:val="28"/>
        </w:rPr>
        <w:t>ах</w:t>
      </w:r>
      <w:r w:rsidR="00BE197E" w:rsidRPr="001E2F12">
        <w:rPr>
          <w:rFonts w:ascii="Times New Roman" w:hAnsi="Times New Roman"/>
          <w:b w:val="0"/>
          <w:sz w:val="28"/>
          <w:szCs w:val="28"/>
        </w:rPr>
        <w:t xml:space="preserve"> </w:t>
      </w:r>
      <w:r w:rsidR="00AD022E">
        <w:rPr>
          <w:rFonts w:ascii="Times New Roman" w:hAnsi="Times New Roman"/>
          <w:b w:val="0"/>
          <w:sz w:val="28"/>
          <w:szCs w:val="28"/>
        </w:rPr>
        <w:t>і</w:t>
      </w:r>
      <w:r w:rsidR="00BE197E" w:rsidRPr="001E2F12">
        <w:rPr>
          <w:rFonts w:ascii="Times New Roman" w:hAnsi="Times New Roman"/>
          <w:b w:val="0"/>
          <w:sz w:val="28"/>
          <w:szCs w:val="28"/>
        </w:rPr>
        <w:t xml:space="preserve"> програм</w:t>
      </w:r>
      <w:r w:rsidR="00826EA8">
        <w:rPr>
          <w:rFonts w:ascii="Times New Roman" w:hAnsi="Times New Roman"/>
          <w:b w:val="0"/>
          <w:sz w:val="28"/>
          <w:szCs w:val="28"/>
        </w:rPr>
        <w:t>ах</w:t>
      </w:r>
      <w:r w:rsidR="00BE197E" w:rsidRPr="001E2F12">
        <w:rPr>
          <w:rFonts w:ascii="Times New Roman" w:hAnsi="Times New Roman"/>
          <w:b w:val="0"/>
          <w:sz w:val="28"/>
          <w:szCs w:val="28"/>
        </w:rPr>
        <w:t xml:space="preserve"> має важливе значення не тільки для надання фінансових ресурсів та технічної допомоги, але й</w:t>
      </w:r>
      <w:r w:rsidR="00D152FD">
        <w:rPr>
          <w:rFonts w:ascii="Times New Roman" w:hAnsi="Times New Roman"/>
          <w:b w:val="0"/>
          <w:sz w:val="28"/>
          <w:szCs w:val="28"/>
        </w:rPr>
        <w:t xml:space="preserve"> насамперед </w:t>
      </w:r>
      <w:r w:rsidR="00BE197E" w:rsidRPr="001E2F12">
        <w:rPr>
          <w:rFonts w:ascii="Times New Roman" w:hAnsi="Times New Roman"/>
          <w:b w:val="0"/>
          <w:sz w:val="28"/>
          <w:szCs w:val="28"/>
        </w:rPr>
        <w:t>для забезпечення управлінського потенціалу і те</w:t>
      </w:r>
      <w:r w:rsidR="001E2F12">
        <w:rPr>
          <w:rFonts w:ascii="Times New Roman" w:hAnsi="Times New Roman"/>
          <w:b w:val="0"/>
          <w:sz w:val="28"/>
          <w:szCs w:val="28"/>
        </w:rPr>
        <w:t xml:space="preserve">хнічних навичок для реалізації Стратегічного плану; </w:t>
      </w:r>
    </w:p>
    <w:p w14:paraId="1020F33A" w14:textId="49F335F1" w:rsidR="001E2F12" w:rsidRPr="001E2F12" w:rsidRDefault="00D152FD" w:rsidP="00A41410">
      <w:pPr>
        <w:pStyle w:val="2"/>
        <w:spacing w:before="0" w:after="0"/>
        <w:ind w:left="0" w:firstLine="0"/>
        <w:jc w:val="both"/>
        <w:rPr>
          <w:rFonts w:ascii="Times New Roman" w:hAnsi="Times New Roman"/>
          <w:b w:val="0"/>
          <w:sz w:val="28"/>
          <w:szCs w:val="28"/>
        </w:rPr>
      </w:pPr>
      <w:r>
        <w:rPr>
          <w:rFonts w:ascii="Times New Roman" w:hAnsi="Times New Roman"/>
          <w:b w:val="0"/>
          <w:sz w:val="28"/>
          <w:szCs w:val="28"/>
        </w:rPr>
        <w:tab/>
      </w:r>
      <w:r w:rsidR="001E2F12" w:rsidRPr="001E2F12">
        <w:rPr>
          <w:rFonts w:ascii="Times New Roman" w:hAnsi="Times New Roman"/>
          <w:b w:val="0"/>
          <w:sz w:val="28"/>
          <w:szCs w:val="28"/>
        </w:rPr>
        <w:t>д</w:t>
      </w:r>
      <w:r w:rsidR="00BE197E" w:rsidRPr="001E2F12">
        <w:rPr>
          <w:rFonts w:ascii="Times New Roman" w:hAnsi="Times New Roman"/>
          <w:b w:val="0"/>
          <w:sz w:val="28"/>
          <w:szCs w:val="28"/>
        </w:rPr>
        <w:t xml:space="preserve">освід інших регіонів і країн може прискорити реалізацію заходів </w:t>
      </w:r>
      <w:r w:rsidR="00AD022E">
        <w:rPr>
          <w:rFonts w:ascii="Times New Roman" w:hAnsi="Times New Roman"/>
          <w:b w:val="0"/>
          <w:sz w:val="28"/>
          <w:szCs w:val="28"/>
        </w:rPr>
        <w:t>та</w:t>
      </w:r>
      <w:r w:rsidR="00BE197E" w:rsidRPr="001E2F12">
        <w:rPr>
          <w:rFonts w:ascii="Times New Roman" w:hAnsi="Times New Roman"/>
          <w:b w:val="0"/>
          <w:sz w:val="28"/>
          <w:szCs w:val="28"/>
        </w:rPr>
        <w:t xml:space="preserve"> сприяти </w:t>
      </w:r>
      <w:r w:rsidR="001E2F12" w:rsidRPr="001E2F12">
        <w:rPr>
          <w:rFonts w:ascii="Times New Roman" w:hAnsi="Times New Roman"/>
          <w:b w:val="0"/>
          <w:sz w:val="28"/>
          <w:szCs w:val="28"/>
        </w:rPr>
        <w:t>отриманню кращих результатів;</w:t>
      </w:r>
      <w:r w:rsidR="00BE197E" w:rsidRPr="001E2F12">
        <w:rPr>
          <w:rFonts w:ascii="Times New Roman" w:hAnsi="Times New Roman"/>
          <w:b w:val="0"/>
          <w:sz w:val="28"/>
          <w:szCs w:val="28"/>
        </w:rPr>
        <w:t xml:space="preserve"> </w:t>
      </w:r>
      <w:r w:rsidR="001E2F12" w:rsidRPr="001E2F12">
        <w:rPr>
          <w:rFonts w:ascii="Times New Roman" w:hAnsi="Times New Roman"/>
          <w:b w:val="0"/>
          <w:sz w:val="28"/>
          <w:szCs w:val="28"/>
        </w:rPr>
        <w:t xml:space="preserve"> </w:t>
      </w:r>
    </w:p>
    <w:p w14:paraId="1020F33B" w14:textId="02FB590F" w:rsidR="00D97AB1" w:rsidRPr="001E2F12" w:rsidRDefault="001E2F12" w:rsidP="00A41410">
      <w:pPr>
        <w:pStyle w:val="2"/>
        <w:tabs>
          <w:tab w:val="left" w:pos="709"/>
        </w:tabs>
        <w:spacing w:before="0" w:after="0"/>
        <w:ind w:left="0" w:firstLine="0"/>
        <w:jc w:val="both"/>
        <w:rPr>
          <w:rFonts w:ascii="Times New Roman" w:hAnsi="Times New Roman"/>
          <w:b w:val="0"/>
          <w:sz w:val="28"/>
          <w:szCs w:val="28"/>
        </w:rPr>
      </w:pPr>
      <w:r w:rsidRPr="001E2F12">
        <w:rPr>
          <w:rFonts w:ascii="Times New Roman" w:hAnsi="Times New Roman"/>
          <w:b w:val="0"/>
          <w:sz w:val="28"/>
          <w:szCs w:val="28"/>
        </w:rPr>
        <w:tab/>
        <w:t>відповідно до передбачених Стратегічним планом</w:t>
      </w:r>
      <w:r w:rsidR="00BE197E" w:rsidRPr="001E2F12">
        <w:rPr>
          <w:rFonts w:ascii="Times New Roman" w:hAnsi="Times New Roman"/>
          <w:b w:val="0"/>
          <w:sz w:val="28"/>
          <w:szCs w:val="28"/>
        </w:rPr>
        <w:t xml:space="preserve"> цілей окремі завдан</w:t>
      </w:r>
      <w:r w:rsidR="00826EA8">
        <w:rPr>
          <w:rFonts w:ascii="Times New Roman" w:hAnsi="Times New Roman"/>
          <w:b w:val="0"/>
          <w:sz w:val="28"/>
          <w:szCs w:val="28"/>
        </w:rPr>
        <w:t>ня та заходи можуть бути додані</w:t>
      </w:r>
      <w:r w:rsidR="00BE197E" w:rsidRPr="001E2F12">
        <w:rPr>
          <w:rFonts w:ascii="Times New Roman" w:hAnsi="Times New Roman"/>
          <w:b w:val="0"/>
          <w:sz w:val="28"/>
          <w:szCs w:val="28"/>
        </w:rPr>
        <w:t xml:space="preserve"> або змінені в наступні роки у рамках процедур моніторингу та </w:t>
      </w:r>
      <w:r w:rsidRPr="001E2F12">
        <w:rPr>
          <w:rFonts w:ascii="Times New Roman" w:hAnsi="Times New Roman"/>
          <w:b w:val="0"/>
          <w:sz w:val="28"/>
          <w:szCs w:val="28"/>
        </w:rPr>
        <w:t>його актуалізації</w:t>
      </w:r>
      <w:r w:rsidR="00BE197E" w:rsidRPr="001E2F12">
        <w:rPr>
          <w:rFonts w:ascii="Times New Roman" w:hAnsi="Times New Roman"/>
          <w:b w:val="0"/>
          <w:sz w:val="28"/>
          <w:szCs w:val="28"/>
        </w:rPr>
        <w:t>.</w:t>
      </w:r>
    </w:p>
    <w:bookmarkEnd w:id="59"/>
    <w:p w14:paraId="1020F33C" w14:textId="77777777" w:rsidR="00727D0F" w:rsidRPr="00641A66" w:rsidRDefault="00727D0F" w:rsidP="00BE197E">
      <w:pPr>
        <w:spacing w:after="0" w:line="240" w:lineRule="auto"/>
        <w:ind w:left="770"/>
        <w:jc w:val="both"/>
        <w:rPr>
          <w:rFonts w:ascii="Times New Roman" w:hAnsi="Times New Roman"/>
          <w:sz w:val="18"/>
          <w:szCs w:val="28"/>
        </w:rPr>
      </w:pPr>
    </w:p>
    <w:p w14:paraId="76169A94" w14:textId="77777777" w:rsidR="00D03160" w:rsidRDefault="001E2F12" w:rsidP="00901916">
      <w:pPr>
        <w:pStyle w:val="10"/>
        <w:pageBreakBefore w:val="0"/>
        <w:tabs>
          <w:tab w:val="clear" w:pos="567"/>
          <w:tab w:val="left" w:pos="284"/>
        </w:tabs>
        <w:spacing w:before="0" w:after="0" w:line="240" w:lineRule="auto"/>
        <w:jc w:val="center"/>
        <w:rPr>
          <w:rFonts w:ascii="Times New Roman" w:hAnsi="Times New Roman"/>
          <w:szCs w:val="28"/>
        </w:rPr>
      </w:pPr>
      <w:bookmarkStart w:id="62" w:name="_Toc61290951"/>
      <w:r>
        <w:rPr>
          <w:rFonts w:ascii="Times New Roman" w:hAnsi="Times New Roman"/>
          <w:szCs w:val="28"/>
          <w:lang w:val="en-US"/>
        </w:rPr>
        <w:t>VI</w:t>
      </w:r>
      <w:r w:rsidR="00CE3EA4" w:rsidRPr="005515A6">
        <w:rPr>
          <w:rFonts w:ascii="Times New Roman" w:hAnsi="Times New Roman"/>
          <w:szCs w:val="28"/>
        </w:rPr>
        <w:t xml:space="preserve">. </w:t>
      </w:r>
      <w:r w:rsidR="00655E98" w:rsidRPr="005515A6">
        <w:rPr>
          <w:rFonts w:ascii="Times New Roman" w:hAnsi="Times New Roman"/>
          <w:szCs w:val="28"/>
        </w:rPr>
        <w:t xml:space="preserve">ВПРОВАДЖЕННЯ ТА </w:t>
      </w:r>
      <w:r w:rsidR="00CE3EA4" w:rsidRPr="005515A6">
        <w:rPr>
          <w:rFonts w:ascii="Times New Roman" w:hAnsi="Times New Roman"/>
          <w:szCs w:val="28"/>
        </w:rPr>
        <w:t>МОНІТОРИНГ</w:t>
      </w:r>
      <w:r w:rsidR="00655E98" w:rsidRPr="005515A6">
        <w:rPr>
          <w:rFonts w:ascii="Times New Roman" w:hAnsi="Times New Roman"/>
          <w:szCs w:val="28"/>
        </w:rPr>
        <w:t xml:space="preserve"> </w:t>
      </w:r>
    </w:p>
    <w:p w14:paraId="1020F34F" w14:textId="2E866D29" w:rsidR="00CE3EA4" w:rsidRPr="005515A6" w:rsidRDefault="00655E98" w:rsidP="00901916">
      <w:pPr>
        <w:pStyle w:val="10"/>
        <w:pageBreakBefore w:val="0"/>
        <w:tabs>
          <w:tab w:val="clear" w:pos="567"/>
          <w:tab w:val="left" w:pos="284"/>
        </w:tabs>
        <w:spacing w:before="0" w:after="0" w:line="240" w:lineRule="auto"/>
        <w:jc w:val="center"/>
        <w:rPr>
          <w:rFonts w:ascii="Times New Roman" w:hAnsi="Times New Roman"/>
          <w:szCs w:val="28"/>
        </w:rPr>
      </w:pPr>
      <w:r w:rsidRPr="005515A6">
        <w:rPr>
          <w:rFonts w:ascii="Times New Roman" w:hAnsi="Times New Roman"/>
          <w:szCs w:val="28"/>
        </w:rPr>
        <w:t>РЕАЛІЗАЦІЇ</w:t>
      </w:r>
      <w:r w:rsidR="00CE3EA4" w:rsidRPr="005515A6">
        <w:rPr>
          <w:rFonts w:ascii="Times New Roman" w:hAnsi="Times New Roman"/>
          <w:szCs w:val="28"/>
        </w:rPr>
        <w:t xml:space="preserve"> СТРАТЕГІ</w:t>
      </w:r>
      <w:bookmarkEnd w:id="62"/>
      <w:r w:rsidR="00901916">
        <w:rPr>
          <w:rFonts w:ascii="Times New Roman" w:hAnsi="Times New Roman"/>
          <w:szCs w:val="28"/>
        </w:rPr>
        <w:t>ЧНОГО ПЛАНУ</w:t>
      </w:r>
    </w:p>
    <w:p w14:paraId="1020F350" w14:textId="77777777" w:rsidR="00CE3EA4" w:rsidRPr="00641A66" w:rsidRDefault="00CE3EA4" w:rsidP="00CE3EA4">
      <w:pPr>
        <w:spacing w:after="0" w:line="240" w:lineRule="auto"/>
        <w:jc w:val="both"/>
        <w:rPr>
          <w:rFonts w:ascii="Times New Roman" w:hAnsi="Times New Roman"/>
          <w:sz w:val="10"/>
          <w:szCs w:val="28"/>
        </w:rPr>
      </w:pPr>
    </w:p>
    <w:p w14:paraId="1020F351" w14:textId="77777777" w:rsidR="00CE3EA4" w:rsidRPr="005515A6" w:rsidRDefault="00CE3EA4" w:rsidP="00D03160">
      <w:pPr>
        <w:spacing w:after="0" w:line="240" w:lineRule="auto"/>
        <w:ind w:firstLine="567"/>
        <w:jc w:val="both"/>
        <w:rPr>
          <w:rFonts w:ascii="Times New Roman" w:hAnsi="Times New Roman"/>
          <w:sz w:val="28"/>
          <w:szCs w:val="28"/>
        </w:rPr>
      </w:pPr>
      <w:r w:rsidRPr="005515A6">
        <w:rPr>
          <w:rFonts w:ascii="Times New Roman" w:hAnsi="Times New Roman"/>
          <w:sz w:val="28"/>
          <w:szCs w:val="28"/>
        </w:rPr>
        <w:t xml:space="preserve">Реалізація завдань </w:t>
      </w:r>
      <w:r w:rsidR="00F3233D">
        <w:rPr>
          <w:rFonts w:ascii="Times New Roman" w:hAnsi="Times New Roman"/>
          <w:sz w:val="28"/>
          <w:szCs w:val="28"/>
        </w:rPr>
        <w:t>Стратегічного плану</w:t>
      </w:r>
      <w:r w:rsidRPr="005515A6">
        <w:rPr>
          <w:rFonts w:ascii="Times New Roman" w:hAnsi="Times New Roman"/>
          <w:sz w:val="28"/>
          <w:szCs w:val="28"/>
        </w:rPr>
        <w:t xml:space="preserve"> передбачає виконання одночасно багатьох завдань </w:t>
      </w:r>
      <w:r w:rsidR="002D654A">
        <w:rPr>
          <w:rFonts w:ascii="Times New Roman" w:hAnsi="Times New Roman"/>
          <w:sz w:val="28"/>
          <w:szCs w:val="28"/>
        </w:rPr>
        <w:t xml:space="preserve">з </w:t>
      </w:r>
      <w:r w:rsidRPr="005515A6">
        <w:rPr>
          <w:rFonts w:ascii="Times New Roman" w:hAnsi="Times New Roman"/>
          <w:sz w:val="28"/>
          <w:szCs w:val="28"/>
        </w:rPr>
        <w:t xml:space="preserve">різними структурами </w:t>
      </w:r>
      <w:r w:rsidR="000F3417" w:rsidRPr="005515A6">
        <w:rPr>
          <w:rFonts w:ascii="Times New Roman" w:hAnsi="Times New Roman"/>
          <w:sz w:val="28"/>
          <w:szCs w:val="28"/>
        </w:rPr>
        <w:t>з</w:t>
      </w:r>
      <w:r w:rsidRPr="005515A6">
        <w:rPr>
          <w:rFonts w:ascii="Times New Roman" w:hAnsi="Times New Roman"/>
          <w:sz w:val="28"/>
          <w:szCs w:val="28"/>
        </w:rPr>
        <w:t xml:space="preserve">а участі багатьох партнерів. </w:t>
      </w:r>
    </w:p>
    <w:p w14:paraId="1020F352" w14:textId="77777777" w:rsidR="00B42727" w:rsidRDefault="002D654A" w:rsidP="00D03160">
      <w:pPr>
        <w:spacing w:after="0" w:line="240" w:lineRule="auto"/>
        <w:ind w:firstLine="567"/>
        <w:jc w:val="both"/>
        <w:rPr>
          <w:rFonts w:ascii="Times New Roman" w:hAnsi="Times New Roman"/>
          <w:sz w:val="28"/>
          <w:szCs w:val="28"/>
          <w:lang w:eastAsia="ru-RU"/>
        </w:rPr>
      </w:pPr>
      <w:r>
        <w:rPr>
          <w:rFonts w:ascii="Times New Roman" w:hAnsi="Times New Roman"/>
          <w:sz w:val="28"/>
          <w:szCs w:val="28"/>
          <w:lang w:eastAsia="ru-RU"/>
        </w:rPr>
        <w:t>Управління і моніторинг з реалізації заходів Стратегічного плану</w:t>
      </w:r>
      <w:r w:rsidRPr="005515A6">
        <w:rPr>
          <w:rFonts w:ascii="Times New Roman" w:hAnsi="Times New Roman"/>
          <w:sz w:val="28"/>
          <w:szCs w:val="28"/>
          <w:lang w:eastAsia="ru-RU"/>
        </w:rPr>
        <w:t xml:space="preserve"> </w:t>
      </w:r>
      <w:r w:rsidR="00AF064E" w:rsidRPr="005515A6">
        <w:rPr>
          <w:rFonts w:ascii="Times New Roman" w:hAnsi="Times New Roman"/>
          <w:sz w:val="28"/>
          <w:szCs w:val="28"/>
          <w:lang w:eastAsia="ru-RU"/>
        </w:rPr>
        <w:t>виконує</w:t>
      </w:r>
      <w:r w:rsidR="007163CC" w:rsidRPr="005515A6">
        <w:rPr>
          <w:rFonts w:ascii="Times New Roman" w:hAnsi="Times New Roman"/>
          <w:sz w:val="28"/>
          <w:szCs w:val="28"/>
          <w:lang w:eastAsia="ru-RU"/>
        </w:rPr>
        <w:t xml:space="preserve"> </w:t>
      </w:r>
      <w:r w:rsidR="00C8279E" w:rsidRPr="005515A6">
        <w:rPr>
          <w:rFonts w:ascii="Times New Roman" w:hAnsi="Times New Roman"/>
          <w:sz w:val="28"/>
          <w:szCs w:val="28"/>
          <w:lang w:eastAsia="ru-RU"/>
        </w:rPr>
        <w:t xml:space="preserve">управління освіти і науки </w:t>
      </w:r>
      <w:r>
        <w:rPr>
          <w:rFonts w:ascii="Times New Roman" w:hAnsi="Times New Roman"/>
          <w:sz w:val="28"/>
          <w:szCs w:val="28"/>
          <w:lang w:eastAsia="ru-RU"/>
        </w:rPr>
        <w:t>Воли</w:t>
      </w:r>
      <w:r w:rsidR="00C8279E" w:rsidRPr="005515A6">
        <w:rPr>
          <w:rFonts w:ascii="Times New Roman" w:hAnsi="Times New Roman"/>
          <w:sz w:val="28"/>
          <w:szCs w:val="28"/>
          <w:lang w:eastAsia="ru-RU"/>
        </w:rPr>
        <w:t xml:space="preserve">нської </w:t>
      </w:r>
      <w:r w:rsidR="00DC017A" w:rsidRPr="005515A6">
        <w:rPr>
          <w:rFonts w:ascii="Times New Roman" w:hAnsi="Times New Roman"/>
          <w:sz w:val="28"/>
          <w:szCs w:val="28"/>
          <w:lang w:eastAsia="ru-RU"/>
        </w:rPr>
        <w:t>обл</w:t>
      </w:r>
      <w:r w:rsidR="00DC017A">
        <w:rPr>
          <w:rFonts w:ascii="Times New Roman" w:hAnsi="Times New Roman"/>
          <w:sz w:val="28"/>
          <w:szCs w:val="28"/>
          <w:lang w:eastAsia="ru-RU"/>
        </w:rPr>
        <w:t xml:space="preserve">асної </w:t>
      </w:r>
      <w:r w:rsidR="00DC017A" w:rsidRPr="005515A6">
        <w:rPr>
          <w:rFonts w:ascii="Times New Roman" w:hAnsi="Times New Roman"/>
          <w:sz w:val="28"/>
          <w:szCs w:val="28"/>
          <w:lang w:eastAsia="ru-RU"/>
        </w:rPr>
        <w:t>держ</w:t>
      </w:r>
      <w:r w:rsidR="00DC017A">
        <w:rPr>
          <w:rFonts w:ascii="Times New Roman" w:hAnsi="Times New Roman"/>
          <w:sz w:val="28"/>
          <w:szCs w:val="28"/>
          <w:lang w:eastAsia="ru-RU"/>
        </w:rPr>
        <w:t xml:space="preserve">авної </w:t>
      </w:r>
      <w:r w:rsidR="00DC017A" w:rsidRPr="005515A6">
        <w:rPr>
          <w:rFonts w:ascii="Times New Roman" w:hAnsi="Times New Roman"/>
          <w:sz w:val="28"/>
          <w:szCs w:val="28"/>
          <w:lang w:eastAsia="ru-RU"/>
        </w:rPr>
        <w:t>адміністрації</w:t>
      </w:r>
      <w:r w:rsidR="00150FF1" w:rsidRPr="005515A6">
        <w:rPr>
          <w:rFonts w:ascii="Times New Roman" w:hAnsi="Times New Roman"/>
          <w:sz w:val="28"/>
          <w:szCs w:val="28"/>
          <w:lang w:eastAsia="ru-RU"/>
        </w:rPr>
        <w:t xml:space="preserve">, </w:t>
      </w:r>
      <w:r>
        <w:rPr>
          <w:rFonts w:ascii="Times New Roman" w:hAnsi="Times New Roman"/>
          <w:sz w:val="28"/>
          <w:szCs w:val="28"/>
          <w:lang w:eastAsia="ru-RU"/>
        </w:rPr>
        <w:t>зокрема</w:t>
      </w:r>
      <w:r w:rsidR="00150FF1" w:rsidRPr="005515A6">
        <w:rPr>
          <w:rFonts w:ascii="Times New Roman" w:hAnsi="Times New Roman"/>
          <w:sz w:val="28"/>
          <w:szCs w:val="28"/>
          <w:lang w:eastAsia="ru-RU"/>
        </w:rPr>
        <w:t>:</w:t>
      </w:r>
      <w:r w:rsidR="00B42727">
        <w:rPr>
          <w:rFonts w:ascii="Times New Roman" w:hAnsi="Times New Roman"/>
          <w:sz w:val="28"/>
          <w:szCs w:val="28"/>
          <w:lang w:eastAsia="ru-RU"/>
        </w:rPr>
        <w:t xml:space="preserve"> </w:t>
      </w:r>
    </w:p>
    <w:p w14:paraId="1020F353" w14:textId="77777777" w:rsidR="000630F5" w:rsidRDefault="00CE3EA4" w:rsidP="00D03160">
      <w:pPr>
        <w:spacing w:after="0" w:line="240" w:lineRule="auto"/>
        <w:ind w:firstLine="567"/>
        <w:jc w:val="both"/>
        <w:rPr>
          <w:rFonts w:ascii="Times New Roman" w:hAnsi="Times New Roman"/>
          <w:sz w:val="28"/>
          <w:szCs w:val="28"/>
          <w:lang w:eastAsia="ru-RU"/>
        </w:rPr>
      </w:pPr>
      <w:r w:rsidRPr="00B42727">
        <w:rPr>
          <w:rFonts w:ascii="Times New Roman" w:hAnsi="Times New Roman"/>
          <w:sz w:val="28"/>
          <w:szCs w:val="28"/>
          <w:lang w:eastAsia="ru-RU"/>
        </w:rPr>
        <w:t>забезпечу</w:t>
      </w:r>
      <w:r w:rsidR="00150FF1" w:rsidRPr="00B42727">
        <w:rPr>
          <w:rFonts w:ascii="Times New Roman" w:hAnsi="Times New Roman"/>
          <w:sz w:val="28"/>
          <w:szCs w:val="28"/>
          <w:lang w:eastAsia="ru-RU"/>
        </w:rPr>
        <w:t>є</w:t>
      </w:r>
      <w:r w:rsidRPr="00B42727">
        <w:rPr>
          <w:rFonts w:ascii="Times New Roman" w:hAnsi="Times New Roman"/>
          <w:sz w:val="28"/>
          <w:szCs w:val="28"/>
          <w:lang w:eastAsia="ru-RU"/>
        </w:rPr>
        <w:t xml:space="preserve"> виконання </w:t>
      </w:r>
      <w:r w:rsidR="000630F5">
        <w:rPr>
          <w:rFonts w:ascii="Times New Roman" w:hAnsi="Times New Roman"/>
          <w:sz w:val="28"/>
          <w:szCs w:val="28"/>
          <w:lang w:eastAsia="ru-RU"/>
        </w:rPr>
        <w:t>плану заходів;</w:t>
      </w:r>
      <w:r w:rsidR="00150FF1" w:rsidRPr="00B42727">
        <w:rPr>
          <w:rFonts w:ascii="Times New Roman" w:hAnsi="Times New Roman"/>
          <w:sz w:val="28"/>
          <w:szCs w:val="28"/>
          <w:lang w:eastAsia="ru-RU"/>
        </w:rPr>
        <w:t xml:space="preserve"> </w:t>
      </w:r>
      <w:r w:rsidR="000630F5">
        <w:rPr>
          <w:rFonts w:ascii="Times New Roman" w:hAnsi="Times New Roman"/>
          <w:sz w:val="28"/>
          <w:szCs w:val="28"/>
          <w:lang w:eastAsia="ru-RU"/>
        </w:rPr>
        <w:t xml:space="preserve"> </w:t>
      </w:r>
    </w:p>
    <w:p w14:paraId="1020F354" w14:textId="77777777" w:rsidR="000630F5" w:rsidRDefault="00CE3EA4" w:rsidP="00D03160">
      <w:pPr>
        <w:spacing w:after="0" w:line="240" w:lineRule="auto"/>
        <w:ind w:firstLine="567"/>
        <w:jc w:val="both"/>
        <w:rPr>
          <w:rFonts w:ascii="Times New Roman" w:hAnsi="Times New Roman"/>
          <w:sz w:val="28"/>
          <w:szCs w:val="28"/>
          <w:lang w:eastAsia="ru-RU"/>
        </w:rPr>
      </w:pPr>
      <w:r w:rsidRPr="000630F5">
        <w:rPr>
          <w:rFonts w:ascii="Times New Roman" w:hAnsi="Times New Roman"/>
          <w:sz w:val="28"/>
          <w:szCs w:val="28"/>
          <w:lang w:eastAsia="ru-RU"/>
        </w:rPr>
        <w:t>здійсню</w:t>
      </w:r>
      <w:r w:rsidR="00150FF1" w:rsidRPr="000630F5">
        <w:rPr>
          <w:rFonts w:ascii="Times New Roman" w:hAnsi="Times New Roman"/>
          <w:sz w:val="28"/>
          <w:szCs w:val="28"/>
          <w:lang w:eastAsia="ru-RU"/>
        </w:rPr>
        <w:t>є</w:t>
      </w:r>
      <w:r w:rsidRPr="000630F5">
        <w:rPr>
          <w:rFonts w:ascii="Times New Roman" w:hAnsi="Times New Roman"/>
          <w:sz w:val="28"/>
          <w:szCs w:val="28"/>
          <w:lang w:eastAsia="ru-RU"/>
        </w:rPr>
        <w:t xml:space="preserve"> моніторинг </w:t>
      </w:r>
      <w:r w:rsidR="00C8279E" w:rsidRPr="000630F5">
        <w:rPr>
          <w:rFonts w:ascii="Times New Roman" w:hAnsi="Times New Roman"/>
          <w:sz w:val="28"/>
          <w:szCs w:val="28"/>
          <w:lang w:eastAsia="ru-RU"/>
        </w:rPr>
        <w:t>досягнення</w:t>
      </w:r>
      <w:r w:rsidR="00150FF1" w:rsidRPr="000630F5">
        <w:rPr>
          <w:rFonts w:ascii="Times New Roman" w:hAnsi="Times New Roman"/>
          <w:sz w:val="28"/>
          <w:szCs w:val="28"/>
          <w:lang w:eastAsia="ru-RU"/>
        </w:rPr>
        <w:t xml:space="preserve"> визначени</w:t>
      </w:r>
      <w:r w:rsidR="00C8279E" w:rsidRPr="000630F5">
        <w:rPr>
          <w:rFonts w:ascii="Times New Roman" w:hAnsi="Times New Roman"/>
          <w:sz w:val="28"/>
          <w:szCs w:val="28"/>
          <w:lang w:eastAsia="ru-RU"/>
        </w:rPr>
        <w:t>х</w:t>
      </w:r>
      <w:r w:rsidR="00150FF1" w:rsidRPr="000630F5">
        <w:rPr>
          <w:rFonts w:ascii="Times New Roman" w:hAnsi="Times New Roman"/>
          <w:sz w:val="28"/>
          <w:szCs w:val="28"/>
          <w:lang w:eastAsia="ru-RU"/>
        </w:rPr>
        <w:t xml:space="preserve"> показник</w:t>
      </w:r>
      <w:r w:rsidR="00C8279E" w:rsidRPr="000630F5">
        <w:rPr>
          <w:rFonts w:ascii="Times New Roman" w:hAnsi="Times New Roman"/>
          <w:sz w:val="28"/>
          <w:szCs w:val="28"/>
          <w:lang w:eastAsia="ru-RU"/>
        </w:rPr>
        <w:t xml:space="preserve">ів плану </w:t>
      </w:r>
      <w:r w:rsidR="000630F5">
        <w:rPr>
          <w:rFonts w:ascii="Times New Roman" w:hAnsi="Times New Roman"/>
          <w:sz w:val="28"/>
          <w:szCs w:val="28"/>
          <w:lang w:eastAsia="ru-RU"/>
        </w:rPr>
        <w:t>заходів з реалізації Стратегічного плану;</w:t>
      </w:r>
      <w:r w:rsidRPr="000630F5">
        <w:rPr>
          <w:rFonts w:ascii="Times New Roman" w:hAnsi="Times New Roman"/>
          <w:sz w:val="28"/>
          <w:szCs w:val="28"/>
          <w:lang w:eastAsia="ru-RU"/>
        </w:rPr>
        <w:t xml:space="preserve"> </w:t>
      </w:r>
    </w:p>
    <w:p w14:paraId="1020F355" w14:textId="77777777" w:rsidR="000630F5" w:rsidRDefault="00CE3EA4" w:rsidP="00D03160">
      <w:pPr>
        <w:spacing w:after="0" w:line="240" w:lineRule="auto"/>
        <w:ind w:firstLine="567"/>
        <w:jc w:val="both"/>
        <w:rPr>
          <w:rFonts w:ascii="Times New Roman" w:hAnsi="Times New Roman"/>
          <w:sz w:val="28"/>
          <w:szCs w:val="28"/>
          <w:lang w:eastAsia="ru-RU"/>
        </w:rPr>
      </w:pPr>
      <w:r w:rsidRPr="000630F5">
        <w:rPr>
          <w:rFonts w:ascii="Times New Roman" w:hAnsi="Times New Roman"/>
          <w:sz w:val="28"/>
          <w:szCs w:val="28"/>
          <w:lang w:eastAsia="ru-RU"/>
        </w:rPr>
        <w:t>аналізу</w:t>
      </w:r>
      <w:r w:rsidR="00150FF1" w:rsidRPr="000630F5">
        <w:rPr>
          <w:rFonts w:ascii="Times New Roman" w:hAnsi="Times New Roman"/>
          <w:sz w:val="28"/>
          <w:szCs w:val="28"/>
          <w:lang w:eastAsia="ru-RU"/>
        </w:rPr>
        <w:t>є</w:t>
      </w:r>
      <w:r w:rsidRPr="000630F5">
        <w:rPr>
          <w:rFonts w:ascii="Times New Roman" w:hAnsi="Times New Roman"/>
          <w:sz w:val="28"/>
          <w:szCs w:val="28"/>
          <w:lang w:eastAsia="ru-RU"/>
        </w:rPr>
        <w:t xml:space="preserve"> співвідношення основних соціально-економічних показників </w:t>
      </w:r>
      <w:r w:rsidR="00150FF1" w:rsidRPr="000630F5">
        <w:rPr>
          <w:rFonts w:ascii="Times New Roman" w:hAnsi="Times New Roman"/>
          <w:sz w:val="28"/>
          <w:szCs w:val="28"/>
          <w:lang w:eastAsia="ru-RU"/>
        </w:rPr>
        <w:t xml:space="preserve">громади </w:t>
      </w:r>
      <w:r w:rsidRPr="000630F5">
        <w:rPr>
          <w:rFonts w:ascii="Times New Roman" w:hAnsi="Times New Roman"/>
          <w:sz w:val="28"/>
          <w:szCs w:val="28"/>
          <w:lang w:eastAsia="ru-RU"/>
        </w:rPr>
        <w:t>та зовнішнього середовища (області, країни, світ</w:t>
      </w:r>
      <w:r w:rsidR="00150FF1" w:rsidRPr="000630F5">
        <w:rPr>
          <w:rFonts w:ascii="Times New Roman" w:hAnsi="Times New Roman"/>
          <w:sz w:val="28"/>
          <w:szCs w:val="28"/>
          <w:lang w:eastAsia="ru-RU"/>
        </w:rPr>
        <w:t>у</w:t>
      </w:r>
      <w:r w:rsidRPr="000630F5">
        <w:rPr>
          <w:rFonts w:ascii="Times New Roman" w:hAnsi="Times New Roman"/>
          <w:sz w:val="28"/>
          <w:szCs w:val="28"/>
          <w:lang w:eastAsia="ru-RU"/>
        </w:rPr>
        <w:t xml:space="preserve"> тощо), </w:t>
      </w:r>
      <w:r w:rsidR="000630F5">
        <w:rPr>
          <w:rFonts w:ascii="Times New Roman" w:hAnsi="Times New Roman"/>
          <w:sz w:val="28"/>
          <w:szCs w:val="28"/>
          <w:lang w:eastAsia="ru-RU"/>
        </w:rPr>
        <w:t xml:space="preserve"> </w:t>
      </w:r>
    </w:p>
    <w:p w14:paraId="1020F356" w14:textId="77777777" w:rsidR="000630F5" w:rsidRDefault="00CE3EA4" w:rsidP="00D03160">
      <w:pPr>
        <w:spacing w:after="0" w:line="240" w:lineRule="auto"/>
        <w:ind w:firstLine="567"/>
        <w:jc w:val="both"/>
        <w:rPr>
          <w:rFonts w:ascii="Times New Roman" w:hAnsi="Times New Roman"/>
          <w:sz w:val="28"/>
          <w:szCs w:val="28"/>
          <w:lang w:eastAsia="ru-RU"/>
        </w:rPr>
      </w:pPr>
      <w:r w:rsidRPr="000630F5">
        <w:rPr>
          <w:rFonts w:ascii="Times New Roman" w:hAnsi="Times New Roman"/>
          <w:sz w:val="28"/>
          <w:szCs w:val="28"/>
          <w:lang w:eastAsia="ru-RU"/>
        </w:rPr>
        <w:t>вивча</w:t>
      </w:r>
      <w:r w:rsidR="00150FF1" w:rsidRPr="000630F5">
        <w:rPr>
          <w:rFonts w:ascii="Times New Roman" w:hAnsi="Times New Roman"/>
          <w:sz w:val="28"/>
          <w:szCs w:val="28"/>
          <w:lang w:eastAsia="ru-RU"/>
        </w:rPr>
        <w:t>є</w:t>
      </w:r>
      <w:r w:rsidRPr="000630F5">
        <w:rPr>
          <w:rFonts w:ascii="Times New Roman" w:hAnsi="Times New Roman"/>
          <w:sz w:val="28"/>
          <w:szCs w:val="28"/>
          <w:lang w:eastAsia="ru-RU"/>
        </w:rPr>
        <w:t xml:space="preserve"> </w:t>
      </w:r>
      <w:r w:rsidR="00C8279E" w:rsidRPr="000630F5">
        <w:rPr>
          <w:rFonts w:ascii="Times New Roman" w:hAnsi="Times New Roman"/>
          <w:sz w:val="28"/>
          <w:szCs w:val="28"/>
          <w:lang w:eastAsia="ru-RU"/>
        </w:rPr>
        <w:t xml:space="preserve">політичні, економічні, культурні, технологічні, суспільні та інші зовнішні тенденції, визначає їх вплив на процес </w:t>
      </w:r>
      <w:r w:rsidR="000630F5">
        <w:rPr>
          <w:rFonts w:ascii="Times New Roman" w:hAnsi="Times New Roman"/>
          <w:sz w:val="28"/>
          <w:szCs w:val="28"/>
          <w:lang w:eastAsia="ru-RU"/>
        </w:rPr>
        <w:t xml:space="preserve">розвитку </w:t>
      </w:r>
      <w:r w:rsidR="008131F5" w:rsidRPr="000630F5">
        <w:rPr>
          <w:rFonts w:ascii="Times New Roman" w:hAnsi="Times New Roman"/>
          <w:sz w:val="28"/>
          <w:szCs w:val="28"/>
          <w:lang w:eastAsia="ru-RU"/>
        </w:rPr>
        <w:t xml:space="preserve">професійної (професійно-технічної) освіти </w:t>
      </w:r>
      <w:r w:rsidR="000630F5">
        <w:rPr>
          <w:rFonts w:ascii="Times New Roman" w:hAnsi="Times New Roman"/>
          <w:sz w:val="28"/>
          <w:szCs w:val="28"/>
          <w:lang w:eastAsia="ru-RU"/>
        </w:rPr>
        <w:t xml:space="preserve">області; </w:t>
      </w:r>
    </w:p>
    <w:p w14:paraId="1020F357" w14:textId="77777777" w:rsidR="00CE3EA4" w:rsidRDefault="00CE3EA4" w:rsidP="00D03160">
      <w:pPr>
        <w:spacing w:after="0" w:line="240" w:lineRule="auto"/>
        <w:ind w:firstLine="567"/>
        <w:jc w:val="both"/>
        <w:rPr>
          <w:rFonts w:ascii="Times New Roman" w:hAnsi="Times New Roman"/>
          <w:sz w:val="28"/>
          <w:szCs w:val="28"/>
          <w:lang w:eastAsia="ru-RU"/>
        </w:rPr>
      </w:pPr>
      <w:r w:rsidRPr="000630F5">
        <w:rPr>
          <w:rFonts w:ascii="Times New Roman" w:hAnsi="Times New Roman"/>
          <w:sz w:val="28"/>
          <w:szCs w:val="28"/>
          <w:lang w:eastAsia="ru-RU"/>
        </w:rPr>
        <w:t>форму</w:t>
      </w:r>
      <w:r w:rsidR="00150FF1" w:rsidRPr="000630F5">
        <w:rPr>
          <w:rFonts w:ascii="Times New Roman" w:hAnsi="Times New Roman"/>
          <w:sz w:val="28"/>
          <w:szCs w:val="28"/>
          <w:lang w:eastAsia="ru-RU"/>
        </w:rPr>
        <w:t>є</w:t>
      </w:r>
      <w:r w:rsidRPr="000630F5">
        <w:rPr>
          <w:rFonts w:ascii="Times New Roman" w:hAnsi="Times New Roman"/>
          <w:sz w:val="28"/>
          <w:szCs w:val="28"/>
          <w:lang w:eastAsia="ru-RU"/>
        </w:rPr>
        <w:t xml:space="preserve"> пропозиції змін до цілей і завдань, які необхідно вносити до </w:t>
      </w:r>
      <w:r w:rsidR="000630F5">
        <w:rPr>
          <w:rFonts w:ascii="Times New Roman" w:hAnsi="Times New Roman"/>
          <w:sz w:val="28"/>
          <w:szCs w:val="28"/>
        </w:rPr>
        <w:t>Стратегічного плану</w:t>
      </w:r>
      <w:r w:rsidR="00C8279E" w:rsidRPr="000630F5">
        <w:rPr>
          <w:rFonts w:ascii="Times New Roman" w:hAnsi="Times New Roman"/>
          <w:sz w:val="28"/>
          <w:szCs w:val="28"/>
        </w:rPr>
        <w:t xml:space="preserve"> </w:t>
      </w:r>
      <w:r w:rsidR="00D5601B" w:rsidRPr="000630F5">
        <w:rPr>
          <w:rFonts w:ascii="Times New Roman" w:hAnsi="Times New Roman"/>
          <w:sz w:val="28"/>
          <w:szCs w:val="28"/>
        </w:rPr>
        <w:t>у</w:t>
      </w:r>
      <w:r w:rsidRPr="000630F5">
        <w:rPr>
          <w:rFonts w:ascii="Times New Roman" w:hAnsi="Times New Roman"/>
          <w:sz w:val="28"/>
          <w:szCs w:val="28"/>
          <w:lang w:eastAsia="ru-RU"/>
        </w:rPr>
        <w:t xml:space="preserve"> відповідь на вия</w:t>
      </w:r>
      <w:r w:rsidR="00150FF1" w:rsidRPr="000630F5">
        <w:rPr>
          <w:rFonts w:ascii="Times New Roman" w:hAnsi="Times New Roman"/>
          <w:sz w:val="28"/>
          <w:szCs w:val="28"/>
          <w:lang w:eastAsia="ru-RU"/>
        </w:rPr>
        <w:t>влені нові загрози і можливості</w:t>
      </w:r>
      <w:r w:rsidR="0022403E">
        <w:rPr>
          <w:rFonts w:ascii="Times New Roman" w:hAnsi="Times New Roman"/>
          <w:sz w:val="28"/>
          <w:szCs w:val="28"/>
          <w:lang w:eastAsia="ru-RU"/>
        </w:rPr>
        <w:t>;</w:t>
      </w:r>
    </w:p>
    <w:p w14:paraId="1020F358" w14:textId="77777777" w:rsidR="0022403E" w:rsidRDefault="0022403E" w:rsidP="00D03160">
      <w:pPr>
        <w:spacing w:after="0" w:line="240" w:lineRule="auto"/>
        <w:ind w:firstLine="567"/>
        <w:jc w:val="both"/>
        <w:rPr>
          <w:rFonts w:ascii="Times New Roman" w:eastAsia="Times New Roman" w:hAnsi="Times New Roman"/>
          <w:bCs/>
          <w:color w:val="000000"/>
          <w:sz w:val="28"/>
          <w:szCs w:val="28"/>
          <w:lang w:eastAsia="uk-UA"/>
        </w:rPr>
      </w:pPr>
      <w:r>
        <w:rPr>
          <w:rFonts w:ascii="Times New Roman" w:hAnsi="Times New Roman"/>
          <w:sz w:val="28"/>
          <w:szCs w:val="28"/>
          <w:lang w:eastAsia="ru-RU"/>
        </w:rPr>
        <w:t xml:space="preserve">здійснює </w:t>
      </w:r>
      <w:r>
        <w:rPr>
          <w:rFonts w:ascii="Times New Roman" w:hAnsi="Times New Roman"/>
          <w:sz w:val="28"/>
          <w:szCs w:val="28"/>
        </w:rPr>
        <w:t>м</w:t>
      </w:r>
      <w:r w:rsidRPr="00BF77C0">
        <w:rPr>
          <w:rFonts w:ascii="Times New Roman" w:eastAsia="Times New Roman" w:hAnsi="Times New Roman"/>
          <w:bCs/>
          <w:color w:val="000000"/>
          <w:sz w:val="28"/>
          <w:szCs w:val="28"/>
          <w:lang w:eastAsia="uk-UA"/>
        </w:rPr>
        <w:t xml:space="preserve">оніторинг зовнішнього середовища розвитку системи професійної (професійно-технічної) освіти </w:t>
      </w:r>
      <w:r>
        <w:rPr>
          <w:rFonts w:ascii="Times New Roman" w:eastAsia="Times New Roman" w:hAnsi="Times New Roman"/>
          <w:bCs/>
          <w:color w:val="000000"/>
          <w:sz w:val="28"/>
          <w:szCs w:val="28"/>
          <w:lang w:eastAsia="uk-UA"/>
        </w:rPr>
        <w:t>області</w:t>
      </w:r>
      <w:r w:rsidRPr="00BF77C0">
        <w:rPr>
          <w:rFonts w:ascii="Times New Roman" w:eastAsia="Times New Roman" w:hAnsi="Times New Roman"/>
          <w:bCs/>
          <w:color w:val="000000"/>
          <w:sz w:val="28"/>
          <w:szCs w:val="28"/>
          <w:lang w:eastAsia="uk-UA"/>
        </w:rPr>
        <w:t xml:space="preserve"> </w:t>
      </w:r>
      <w:r>
        <w:rPr>
          <w:rFonts w:ascii="Times New Roman" w:eastAsia="Times New Roman" w:hAnsi="Times New Roman"/>
          <w:bCs/>
          <w:color w:val="000000"/>
          <w:sz w:val="28"/>
          <w:szCs w:val="28"/>
          <w:lang w:eastAsia="uk-UA"/>
        </w:rPr>
        <w:t>(</w:t>
      </w:r>
      <w:r w:rsidRPr="00BF77C0">
        <w:rPr>
          <w:rFonts w:ascii="Times New Roman" w:eastAsia="Times New Roman" w:hAnsi="Times New Roman"/>
          <w:bCs/>
          <w:color w:val="000000"/>
          <w:sz w:val="28"/>
          <w:szCs w:val="28"/>
          <w:lang w:eastAsia="uk-UA"/>
        </w:rPr>
        <w:t>щорічно</w:t>
      </w:r>
      <w:r>
        <w:rPr>
          <w:rFonts w:ascii="Times New Roman" w:eastAsia="Times New Roman" w:hAnsi="Times New Roman"/>
          <w:bCs/>
          <w:color w:val="000000"/>
          <w:sz w:val="28"/>
          <w:szCs w:val="28"/>
          <w:lang w:eastAsia="uk-UA"/>
        </w:rPr>
        <w:t>);</w:t>
      </w:r>
      <w:r w:rsidRPr="00BF77C0">
        <w:rPr>
          <w:rFonts w:ascii="Times New Roman" w:eastAsia="Times New Roman" w:hAnsi="Times New Roman"/>
          <w:bCs/>
          <w:color w:val="000000"/>
          <w:sz w:val="28"/>
          <w:szCs w:val="28"/>
          <w:lang w:eastAsia="uk-UA"/>
        </w:rPr>
        <w:t xml:space="preserve"> </w:t>
      </w:r>
    </w:p>
    <w:p w14:paraId="1020F359" w14:textId="77777777" w:rsidR="00BF77C0" w:rsidRDefault="0022403E" w:rsidP="00D03160">
      <w:pPr>
        <w:spacing w:after="0" w:line="240" w:lineRule="auto"/>
        <w:ind w:firstLine="567"/>
        <w:jc w:val="both"/>
        <w:rPr>
          <w:rFonts w:ascii="Times New Roman" w:hAnsi="Times New Roman"/>
          <w:sz w:val="28"/>
          <w:szCs w:val="28"/>
        </w:rPr>
      </w:pPr>
      <w:r>
        <w:rPr>
          <w:rFonts w:ascii="Times New Roman" w:hAnsi="Times New Roman"/>
          <w:sz w:val="28"/>
          <w:szCs w:val="28"/>
          <w:lang w:eastAsia="ru-RU"/>
        </w:rPr>
        <w:t>здійснює</w:t>
      </w:r>
      <w:r>
        <w:rPr>
          <w:rFonts w:ascii="Times New Roman" w:eastAsia="Times New Roman" w:hAnsi="Times New Roman"/>
          <w:bCs/>
          <w:color w:val="000000"/>
          <w:sz w:val="28"/>
          <w:szCs w:val="28"/>
          <w:lang w:eastAsia="uk-UA"/>
        </w:rPr>
        <w:t xml:space="preserve"> </w:t>
      </w:r>
      <w:r w:rsidR="00BF77C0">
        <w:rPr>
          <w:rFonts w:ascii="Times New Roman" w:eastAsia="Times New Roman" w:hAnsi="Times New Roman"/>
          <w:bCs/>
          <w:color w:val="000000"/>
          <w:sz w:val="28"/>
          <w:szCs w:val="28"/>
          <w:lang w:eastAsia="uk-UA"/>
        </w:rPr>
        <w:t>м</w:t>
      </w:r>
      <w:r w:rsidR="000F3417" w:rsidRPr="00BF77C0">
        <w:rPr>
          <w:rFonts w:ascii="Times New Roman" w:eastAsia="Times New Roman" w:hAnsi="Times New Roman"/>
          <w:bCs/>
          <w:color w:val="000000"/>
          <w:sz w:val="28"/>
          <w:szCs w:val="28"/>
          <w:lang w:eastAsia="uk-UA"/>
        </w:rPr>
        <w:t xml:space="preserve">оніторинг загальних </w:t>
      </w:r>
      <w:r w:rsidR="00BF77C0">
        <w:rPr>
          <w:rFonts w:ascii="Times New Roman" w:eastAsia="Times New Roman" w:hAnsi="Times New Roman"/>
          <w:bCs/>
          <w:color w:val="000000"/>
          <w:sz w:val="28"/>
          <w:szCs w:val="28"/>
          <w:lang w:eastAsia="uk-UA"/>
        </w:rPr>
        <w:t>результатів реалізації Стратегічного плану</w:t>
      </w:r>
      <w:r w:rsidR="000F3417" w:rsidRPr="00BF77C0">
        <w:rPr>
          <w:rFonts w:ascii="Times New Roman" w:eastAsia="Times New Roman" w:hAnsi="Times New Roman"/>
          <w:bCs/>
          <w:color w:val="000000"/>
          <w:sz w:val="28"/>
          <w:szCs w:val="28"/>
          <w:lang w:eastAsia="uk-UA"/>
        </w:rPr>
        <w:t xml:space="preserve">, </w:t>
      </w:r>
      <w:r>
        <w:rPr>
          <w:rFonts w:ascii="Times New Roman" w:eastAsia="Times New Roman" w:hAnsi="Times New Roman"/>
          <w:bCs/>
          <w:color w:val="000000"/>
          <w:sz w:val="28"/>
          <w:szCs w:val="28"/>
          <w:lang w:eastAsia="uk-UA"/>
        </w:rPr>
        <w:t>темпи</w:t>
      </w:r>
      <w:r w:rsidR="000F3417" w:rsidRPr="00BF77C0">
        <w:rPr>
          <w:rFonts w:ascii="Times New Roman" w:eastAsia="Times New Roman" w:hAnsi="Times New Roman"/>
          <w:bCs/>
          <w:color w:val="000000"/>
          <w:sz w:val="28"/>
          <w:szCs w:val="28"/>
          <w:lang w:eastAsia="uk-UA"/>
        </w:rPr>
        <w:t xml:space="preserve"> просування до визначених стратегічних та </w:t>
      </w:r>
      <w:r>
        <w:rPr>
          <w:rFonts w:ascii="Times New Roman" w:eastAsia="Times New Roman" w:hAnsi="Times New Roman"/>
          <w:bCs/>
          <w:color w:val="000000"/>
          <w:sz w:val="28"/>
          <w:szCs w:val="28"/>
          <w:lang w:eastAsia="uk-UA"/>
        </w:rPr>
        <w:t>операційних цілей (</w:t>
      </w:r>
      <w:r w:rsidR="000F3417" w:rsidRPr="00BF77C0">
        <w:rPr>
          <w:rFonts w:ascii="Times New Roman" w:eastAsia="Times New Roman" w:hAnsi="Times New Roman"/>
          <w:bCs/>
          <w:color w:val="000000"/>
          <w:sz w:val="28"/>
          <w:szCs w:val="28"/>
          <w:lang w:eastAsia="uk-UA"/>
        </w:rPr>
        <w:t>щорічно</w:t>
      </w:r>
      <w:r>
        <w:rPr>
          <w:rFonts w:ascii="Times New Roman" w:eastAsia="Times New Roman" w:hAnsi="Times New Roman"/>
          <w:bCs/>
          <w:color w:val="000000"/>
          <w:sz w:val="28"/>
          <w:szCs w:val="28"/>
          <w:lang w:eastAsia="uk-UA"/>
        </w:rPr>
        <w:t>).</w:t>
      </w:r>
    </w:p>
    <w:p w14:paraId="1020F35A" w14:textId="75229608" w:rsidR="00096AFB" w:rsidRDefault="00DC017A" w:rsidP="00D03160">
      <w:pPr>
        <w:spacing w:after="0" w:line="240" w:lineRule="auto"/>
        <w:ind w:firstLine="567"/>
        <w:jc w:val="both"/>
        <w:rPr>
          <w:rFonts w:ascii="Times New Roman" w:hAnsi="Times New Roman"/>
          <w:sz w:val="28"/>
          <w:szCs w:val="28"/>
        </w:rPr>
      </w:pPr>
      <w:r w:rsidRPr="005515A6">
        <w:rPr>
          <w:rFonts w:ascii="Times New Roman" w:hAnsi="Times New Roman"/>
          <w:sz w:val="28"/>
          <w:szCs w:val="28"/>
        </w:rPr>
        <w:t xml:space="preserve">На </w:t>
      </w:r>
      <w:r w:rsidR="0022403E">
        <w:rPr>
          <w:rFonts w:ascii="Times New Roman" w:hAnsi="Times New Roman"/>
          <w:sz w:val="28"/>
          <w:szCs w:val="28"/>
        </w:rPr>
        <w:t xml:space="preserve"> </w:t>
      </w:r>
      <w:r w:rsidRPr="005515A6">
        <w:rPr>
          <w:rFonts w:ascii="Times New Roman" w:hAnsi="Times New Roman"/>
          <w:sz w:val="28"/>
          <w:szCs w:val="28"/>
        </w:rPr>
        <w:t>підставі результатів моніторингу</w:t>
      </w:r>
      <w:r w:rsidR="00DA4F4C">
        <w:rPr>
          <w:rFonts w:ascii="Times New Roman" w:hAnsi="Times New Roman"/>
          <w:sz w:val="28"/>
          <w:szCs w:val="28"/>
        </w:rPr>
        <w:t xml:space="preserve"> щороку до </w:t>
      </w:r>
      <w:r w:rsidR="0022403E">
        <w:rPr>
          <w:rFonts w:ascii="Times New Roman" w:hAnsi="Times New Roman"/>
          <w:sz w:val="28"/>
          <w:szCs w:val="28"/>
        </w:rPr>
        <w:t>2</w:t>
      </w:r>
      <w:r w:rsidR="00DA4F4C">
        <w:rPr>
          <w:rFonts w:ascii="Times New Roman" w:hAnsi="Times New Roman"/>
          <w:sz w:val="28"/>
          <w:szCs w:val="28"/>
        </w:rPr>
        <w:t>5</w:t>
      </w:r>
      <w:r>
        <w:rPr>
          <w:rFonts w:ascii="Times New Roman" w:hAnsi="Times New Roman"/>
          <w:sz w:val="28"/>
          <w:szCs w:val="28"/>
        </w:rPr>
        <w:t xml:space="preserve"> січня управління освіти і науки</w:t>
      </w:r>
      <w:r w:rsidRPr="00DC017A">
        <w:rPr>
          <w:rFonts w:ascii="Times New Roman" w:hAnsi="Times New Roman"/>
          <w:sz w:val="28"/>
          <w:szCs w:val="28"/>
          <w:lang w:eastAsia="ru-RU"/>
        </w:rPr>
        <w:t xml:space="preserve"> </w:t>
      </w:r>
      <w:r w:rsidR="0022403E">
        <w:rPr>
          <w:rFonts w:ascii="Times New Roman" w:hAnsi="Times New Roman"/>
          <w:sz w:val="28"/>
          <w:szCs w:val="28"/>
          <w:lang w:eastAsia="ru-RU"/>
        </w:rPr>
        <w:t>Волин</w:t>
      </w:r>
      <w:r w:rsidRPr="005515A6">
        <w:rPr>
          <w:rFonts w:ascii="Times New Roman" w:hAnsi="Times New Roman"/>
          <w:sz w:val="28"/>
          <w:szCs w:val="28"/>
          <w:lang w:eastAsia="ru-RU"/>
        </w:rPr>
        <w:t>ської обл</w:t>
      </w:r>
      <w:r>
        <w:rPr>
          <w:rFonts w:ascii="Times New Roman" w:hAnsi="Times New Roman"/>
          <w:sz w:val="28"/>
          <w:szCs w:val="28"/>
          <w:lang w:eastAsia="ru-RU"/>
        </w:rPr>
        <w:t xml:space="preserve">асної </w:t>
      </w:r>
      <w:r w:rsidRPr="005515A6">
        <w:rPr>
          <w:rFonts w:ascii="Times New Roman" w:hAnsi="Times New Roman"/>
          <w:sz w:val="28"/>
          <w:szCs w:val="28"/>
          <w:lang w:eastAsia="ru-RU"/>
        </w:rPr>
        <w:t>держ</w:t>
      </w:r>
      <w:r>
        <w:rPr>
          <w:rFonts w:ascii="Times New Roman" w:hAnsi="Times New Roman"/>
          <w:sz w:val="28"/>
          <w:szCs w:val="28"/>
          <w:lang w:eastAsia="ru-RU"/>
        </w:rPr>
        <w:t xml:space="preserve">авної </w:t>
      </w:r>
      <w:r w:rsidRPr="005515A6">
        <w:rPr>
          <w:rFonts w:ascii="Times New Roman" w:hAnsi="Times New Roman"/>
          <w:sz w:val="28"/>
          <w:szCs w:val="28"/>
          <w:lang w:eastAsia="ru-RU"/>
        </w:rPr>
        <w:t>адміністрації</w:t>
      </w:r>
      <w:r>
        <w:rPr>
          <w:rFonts w:ascii="Times New Roman" w:hAnsi="Times New Roman"/>
          <w:sz w:val="28"/>
          <w:szCs w:val="28"/>
          <w:lang w:eastAsia="ru-RU"/>
        </w:rPr>
        <w:t xml:space="preserve"> інформує голову облдержадміністрації про </w:t>
      </w:r>
      <w:r w:rsidR="00AD022E">
        <w:rPr>
          <w:rFonts w:ascii="Times New Roman" w:hAnsi="Times New Roman"/>
          <w:sz w:val="28"/>
          <w:szCs w:val="28"/>
          <w:lang w:eastAsia="ru-RU"/>
        </w:rPr>
        <w:t xml:space="preserve">стан </w:t>
      </w:r>
      <w:r>
        <w:rPr>
          <w:rFonts w:ascii="Times New Roman" w:hAnsi="Times New Roman"/>
          <w:sz w:val="28"/>
          <w:szCs w:val="28"/>
          <w:lang w:eastAsia="ru-RU"/>
        </w:rPr>
        <w:t xml:space="preserve">виконання </w:t>
      </w:r>
      <w:r w:rsidR="003517D6">
        <w:rPr>
          <w:rFonts w:ascii="Times New Roman" w:hAnsi="Times New Roman"/>
          <w:sz w:val="28"/>
          <w:szCs w:val="28"/>
          <w:lang w:eastAsia="ru-RU"/>
        </w:rPr>
        <w:t>Стратегічного плану.</w:t>
      </w:r>
      <w:r>
        <w:rPr>
          <w:rFonts w:ascii="Times New Roman" w:hAnsi="Times New Roman"/>
          <w:sz w:val="28"/>
          <w:szCs w:val="28"/>
        </w:rPr>
        <w:t xml:space="preserve"> </w:t>
      </w:r>
    </w:p>
    <w:p w14:paraId="1020F35B" w14:textId="77777777" w:rsidR="003517D6" w:rsidRDefault="003517D6" w:rsidP="00096AFB">
      <w:pPr>
        <w:spacing w:after="0" w:line="240" w:lineRule="auto"/>
        <w:rPr>
          <w:rFonts w:ascii="Times New Roman" w:hAnsi="Times New Roman"/>
          <w:sz w:val="28"/>
          <w:szCs w:val="28"/>
        </w:rPr>
      </w:pPr>
    </w:p>
    <w:p w14:paraId="1020F35C" w14:textId="77777777" w:rsidR="003517D6" w:rsidRDefault="003517D6" w:rsidP="00096AFB">
      <w:pPr>
        <w:spacing w:after="0" w:line="240" w:lineRule="auto"/>
        <w:rPr>
          <w:rFonts w:ascii="Times New Roman" w:hAnsi="Times New Roman"/>
          <w:sz w:val="28"/>
          <w:szCs w:val="28"/>
        </w:rPr>
      </w:pPr>
    </w:p>
    <w:bookmarkEnd w:id="57"/>
    <w:p w14:paraId="1020F35F" w14:textId="5F250EF0" w:rsidR="00454899" w:rsidRPr="005515A6" w:rsidRDefault="00980AB8" w:rsidP="00980AB8">
      <w:pPr>
        <w:spacing w:after="0" w:line="240" w:lineRule="auto"/>
        <w:jc w:val="center"/>
        <w:rPr>
          <w:rFonts w:ascii="Times New Roman" w:hAnsi="Times New Roman"/>
          <w:sz w:val="28"/>
          <w:szCs w:val="28"/>
        </w:rPr>
      </w:pPr>
      <w:r>
        <w:rPr>
          <w:rFonts w:ascii="Times New Roman" w:hAnsi="Times New Roman"/>
          <w:sz w:val="28"/>
          <w:szCs w:val="28"/>
        </w:rPr>
        <w:t>_____________________________________</w:t>
      </w:r>
    </w:p>
    <w:sectPr w:rsidR="00454899" w:rsidRPr="005515A6" w:rsidSect="00147357">
      <w:headerReference w:type="default" r:id="rId52"/>
      <w:pgSz w:w="11906" w:h="16838"/>
      <w:pgMar w:top="851" w:right="567"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C9BC13" w14:textId="77777777" w:rsidR="00985DFA" w:rsidRDefault="00985DFA" w:rsidP="00235232">
      <w:pPr>
        <w:spacing w:after="0" w:line="240" w:lineRule="auto"/>
      </w:pPr>
      <w:r>
        <w:separator/>
      </w:r>
    </w:p>
  </w:endnote>
  <w:endnote w:type="continuationSeparator" w:id="0">
    <w:p w14:paraId="59C7AFBB" w14:textId="77777777" w:rsidR="00985DFA" w:rsidRDefault="00985DFA" w:rsidP="002352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altName w:val="Century Gothic"/>
    <w:panose1 w:val="020F0502020204030204"/>
    <w:charset w:val="CC"/>
    <w:family w:val="swiss"/>
    <w:pitch w:val="variable"/>
    <w:sig w:usb0="E0002AFF" w:usb1="4000ACFF" w:usb2="00000001" w:usb3="00000000" w:csb0="000001FF" w:csb1="00000000"/>
  </w:font>
  <w:font w:name="Calibri Light">
    <w:panose1 w:val="020F0302020204030204"/>
    <w:charset w:val="CC"/>
    <w:family w:val="swiss"/>
    <w:pitch w:val="variable"/>
    <w:sig w:usb0="A0002AEF" w:usb1="4000207B" w:usb2="00000000"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A00002EF" w:usb1="4000004B" w:usb2="00000000" w:usb3="00000000" w:csb0="0000019F" w:csb1="00000000"/>
  </w:font>
  <w:font w:name="Verdana">
    <w:panose1 w:val="020B0604030504040204"/>
    <w:charset w:val="CC"/>
    <w:family w:val="swiss"/>
    <w:pitch w:val="variable"/>
    <w:sig w:usb0="A0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Bookman Old Style">
    <w:panose1 w:val="02050604050505020204"/>
    <w:charset w:val="CC"/>
    <w:family w:val="roman"/>
    <w:pitch w:val="variable"/>
    <w:sig w:usb0="00000287" w:usb1="00000000" w:usb2="00000000" w:usb3="00000000" w:csb0="0000009F" w:csb1="00000000"/>
  </w:font>
  <w:font w:name="Open Sans">
    <w:altName w:val="Times New Roman"/>
    <w:charset w:val="00"/>
    <w:family w:val="swiss"/>
    <w:pitch w:val="variable"/>
    <w:sig w:usb0="E00002EF" w:usb1="4000205B" w:usb2="00000028" w:usb3="00000000" w:csb0="0000019F" w:csb1="00000000"/>
  </w:font>
  <w:font w:name="Arial Narrow">
    <w:panose1 w:val="020B0606020202030204"/>
    <w:charset w:val="CC"/>
    <w:family w:val="swiss"/>
    <w:pitch w:val="variable"/>
    <w:sig w:usb0="00000287" w:usb1="000008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35E6B2" w14:textId="77777777" w:rsidR="00985DFA" w:rsidRDefault="00985DFA" w:rsidP="00235232">
      <w:pPr>
        <w:spacing w:after="0" w:line="240" w:lineRule="auto"/>
      </w:pPr>
      <w:r>
        <w:separator/>
      </w:r>
    </w:p>
  </w:footnote>
  <w:footnote w:type="continuationSeparator" w:id="0">
    <w:p w14:paraId="12865AD9" w14:textId="77777777" w:rsidR="00985DFA" w:rsidRDefault="00985DFA" w:rsidP="0023523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227357"/>
      <w:docPartObj>
        <w:docPartGallery w:val="Page Numbers (Top of Page)"/>
        <w:docPartUnique/>
      </w:docPartObj>
    </w:sdtPr>
    <w:sdtEndPr/>
    <w:sdtContent>
      <w:p w14:paraId="1020F3F6" w14:textId="621C9948" w:rsidR="00C47781" w:rsidRDefault="00C47781">
        <w:pPr>
          <w:pStyle w:val="a5"/>
          <w:jc w:val="center"/>
        </w:pPr>
        <w:r>
          <w:fldChar w:fldCharType="begin"/>
        </w:r>
        <w:r>
          <w:instrText>PAGE   \* MERGEFORMAT</w:instrText>
        </w:r>
        <w:r>
          <w:fldChar w:fldCharType="separate"/>
        </w:r>
        <w:r w:rsidR="00525B03" w:rsidRPr="00525B03">
          <w:rPr>
            <w:noProof/>
            <w:lang w:val="ru-RU"/>
          </w:rPr>
          <w:t>2</w:t>
        </w:r>
        <w:r>
          <w:fldChar w:fldCharType="end"/>
        </w:r>
      </w:p>
    </w:sdtContent>
  </w:sdt>
  <w:p w14:paraId="1020F3F7" w14:textId="77777777" w:rsidR="00C47781" w:rsidRDefault="00C47781">
    <w:pPr>
      <w:pStyle w:val="a5"/>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20F3F8" w14:textId="77777777" w:rsidR="00C47781" w:rsidRDefault="00C47781" w:rsidP="00147357">
    <w:pPr>
      <w:pStyle w:val="a5"/>
    </w:pPr>
  </w:p>
  <w:p w14:paraId="1020F3F9" w14:textId="77777777" w:rsidR="00C47781" w:rsidRDefault="00C47781" w:rsidP="00CE1E80">
    <w:pPr>
      <w:pStyle w:val="a5"/>
      <w:jc w:val="cent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8428534"/>
      <w:docPartObj>
        <w:docPartGallery w:val="Page Numbers (Top of Page)"/>
        <w:docPartUnique/>
      </w:docPartObj>
    </w:sdtPr>
    <w:sdtEndPr/>
    <w:sdtContent>
      <w:p w14:paraId="1020F3FA" w14:textId="2EB84DCC" w:rsidR="00C47781" w:rsidRDefault="00C47781">
        <w:pPr>
          <w:pStyle w:val="a5"/>
          <w:jc w:val="center"/>
        </w:pPr>
        <w:r>
          <w:fldChar w:fldCharType="begin"/>
        </w:r>
        <w:r>
          <w:instrText>PAGE   \* MERGEFORMAT</w:instrText>
        </w:r>
        <w:r>
          <w:fldChar w:fldCharType="separate"/>
        </w:r>
        <w:r w:rsidR="00980AB8" w:rsidRPr="00980AB8">
          <w:rPr>
            <w:noProof/>
            <w:lang w:val="ru-RU"/>
          </w:rPr>
          <w:t>66</w:t>
        </w:r>
        <w:r>
          <w:fldChar w:fldCharType="end"/>
        </w:r>
      </w:p>
    </w:sdtContent>
  </w:sdt>
  <w:p w14:paraId="1020F3FB" w14:textId="77777777" w:rsidR="00C47781" w:rsidRDefault="00C47781">
    <w:pPr>
      <w:pStyle w:val="a5"/>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20F3FC" w14:textId="77777777" w:rsidR="00C47781" w:rsidRDefault="00C47781" w:rsidP="00147357">
    <w:pPr>
      <w:pStyle w:val="a5"/>
    </w:pPr>
  </w:p>
  <w:p w14:paraId="1020F3FD" w14:textId="77777777" w:rsidR="00C47781" w:rsidRDefault="00C47781" w:rsidP="00CE1E80">
    <w:pPr>
      <w:pStyle w:val="a5"/>
      <w:jc w:val="cent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43063375"/>
      <w:docPartObj>
        <w:docPartGallery w:val="Page Numbers (Top of Page)"/>
        <w:docPartUnique/>
      </w:docPartObj>
    </w:sdtPr>
    <w:sdtEndPr/>
    <w:sdtContent>
      <w:p w14:paraId="1020F3FE" w14:textId="2476E96C" w:rsidR="00C47781" w:rsidRDefault="00C47781">
        <w:pPr>
          <w:pStyle w:val="a5"/>
          <w:jc w:val="center"/>
        </w:pPr>
        <w:r>
          <w:fldChar w:fldCharType="begin"/>
        </w:r>
        <w:r>
          <w:instrText>PAGE   \* MERGEFORMAT</w:instrText>
        </w:r>
        <w:r>
          <w:fldChar w:fldCharType="separate"/>
        </w:r>
        <w:r w:rsidR="00980AB8" w:rsidRPr="00980AB8">
          <w:rPr>
            <w:noProof/>
            <w:lang w:val="ru-RU"/>
          </w:rPr>
          <w:t>68</w:t>
        </w:r>
        <w:r>
          <w:fldChar w:fldCharType="end"/>
        </w:r>
      </w:p>
    </w:sdtContent>
  </w:sdt>
  <w:p w14:paraId="1020F3FF" w14:textId="77777777" w:rsidR="00C47781" w:rsidRDefault="00C47781">
    <w:pPr>
      <w:pStyle w:val="a5"/>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27B3D"/>
    <w:multiLevelType w:val="hybridMultilevel"/>
    <w:tmpl w:val="50785D16"/>
    <w:lvl w:ilvl="0" w:tplc="04220001">
      <w:start w:val="1"/>
      <w:numFmt w:val="bullet"/>
      <w:lvlText w:val=""/>
      <w:lvlJc w:val="left"/>
      <w:pPr>
        <w:ind w:left="360" w:hanging="360"/>
      </w:pPr>
      <w:rPr>
        <w:rFonts w:ascii="Symbol" w:hAnsi="Symbol" w:hint="default"/>
      </w:rPr>
    </w:lvl>
    <w:lvl w:ilvl="1" w:tplc="04220003" w:tentative="1">
      <w:start w:val="1"/>
      <w:numFmt w:val="bullet"/>
      <w:lvlText w:val="o"/>
      <w:lvlJc w:val="left"/>
      <w:pPr>
        <w:ind w:left="1080" w:hanging="360"/>
      </w:pPr>
      <w:rPr>
        <w:rFonts w:ascii="Courier New" w:hAnsi="Courier New" w:cs="Courier New" w:hint="default"/>
      </w:rPr>
    </w:lvl>
    <w:lvl w:ilvl="2" w:tplc="04220005" w:tentative="1">
      <w:start w:val="1"/>
      <w:numFmt w:val="bullet"/>
      <w:lvlText w:val=""/>
      <w:lvlJc w:val="left"/>
      <w:pPr>
        <w:ind w:left="1800" w:hanging="360"/>
      </w:pPr>
      <w:rPr>
        <w:rFonts w:ascii="Wingdings" w:hAnsi="Wingdings" w:hint="default"/>
      </w:rPr>
    </w:lvl>
    <w:lvl w:ilvl="3" w:tplc="04220001" w:tentative="1">
      <w:start w:val="1"/>
      <w:numFmt w:val="bullet"/>
      <w:lvlText w:val=""/>
      <w:lvlJc w:val="left"/>
      <w:pPr>
        <w:ind w:left="2520" w:hanging="360"/>
      </w:pPr>
      <w:rPr>
        <w:rFonts w:ascii="Symbol" w:hAnsi="Symbol" w:hint="default"/>
      </w:rPr>
    </w:lvl>
    <w:lvl w:ilvl="4" w:tplc="04220003" w:tentative="1">
      <w:start w:val="1"/>
      <w:numFmt w:val="bullet"/>
      <w:lvlText w:val="o"/>
      <w:lvlJc w:val="left"/>
      <w:pPr>
        <w:ind w:left="3240" w:hanging="360"/>
      </w:pPr>
      <w:rPr>
        <w:rFonts w:ascii="Courier New" w:hAnsi="Courier New" w:cs="Courier New" w:hint="default"/>
      </w:rPr>
    </w:lvl>
    <w:lvl w:ilvl="5" w:tplc="04220005" w:tentative="1">
      <w:start w:val="1"/>
      <w:numFmt w:val="bullet"/>
      <w:lvlText w:val=""/>
      <w:lvlJc w:val="left"/>
      <w:pPr>
        <w:ind w:left="3960" w:hanging="360"/>
      </w:pPr>
      <w:rPr>
        <w:rFonts w:ascii="Wingdings" w:hAnsi="Wingdings" w:hint="default"/>
      </w:rPr>
    </w:lvl>
    <w:lvl w:ilvl="6" w:tplc="04220001" w:tentative="1">
      <w:start w:val="1"/>
      <w:numFmt w:val="bullet"/>
      <w:lvlText w:val=""/>
      <w:lvlJc w:val="left"/>
      <w:pPr>
        <w:ind w:left="4680" w:hanging="360"/>
      </w:pPr>
      <w:rPr>
        <w:rFonts w:ascii="Symbol" w:hAnsi="Symbol" w:hint="default"/>
      </w:rPr>
    </w:lvl>
    <w:lvl w:ilvl="7" w:tplc="04220003" w:tentative="1">
      <w:start w:val="1"/>
      <w:numFmt w:val="bullet"/>
      <w:lvlText w:val="o"/>
      <w:lvlJc w:val="left"/>
      <w:pPr>
        <w:ind w:left="5400" w:hanging="360"/>
      </w:pPr>
      <w:rPr>
        <w:rFonts w:ascii="Courier New" w:hAnsi="Courier New" w:cs="Courier New" w:hint="default"/>
      </w:rPr>
    </w:lvl>
    <w:lvl w:ilvl="8" w:tplc="04220005" w:tentative="1">
      <w:start w:val="1"/>
      <w:numFmt w:val="bullet"/>
      <w:lvlText w:val=""/>
      <w:lvlJc w:val="left"/>
      <w:pPr>
        <w:ind w:left="6120" w:hanging="360"/>
      </w:pPr>
      <w:rPr>
        <w:rFonts w:ascii="Wingdings" w:hAnsi="Wingdings" w:hint="default"/>
      </w:rPr>
    </w:lvl>
  </w:abstractNum>
  <w:abstractNum w:abstractNumId="1" w15:restartNumberingAfterBreak="0">
    <w:nsid w:val="0A3C4112"/>
    <w:multiLevelType w:val="hybridMultilevel"/>
    <w:tmpl w:val="72D25894"/>
    <w:lvl w:ilvl="0" w:tplc="BFAE30E2">
      <w:start w:val="1"/>
      <w:numFmt w:val="decimal"/>
      <w:lvlText w:val="%1."/>
      <w:lvlJc w:val="left"/>
      <w:pPr>
        <w:ind w:left="360" w:hanging="360"/>
      </w:pPr>
    </w:lvl>
    <w:lvl w:ilvl="1" w:tplc="04220019">
      <w:start w:val="1"/>
      <w:numFmt w:val="lowerLetter"/>
      <w:lvlText w:val="%2."/>
      <w:lvlJc w:val="left"/>
      <w:pPr>
        <w:ind w:left="1440" w:hanging="360"/>
      </w:pPr>
    </w:lvl>
    <w:lvl w:ilvl="2" w:tplc="0422001B">
      <w:start w:val="1"/>
      <w:numFmt w:val="lowerRoman"/>
      <w:lvlText w:val="%3."/>
      <w:lvlJc w:val="right"/>
      <w:pPr>
        <w:ind w:left="2160" w:hanging="180"/>
      </w:pPr>
    </w:lvl>
    <w:lvl w:ilvl="3" w:tplc="0422000F">
      <w:start w:val="1"/>
      <w:numFmt w:val="decimal"/>
      <w:lvlText w:val="%4."/>
      <w:lvlJc w:val="left"/>
      <w:pPr>
        <w:ind w:left="2880" w:hanging="360"/>
      </w:pPr>
    </w:lvl>
    <w:lvl w:ilvl="4" w:tplc="04220019">
      <w:start w:val="1"/>
      <w:numFmt w:val="lowerLetter"/>
      <w:lvlText w:val="%5."/>
      <w:lvlJc w:val="left"/>
      <w:pPr>
        <w:ind w:left="3600" w:hanging="360"/>
      </w:pPr>
    </w:lvl>
    <w:lvl w:ilvl="5" w:tplc="0422001B">
      <w:start w:val="1"/>
      <w:numFmt w:val="lowerRoman"/>
      <w:lvlText w:val="%6."/>
      <w:lvlJc w:val="right"/>
      <w:pPr>
        <w:ind w:left="4320" w:hanging="180"/>
      </w:pPr>
    </w:lvl>
    <w:lvl w:ilvl="6" w:tplc="0422000F">
      <w:start w:val="1"/>
      <w:numFmt w:val="decimal"/>
      <w:lvlText w:val="%7."/>
      <w:lvlJc w:val="left"/>
      <w:pPr>
        <w:ind w:left="5040" w:hanging="360"/>
      </w:pPr>
    </w:lvl>
    <w:lvl w:ilvl="7" w:tplc="04220019">
      <w:start w:val="1"/>
      <w:numFmt w:val="lowerLetter"/>
      <w:lvlText w:val="%8."/>
      <w:lvlJc w:val="left"/>
      <w:pPr>
        <w:ind w:left="5760" w:hanging="360"/>
      </w:pPr>
    </w:lvl>
    <w:lvl w:ilvl="8" w:tplc="0422001B">
      <w:start w:val="1"/>
      <w:numFmt w:val="lowerRoman"/>
      <w:lvlText w:val="%9."/>
      <w:lvlJc w:val="right"/>
      <w:pPr>
        <w:ind w:left="6480" w:hanging="180"/>
      </w:pPr>
    </w:lvl>
  </w:abstractNum>
  <w:abstractNum w:abstractNumId="2" w15:restartNumberingAfterBreak="0">
    <w:nsid w:val="0CBE0725"/>
    <w:multiLevelType w:val="hybridMultilevel"/>
    <w:tmpl w:val="25B4B14C"/>
    <w:lvl w:ilvl="0" w:tplc="AE6AA204">
      <w:start w:val="1"/>
      <w:numFmt w:val="decimal"/>
      <w:lvlText w:val="%1."/>
      <w:lvlJc w:val="left"/>
      <w:pPr>
        <w:ind w:left="822" w:hanging="360"/>
      </w:pPr>
      <w:rPr>
        <w:rFonts w:hint="default"/>
      </w:rPr>
    </w:lvl>
    <w:lvl w:ilvl="1" w:tplc="04220019" w:tentative="1">
      <w:start w:val="1"/>
      <w:numFmt w:val="lowerLetter"/>
      <w:lvlText w:val="%2."/>
      <w:lvlJc w:val="left"/>
      <w:pPr>
        <w:ind w:left="1542" w:hanging="360"/>
      </w:pPr>
    </w:lvl>
    <w:lvl w:ilvl="2" w:tplc="0422001B" w:tentative="1">
      <w:start w:val="1"/>
      <w:numFmt w:val="lowerRoman"/>
      <w:lvlText w:val="%3."/>
      <w:lvlJc w:val="right"/>
      <w:pPr>
        <w:ind w:left="2262" w:hanging="180"/>
      </w:pPr>
    </w:lvl>
    <w:lvl w:ilvl="3" w:tplc="0422000F" w:tentative="1">
      <w:start w:val="1"/>
      <w:numFmt w:val="decimal"/>
      <w:lvlText w:val="%4."/>
      <w:lvlJc w:val="left"/>
      <w:pPr>
        <w:ind w:left="2982" w:hanging="360"/>
      </w:pPr>
    </w:lvl>
    <w:lvl w:ilvl="4" w:tplc="04220019" w:tentative="1">
      <w:start w:val="1"/>
      <w:numFmt w:val="lowerLetter"/>
      <w:lvlText w:val="%5."/>
      <w:lvlJc w:val="left"/>
      <w:pPr>
        <w:ind w:left="3702" w:hanging="360"/>
      </w:pPr>
    </w:lvl>
    <w:lvl w:ilvl="5" w:tplc="0422001B" w:tentative="1">
      <w:start w:val="1"/>
      <w:numFmt w:val="lowerRoman"/>
      <w:lvlText w:val="%6."/>
      <w:lvlJc w:val="right"/>
      <w:pPr>
        <w:ind w:left="4422" w:hanging="180"/>
      </w:pPr>
    </w:lvl>
    <w:lvl w:ilvl="6" w:tplc="0422000F" w:tentative="1">
      <w:start w:val="1"/>
      <w:numFmt w:val="decimal"/>
      <w:lvlText w:val="%7."/>
      <w:lvlJc w:val="left"/>
      <w:pPr>
        <w:ind w:left="5142" w:hanging="360"/>
      </w:pPr>
    </w:lvl>
    <w:lvl w:ilvl="7" w:tplc="04220019" w:tentative="1">
      <w:start w:val="1"/>
      <w:numFmt w:val="lowerLetter"/>
      <w:lvlText w:val="%8."/>
      <w:lvlJc w:val="left"/>
      <w:pPr>
        <w:ind w:left="5862" w:hanging="360"/>
      </w:pPr>
    </w:lvl>
    <w:lvl w:ilvl="8" w:tplc="0422001B" w:tentative="1">
      <w:start w:val="1"/>
      <w:numFmt w:val="lowerRoman"/>
      <w:lvlText w:val="%9."/>
      <w:lvlJc w:val="right"/>
      <w:pPr>
        <w:ind w:left="6582" w:hanging="180"/>
      </w:pPr>
    </w:lvl>
  </w:abstractNum>
  <w:abstractNum w:abstractNumId="3" w15:restartNumberingAfterBreak="0">
    <w:nsid w:val="0F8E7601"/>
    <w:multiLevelType w:val="hybridMultilevel"/>
    <w:tmpl w:val="EBACA6E2"/>
    <w:lvl w:ilvl="0" w:tplc="0422000F">
      <w:start w:val="1"/>
      <w:numFmt w:val="decimal"/>
      <w:lvlText w:val="%1."/>
      <w:lvlJc w:val="left"/>
      <w:pPr>
        <w:ind w:left="720" w:hanging="360"/>
      </w:pPr>
      <w:rPr>
        <w:rFonts w:cs="Times New Roman"/>
      </w:rPr>
    </w:lvl>
    <w:lvl w:ilvl="1" w:tplc="04220019" w:tentative="1">
      <w:start w:val="1"/>
      <w:numFmt w:val="lowerLetter"/>
      <w:lvlText w:val="%2."/>
      <w:lvlJc w:val="left"/>
      <w:pPr>
        <w:ind w:left="1440" w:hanging="360"/>
      </w:pPr>
      <w:rPr>
        <w:rFonts w:cs="Times New Roman"/>
      </w:rPr>
    </w:lvl>
    <w:lvl w:ilvl="2" w:tplc="0422001B" w:tentative="1">
      <w:start w:val="1"/>
      <w:numFmt w:val="lowerRoman"/>
      <w:lvlText w:val="%3."/>
      <w:lvlJc w:val="right"/>
      <w:pPr>
        <w:ind w:left="2160" w:hanging="180"/>
      </w:pPr>
      <w:rPr>
        <w:rFonts w:cs="Times New Roman"/>
      </w:rPr>
    </w:lvl>
    <w:lvl w:ilvl="3" w:tplc="0422000F" w:tentative="1">
      <w:start w:val="1"/>
      <w:numFmt w:val="decimal"/>
      <w:lvlText w:val="%4."/>
      <w:lvlJc w:val="left"/>
      <w:pPr>
        <w:ind w:left="2880" w:hanging="360"/>
      </w:pPr>
      <w:rPr>
        <w:rFonts w:cs="Times New Roman"/>
      </w:rPr>
    </w:lvl>
    <w:lvl w:ilvl="4" w:tplc="04220019" w:tentative="1">
      <w:start w:val="1"/>
      <w:numFmt w:val="lowerLetter"/>
      <w:lvlText w:val="%5."/>
      <w:lvlJc w:val="left"/>
      <w:pPr>
        <w:ind w:left="3600" w:hanging="360"/>
      </w:pPr>
      <w:rPr>
        <w:rFonts w:cs="Times New Roman"/>
      </w:rPr>
    </w:lvl>
    <w:lvl w:ilvl="5" w:tplc="0422001B" w:tentative="1">
      <w:start w:val="1"/>
      <w:numFmt w:val="lowerRoman"/>
      <w:lvlText w:val="%6."/>
      <w:lvlJc w:val="right"/>
      <w:pPr>
        <w:ind w:left="4320" w:hanging="180"/>
      </w:pPr>
      <w:rPr>
        <w:rFonts w:cs="Times New Roman"/>
      </w:rPr>
    </w:lvl>
    <w:lvl w:ilvl="6" w:tplc="0422000F" w:tentative="1">
      <w:start w:val="1"/>
      <w:numFmt w:val="decimal"/>
      <w:lvlText w:val="%7."/>
      <w:lvlJc w:val="left"/>
      <w:pPr>
        <w:ind w:left="5040" w:hanging="360"/>
      </w:pPr>
      <w:rPr>
        <w:rFonts w:cs="Times New Roman"/>
      </w:rPr>
    </w:lvl>
    <w:lvl w:ilvl="7" w:tplc="04220019" w:tentative="1">
      <w:start w:val="1"/>
      <w:numFmt w:val="lowerLetter"/>
      <w:lvlText w:val="%8."/>
      <w:lvlJc w:val="left"/>
      <w:pPr>
        <w:ind w:left="5760" w:hanging="360"/>
      </w:pPr>
      <w:rPr>
        <w:rFonts w:cs="Times New Roman"/>
      </w:rPr>
    </w:lvl>
    <w:lvl w:ilvl="8" w:tplc="0422001B" w:tentative="1">
      <w:start w:val="1"/>
      <w:numFmt w:val="lowerRoman"/>
      <w:lvlText w:val="%9."/>
      <w:lvlJc w:val="right"/>
      <w:pPr>
        <w:ind w:left="6480" w:hanging="180"/>
      </w:pPr>
      <w:rPr>
        <w:rFonts w:cs="Times New Roman"/>
      </w:rPr>
    </w:lvl>
  </w:abstractNum>
  <w:abstractNum w:abstractNumId="4" w15:restartNumberingAfterBreak="0">
    <w:nsid w:val="13A67A72"/>
    <w:multiLevelType w:val="hybridMultilevel"/>
    <w:tmpl w:val="70303CE4"/>
    <w:lvl w:ilvl="0" w:tplc="0422000F">
      <w:start w:val="1"/>
      <w:numFmt w:val="decimal"/>
      <w:lvlText w:val="%1."/>
      <w:lvlJc w:val="left"/>
      <w:pPr>
        <w:ind w:left="720" w:hanging="360"/>
      </w:pPr>
      <w:rPr>
        <w:rFonts w:cs="Times New Roman"/>
      </w:rPr>
    </w:lvl>
    <w:lvl w:ilvl="1" w:tplc="04220019" w:tentative="1">
      <w:start w:val="1"/>
      <w:numFmt w:val="lowerLetter"/>
      <w:lvlText w:val="%2."/>
      <w:lvlJc w:val="left"/>
      <w:pPr>
        <w:ind w:left="1440" w:hanging="360"/>
      </w:pPr>
      <w:rPr>
        <w:rFonts w:cs="Times New Roman"/>
      </w:rPr>
    </w:lvl>
    <w:lvl w:ilvl="2" w:tplc="0422001B" w:tentative="1">
      <w:start w:val="1"/>
      <w:numFmt w:val="lowerRoman"/>
      <w:lvlText w:val="%3."/>
      <w:lvlJc w:val="right"/>
      <w:pPr>
        <w:ind w:left="2160" w:hanging="180"/>
      </w:pPr>
      <w:rPr>
        <w:rFonts w:cs="Times New Roman"/>
      </w:rPr>
    </w:lvl>
    <w:lvl w:ilvl="3" w:tplc="0422000F" w:tentative="1">
      <w:start w:val="1"/>
      <w:numFmt w:val="decimal"/>
      <w:lvlText w:val="%4."/>
      <w:lvlJc w:val="left"/>
      <w:pPr>
        <w:ind w:left="2880" w:hanging="360"/>
      </w:pPr>
      <w:rPr>
        <w:rFonts w:cs="Times New Roman"/>
      </w:rPr>
    </w:lvl>
    <w:lvl w:ilvl="4" w:tplc="04220019" w:tentative="1">
      <w:start w:val="1"/>
      <w:numFmt w:val="lowerLetter"/>
      <w:lvlText w:val="%5."/>
      <w:lvlJc w:val="left"/>
      <w:pPr>
        <w:ind w:left="3600" w:hanging="360"/>
      </w:pPr>
      <w:rPr>
        <w:rFonts w:cs="Times New Roman"/>
      </w:rPr>
    </w:lvl>
    <w:lvl w:ilvl="5" w:tplc="0422001B" w:tentative="1">
      <w:start w:val="1"/>
      <w:numFmt w:val="lowerRoman"/>
      <w:lvlText w:val="%6."/>
      <w:lvlJc w:val="right"/>
      <w:pPr>
        <w:ind w:left="4320" w:hanging="180"/>
      </w:pPr>
      <w:rPr>
        <w:rFonts w:cs="Times New Roman"/>
      </w:rPr>
    </w:lvl>
    <w:lvl w:ilvl="6" w:tplc="0422000F" w:tentative="1">
      <w:start w:val="1"/>
      <w:numFmt w:val="decimal"/>
      <w:lvlText w:val="%7."/>
      <w:lvlJc w:val="left"/>
      <w:pPr>
        <w:ind w:left="5040" w:hanging="360"/>
      </w:pPr>
      <w:rPr>
        <w:rFonts w:cs="Times New Roman"/>
      </w:rPr>
    </w:lvl>
    <w:lvl w:ilvl="7" w:tplc="04220019" w:tentative="1">
      <w:start w:val="1"/>
      <w:numFmt w:val="lowerLetter"/>
      <w:lvlText w:val="%8."/>
      <w:lvlJc w:val="left"/>
      <w:pPr>
        <w:ind w:left="5760" w:hanging="360"/>
      </w:pPr>
      <w:rPr>
        <w:rFonts w:cs="Times New Roman"/>
      </w:rPr>
    </w:lvl>
    <w:lvl w:ilvl="8" w:tplc="0422001B" w:tentative="1">
      <w:start w:val="1"/>
      <w:numFmt w:val="lowerRoman"/>
      <w:lvlText w:val="%9."/>
      <w:lvlJc w:val="right"/>
      <w:pPr>
        <w:ind w:left="6480" w:hanging="180"/>
      </w:pPr>
      <w:rPr>
        <w:rFonts w:cs="Times New Roman"/>
      </w:rPr>
    </w:lvl>
  </w:abstractNum>
  <w:abstractNum w:abstractNumId="5" w15:restartNumberingAfterBreak="0">
    <w:nsid w:val="15785764"/>
    <w:multiLevelType w:val="hybridMultilevel"/>
    <w:tmpl w:val="9F9A59C6"/>
    <w:lvl w:ilvl="0" w:tplc="0422000F">
      <w:start w:val="1"/>
      <w:numFmt w:val="decimal"/>
      <w:lvlText w:val="%1."/>
      <w:lvlJc w:val="left"/>
      <w:pPr>
        <w:ind w:left="360" w:hanging="360"/>
      </w:pPr>
    </w:lvl>
    <w:lvl w:ilvl="1" w:tplc="04220019" w:tentative="1">
      <w:start w:val="1"/>
      <w:numFmt w:val="lowerLetter"/>
      <w:lvlText w:val="%2."/>
      <w:lvlJc w:val="left"/>
      <w:pPr>
        <w:ind w:left="1080" w:hanging="360"/>
      </w:pPr>
    </w:lvl>
    <w:lvl w:ilvl="2" w:tplc="0422001B" w:tentative="1">
      <w:start w:val="1"/>
      <w:numFmt w:val="lowerRoman"/>
      <w:lvlText w:val="%3."/>
      <w:lvlJc w:val="right"/>
      <w:pPr>
        <w:ind w:left="1800" w:hanging="180"/>
      </w:pPr>
    </w:lvl>
    <w:lvl w:ilvl="3" w:tplc="0422000F" w:tentative="1">
      <w:start w:val="1"/>
      <w:numFmt w:val="decimal"/>
      <w:lvlText w:val="%4."/>
      <w:lvlJc w:val="left"/>
      <w:pPr>
        <w:ind w:left="2520" w:hanging="360"/>
      </w:pPr>
    </w:lvl>
    <w:lvl w:ilvl="4" w:tplc="04220019" w:tentative="1">
      <w:start w:val="1"/>
      <w:numFmt w:val="lowerLetter"/>
      <w:lvlText w:val="%5."/>
      <w:lvlJc w:val="left"/>
      <w:pPr>
        <w:ind w:left="3240" w:hanging="360"/>
      </w:pPr>
    </w:lvl>
    <w:lvl w:ilvl="5" w:tplc="0422001B" w:tentative="1">
      <w:start w:val="1"/>
      <w:numFmt w:val="lowerRoman"/>
      <w:lvlText w:val="%6."/>
      <w:lvlJc w:val="right"/>
      <w:pPr>
        <w:ind w:left="3960" w:hanging="180"/>
      </w:pPr>
    </w:lvl>
    <w:lvl w:ilvl="6" w:tplc="0422000F" w:tentative="1">
      <w:start w:val="1"/>
      <w:numFmt w:val="decimal"/>
      <w:lvlText w:val="%7."/>
      <w:lvlJc w:val="left"/>
      <w:pPr>
        <w:ind w:left="4680" w:hanging="360"/>
      </w:pPr>
    </w:lvl>
    <w:lvl w:ilvl="7" w:tplc="04220019" w:tentative="1">
      <w:start w:val="1"/>
      <w:numFmt w:val="lowerLetter"/>
      <w:lvlText w:val="%8."/>
      <w:lvlJc w:val="left"/>
      <w:pPr>
        <w:ind w:left="5400" w:hanging="360"/>
      </w:pPr>
    </w:lvl>
    <w:lvl w:ilvl="8" w:tplc="0422001B" w:tentative="1">
      <w:start w:val="1"/>
      <w:numFmt w:val="lowerRoman"/>
      <w:lvlText w:val="%9."/>
      <w:lvlJc w:val="right"/>
      <w:pPr>
        <w:ind w:left="6120" w:hanging="180"/>
      </w:pPr>
    </w:lvl>
  </w:abstractNum>
  <w:abstractNum w:abstractNumId="6" w15:restartNumberingAfterBreak="0">
    <w:nsid w:val="188B39D9"/>
    <w:multiLevelType w:val="hybridMultilevel"/>
    <w:tmpl w:val="11E00656"/>
    <w:lvl w:ilvl="0" w:tplc="9E3AC58C">
      <w:start w:val="1"/>
      <w:numFmt w:val="decimal"/>
      <w:lvlText w:val="%1."/>
      <w:lvlJc w:val="left"/>
      <w:pPr>
        <w:ind w:left="36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7" w15:restartNumberingAfterBreak="0">
    <w:nsid w:val="1C72701E"/>
    <w:multiLevelType w:val="hybridMultilevel"/>
    <w:tmpl w:val="2166CE68"/>
    <w:lvl w:ilvl="0" w:tplc="EF760EBA">
      <w:start w:val="1"/>
      <w:numFmt w:val="decimal"/>
      <w:lvlText w:val="%1."/>
      <w:lvlJc w:val="left"/>
      <w:pPr>
        <w:ind w:left="36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8" w15:restartNumberingAfterBreak="0">
    <w:nsid w:val="1F5C4B00"/>
    <w:multiLevelType w:val="hybridMultilevel"/>
    <w:tmpl w:val="ECCE46AE"/>
    <w:lvl w:ilvl="0" w:tplc="DF3C95B8">
      <w:start w:val="1"/>
      <w:numFmt w:val="decimal"/>
      <w:lvlText w:val="%1."/>
      <w:lvlJc w:val="left"/>
      <w:pPr>
        <w:ind w:left="36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9" w15:restartNumberingAfterBreak="0">
    <w:nsid w:val="26CE6FE9"/>
    <w:multiLevelType w:val="hybridMultilevel"/>
    <w:tmpl w:val="152CAE00"/>
    <w:lvl w:ilvl="0" w:tplc="0422000F">
      <w:start w:val="1"/>
      <w:numFmt w:val="decimal"/>
      <w:lvlText w:val="%1."/>
      <w:lvlJc w:val="left"/>
      <w:pPr>
        <w:ind w:left="360" w:hanging="360"/>
      </w:pPr>
    </w:lvl>
    <w:lvl w:ilvl="1" w:tplc="04220019" w:tentative="1">
      <w:start w:val="1"/>
      <w:numFmt w:val="lowerLetter"/>
      <w:lvlText w:val="%2."/>
      <w:lvlJc w:val="left"/>
      <w:pPr>
        <w:ind w:left="1080" w:hanging="360"/>
      </w:pPr>
    </w:lvl>
    <w:lvl w:ilvl="2" w:tplc="0422001B" w:tentative="1">
      <w:start w:val="1"/>
      <w:numFmt w:val="lowerRoman"/>
      <w:lvlText w:val="%3."/>
      <w:lvlJc w:val="right"/>
      <w:pPr>
        <w:ind w:left="1800" w:hanging="180"/>
      </w:pPr>
    </w:lvl>
    <w:lvl w:ilvl="3" w:tplc="0422000F" w:tentative="1">
      <w:start w:val="1"/>
      <w:numFmt w:val="decimal"/>
      <w:lvlText w:val="%4."/>
      <w:lvlJc w:val="left"/>
      <w:pPr>
        <w:ind w:left="2520" w:hanging="360"/>
      </w:pPr>
    </w:lvl>
    <w:lvl w:ilvl="4" w:tplc="04220019" w:tentative="1">
      <w:start w:val="1"/>
      <w:numFmt w:val="lowerLetter"/>
      <w:lvlText w:val="%5."/>
      <w:lvlJc w:val="left"/>
      <w:pPr>
        <w:ind w:left="3240" w:hanging="360"/>
      </w:pPr>
    </w:lvl>
    <w:lvl w:ilvl="5" w:tplc="0422001B" w:tentative="1">
      <w:start w:val="1"/>
      <w:numFmt w:val="lowerRoman"/>
      <w:lvlText w:val="%6."/>
      <w:lvlJc w:val="right"/>
      <w:pPr>
        <w:ind w:left="3960" w:hanging="180"/>
      </w:pPr>
    </w:lvl>
    <w:lvl w:ilvl="6" w:tplc="0422000F" w:tentative="1">
      <w:start w:val="1"/>
      <w:numFmt w:val="decimal"/>
      <w:lvlText w:val="%7."/>
      <w:lvlJc w:val="left"/>
      <w:pPr>
        <w:ind w:left="4680" w:hanging="360"/>
      </w:pPr>
    </w:lvl>
    <w:lvl w:ilvl="7" w:tplc="04220019" w:tentative="1">
      <w:start w:val="1"/>
      <w:numFmt w:val="lowerLetter"/>
      <w:lvlText w:val="%8."/>
      <w:lvlJc w:val="left"/>
      <w:pPr>
        <w:ind w:left="5400" w:hanging="360"/>
      </w:pPr>
    </w:lvl>
    <w:lvl w:ilvl="8" w:tplc="0422001B" w:tentative="1">
      <w:start w:val="1"/>
      <w:numFmt w:val="lowerRoman"/>
      <w:lvlText w:val="%9."/>
      <w:lvlJc w:val="right"/>
      <w:pPr>
        <w:ind w:left="6120" w:hanging="180"/>
      </w:pPr>
    </w:lvl>
  </w:abstractNum>
  <w:abstractNum w:abstractNumId="10" w15:restartNumberingAfterBreak="0">
    <w:nsid w:val="358318A9"/>
    <w:multiLevelType w:val="hybridMultilevel"/>
    <w:tmpl w:val="8DE048B2"/>
    <w:lvl w:ilvl="0" w:tplc="0422000F">
      <w:start w:val="1"/>
      <w:numFmt w:val="decimal"/>
      <w:lvlText w:val="%1."/>
      <w:lvlJc w:val="left"/>
      <w:pPr>
        <w:ind w:left="360" w:hanging="360"/>
      </w:pPr>
    </w:lvl>
    <w:lvl w:ilvl="1" w:tplc="04220019" w:tentative="1">
      <w:start w:val="1"/>
      <w:numFmt w:val="lowerLetter"/>
      <w:lvlText w:val="%2."/>
      <w:lvlJc w:val="left"/>
      <w:pPr>
        <w:ind w:left="1080" w:hanging="360"/>
      </w:pPr>
    </w:lvl>
    <w:lvl w:ilvl="2" w:tplc="0422001B" w:tentative="1">
      <w:start w:val="1"/>
      <w:numFmt w:val="lowerRoman"/>
      <w:lvlText w:val="%3."/>
      <w:lvlJc w:val="right"/>
      <w:pPr>
        <w:ind w:left="1800" w:hanging="180"/>
      </w:pPr>
    </w:lvl>
    <w:lvl w:ilvl="3" w:tplc="0422000F" w:tentative="1">
      <w:start w:val="1"/>
      <w:numFmt w:val="decimal"/>
      <w:lvlText w:val="%4."/>
      <w:lvlJc w:val="left"/>
      <w:pPr>
        <w:ind w:left="2520" w:hanging="360"/>
      </w:pPr>
    </w:lvl>
    <w:lvl w:ilvl="4" w:tplc="04220019" w:tentative="1">
      <w:start w:val="1"/>
      <w:numFmt w:val="lowerLetter"/>
      <w:lvlText w:val="%5."/>
      <w:lvlJc w:val="left"/>
      <w:pPr>
        <w:ind w:left="3240" w:hanging="360"/>
      </w:pPr>
    </w:lvl>
    <w:lvl w:ilvl="5" w:tplc="0422001B" w:tentative="1">
      <w:start w:val="1"/>
      <w:numFmt w:val="lowerRoman"/>
      <w:lvlText w:val="%6."/>
      <w:lvlJc w:val="right"/>
      <w:pPr>
        <w:ind w:left="3960" w:hanging="180"/>
      </w:pPr>
    </w:lvl>
    <w:lvl w:ilvl="6" w:tplc="0422000F" w:tentative="1">
      <w:start w:val="1"/>
      <w:numFmt w:val="decimal"/>
      <w:lvlText w:val="%7."/>
      <w:lvlJc w:val="left"/>
      <w:pPr>
        <w:ind w:left="4680" w:hanging="360"/>
      </w:pPr>
    </w:lvl>
    <w:lvl w:ilvl="7" w:tplc="04220019" w:tentative="1">
      <w:start w:val="1"/>
      <w:numFmt w:val="lowerLetter"/>
      <w:lvlText w:val="%8."/>
      <w:lvlJc w:val="left"/>
      <w:pPr>
        <w:ind w:left="5400" w:hanging="360"/>
      </w:pPr>
    </w:lvl>
    <w:lvl w:ilvl="8" w:tplc="0422001B" w:tentative="1">
      <w:start w:val="1"/>
      <w:numFmt w:val="lowerRoman"/>
      <w:lvlText w:val="%9."/>
      <w:lvlJc w:val="right"/>
      <w:pPr>
        <w:ind w:left="6120" w:hanging="180"/>
      </w:pPr>
    </w:lvl>
  </w:abstractNum>
  <w:abstractNum w:abstractNumId="11" w15:restartNumberingAfterBreak="0">
    <w:nsid w:val="38B256C5"/>
    <w:multiLevelType w:val="hybridMultilevel"/>
    <w:tmpl w:val="25B4B14C"/>
    <w:lvl w:ilvl="0" w:tplc="AE6AA204">
      <w:start w:val="1"/>
      <w:numFmt w:val="decimal"/>
      <w:lvlText w:val="%1."/>
      <w:lvlJc w:val="left"/>
      <w:pPr>
        <w:ind w:left="822" w:hanging="360"/>
      </w:pPr>
      <w:rPr>
        <w:rFonts w:hint="default"/>
      </w:rPr>
    </w:lvl>
    <w:lvl w:ilvl="1" w:tplc="04220019" w:tentative="1">
      <w:start w:val="1"/>
      <w:numFmt w:val="lowerLetter"/>
      <w:lvlText w:val="%2."/>
      <w:lvlJc w:val="left"/>
      <w:pPr>
        <w:ind w:left="1542" w:hanging="360"/>
      </w:pPr>
    </w:lvl>
    <w:lvl w:ilvl="2" w:tplc="0422001B" w:tentative="1">
      <w:start w:val="1"/>
      <w:numFmt w:val="lowerRoman"/>
      <w:lvlText w:val="%3."/>
      <w:lvlJc w:val="right"/>
      <w:pPr>
        <w:ind w:left="2262" w:hanging="180"/>
      </w:pPr>
    </w:lvl>
    <w:lvl w:ilvl="3" w:tplc="0422000F" w:tentative="1">
      <w:start w:val="1"/>
      <w:numFmt w:val="decimal"/>
      <w:lvlText w:val="%4."/>
      <w:lvlJc w:val="left"/>
      <w:pPr>
        <w:ind w:left="2982" w:hanging="360"/>
      </w:pPr>
    </w:lvl>
    <w:lvl w:ilvl="4" w:tplc="04220019" w:tentative="1">
      <w:start w:val="1"/>
      <w:numFmt w:val="lowerLetter"/>
      <w:lvlText w:val="%5."/>
      <w:lvlJc w:val="left"/>
      <w:pPr>
        <w:ind w:left="3702" w:hanging="360"/>
      </w:pPr>
    </w:lvl>
    <w:lvl w:ilvl="5" w:tplc="0422001B" w:tentative="1">
      <w:start w:val="1"/>
      <w:numFmt w:val="lowerRoman"/>
      <w:lvlText w:val="%6."/>
      <w:lvlJc w:val="right"/>
      <w:pPr>
        <w:ind w:left="4422" w:hanging="180"/>
      </w:pPr>
    </w:lvl>
    <w:lvl w:ilvl="6" w:tplc="0422000F" w:tentative="1">
      <w:start w:val="1"/>
      <w:numFmt w:val="decimal"/>
      <w:lvlText w:val="%7."/>
      <w:lvlJc w:val="left"/>
      <w:pPr>
        <w:ind w:left="5142" w:hanging="360"/>
      </w:pPr>
    </w:lvl>
    <w:lvl w:ilvl="7" w:tplc="04220019" w:tentative="1">
      <w:start w:val="1"/>
      <w:numFmt w:val="lowerLetter"/>
      <w:lvlText w:val="%8."/>
      <w:lvlJc w:val="left"/>
      <w:pPr>
        <w:ind w:left="5862" w:hanging="360"/>
      </w:pPr>
    </w:lvl>
    <w:lvl w:ilvl="8" w:tplc="0422001B" w:tentative="1">
      <w:start w:val="1"/>
      <w:numFmt w:val="lowerRoman"/>
      <w:lvlText w:val="%9."/>
      <w:lvlJc w:val="right"/>
      <w:pPr>
        <w:ind w:left="6582" w:hanging="180"/>
      </w:pPr>
    </w:lvl>
  </w:abstractNum>
  <w:abstractNum w:abstractNumId="12" w15:restartNumberingAfterBreak="0">
    <w:nsid w:val="3E701D7F"/>
    <w:multiLevelType w:val="hybridMultilevel"/>
    <w:tmpl w:val="5DA27E44"/>
    <w:lvl w:ilvl="0" w:tplc="B27018F8">
      <w:start w:val="2022"/>
      <w:numFmt w:val="bullet"/>
      <w:lvlText w:val="-"/>
      <w:lvlJc w:val="left"/>
      <w:pPr>
        <w:ind w:left="358" w:hanging="360"/>
      </w:pPr>
      <w:rPr>
        <w:rFonts w:ascii="Times New Roman" w:eastAsia="Times New Roman" w:hAnsi="Times New Roman" w:hint="default"/>
      </w:rPr>
    </w:lvl>
    <w:lvl w:ilvl="1" w:tplc="04220003" w:tentative="1">
      <w:start w:val="1"/>
      <w:numFmt w:val="bullet"/>
      <w:lvlText w:val="o"/>
      <w:lvlJc w:val="left"/>
      <w:pPr>
        <w:ind w:left="1078" w:hanging="360"/>
      </w:pPr>
      <w:rPr>
        <w:rFonts w:ascii="Courier New" w:hAnsi="Courier New" w:hint="default"/>
      </w:rPr>
    </w:lvl>
    <w:lvl w:ilvl="2" w:tplc="04220005" w:tentative="1">
      <w:start w:val="1"/>
      <w:numFmt w:val="bullet"/>
      <w:lvlText w:val=""/>
      <w:lvlJc w:val="left"/>
      <w:pPr>
        <w:ind w:left="1798" w:hanging="360"/>
      </w:pPr>
      <w:rPr>
        <w:rFonts w:ascii="Wingdings" w:hAnsi="Wingdings" w:hint="default"/>
      </w:rPr>
    </w:lvl>
    <w:lvl w:ilvl="3" w:tplc="04220001" w:tentative="1">
      <w:start w:val="1"/>
      <w:numFmt w:val="bullet"/>
      <w:lvlText w:val=""/>
      <w:lvlJc w:val="left"/>
      <w:pPr>
        <w:ind w:left="2518" w:hanging="360"/>
      </w:pPr>
      <w:rPr>
        <w:rFonts w:ascii="Symbol" w:hAnsi="Symbol" w:hint="default"/>
      </w:rPr>
    </w:lvl>
    <w:lvl w:ilvl="4" w:tplc="04220003" w:tentative="1">
      <w:start w:val="1"/>
      <w:numFmt w:val="bullet"/>
      <w:lvlText w:val="o"/>
      <w:lvlJc w:val="left"/>
      <w:pPr>
        <w:ind w:left="3238" w:hanging="360"/>
      </w:pPr>
      <w:rPr>
        <w:rFonts w:ascii="Courier New" w:hAnsi="Courier New" w:hint="default"/>
      </w:rPr>
    </w:lvl>
    <w:lvl w:ilvl="5" w:tplc="04220005" w:tentative="1">
      <w:start w:val="1"/>
      <w:numFmt w:val="bullet"/>
      <w:lvlText w:val=""/>
      <w:lvlJc w:val="left"/>
      <w:pPr>
        <w:ind w:left="3958" w:hanging="360"/>
      </w:pPr>
      <w:rPr>
        <w:rFonts w:ascii="Wingdings" w:hAnsi="Wingdings" w:hint="default"/>
      </w:rPr>
    </w:lvl>
    <w:lvl w:ilvl="6" w:tplc="04220001" w:tentative="1">
      <w:start w:val="1"/>
      <w:numFmt w:val="bullet"/>
      <w:lvlText w:val=""/>
      <w:lvlJc w:val="left"/>
      <w:pPr>
        <w:ind w:left="4678" w:hanging="360"/>
      </w:pPr>
      <w:rPr>
        <w:rFonts w:ascii="Symbol" w:hAnsi="Symbol" w:hint="default"/>
      </w:rPr>
    </w:lvl>
    <w:lvl w:ilvl="7" w:tplc="04220003" w:tentative="1">
      <w:start w:val="1"/>
      <w:numFmt w:val="bullet"/>
      <w:lvlText w:val="o"/>
      <w:lvlJc w:val="left"/>
      <w:pPr>
        <w:ind w:left="5398" w:hanging="360"/>
      </w:pPr>
      <w:rPr>
        <w:rFonts w:ascii="Courier New" w:hAnsi="Courier New" w:hint="default"/>
      </w:rPr>
    </w:lvl>
    <w:lvl w:ilvl="8" w:tplc="04220005" w:tentative="1">
      <w:start w:val="1"/>
      <w:numFmt w:val="bullet"/>
      <w:lvlText w:val=""/>
      <w:lvlJc w:val="left"/>
      <w:pPr>
        <w:ind w:left="6118" w:hanging="360"/>
      </w:pPr>
      <w:rPr>
        <w:rFonts w:ascii="Wingdings" w:hAnsi="Wingdings" w:hint="default"/>
      </w:rPr>
    </w:lvl>
  </w:abstractNum>
  <w:abstractNum w:abstractNumId="13" w15:restartNumberingAfterBreak="0">
    <w:nsid w:val="47704D0B"/>
    <w:multiLevelType w:val="hybridMultilevel"/>
    <w:tmpl w:val="25B4B14C"/>
    <w:lvl w:ilvl="0" w:tplc="AE6AA204">
      <w:start w:val="1"/>
      <w:numFmt w:val="decimal"/>
      <w:lvlText w:val="%1."/>
      <w:lvlJc w:val="left"/>
      <w:pPr>
        <w:ind w:left="822" w:hanging="360"/>
      </w:pPr>
      <w:rPr>
        <w:rFonts w:hint="default"/>
      </w:rPr>
    </w:lvl>
    <w:lvl w:ilvl="1" w:tplc="04220019" w:tentative="1">
      <w:start w:val="1"/>
      <w:numFmt w:val="lowerLetter"/>
      <w:lvlText w:val="%2."/>
      <w:lvlJc w:val="left"/>
      <w:pPr>
        <w:ind w:left="1542" w:hanging="360"/>
      </w:pPr>
    </w:lvl>
    <w:lvl w:ilvl="2" w:tplc="0422001B" w:tentative="1">
      <w:start w:val="1"/>
      <w:numFmt w:val="lowerRoman"/>
      <w:lvlText w:val="%3."/>
      <w:lvlJc w:val="right"/>
      <w:pPr>
        <w:ind w:left="2262" w:hanging="180"/>
      </w:pPr>
    </w:lvl>
    <w:lvl w:ilvl="3" w:tplc="0422000F" w:tentative="1">
      <w:start w:val="1"/>
      <w:numFmt w:val="decimal"/>
      <w:lvlText w:val="%4."/>
      <w:lvlJc w:val="left"/>
      <w:pPr>
        <w:ind w:left="2982" w:hanging="360"/>
      </w:pPr>
    </w:lvl>
    <w:lvl w:ilvl="4" w:tplc="04220019" w:tentative="1">
      <w:start w:val="1"/>
      <w:numFmt w:val="lowerLetter"/>
      <w:lvlText w:val="%5."/>
      <w:lvlJc w:val="left"/>
      <w:pPr>
        <w:ind w:left="3702" w:hanging="360"/>
      </w:pPr>
    </w:lvl>
    <w:lvl w:ilvl="5" w:tplc="0422001B" w:tentative="1">
      <w:start w:val="1"/>
      <w:numFmt w:val="lowerRoman"/>
      <w:lvlText w:val="%6."/>
      <w:lvlJc w:val="right"/>
      <w:pPr>
        <w:ind w:left="4422" w:hanging="180"/>
      </w:pPr>
    </w:lvl>
    <w:lvl w:ilvl="6" w:tplc="0422000F" w:tentative="1">
      <w:start w:val="1"/>
      <w:numFmt w:val="decimal"/>
      <w:lvlText w:val="%7."/>
      <w:lvlJc w:val="left"/>
      <w:pPr>
        <w:ind w:left="5142" w:hanging="360"/>
      </w:pPr>
    </w:lvl>
    <w:lvl w:ilvl="7" w:tplc="04220019" w:tentative="1">
      <w:start w:val="1"/>
      <w:numFmt w:val="lowerLetter"/>
      <w:lvlText w:val="%8."/>
      <w:lvlJc w:val="left"/>
      <w:pPr>
        <w:ind w:left="5862" w:hanging="360"/>
      </w:pPr>
    </w:lvl>
    <w:lvl w:ilvl="8" w:tplc="0422001B" w:tentative="1">
      <w:start w:val="1"/>
      <w:numFmt w:val="lowerRoman"/>
      <w:lvlText w:val="%9."/>
      <w:lvlJc w:val="right"/>
      <w:pPr>
        <w:ind w:left="6582" w:hanging="180"/>
      </w:pPr>
    </w:lvl>
  </w:abstractNum>
  <w:abstractNum w:abstractNumId="14" w15:restartNumberingAfterBreak="0">
    <w:nsid w:val="4D840D32"/>
    <w:multiLevelType w:val="hybridMultilevel"/>
    <w:tmpl w:val="A04E7EB8"/>
    <w:lvl w:ilvl="0" w:tplc="9DBCD236">
      <w:start w:val="1"/>
      <w:numFmt w:val="decimal"/>
      <w:lvlText w:val="%1."/>
      <w:lvlJc w:val="left"/>
      <w:pPr>
        <w:ind w:left="360" w:hanging="360"/>
      </w:pPr>
    </w:lvl>
    <w:lvl w:ilvl="1" w:tplc="04220019">
      <w:start w:val="1"/>
      <w:numFmt w:val="lowerLetter"/>
      <w:lvlText w:val="%2."/>
      <w:lvlJc w:val="left"/>
      <w:pPr>
        <w:ind w:left="1440" w:hanging="360"/>
      </w:pPr>
    </w:lvl>
    <w:lvl w:ilvl="2" w:tplc="0422001B">
      <w:start w:val="1"/>
      <w:numFmt w:val="lowerRoman"/>
      <w:lvlText w:val="%3."/>
      <w:lvlJc w:val="right"/>
      <w:pPr>
        <w:ind w:left="2160" w:hanging="180"/>
      </w:pPr>
    </w:lvl>
    <w:lvl w:ilvl="3" w:tplc="0422000F">
      <w:start w:val="1"/>
      <w:numFmt w:val="decimal"/>
      <w:lvlText w:val="%4."/>
      <w:lvlJc w:val="left"/>
      <w:pPr>
        <w:ind w:left="2880" w:hanging="360"/>
      </w:pPr>
    </w:lvl>
    <w:lvl w:ilvl="4" w:tplc="04220019">
      <w:start w:val="1"/>
      <w:numFmt w:val="lowerLetter"/>
      <w:lvlText w:val="%5."/>
      <w:lvlJc w:val="left"/>
      <w:pPr>
        <w:ind w:left="3600" w:hanging="360"/>
      </w:pPr>
    </w:lvl>
    <w:lvl w:ilvl="5" w:tplc="0422001B">
      <w:start w:val="1"/>
      <w:numFmt w:val="lowerRoman"/>
      <w:lvlText w:val="%6."/>
      <w:lvlJc w:val="right"/>
      <w:pPr>
        <w:ind w:left="4320" w:hanging="180"/>
      </w:pPr>
    </w:lvl>
    <w:lvl w:ilvl="6" w:tplc="0422000F">
      <w:start w:val="1"/>
      <w:numFmt w:val="decimal"/>
      <w:lvlText w:val="%7."/>
      <w:lvlJc w:val="left"/>
      <w:pPr>
        <w:ind w:left="5040" w:hanging="360"/>
      </w:pPr>
    </w:lvl>
    <w:lvl w:ilvl="7" w:tplc="04220019">
      <w:start w:val="1"/>
      <w:numFmt w:val="lowerLetter"/>
      <w:lvlText w:val="%8."/>
      <w:lvlJc w:val="left"/>
      <w:pPr>
        <w:ind w:left="5760" w:hanging="360"/>
      </w:pPr>
    </w:lvl>
    <w:lvl w:ilvl="8" w:tplc="0422001B">
      <w:start w:val="1"/>
      <w:numFmt w:val="lowerRoman"/>
      <w:lvlText w:val="%9."/>
      <w:lvlJc w:val="right"/>
      <w:pPr>
        <w:ind w:left="6480" w:hanging="180"/>
      </w:pPr>
    </w:lvl>
  </w:abstractNum>
  <w:abstractNum w:abstractNumId="15" w15:restartNumberingAfterBreak="0">
    <w:nsid w:val="4E846EC5"/>
    <w:multiLevelType w:val="hybridMultilevel"/>
    <w:tmpl w:val="72D25894"/>
    <w:lvl w:ilvl="0" w:tplc="BFAE30E2">
      <w:start w:val="1"/>
      <w:numFmt w:val="decimal"/>
      <w:lvlText w:val="%1."/>
      <w:lvlJc w:val="left"/>
      <w:pPr>
        <w:ind w:left="360" w:hanging="360"/>
      </w:pPr>
    </w:lvl>
    <w:lvl w:ilvl="1" w:tplc="04220019">
      <w:start w:val="1"/>
      <w:numFmt w:val="lowerLetter"/>
      <w:lvlText w:val="%2."/>
      <w:lvlJc w:val="left"/>
      <w:pPr>
        <w:ind w:left="1440" w:hanging="360"/>
      </w:pPr>
    </w:lvl>
    <w:lvl w:ilvl="2" w:tplc="0422001B">
      <w:start w:val="1"/>
      <w:numFmt w:val="lowerRoman"/>
      <w:lvlText w:val="%3."/>
      <w:lvlJc w:val="right"/>
      <w:pPr>
        <w:ind w:left="2160" w:hanging="180"/>
      </w:pPr>
    </w:lvl>
    <w:lvl w:ilvl="3" w:tplc="0422000F">
      <w:start w:val="1"/>
      <w:numFmt w:val="decimal"/>
      <w:lvlText w:val="%4."/>
      <w:lvlJc w:val="left"/>
      <w:pPr>
        <w:ind w:left="2880" w:hanging="360"/>
      </w:pPr>
    </w:lvl>
    <w:lvl w:ilvl="4" w:tplc="04220019">
      <w:start w:val="1"/>
      <w:numFmt w:val="lowerLetter"/>
      <w:lvlText w:val="%5."/>
      <w:lvlJc w:val="left"/>
      <w:pPr>
        <w:ind w:left="3600" w:hanging="360"/>
      </w:pPr>
    </w:lvl>
    <w:lvl w:ilvl="5" w:tplc="0422001B">
      <w:start w:val="1"/>
      <w:numFmt w:val="lowerRoman"/>
      <w:lvlText w:val="%6."/>
      <w:lvlJc w:val="right"/>
      <w:pPr>
        <w:ind w:left="4320" w:hanging="180"/>
      </w:pPr>
    </w:lvl>
    <w:lvl w:ilvl="6" w:tplc="0422000F">
      <w:start w:val="1"/>
      <w:numFmt w:val="decimal"/>
      <w:lvlText w:val="%7."/>
      <w:lvlJc w:val="left"/>
      <w:pPr>
        <w:ind w:left="5040" w:hanging="360"/>
      </w:pPr>
    </w:lvl>
    <w:lvl w:ilvl="7" w:tplc="04220019">
      <w:start w:val="1"/>
      <w:numFmt w:val="lowerLetter"/>
      <w:lvlText w:val="%8."/>
      <w:lvlJc w:val="left"/>
      <w:pPr>
        <w:ind w:left="5760" w:hanging="360"/>
      </w:pPr>
    </w:lvl>
    <w:lvl w:ilvl="8" w:tplc="0422001B">
      <w:start w:val="1"/>
      <w:numFmt w:val="lowerRoman"/>
      <w:lvlText w:val="%9."/>
      <w:lvlJc w:val="right"/>
      <w:pPr>
        <w:ind w:left="6480" w:hanging="180"/>
      </w:pPr>
    </w:lvl>
  </w:abstractNum>
  <w:abstractNum w:abstractNumId="16" w15:restartNumberingAfterBreak="0">
    <w:nsid w:val="4F3854D4"/>
    <w:multiLevelType w:val="hybridMultilevel"/>
    <w:tmpl w:val="2E861C0C"/>
    <w:lvl w:ilvl="0" w:tplc="CAF22162">
      <w:start w:val="1"/>
      <w:numFmt w:val="decimal"/>
      <w:pStyle w:val="LINCTableRus"/>
      <w:lvlText w:val="Таблица %1."/>
      <w:lvlJc w:val="left"/>
      <w:pPr>
        <w:tabs>
          <w:tab w:val="num" w:pos="1134"/>
        </w:tabs>
        <w:ind w:left="1418" w:hanging="1418"/>
      </w:pPr>
      <w:rPr>
        <w:rFonts w:ascii="Arial" w:hAnsi="Arial" w:cs="Arial" w:hint="default"/>
        <w:b/>
        <w:bCs/>
        <w:i w:val="0"/>
        <w:iCs w:val="0"/>
        <w:sz w:val="22"/>
        <w:szCs w:val="22"/>
      </w:rPr>
    </w:lvl>
    <w:lvl w:ilvl="1" w:tplc="0409000F">
      <w:start w:val="1"/>
      <w:numFmt w:val="decimal"/>
      <w:lvlText w:val="%2."/>
      <w:lvlJc w:val="left"/>
      <w:pPr>
        <w:tabs>
          <w:tab w:val="num" w:pos="1440"/>
        </w:tabs>
        <w:ind w:left="1440" w:hanging="360"/>
      </w:pPr>
      <w:rPr>
        <w:rFonts w:cs="Times New Roman" w:hint="default"/>
        <w:b/>
        <w:bCs/>
        <w:i w:val="0"/>
        <w:iCs w:val="0"/>
        <w:sz w:val="22"/>
        <w:szCs w:val="22"/>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549C3E98"/>
    <w:multiLevelType w:val="hybridMultilevel"/>
    <w:tmpl w:val="FBE41F3A"/>
    <w:lvl w:ilvl="0" w:tplc="0422000F">
      <w:start w:val="1"/>
      <w:numFmt w:val="decimal"/>
      <w:lvlText w:val="%1."/>
      <w:lvlJc w:val="left"/>
      <w:pPr>
        <w:ind w:left="360" w:hanging="360"/>
      </w:pPr>
    </w:lvl>
    <w:lvl w:ilvl="1" w:tplc="04220019" w:tentative="1">
      <w:start w:val="1"/>
      <w:numFmt w:val="lowerLetter"/>
      <w:lvlText w:val="%2."/>
      <w:lvlJc w:val="left"/>
      <w:pPr>
        <w:ind w:left="1080" w:hanging="360"/>
      </w:pPr>
    </w:lvl>
    <w:lvl w:ilvl="2" w:tplc="0422001B" w:tentative="1">
      <w:start w:val="1"/>
      <w:numFmt w:val="lowerRoman"/>
      <w:lvlText w:val="%3."/>
      <w:lvlJc w:val="right"/>
      <w:pPr>
        <w:ind w:left="1800" w:hanging="180"/>
      </w:pPr>
    </w:lvl>
    <w:lvl w:ilvl="3" w:tplc="0422000F" w:tentative="1">
      <w:start w:val="1"/>
      <w:numFmt w:val="decimal"/>
      <w:lvlText w:val="%4."/>
      <w:lvlJc w:val="left"/>
      <w:pPr>
        <w:ind w:left="2520" w:hanging="360"/>
      </w:pPr>
    </w:lvl>
    <w:lvl w:ilvl="4" w:tplc="04220019" w:tentative="1">
      <w:start w:val="1"/>
      <w:numFmt w:val="lowerLetter"/>
      <w:lvlText w:val="%5."/>
      <w:lvlJc w:val="left"/>
      <w:pPr>
        <w:ind w:left="3240" w:hanging="360"/>
      </w:pPr>
    </w:lvl>
    <w:lvl w:ilvl="5" w:tplc="0422001B" w:tentative="1">
      <w:start w:val="1"/>
      <w:numFmt w:val="lowerRoman"/>
      <w:lvlText w:val="%6."/>
      <w:lvlJc w:val="right"/>
      <w:pPr>
        <w:ind w:left="3960" w:hanging="180"/>
      </w:pPr>
    </w:lvl>
    <w:lvl w:ilvl="6" w:tplc="0422000F" w:tentative="1">
      <w:start w:val="1"/>
      <w:numFmt w:val="decimal"/>
      <w:lvlText w:val="%7."/>
      <w:lvlJc w:val="left"/>
      <w:pPr>
        <w:ind w:left="4680" w:hanging="360"/>
      </w:pPr>
    </w:lvl>
    <w:lvl w:ilvl="7" w:tplc="04220019" w:tentative="1">
      <w:start w:val="1"/>
      <w:numFmt w:val="lowerLetter"/>
      <w:lvlText w:val="%8."/>
      <w:lvlJc w:val="left"/>
      <w:pPr>
        <w:ind w:left="5400" w:hanging="360"/>
      </w:pPr>
    </w:lvl>
    <w:lvl w:ilvl="8" w:tplc="0422001B" w:tentative="1">
      <w:start w:val="1"/>
      <w:numFmt w:val="lowerRoman"/>
      <w:lvlText w:val="%9."/>
      <w:lvlJc w:val="right"/>
      <w:pPr>
        <w:ind w:left="6120" w:hanging="180"/>
      </w:pPr>
    </w:lvl>
  </w:abstractNum>
  <w:abstractNum w:abstractNumId="18" w15:restartNumberingAfterBreak="0">
    <w:nsid w:val="572C040C"/>
    <w:multiLevelType w:val="hybridMultilevel"/>
    <w:tmpl w:val="DC0EC644"/>
    <w:lvl w:ilvl="0" w:tplc="44F038D4">
      <w:start w:val="1"/>
      <w:numFmt w:val="decimal"/>
      <w:lvlText w:val="%1."/>
      <w:lvlJc w:val="left"/>
      <w:pPr>
        <w:ind w:left="36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9" w15:restartNumberingAfterBreak="0">
    <w:nsid w:val="57D83B68"/>
    <w:multiLevelType w:val="multilevel"/>
    <w:tmpl w:val="A55A0466"/>
    <w:lvl w:ilvl="0">
      <w:start w:val="1"/>
      <w:numFmt w:val="decimal"/>
      <w:pStyle w:val="ChartTitle"/>
      <w:lvlText w:val="Графік %1:"/>
      <w:lvlJc w:val="left"/>
      <w:pPr>
        <w:tabs>
          <w:tab w:val="num" w:pos="1474"/>
        </w:tabs>
        <w:ind w:left="1474" w:hanging="1474"/>
      </w:pPr>
      <w:rPr>
        <w:rFonts w:cs="Times New Roman" w:hint="default"/>
        <w:b/>
        <w:i w:val="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0" w15:restartNumberingAfterBreak="0">
    <w:nsid w:val="5AEE1D2B"/>
    <w:multiLevelType w:val="hybridMultilevel"/>
    <w:tmpl w:val="52482F20"/>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1" w15:restartNumberingAfterBreak="0">
    <w:nsid w:val="5C8638DD"/>
    <w:multiLevelType w:val="hybridMultilevel"/>
    <w:tmpl w:val="72D25894"/>
    <w:lvl w:ilvl="0" w:tplc="BFAE30E2">
      <w:start w:val="1"/>
      <w:numFmt w:val="decimal"/>
      <w:lvlText w:val="%1."/>
      <w:lvlJc w:val="left"/>
      <w:pPr>
        <w:ind w:left="36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2" w15:restartNumberingAfterBreak="0">
    <w:nsid w:val="629A72EC"/>
    <w:multiLevelType w:val="hybridMultilevel"/>
    <w:tmpl w:val="A04E7EB8"/>
    <w:lvl w:ilvl="0" w:tplc="9DBCD236">
      <w:start w:val="1"/>
      <w:numFmt w:val="decimal"/>
      <w:lvlText w:val="%1."/>
      <w:lvlJc w:val="left"/>
      <w:pPr>
        <w:ind w:left="360" w:hanging="360"/>
      </w:pPr>
    </w:lvl>
    <w:lvl w:ilvl="1" w:tplc="04220019">
      <w:start w:val="1"/>
      <w:numFmt w:val="lowerLetter"/>
      <w:lvlText w:val="%2."/>
      <w:lvlJc w:val="left"/>
      <w:pPr>
        <w:ind w:left="1440" w:hanging="360"/>
      </w:pPr>
    </w:lvl>
    <w:lvl w:ilvl="2" w:tplc="0422001B">
      <w:start w:val="1"/>
      <w:numFmt w:val="lowerRoman"/>
      <w:lvlText w:val="%3."/>
      <w:lvlJc w:val="right"/>
      <w:pPr>
        <w:ind w:left="2160" w:hanging="180"/>
      </w:pPr>
    </w:lvl>
    <w:lvl w:ilvl="3" w:tplc="0422000F">
      <w:start w:val="1"/>
      <w:numFmt w:val="decimal"/>
      <w:lvlText w:val="%4."/>
      <w:lvlJc w:val="left"/>
      <w:pPr>
        <w:ind w:left="2880" w:hanging="360"/>
      </w:pPr>
    </w:lvl>
    <w:lvl w:ilvl="4" w:tplc="04220019">
      <w:start w:val="1"/>
      <w:numFmt w:val="lowerLetter"/>
      <w:lvlText w:val="%5."/>
      <w:lvlJc w:val="left"/>
      <w:pPr>
        <w:ind w:left="3600" w:hanging="360"/>
      </w:pPr>
    </w:lvl>
    <w:lvl w:ilvl="5" w:tplc="0422001B">
      <w:start w:val="1"/>
      <w:numFmt w:val="lowerRoman"/>
      <w:lvlText w:val="%6."/>
      <w:lvlJc w:val="right"/>
      <w:pPr>
        <w:ind w:left="4320" w:hanging="180"/>
      </w:pPr>
    </w:lvl>
    <w:lvl w:ilvl="6" w:tplc="0422000F">
      <w:start w:val="1"/>
      <w:numFmt w:val="decimal"/>
      <w:lvlText w:val="%7."/>
      <w:lvlJc w:val="left"/>
      <w:pPr>
        <w:ind w:left="5040" w:hanging="360"/>
      </w:pPr>
    </w:lvl>
    <w:lvl w:ilvl="7" w:tplc="04220019">
      <w:start w:val="1"/>
      <w:numFmt w:val="lowerLetter"/>
      <w:lvlText w:val="%8."/>
      <w:lvlJc w:val="left"/>
      <w:pPr>
        <w:ind w:left="5760" w:hanging="360"/>
      </w:pPr>
    </w:lvl>
    <w:lvl w:ilvl="8" w:tplc="0422001B">
      <w:start w:val="1"/>
      <w:numFmt w:val="lowerRoman"/>
      <w:lvlText w:val="%9."/>
      <w:lvlJc w:val="right"/>
      <w:pPr>
        <w:ind w:left="6480" w:hanging="180"/>
      </w:pPr>
    </w:lvl>
  </w:abstractNum>
  <w:abstractNum w:abstractNumId="23" w15:restartNumberingAfterBreak="0">
    <w:nsid w:val="64C40DEC"/>
    <w:multiLevelType w:val="hybridMultilevel"/>
    <w:tmpl w:val="8E025258"/>
    <w:lvl w:ilvl="0" w:tplc="FE221784">
      <w:start w:val="1"/>
      <w:numFmt w:val="decimal"/>
      <w:lvlText w:val="%1."/>
      <w:lvlJc w:val="left"/>
      <w:pPr>
        <w:ind w:left="927" w:hanging="360"/>
      </w:pPr>
      <w:rPr>
        <w:rFonts w:hint="default"/>
      </w:rPr>
    </w:lvl>
    <w:lvl w:ilvl="1" w:tplc="04220019" w:tentative="1">
      <w:start w:val="1"/>
      <w:numFmt w:val="lowerLetter"/>
      <w:lvlText w:val="%2."/>
      <w:lvlJc w:val="left"/>
      <w:pPr>
        <w:ind w:left="1647" w:hanging="360"/>
      </w:pPr>
    </w:lvl>
    <w:lvl w:ilvl="2" w:tplc="0422001B" w:tentative="1">
      <w:start w:val="1"/>
      <w:numFmt w:val="lowerRoman"/>
      <w:lvlText w:val="%3."/>
      <w:lvlJc w:val="right"/>
      <w:pPr>
        <w:ind w:left="2367" w:hanging="180"/>
      </w:pPr>
    </w:lvl>
    <w:lvl w:ilvl="3" w:tplc="0422000F" w:tentative="1">
      <w:start w:val="1"/>
      <w:numFmt w:val="decimal"/>
      <w:lvlText w:val="%4."/>
      <w:lvlJc w:val="left"/>
      <w:pPr>
        <w:ind w:left="3087" w:hanging="360"/>
      </w:pPr>
    </w:lvl>
    <w:lvl w:ilvl="4" w:tplc="04220019" w:tentative="1">
      <w:start w:val="1"/>
      <w:numFmt w:val="lowerLetter"/>
      <w:lvlText w:val="%5."/>
      <w:lvlJc w:val="left"/>
      <w:pPr>
        <w:ind w:left="3807" w:hanging="360"/>
      </w:pPr>
    </w:lvl>
    <w:lvl w:ilvl="5" w:tplc="0422001B" w:tentative="1">
      <w:start w:val="1"/>
      <w:numFmt w:val="lowerRoman"/>
      <w:lvlText w:val="%6."/>
      <w:lvlJc w:val="right"/>
      <w:pPr>
        <w:ind w:left="4527" w:hanging="180"/>
      </w:pPr>
    </w:lvl>
    <w:lvl w:ilvl="6" w:tplc="0422000F" w:tentative="1">
      <w:start w:val="1"/>
      <w:numFmt w:val="decimal"/>
      <w:lvlText w:val="%7."/>
      <w:lvlJc w:val="left"/>
      <w:pPr>
        <w:ind w:left="5247" w:hanging="360"/>
      </w:pPr>
    </w:lvl>
    <w:lvl w:ilvl="7" w:tplc="04220019" w:tentative="1">
      <w:start w:val="1"/>
      <w:numFmt w:val="lowerLetter"/>
      <w:lvlText w:val="%8."/>
      <w:lvlJc w:val="left"/>
      <w:pPr>
        <w:ind w:left="5967" w:hanging="360"/>
      </w:pPr>
    </w:lvl>
    <w:lvl w:ilvl="8" w:tplc="0422001B" w:tentative="1">
      <w:start w:val="1"/>
      <w:numFmt w:val="lowerRoman"/>
      <w:lvlText w:val="%9."/>
      <w:lvlJc w:val="right"/>
      <w:pPr>
        <w:ind w:left="6687" w:hanging="180"/>
      </w:pPr>
    </w:lvl>
  </w:abstractNum>
  <w:abstractNum w:abstractNumId="24" w15:restartNumberingAfterBreak="0">
    <w:nsid w:val="65A54495"/>
    <w:multiLevelType w:val="hybridMultilevel"/>
    <w:tmpl w:val="25B4B14C"/>
    <w:lvl w:ilvl="0" w:tplc="AE6AA204">
      <w:start w:val="1"/>
      <w:numFmt w:val="decimal"/>
      <w:lvlText w:val="%1."/>
      <w:lvlJc w:val="left"/>
      <w:pPr>
        <w:ind w:left="822" w:hanging="360"/>
      </w:pPr>
      <w:rPr>
        <w:rFonts w:hint="default"/>
      </w:rPr>
    </w:lvl>
    <w:lvl w:ilvl="1" w:tplc="04220019" w:tentative="1">
      <w:start w:val="1"/>
      <w:numFmt w:val="lowerLetter"/>
      <w:lvlText w:val="%2."/>
      <w:lvlJc w:val="left"/>
      <w:pPr>
        <w:ind w:left="1542" w:hanging="360"/>
      </w:pPr>
    </w:lvl>
    <w:lvl w:ilvl="2" w:tplc="0422001B" w:tentative="1">
      <w:start w:val="1"/>
      <w:numFmt w:val="lowerRoman"/>
      <w:lvlText w:val="%3."/>
      <w:lvlJc w:val="right"/>
      <w:pPr>
        <w:ind w:left="2262" w:hanging="180"/>
      </w:pPr>
    </w:lvl>
    <w:lvl w:ilvl="3" w:tplc="0422000F" w:tentative="1">
      <w:start w:val="1"/>
      <w:numFmt w:val="decimal"/>
      <w:lvlText w:val="%4."/>
      <w:lvlJc w:val="left"/>
      <w:pPr>
        <w:ind w:left="2982" w:hanging="360"/>
      </w:pPr>
    </w:lvl>
    <w:lvl w:ilvl="4" w:tplc="04220019" w:tentative="1">
      <w:start w:val="1"/>
      <w:numFmt w:val="lowerLetter"/>
      <w:lvlText w:val="%5."/>
      <w:lvlJc w:val="left"/>
      <w:pPr>
        <w:ind w:left="3702" w:hanging="360"/>
      </w:pPr>
    </w:lvl>
    <w:lvl w:ilvl="5" w:tplc="0422001B" w:tentative="1">
      <w:start w:val="1"/>
      <w:numFmt w:val="lowerRoman"/>
      <w:lvlText w:val="%6."/>
      <w:lvlJc w:val="right"/>
      <w:pPr>
        <w:ind w:left="4422" w:hanging="180"/>
      </w:pPr>
    </w:lvl>
    <w:lvl w:ilvl="6" w:tplc="0422000F" w:tentative="1">
      <w:start w:val="1"/>
      <w:numFmt w:val="decimal"/>
      <w:lvlText w:val="%7."/>
      <w:lvlJc w:val="left"/>
      <w:pPr>
        <w:ind w:left="5142" w:hanging="360"/>
      </w:pPr>
    </w:lvl>
    <w:lvl w:ilvl="7" w:tplc="04220019" w:tentative="1">
      <w:start w:val="1"/>
      <w:numFmt w:val="lowerLetter"/>
      <w:lvlText w:val="%8."/>
      <w:lvlJc w:val="left"/>
      <w:pPr>
        <w:ind w:left="5862" w:hanging="360"/>
      </w:pPr>
    </w:lvl>
    <w:lvl w:ilvl="8" w:tplc="0422001B" w:tentative="1">
      <w:start w:val="1"/>
      <w:numFmt w:val="lowerRoman"/>
      <w:lvlText w:val="%9."/>
      <w:lvlJc w:val="right"/>
      <w:pPr>
        <w:ind w:left="6582" w:hanging="180"/>
      </w:pPr>
    </w:lvl>
  </w:abstractNum>
  <w:abstractNum w:abstractNumId="25" w15:restartNumberingAfterBreak="0">
    <w:nsid w:val="718422A5"/>
    <w:multiLevelType w:val="hybridMultilevel"/>
    <w:tmpl w:val="A04E7EB8"/>
    <w:lvl w:ilvl="0" w:tplc="9DBCD236">
      <w:start w:val="1"/>
      <w:numFmt w:val="decimal"/>
      <w:lvlText w:val="%1."/>
      <w:lvlJc w:val="left"/>
      <w:pPr>
        <w:ind w:left="36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6" w15:restartNumberingAfterBreak="0">
    <w:nsid w:val="7CE00136"/>
    <w:multiLevelType w:val="hybridMultilevel"/>
    <w:tmpl w:val="5012233C"/>
    <w:lvl w:ilvl="0" w:tplc="11BCBE66">
      <w:start w:val="1"/>
      <w:numFmt w:val="decimal"/>
      <w:pStyle w:val="1"/>
      <w:lvlText w:val="Рис.%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298" w:hanging="360"/>
      </w:pPr>
      <w:rPr>
        <w:rFonts w:cs="Times New Roman"/>
      </w:rPr>
    </w:lvl>
    <w:lvl w:ilvl="2" w:tplc="0419001B" w:tentative="1">
      <w:start w:val="1"/>
      <w:numFmt w:val="lowerRoman"/>
      <w:lvlText w:val="%3."/>
      <w:lvlJc w:val="right"/>
      <w:pPr>
        <w:ind w:left="2018" w:hanging="180"/>
      </w:pPr>
      <w:rPr>
        <w:rFonts w:cs="Times New Roman"/>
      </w:rPr>
    </w:lvl>
    <w:lvl w:ilvl="3" w:tplc="0419000F" w:tentative="1">
      <w:start w:val="1"/>
      <w:numFmt w:val="decimal"/>
      <w:lvlText w:val="%4."/>
      <w:lvlJc w:val="left"/>
      <w:pPr>
        <w:ind w:left="2738" w:hanging="360"/>
      </w:pPr>
      <w:rPr>
        <w:rFonts w:cs="Times New Roman"/>
      </w:rPr>
    </w:lvl>
    <w:lvl w:ilvl="4" w:tplc="04190019" w:tentative="1">
      <w:start w:val="1"/>
      <w:numFmt w:val="lowerLetter"/>
      <w:lvlText w:val="%5."/>
      <w:lvlJc w:val="left"/>
      <w:pPr>
        <w:ind w:left="3458" w:hanging="360"/>
      </w:pPr>
      <w:rPr>
        <w:rFonts w:cs="Times New Roman"/>
      </w:rPr>
    </w:lvl>
    <w:lvl w:ilvl="5" w:tplc="0419001B" w:tentative="1">
      <w:start w:val="1"/>
      <w:numFmt w:val="lowerRoman"/>
      <w:lvlText w:val="%6."/>
      <w:lvlJc w:val="right"/>
      <w:pPr>
        <w:ind w:left="4178" w:hanging="180"/>
      </w:pPr>
      <w:rPr>
        <w:rFonts w:cs="Times New Roman"/>
      </w:rPr>
    </w:lvl>
    <w:lvl w:ilvl="6" w:tplc="0419000F" w:tentative="1">
      <w:start w:val="1"/>
      <w:numFmt w:val="decimal"/>
      <w:lvlText w:val="%7."/>
      <w:lvlJc w:val="left"/>
      <w:pPr>
        <w:ind w:left="4898" w:hanging="360"/>
      </w:pPr>
      <w:rPr>
        <w:rFonts w:cs="Times New Roman"/>
      </w:rPr>
    </w:lvl>
    <w:lvl w:ilvl="7" w:tplc="04190019" w:tentative="1">
      <w:start w:val="1"/>
      <w:numFmt w:val="lowerLetter"/>
      <w:lvlText w:val="%8."/>
      <w:lvlJc w:val="left"/>
      <w:pPr>
        <w:ind w:left="5618" w:hanging="360"/>
      </w:pPr>
      <w:rPr>
        <w:rFonts w:cs="Times New Roman"/>
      </w:rPr>
    </w:lvl>
    <w:lvl w:ilvl="8" w:tplc="0419001B" w:tentative="1">
      <w:start w:val="1"/>
      <w:numFmt w:val="lowerRoman"/>
      <w:lvlText w:val="%9."/>
      <w:lvlJc w:val="right"/>
      <w:pPr>
        <w:ind w:left="6338" w:hanging="180"/>
      </w:pPr>
      <w:rPr>
        <w:rFonts w:cs="Times New Roman"/>
      </w:rPr>
    </w:lvl>
  </w:abstractNum>
  <w:num w:numId="1">
    <w:abstractNumId w:val="19"/>
  </w:num>
  <w:num w:numId="2">
    <w:abstractNumId w:val="16"/>
  </w:num>
  <w:num w:numId="3">
    <w:abstractNumId w:val="20"/>
  </w:num>
  <w:num w:numId="4">
    <w:abstractNumId w:val="26"/>
  </w:num>
  <w:num w:numId="5">
    <w:abstractNumId w:val="9"/>
  </w:num>
  <w:num w:numId="6">
    <w:abstractNumId w:val="17"/>
  </w:num>
  <w:num w:numId="7">
    <w:abstractNumId w:val="10"/>
  </w:num>
  <w:num w:numId="8">
    <w:abstractNumId w:val="5"/>
  </w:num>
  <w:num w:numId="9">
    <w:abstractNumId w:val="21"/>
  </w:num>
  <w:num w:numId="10">
    <w:abstractNumId w:val="25"/>
  </w:num>
  <w:num w:numId="11">
    <w:abstractNumId w:val="8"/>
  </w:num>
  <w:num w:numId="12">
    <w:abstractNumId w:val="6"/>
  </w:num>
  <w:num w:numId="13">
    <w:abstractNumId w:val="7"/>
  </w:num>
  <w:num w:numId="14">
    <w:abstractNumId w:val="18"/>
  </w:num>
  <w:num w:numId="15">
    <w:abstractNumId w:val="23"/>
  </w:num>
  <w:num w:numId="16">
    <w:abstractNumId w:val="0"/>
  </w:num>
  <w:num w:numId="17">
    <w:abstractNumId w:val="3"/>
  </w:num>
  <w:num w:numId="18">
    <w:abstractNumId w:val="4"/>
  </w:num>
  <w:num w:numId="19">
    <w:abstractNumId w:val="13"/>
  </w:num>
  <w:num w:numId="20">
    <w:abstractNumId w:val="24"/>
  </w:num>
  <w:num w:numId="21">
    <w:abstractNumId w:val="2"/>
  </w:num>
  <w:num w:numId="22">
    <w:abstractNumId w:val="11"/>
  </w:num>
  <w:num w:numId="2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
  </w:num>
  <w:num w:numId="26">
    <w:abstractNumId w:val="22"/>
  </w:num>
  <w:num w:numId="27">
    <w:abstractNumId w:val="15"/>
  </w:num>
  <w:num w:numId="28">
    <w:abstractNumId w:val="14"/>
  </w:num>
  <w:num w:numId="29">
    <w:abstractNumId w:val="12"/>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2EEC"/>
    <w:rsid w:val="000044BA"/>
    <w:rsid w:val="000241C7"/>
    <w:rsid w:val="00024D3A"/>
    <w:rsid w:val="00026751"/>
    <w:rsid w:val="00026C35"/>
    <w:rsid w:val="000270B8"/>
    <w:rsid w:val="00031BC3"/>
    <w:rsid w:val="00031F98"/>
    <w:rsid w:val="000348C3"/>
    <w:rsid w:val="0003529B"/>
    <w:rsid w:val="00036FA5"/>
    <w:rsid w:val="00041E1A"/>
    <w:rsid w:val="00042453"/>
    <w:rsid w:val="000424ED"/>
    <w:rsid w:val="00045AA9"/>
    <w:rsid w:val="000530B5"/>
    <w:rsid w:val="000536DF"/>
    <w:rsid w:val="00054966"/>
    <w:rsid w:val="00055AC1"/>
    <w:rsid w:val="00056AA8"/>
    <w:rsid w:val="000612E2"/>
    <w:rsid w:val="00061BB5"/>
    <w:rsid w:val="000630F5"/>
    <w:rsid w:val="0006563F"/>
    <w:rsid w:val="0006575A"/>
    <w:rsid w:val="00071476"/>
    <w:rsid w:val="000717C7"/>
    <w:rsid w:val="00072771"/>
    <w:rsid w:val="000824BE"/>
    <w:rsid w:val="0008358B"/>
    <w:rsid w:val="000843F7"/>
    <w:rsid w:val="000856DF"/>
    <w:rsid w:val="00091799"/>
    <w:rsid w:val="0009189F"/>
    <w:rsid w:val="00091B00"/>
    <w:rsid w:val="00093F01"/>
    <w:rsid w:val="00096570"/>
    <w:rsid w:val="00096AFB"/>
    <w:rsid w:val="000A2AFE"/>
    <w:rsid w:val="000A3DE3"/>
    <w:rsid w:val="000A5254"/>
    <w:rsid w:val="000A5945"/>
    <w:rsid w:val="000B16EE"/>
    <w:rsid w:val="000C0EFA"/>
    <w:rsid w:val="000C14E9"/>
    <w:rsid w:val="000C411B"/>
    <w:rsid w:val="000D4740"/>
    <w:rsid w:val="000D4DDE"/>
    <w:rsid w:val="000D561F"/>
    <w:rsid w:val="000E3237"/>
    <w:rsid w:val="000E47A3"/>
    <w:rsid w:val="000E58D6"/>
    <w:rsid w:val="000E7921"/>
    <w:rsid w:val="000F3417"/>
    <w:rsid w:val="000F4759"/>
    <w:rsid w:val="000F4B17"/>
    <w:rsid w:val="00103095"/>
    <w:rsid w:val="001133AC"/>
    <w:rsid w:val="001138DB"/>
    <w:rsid w:val="001152C2"/>
    <w:rsid w:val="0012044C"/>
    <w:rsid w:val="001225DE"/>
    <w:rsid w:val="001231F1"/>
    <w:rsid w:val="00125A11"/>
    <w:rsid w:val="0013460C"/>
    <w:rsid w:val="001410DC"/>
    <w:rsid w:val="00143824"/>
    <w:rsid w:val="00143E14"/>
    <w:rsid w:val="00147357"/>
    <w:rsid w:val="00150FF1"/>
    <w:rsid w:val="0015123E"/>
    <w:rsid w:val="001516AF"/>
    <w:rsid w:val="00153AE7"/>
    <w:rsid w:val="00155648"/>
    <w:rsid w:val="00155706"/>
    <w:rsid w:val="001614C0"/>
    <w:rsid w:val="00162B92"/>
    <w:rsid w:val="00163FBE"/>
    <w:rsid w:val="001646BD"/>
    <w:rsid w:val="00164D17"/>
    <w:rsid w:val="001815EF"/>
    <w:rsid w:val="00181A95"/>
    <w:rsid w:val="001822F3"/>
    <w:rsid w:val="0018356C"/>
    <w:rsid w:val="00184790"/>
    <w:rsid w:val="00185583"/>
    <w:rsid w:val="00186EFB"/>
    <w:rsid w:val="001877E0"/>
    <w:rsid w:val="00190FB2"/>
    <w:rsid w:val="00192292"/>
    <w:rsid w:val="00196D89"/>
    <w:rsid w:val="001972F0"/>
    <w:rsid w:val="001A00E9"/>
    <w:rsid w:val="001A6DC8"/>
    <w:rsid w:val="001A77DE"/>
    <w:rsid w:val="001B254C"/>
    <w:rsid w:val="001B450A"/>
    <w:rsid w:val="001B601F"/>
    <w:rsid w:val="001B698C"/>
    <w:rsid w:val="001B6C69"/>
    <w:rsid w:val="001C21E4"/>
    <w:rsid w:val="001C4435"/>
    <w:rsid w:val="001C6EA8"/>
    <w:rsid w:val="001D159D"/>
    <w:rsid w:val="001D1731"/>
    <w:rsid w:val="001D4AC7"/>
    <w:rsid w:val="001E2F12"/>
    <w:rsid w:val="001E36EE"/>
    <w:rsid w:val="001E40D7"/>
    <w:rsid w:val="001E54D3"/>
    <w:rsid w:val="001E6662"/>
    <w:rsid w:val="001F32F9"/>
    <w:rsid w:val="001F48F0"/>
    <w:rsid w:val="001F6DB6"/>
    <w:rsid w:val="001F7C69"/>
    <w:rsid w:val="0020066F"/>
    <w:rsid w:val="00210D04"/>
    <w:rsid w:val="002162DD"/>
    <w:rsid w:val="0021659B"/>
    <w:rsid w:val="00216701"/>
    <w:rsid w:val="00220728"/>
    <w:rsid w:val="002229F8"/>
    <w:rsid w:val="0022403E"/>
    <w:rsid w:val="00225BD1"/>
    <w:rsid w:val="002261C2"/>
    <w:rsid w:val="0023092B"/>
    <w:rsid w:val="00230D75"/>
    <w:rsid w:val="00235232"/>
    <w:rsid w:val="00237DA7"/>
    <w:rsid w:val="002410E3"/>
    <w:rsid w:val="00242492"/>
    <w:rsid w:val="002426C8"/>
    <w:rsid w:val="00243919"/>
    <w:rsid w:val="00246769"/>
    <w:rsid w:val="00247D68"/>
    <w:rsid w:val="00254E3C"/>
    <w:rsid w:val="002558E3"/>
    <w:rsid w:val="00260A0D"/>
    <w:rsid w:val="00262C3F"/>
    <w:rsid w:val="002651BE"/>
    <w:rsid w:val="0026742A"/>
    <w:rsid w:val="00267510"/>
    <w:rsid w:val="00274206"/>
    <w:rsid w:val="00275B6A"/>
    <w:rsid w:val="00280DFD"/>
    <w:rsid w:val="002816AB"/>
    <w:rsid w:val="00291F76"/>
    <w:rsid w:val="00295D6B"/>
    <w:rsid w:val="002971FC"/>
    <w:rsid w:val="002A025E"/>
    <w:rsid w:val="002A3018"/>
    <w:rsid w:val="002A3AE0"/>
    <w:rsid w:val="002A42F7"/>
    <w:rsid w:val="002A4D4A"/>
    <w:rsid w:val="002A714B"/>
    <w:rsid w:val="002A79C0"/>
    <w:rsid w:val="002B1732"/>
    <w:rsid w:val="002B34D0"/>
    <w:rsid w:val="002B5B97"/>
    <w:rsid w:val="002C3A84"/>
    <w:rsid w:val="002C45A7"/>
    <w:rsid w:val="002C7A33"/>
    <w:rsid w:val="002D08C3"/>
    <w:rsid w:val="002D5DA6"/>
    <w:rsid w:val="002D654A"/>
    <w:rsid w:val="002D6DD7"/>
    <w:rsid w:val="002E544F"/>
    <w:rsid w:val="002E658F"/>
    <w:rsid w:val="002E7F7E"/>
    <w:rsid w:val="002F170E"/>
    <w:rsid w:val="002F2F00"/>
    <w:rsid w:val="002F5BFC"/>
    <w:rsid w:val="002F6153"/>
    <w:rsid w:val="002F71CA"/>
    <w:rsid w:val="003069DC"/>
    <w:rsid w:val="00311D9F"/>
    <w:rsid w:val="00312258"/>
    <w:rsid w:val="00321DB4"/>
    <w:rsid w:val="003343A4"/>
    <w:rsid w:val="003517D6"/>
    <w:rsid w:val="00351ACE"/>
    <w:rsid w:val="00352B30"/>
    <w:rsid w:val="00353C48"/>
    <w:rsid w:val="00353F3F"/>
    <w:rsid w:val="00355A89"/>
    <w:rsid w:val="0035715E"/>
    <w:rsid w:val="00361694"/>
    <w:rsid w:val="00362818"/>
    <w:rsid w:val="0036481F"/>
    <w:rsid w:val="003650F6"/>
    <w:rsid w:val="00365DE6"/>
    <w:rsid w:val="00370034"/>
    <w:rsid w:val="00373AAD"/>
    <w:rsid w:val="0037533B"/>
    <w:rsid w:val="003777CD"/>
    <w:rsid w:val="00377A87"/>
    <w:rsid w:val="00380F53"/>
    <w:rsid w:val="00384457"/>
    <w:rsid w:val="00386384"/>
    <w:rsid w:val="00387475"/>
    <w:rsid w:val="0038792E"/>
    <w:rsid w:val="00392BDC"/>
    <w:rsid w:val="00395CA0"/>
    <w:rsid w:val="00396209"/>
    <w:rsid w:val="003A0A13"/>
    <w:rsid w:val="003A44E9"/>
    <w:rsid w:val="003A4D14"/>
    <w:rsid w:val="003B099C"/>
    <w:rsid w:val="003B1B49"/>
    <w:rsid w:val="003B308B"/>
    <w:rsid w:val="003B681F"/>
    <w:rsid w:val="003C0362"/>
    <w:rsid w:val="003C0D6E"/>
    <w:rsid w:val="003C704C"/>
    <w:rsid w:val="003E4659"/>
    <w:rsid w:val="003E5DC3"/>
    <w:rsid w:val="003E7231"/>
    <w:rsid w:val="003E79DD"/>
    <w:rsid w:val="003F13EA"/>
    <w:rsid w:val="003F22FA"/>
    <w:rsid w:val="003F27EB"/>
    <w:rsid w:val="003F3802"/>
    <w:rsid w:val="003F387A"/>
    <w:rsid w:val="003F55A2"/>
    <w:rsid w:val="00402FF3"/>
    <w:rsid w:val="00404680"/>
    <w:rsid w:val="00405F2F"/>
    <w:rsid w:val="00405FEE"/>
    <w:rsid w:val="00406ACD"/>
    <w:rsid w:val="004074D8"/>
    <w:rsid w:val="0041017F"/>
    <w:rsid w:val="004163C8"/>
    <w:rsid w:val="00416D92"/>
    <w:rsid w:val="00417601"/>
    <w:rsid w:val="0042438E"/>
    <w:rsid w:val="0042507A"/>
    <w:rsid w:val="00425D4C"/>
    <w:rsid w:val="0042627A"/>
    <w:rsid w:val="00440870"/>
    <w:rsid w:val="004438F0"/>
    <w:rsid w:val="00443ED0"/>
    <w:rsid w:val="00445B9D"/>
    <w:rsid w:val="0045034A"/>
    <w:rsid w:val="00454899"/>
    <w:rsid w:val="00455AED"/>
    <w:rsid w:val="004568A0"/>
    <w:rsid w:val="00461CC6"/>
    <w:rsid w:val="00464D9B"/>
    <w:rsid w:val="00465531"/>
    <w:rsid w:val="00473B26"/>
    <w:rsid w:val="00473E3D"/>
    <w:rsid w:val="00474284"/>
    <w:rsid w:val="0047618A"/>
    <w:rsid w:val="00483AD4"/>
    <w:rsid w:val="00484FD7"/>
    <w:rsid w:val="0049044D"/>
    <w:rsid w:val="00490B23"/>
    <w:rsid w:val="00490E18"/>
    <w:rsid w:val="00497DBC"/>
    <w:rsid w:val="004A1329"/>
    <w:rsid w:val="004B1412"/>
    <w:rsid w:val="004B16A8"/>
    <w:rsid w:val="004B48E7"/>
    <w:rsid w:val="004B4A40"/>
    <w:rsid w:val="004B4A69"/>
    <w:rsid w:val="004B555F"/>
    <w:rsid w:val="004C4E1B"/>
    <w:rsid w:val="004C6626"/>
    <w:rsid w:val="004C7291"/>
    <w:rsid w:val="004D268A"/>
    <w:rsid w:val="004E0CBB"/>
    <w:rsid w:val="004E448D"/>
    <w:rsid w:val="00500546"/>
    <w:rsid w:val="00501430"/>
    <w:rsid w:val="00501A70"/>
    <w:rsid w:val="00502550"/>
    <w:rsid w:val="00503A8A"/>
    <w:rsid w:val="005068F1"/>
    <w:rsid w:val="0050740A"/>
    <w:rsid w:val="00507442"/>
    <w:rsid w:val="0051009F"/>
    <w:rsid w:val="00512160"/>
    <w:rsid w:val="00513267"/>
    <w:rsid w:val="005155EE"/>
    <w:rsid w:val="005176B0"/>
    <w:rsid w:val="005218DA"/>
    <w:rsid w:val="00524250"/>
    <w:rsid w:val="00525B03"/>
    <w:rsid w:val="00530190"/>
    <w:rsid w:val="005309F2"/>
    <w:rsid w:val="00530C19"/>
    <w:rsid w:val="00533E34"/>
    <w:rsid w:val="00535798"/>
    <w:rsid w:val="00535906"/>
    <w:rsid w:val="00537C0B"/>
    <w:rsid w:val="00540F40"/>
    <w:rsid w:val="00543FD2"/>
    <w:rsid w:val="00550AC0"/>
    <w:rsid w:val="00551426"/>
    <w:rsid w:val="005515A6"/>
    <w:rsid w:val="005636B1"/>
    <w:rsid w:val="005645CA"/>
    <w:rsid w:val="00570344"/>
    <w:rsid w:val="00580720"/>
    <w:rsid w:val="005809C7"/>
    <w:rsid w:val="00583548"/>
    <w:rsid w:val="00587995"/>
    <w:rsid w:val="0059124F"/>
    <w:rsid w:val="00592939"/>
    <w:rsid w:val="005961B5"/>
    <w:rsid w:val="00596E80"/>
    <w:rsid w:val="005A0F30"/>
    <w:rsid w:val="005A4B45"/>
    <w:rsid w:val="005A6284"/>
    <w:rsid w:val="005A6A3C"/>
    <w:rsid w:val="005A7C7F"/>
    <w:rsid w:val="005B1289"/>
    <w:rsid w:val="005B2855"/>
    <w:rsid w:val="005B4B72"/>
    <w:rsid w:val="005B4E25"/>
    <w:rsid w:val="005C1668"/>
    <w:rsid w:val="005C1B22"/>
    <w:rsid w:val="005D1BBE"/>
    <w:rsid w:val="005D385E"/>
    <w:rsid w:val="005D3B67"/>
    <w:rsid w:val="005D487E"/>
    <w:rsid w:val="005D4EF8"/>
    <w:rsid w:val="005E18CE"/>
    <w:rsid w:val="005E6031"/>
    <w:rsid w:val="005E7664"/>
    <w:rsid w:val="005F0C91"/>
    <w:rsid w:val="005F3446"/>
    <w:rsid w:val="005F34B5"/>
    <w:rsid w:val="005F3DE3"/>
    <w:rsid w:val="00601C8A"/>
    <w:rsid w:val="00605AE9"/>
    <w:rsid w:val="00610EA5"/>
    <w:rsid w:val="00611CDB"/>
    <w:rsid w:val="00612D9D"/>
    <w:rsid w:val="00613FDE"/>
    <w:rsid w:val="00615FD5"/>
    <w:rsid w:val="0062244D"/>
    <w:rsid w:val="00622C21"/>
    <w:rsid w:val="00623C2E"/>
    <w:rsid w:val="00624D3C"/>
    <w:rsid w:val="00625180"/>
    <w:rsid w:val="00625277"/>
    <w:rsid w:val="00627B10"/>
    <w:rsid w:val="00630B47"/>
    <w:rsid w:val="006341F4"/>
    <w:rsid w:val="00635EB6"/>
    <w:rsid w:val="00636BC5"/>
    <w:rsid w:val="006411E2"/>
    <w:rsid w:val="00641607"/>
    <w:rsid w:val="00641A66"/>
    <w:rsid w:val="00647CE2"/>
    <w:rsid w:val="00650C06"/>
    <w:rsid w:val="006514E1"/>
    <w:rsid w:val="0065436A"/>
    <w:rsid w:val="00655A64"/>
    <w:rsid w:val="00655E98"/>
    <w:rsid w:val="006651FC"/>
    <w:rsid w:val="0066675D"/>
    <w:rsid w:val="00667523"/>
    <w:rsid w:val="006722EB"/>
    <w:rsid w:val="006726BF"/>
    <w:rsid w:val="006748A9"/>
    <w:rsid w:val="006755EF"/>
    <w:rsid w:val="00680A75"/>
    <w:rsid w:val="00683B73"/>
    <w:rsid w:val="00684C1D"/>
    <w:rsid w:val="006854F4"/>
    <w:rsid w:val="00690EBE"/>
    <w:rsid w:val="00693603"/>
    <w:rsid w:val="0069730A"/>
    <w:rsid w:val="006A2289"/>
    <w:rsid w:val="006A6D09"/>
    <w:rsid w:val="006A74CA"/>
    <w:rsid w:val="006B3E58"/>
    <w:rsid w:val="006B660A"/>
    <w:rsid w:val="006B6A03"/>
    <w:rsid w:val="006C4573"/>
    <w:rsid w:val="006C76DA"/>
    <w:rsid w:val="006C79C5"/>
    <w:rsid w:val="006D0076"/>
    <w:rsid w:val="006D128D"/>
    <w:rsid w:val="006E276F"/>
    <w:rsid w:val="006E28A5"/>
    <w:rsid w:val="006E2B90"/>
    <w:rsid w:val="006E4708"/>
    <w:rsid w:val="006E4878"/>
    <w:rsid w:val="006E7E8D"/>
    <w:rsid w:val="006F0E05"/>
    <w:rsid w:val="006F2298"/>
    <w:rsid w:val="006F4B11"/>
    <w:rsid w:val="006F6446"/>
    <w:rsid w:val="0070204B"/>
    <w:rsid w:val="00702F00"/>
    <w:rsid w:val="00706710"/>
    <w:rsid w:val="007103B3"/>
    <w:rsid w:val="00710D82"/>
    <w:rsid w:val="007163CC"/>
    <w:rsid w:val="00717073"/>
    <w:rsid w:val="00717D9F"/>
    <w:rsid w:val="00721FE1"/>
    <w:rsid w:val="007228BB"/>
    <w:rsid w:val="007257EE"/>
    <w:rsid w:val="00727197"/>
    <w:rsid w:val="00727D0F"/>
    <w:rsid w:val="00727E1F"/>
    <w:rsid w:val="0073045C"/>
    <w:rsid w:val="00731F25"/>
    <w:rsid w:val="00733663"/>
    <w:rsid w:val="00735816"/>
    <w:rsid w:val="00736206"/>
    <w:rsid w:val="0074687D"/>
    <w:rsid w:val="00757EEF"/>
    <w:rsid w:val="007619B7"/>
    <w:rsid w:val="00764537"/>
    <w:rsid w:val="00765155"/>
    <w:rsid w:val="007669DF"/>
    <w:rsid w:val="007708A3"/>
    <w:rsid w:val="00773BE5"/>
    <w:rsid w:val="007750A1"/>
    <w:rsid w:val="00775A13"/>
    <w:rsid w:val="00776259"/>
    <w:rsid w:val="007765E3"/>
    <w:rsid w:val="00780125"/>
    <w:rsid w:val="00782A21"/>
    <w:rsid w:val="00786787"/>
    <w:rsid w:val="00786C92"/>
    <w:rsid w:val="00790C7E"/>
    <w:rsid w:val="00795BD7"/>
    <w:rsid w:val="007A1167"/>
    <w:rsid w:val="007A3CF9"/>
    <w:rsid w:val="007A7ADA"/>
    <w:rsid w:val="007C2427"/>
    <w:rsid w:val="007C468E"/>
    <w:rsid w:val="007C672D"/>
    <w:rsid w:val="007D0E7B"/>
    <w:rsid w:val="007D3308"/>
    <w:rsid w:val="007D4BA6"/>
    <w:rsid w:val="007D4C14"/>
    <w:rsid w:val="007E0570"/>
    <w:rsid w:val="007E146D"/>
    <w:rsid w:val="007F0291"/>
    <w:rsid w:val="00801005"/>
    <w:rsid w:val="00801338"/>
    <w:rsid w:val="00801C65"/>
    <w:rsid w:val="00802081"/>
    <w:rsid w:val="00802C49"/>
    <w:rsid w:val="00804586"/>
    <w:rsid w:val="00813101"/>
    <w:rsid w:val="008131F5"/>
    <w:rsid w:val="00817F5B"/>
    <w:rsid w:val="00822414"/>
    <w:rsid w:val="00822E27"/>
    <w:rsid w:val="0082366E"/>
    <w:rsid w:val="00823B70"/>
    <w:rsid w:val="00826EA8"/>
    <w:rsid w:val="00827C0D"/>
    <w:rsid w:val="00830FD9"/>
    <w:rsid w:val="008335CA"/>
    <w:rsid w:val="00833CAB"/>
    <w:rsid w:val="00837BE4"/>
    <w:rsid w:val="00837C7B"/>
    <w:rsid w:val="008418EE"/>
    <w:rsid w:val="008443A3"/>
    <w:rsid w:val="00845835"/>
    <w:rsid w:val="008473B1"/>
    <w:rsid w:val="008511E5"/>
    <w:rsid w:val="0086087A"/>
    <w:rsid w:val="00863E6C"/>
    <w:rsid w:val="008657C0"/>
    <w:rsid w:val="00874C8D"/>
    <w:rsid w:val="00891012"/>
    <w:rsid w:val="0089317C"/>
    <w:rsid w:val="008940C4"/>
    <w:rsid w:val="008961A0"/>
    <w:rsid w:val="00896360"/>
    <w:rsid w:val="008969BE"/>
    <w:rsid w:val="008A10C6"/>
    <w:rsid w:val="008A2E9D"/>
    <w:rsid w:val="008A3AC8"/>
    <w:rsid w:val="008A468F"/>
    <w:rsid w:val="008A4E0B"/>
    <w:rsid w:val="008B3D15"/>
    <w:rsid w:val="008B5E0C"/>
    <w:rsid w:val="008C1241"/>
    <w:rsid w:val="008C33A9"/>
    <w:rsid w:val="008C5004"/>
    <w:rsid w:val="008D271C"/>
    <w:rsid w:val="008D4F77"/>
    <w:rsid w:val="008D7C22"/>
    <w:rsid w:val="008E3D03"/>
    <w:rsid w:val="00901916"/>
    <w:rsid w:val="009054CA"/>
    <w:rsid w:val="00907A14"/>
    <w:rsid w:val="00907EFE"/>
    <w:rsid w:val="00915775"/>
    <w:rsid w:val="00920AC0"/>
    <w:rsid w:val="00921955"/>
    <w:rsid w:val="00924210"/>
    <w:rsid w:val="009307BD"/>
    <w:rsid w:val="009307CB"/>
    <w:rsid w:val="0093239D"/>
    <w:rsid w:val="009333B1"/>
    <w:rsid w:val="0093452A"/>
    <w:rsid w:val="009434DB"/>
    <w:rsid w:val="0094481B"/>
    <w:rsid w:val="009458A4"/>
    <w:rsid w:val="0095218B"/>
    <w:rsid w:val="00963059"/>
    <w:rsid w:val="00965EE1"/>
    <w:rsid w:val="0096630D"/>
    <w:rsid w:val="00972AE4"/>
    <w:rsid w:val="00973DD8"/>
    <w:rsid w:val="009740A2"/>
    <w:rsid w:val="00980AB8"/>
    <w:rsid w:val="00981769"/>
    <w:rsid w:val="00982480"/>
    <w:rsid w:val="00982AA5"/>
    <w:rsid w:val="00985DFA"/>
    <w:rsid w:val="00985E35"/>
    <w:rsid w:val="009865AD"/>
    <w:rsid w:val="00987128"/>
    <w:rsid w:val="009875C7"/>
    <w:rsid w:val="009A0143"/>
    <w:rsid w:val="009A2393"/>
    <w:rsid w:val="009A59FB"/>
    <w:rsid w:val="009A632B"/>
    <w:rsid w:val="009A6458"/>
    <w:rsid w:val="009B4947"/>
    <w:rsid w:val="009B6C00"/>
    <w:rsid w:val="009C3EF1"/>
    <w:rsid w:val="009C6AF9"/>
    <w:rsid w:val="009C70E6"/>
    <w:rsid w:val="009D2770"/>
    <w:rsid w:val="009D516E"/>
    <w:rsid w:val="009D643B"/>
    <w:rsid w:val="009E3463"/>
    <w:rsid w:val="009E380C"/>
    <w:rsid w:val="009E4844"/>
    <w:rsid w:val="009F0D8E"/>
    <w:rsid w:val="009F1B4E"/>
    <w:rsid w:val="009F58B6"/>
    <w:rsid w:val="009F5AD8"/>
    <w:rsid w:val="009F71D2"/>
    <w:rsid w:val="00A033A5"/>
    <w:rsid w:val="00A06DF5"/>
    <w:rsid w:val="00A10C50"/>
    <w:rsid w:val="00A11156"/>
    <w:rsid w:val="00A12EEC"/>
    <w:rsid w:val="00A13D50"/>
    <w:rsid w:val="00A1758B"/>
    <w:rsid w:val="00A17A96"/>
    <w:rsid w:val="00A21532"/>
    <w:rsid w:val="00A3293F"/>
    <w:rsid w:val="00A32FCD"/>
    <w:rsid w:val="00A35EA2"/>
    <w:rsid w:val="00A3672E"/>
    <w:rsid w:val="00A40750"/>
    <w:rsid w:val="00A41410"/>
    <w:rsid w:val="00A42E82"/>
    <w:rsid w:val="00A450D1"/>
    <w:rsid w:val="00A45BBE"/>
    <w:rsid w:val="00A56260"/>
    <w:rsid w:val="00A57B7B"/>
    <w:rsid w:val="00A65CA3"/>
    <w:rsid w:val="00A66413"/>
    <w:rsid w:val="00A710D7"/>
    <w:rsid w:val="00A724E0"/>
    <w:rsid w:val="00A740E5"/>
    <w:rsid w:val="00A74C4B"/>
    <w:rsid w:val="00A77CFB"/>
    <w:rsid w:val="00A81361"/>
    <w:rsid w:val="00A8693F"/>
    <w:rsid w:val="00A9360F"/>
    <w:rsid w:val="00A95791"/>
    <w:rsid w:val="00A97E26"/>
    <w:rsid w:val="00AA0BC0"/>
    <w:rsid w:val="00AB1A7B"/>
    <w:rsid w:val="00AB48C9"/>
    <w:rsid w:val="00AC082D"/>
    <w:rsid w:val="00AC1D9F"/>
    <w:rsid w:val="00AC1DAC"/>
    <w:rsid w:val="00AC2EB2"/>
    <w:rsid w:val="00AC3F5D"/>
    <w:rsid w:val="00AC5625"/>
    <w:rsid w:val="00AD022E"/>
    <w:rsid w:val="00AD4689"/>
    <w:rsid w:val="00AD4E76"/>
    <w:rsid w:val="00AD51D5"/>
    <w:rsid w:val="00AE3DEC"/>
    <w:rsid w:val="00AE4F52"/>
    <w:rsid w:val="00AE77E7"/>
    <w:rsid w:val="00AF064E"/>
    <w:rsid w:val="00AF118F"/>
    <w:rsid w:val="00AF65E6"/>
    <w:rsid w:val="00AF7E95"/>
    <w:rsid w:val="00B007E2"/>
    <w:rsid w:val="00B01184"/>
    <w:rsid w:val="00B02DC3"/>
    <w:rsid w:val="00B061F5"/>
    <w:rsid w:val="00B06545"/>
    <w:rsid w:val="00B11E32"/>
    <w:rsid w:val="00B1797C"/>
    <w:rsid w:val="00B265C2"/>
    <w:rsid w:val="00B26D5A"/>
    <w:rsid w:val="00B304AB"/>
    <w:rsid w:val="00B3270C"/>
    <w:rsid w:val="00B353AC"/>
    <w:rsid w:val="00B405E4"/>
    <w:rsid w:val="00B40EF4"/>
    <w:rsid w:val="00B42727"/>
    <w:rsid w:val="00B4795E"/>
    <w:rsid w:val="00B5495F"/>
    <w:rsid w:val="00B54EEF"/>
    <w:rsid w:val="00B653B0"/>
    <w:rsid w:val="00B664A3"/>
    <w:rsid w:val="00B71552"/>
    <w:rsid w:val="00B733F0"/>
    <w:rsid w:val="00B754D5"/>
    <w:rsid w:val="00B906DD"/>
    <w:rsid w:val="00B90943"/>
    <w:rsid w:val="00B91879"/>
    <w:rsid w:val="00B950DA"/>
    <w:rsid w:val="00BA469E"/>
    <w:rsid w:val="00BA4D78"/>
    <w:rsid w:val="00BB0479"/>
    <w:rsid w:val="00BB3A34"/>
    <w:rsid w:val="00BB51CB"/>
    <w:rsid w:val="00BB7B02"/>
    <w:rsid w:val="00BC0315"/>
    <w:rsid w:val="00BC3C57"/>
    <w:rsid w:val="00BC467F"/>
    <w:rsid w:val="00BD012D"/>
    <w:rsid w:val="00BD4F91"/>
    <w:rsid w:val="00BD720F"/>
    <w:rsid w:val="00BE0886"/>
    <w:rsid w:val="00BE197E"/>
    <w:rsid w:val="00BE7B3B"/>
    <w:rsid w:val="00BF1DBE"/>
    <w:rsid w:val="00BF3DA3"/>
    <w:rsid w:val="00BF615C"/>
    <w:rsid w:val="00BF77C0"/>
    <w:rsid w:val="00C046EA"/>
    <w:rsid w:val="00C07468"/>
    <w:rsid w:val="00C10F8B"/>
    <w:rsid w:val="00C14488"/>
    <w:rsid w:val="00C21AF7"/>
    <w:rsid w:val="00C2214F"/>
    <w:rsid w:val="00C23041"/>
    <w:rsid w:val="00C24C91"/>
    <w:rsid w:val="00C254F1"/>
    <w:rsid w:val="00C26451"/>
    <w:rsid w:val="00C265FE"/>
    <w:rsid w:val="00C30CF3"/>
    <w:rsid w:val="00C33877"/>
    <w:rsid w:val="00C33B9D"/>
    <w:rsid w:val="00C42AB1"/>
    <w:rsid w:val="00C47781"/>
    <w:rsid w:val="00C535CE"/>
    <w:rsid w:val="00C62259"/>
    <w:rsid w:val="00C62AC4"/>
    <w:rsid w:val="00C631E8"/>
    <w:rsid w:val="00C64623"/>
    <w:rsid w:val="00C65905"/>
    <w:rsid w:val="00C65919"/>
    <w:rsid w:val="00C65B56"/>
    <w:rsid w:val="00C769B8"/>
    <w:rsid w:val="00C77946"/>
    <w:rsid w:val="00C8279E"/>
    <w:rsid w:val="00C85FA5"/>
    <w:rsid w:val="00C86634"/>
    <w:rsid w:val="00C867F9"/>
    <w:rsid w:val="00C902F9"/>
    <w:rsid w:val="00C94EFD"/>
    <w:rsid w:val="00C95AD5"/>
    <w:rsid w:val="00C96CCF"/>
    <w:rsid w:val="00C96EB6"/>
    <w:rsid w:val="00CA0F05"/>
    <w:rsid w:val="00CA1402"/>
    <w:rsid w:val="00CA2624"/>
    <w:rsid w:val="00CA415F"/>
    <w:rsid w:val="00CA56D6"/>
    <w:rsid w:val="00CA70A6"/>
    <w:rsid w:val="00CB03D2"/>
    <w:rsid w:val="00CC125A"/>
    <w:rsid w:val="00CC59D3"/>
    <w:rsid w:val="00CC66EA"/>
    <w:rsid w:val="00CC7DCA"/>
    <w:rsid w:val="00CD4720"/>
    <w:rsid w:val="00CD4D2F"/>
    <w:rsid w:val="00CE0123"/>
    <w:rsid w:val="00CE1C09"/>
    <w:rsid w:val="00CE1E80"/>
    <w:rsid w:val="00CE258A"/>
    <w:rsid w:val="00CE2B69"/>
    <w:rsid w:val="00CE2D2E"/>
    <w:rsid w:val="00CE3EA4"/>
    <w:rsid w:val="00CE606B"/>
    <w:rsid w:val="00CE7085"/>
    <w:rsid w:val="00D02848"/>
    <w:rsid w:val="00D03160"/>
    <w:rsid w:val="00D11D85"/>
    <w:rsid w:val="00D13B27"/>
    <w:rsid w:val="00D152FD"/>
    <w:rsid w:val="00D22886"/>
    <w:rsid w:val="00D24223"/>
    <w:rsid w:val="00D33ADC"/>
    <w:rsid w:val="00D342D0"/>
    <w:rsid w:val="00D35461"/>
    <w:rsid w:val="00D40DDB"/>
    <w:rsid w:val="00D414C3"/>
    <w:rsid w:val="00D41D83"/>
    <w:rsid w:val="00D507B6"/>
    <w:rsid w:val="00D509B2"/>
    <w:rsid w:val="00D53647"/>
    <w:rsid w:val="00D5375F"/>
    <w:rsid w:val="00D54201"/>
    <w:rsid w:val="00D55AE7"/>
    <w:rsid w:val="00D5601B"/>
    <w:rsid w:val="00D7246D"/>
    <w:rsid w:val="00D7429C"/>
    <w:rsid w:val="00D752DA"/>
    <w:rsid w:val="00D76470"/>
    <w:rsid w:val="00D82460"/>
    <w:rsid w:val="00D87D46"/>
    <w:rsid w:val="00D97AB1"/>
    <w:rsid w:val="00D97E3D"/>
    <w:rsid w:val="00DA0DDB"/>
    <w:rsid w:val="00DA4F4C"/>
    <w:rsid w:val="00DB2DF7"/>
    <w:rsid w:val="00DB517C"/>
    <w:rsid w:val="00DB690A"/>
    <w:rsid w:val="00DC017A"/>
    <w:rsid w:val="00DC23AB"/>
    <w:rsid w:val="00DD0680"/>
    <w:rsid w:val="00DD0D01"/>
    <w:rsid w:val="00DD3FF4"/>
    <w:rsid w:val="00DE02C0"/>
    <w:rsid w:val="00DE465B"/>
    <w:rsid w:val="00DE781E"/>
    <w:rsid w:val="00DF50E1"/>
    <w:rsid w:val="00E01163"/>
    <w:rsid w:val="00E024EC"/>
    <w:rsid w:val="00E02744"/>
    <w:rsid w:val="00E0342F"/>
    <w:rsid w:val="00E03DCD"/>
    <w:rsid w:val="00E04130"/>
    <w:rsid w:val="00E05068"/>
    <w:rsid w:val="00E1152A"/>
    <w:rsid w:val="00E12516"/>
    <w:rsid w:val="00E13EC9"/>
    <w:rsid w:val="00E14C70"/>
    <w:rsid w:val="00E15AC3"/>
    <w:rsid w:val="00E20456"/>
    <w:rsid w:val="00E20B0B"/>
    <w:rsid w:val="00E22EDD"/>
    <w:rsid w:val="00E317E1"/>
    <w:rsid w:val="00E32342"/>
    <w:rsid w:val="00E32812"/>
    <w:rsid w:val="00E4515D"/>
    <w:rsid w:val="00E504C6"/>
    <w:rsid w:val="00E51C81"/>
    <w:rsid w:val="00E5547D"/>
    <w:rsid w:val="00E557D8"/>
    <w:rsid w:val="00E602B7"/>
    <w:rsid w:val="00E60808"/>
    <w:rsid w:val="00E60991"/>
    <w:rsid w:val="00E60E87"/>
    <w:rsid w:val="00E619C1"/>
    <w:rsid w:val="00E64283"/>
    <w:rsid w:val="00E66E8C"/>
    <w:rsid w:val="00E712D7"/>
    <w:rsid w:val="00E73D7B"/>
    <w:rsid w:val="00E7781A"/>
    <w:rsid w:val="00E7794E"/>
    <w:rsid w:val="00E91184"/>
    <w:rsid w:val="00E9373E"/>
    <w:rsid w:val="00E952B8"/>
    <w:rsid w:val="00EA132C"/>
    <w:rsid w:val="00EA1A0D"/>
    <w:rsid w:val="00EB0D1B"/>
    <w:rsid w:val="00EB1B78"/>
    <w:rsid w:val="00EC5E05"/>
    <w:rsid w:val="00ED017F"/>
    <w:rsid w:val="00ED069A"/>
    <w:rsid w:val="00ED087D"/>
    <w:rsid w:val="00ED0F96"/>
    <w:rsid w:val="00ED7DE6"/>
    <w:rsid w:val="00EE4FD4"/>
    <w:rsid w:val="00EF2B9D"/>
    <w:rsid w:val="00EF45E3"/>
    <w:rsid w:val="00F01D64"/>
    <w:rsid w:val="00F07C44"/>
    <w:rsid w:val="00F1317A"/>
    <w:rsid w:val="00F1614E"/>
    <w:rsid w:val="00F16E44"/>
    <w:rsid w:val="00F20273"/>
    <w:rsid w:val="00F2578E"/>
    <w:rsid w:val="00F3233D"/>
    <w:rsid w:val="00F40160"/>
    <w:rsid w:val="00F43026"/>
    <w:rsid w:val="00F450BC"/>
    <w:rsid w:val="00F47149"/>
    <w:rsid w:val="00F51215"/>
    <w:rsid w:val="00F5212D"/>
    <w:rsid w:val="00F52181"/>
    <w:rsid w:val="00F56D8D"/>
    <w:rsid w:val="00F574A6"/>
    <w:rsid w:val="00F61492"/>
    <w:rsid w:val="00F626DE"/>
    <w:rsid w:val="00F62B5E"/>
    <w:rsid w:val="00F632CD"/>
    <w:rsid w:val="00F72FD9"/>
    <w:rsid w:val="00F736EE"/>
    <w:rsid w:val="00F858BB"/>
    <w:rsid w:val="00F85B0E"/>
    <w:rsid w:val="00F876F6"/>
    <w:rsid w:val="00F90156"/>
    <w:rsid w:val="00F91E47"/>
    <w:rsid w:val="00F97FA2"/>
    <w:rsid w:val="00FA4207"/>
    <w:rsid w:val="00FB0C55"/>
    <w:rsid w:val="00FB1EAF"/>
    <w:rsid w:val="00FB3BC0"/>
    <w:rsid w:val="00FB5BB8"/>
    <w:rsid w:val="00FC12F0"/>
    <w:rsid w:val="00FC5042"/>
    <w:rsid w:val="00FC5AE2"/>
    <w:rsid w:val="00FD271E"/>
    <w:rsid w:val="00FD6169"/>
    <w:rsid w:val="00FD627D"/>
    <w:rsid w:val="00FD6904"/>
    <w:rsid w:val="00FD76DA"/>
    <w:rsid w:val="00FE0E58"/>
    <w:rsid w:val="00FE208C"/>
    <w:rsid w:val="00FE3391"/>
    <w:rsid w:val="00FE33C3"/>
    <w:rsid w:val="00FE492A"/>
    <w:rsid w:val="00FF1183"/>
    <w:rsid w:val="00FF515A"/>
    <w:rsid w:val="00FF5DA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20E8B3"/>
  <w15:docId w15:val="{C6F0D503-F323-4F75-A2EB-512C36FA41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952B8"/>
    <w:pPr>
      <w:spacing w:after="200" w:line="276" w:lineRule="auto"/>
    </w:pPr>
    <w:rPr>
      <w:rFonts w:ascii="Calibri" w:eastAsia="Calibri" w:hAnsi="Calibri" w:cs="Times New Roman"/>
    </w:rPr>
  </w:style>
  <w:style w:type="paragraph" w:styleId="10">
    <w:name w:val="heading 1"/>
    <w:basedOn w:val="a"/>
    <w:next w:val="a"/>
    <w:link w:val="11"/>
    <w:uiPriority w:val="99"/>
    <w:qFormat/>
    <w:rsid w:val="00E952B8"/>
    <w:pPr>
      <w:keepNext/>
      <w:pageBreakBefore/>
      <w:tabs>
        <w:tab w:val="left" w:pos="567"/>
      </w:tabs>
      <w:spacing w:before="240" w:after="60"/>
      <w:outlineLvl w:val="0"/>
    </w:pPr>
    <w:rPr>
      <w:rFonts w:ascii="Arial" w:eastAsia="Times New Roman" w:hAnsi="Arial"/>
      <w:b/>
      <w:bCs/>
      <w:kern w:val="32"/>
      <w:sz w:val="28"/>
      <w:szCs w:val="32"/>
    </w:rPr>
  </w:style>
  <w:style w:type="paragraph" w:styleId="2">
    <w:name w:val="heading 2"/>
    <w:basedOn w:val="a"/>
    <w:next w:val="a"/>
    <w:link w:val="20"/>
    <w:uiPriority w:val="99"/>
    <w:qFormat/>
    <w:rsid w:val="00E952B8"/>
    <w:pPr>
      <w:keepNext/>
      <w:keepLines/>
      <w:tabs>
        <w:tab w:val="left" w:pos="567"/>
      </w:tabs>
      <w:spacing w:before="240" w:after="60" w:line="240" w:lineRule="auto"/>
      <w:ind w:left="567" w:hanging="567"/>
      <w:outlineLvl w:val="1"/>
    </w:pPr>
    <w:rPr>
      <w:rFonts w:ascii="Arial" w:eastAsia="Times New Roman" w:hAnsi="Arial"/>
      <w:b/>
      <w:bCs/>
      <w:sz w:val="24"/>
      <w:szCs w:val="26"/>
    </w:rPr>
  </w:style>
  <w:style w:type="paragraph" w:styleId="3">
    <w:name w:val="heading 3"/>
    <w:basedOn w:val="a"/>
    <w:next w:val="a"/>
    <w:link w:val="30"/>
    <w:uiPriority w:val="99"/>
    <w:qFormat/>
    <w:rsid w:val="00E952B8"/>
    <w:pPr>
      <w:keepNext/>
      <w:keepLines/>
      <w:tabs>
        <w:tab w:val="left" w:pos="709"/>
      </w:tabs>
      <w:spacing w:before="120" w:after="0" w:line="240" w:lineRule="auto"/>
      <w:ind w:left="709" w:hanging="709"/>
      <w:outlineLvl w:val="2"/>
    </w:pPr>
    <w:rPr>
      <w:rFonts w:ascii="Arial" w:eastAsia="Times New Roman" w:hAnsi="Arial"/>
      <w:b/>
      <w:bCs/>
      <w:i/>
      <w:sz w:val="20"/>
      <w:szCs w:val="20"/>
    </w:rPr>
  </w:style>
  <w:style w:type="paragraph" w:styleId="4">
    <w:name w:val="heading 4"/>
    <w:basedOn w:val="a"/>
    <w:next w:val="a"/>
    <w:link w:val="40"/>
    <w:uiPriority w:val="99"/>
    <w:qFormat/>
    <w:rsid w:val="00E952B8"/>
    <w:pPr>
      <w:keepNext/>
      <w:keepLines/>
      <w:tabs>
        <w:tab w:val="left" w:pos="851"/>
      </w:tabs>
      <w:spacing w:before="200" w:after="0" w:line="240" w:lineRule="auto"/>
      <w:ind w:left="851" w:hanging="851"/>
      <w:outlineLvl w:val="3"/>
    </w:pPr>
    <w:rPr>
      <w:rFonts w:ascii="Arial" w:eastAsia="Times New Roman" w:hAnsi="Arial"/>
      <w:bCs/>
      <w:i/>
      <w:iCs/>
      <w:sz w:val="20"/>
      <w:szCs w:val="20"/>
      <w:u w:val="single"/>
    </w:rPr>
  </w:style>
  <w:style w:type="paragraph" w:styleId="6">
    <w:name w:val="heading 6"/>
    <w:basedOn w:val="a"/>
    <w:next w:val="a"/>
    <w:link w:val="60"/>
    <w:unhideWhenUsed/>
    <w:qFormat/>
    <w:rsid w:val="00454899"/>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uiPriority w:val="99"/>
    <w:rsid w:val="00E952B8"/>
    <w:rPr>
      <w:rFonts w:ascii="Arial" w:eastAsia="Times New Roman" w:hAnsi="Arial" w:cs="Times New Roman"/>
      <w:b/>
      <w:bCs/>
      <w:kern w:val="32"/>
      <w:sz w:val="28"/>
      <w:szCs w:val="32"/>
    </w:rPr>
  </w:style>
  <w:style w:type="character" w:customStyle="1" w:styleId="20">
    <w:name w:val="Заголовок 2 Знак"/>
    <w:basedOn w:val="a0"/>
    <w:link w:val="2"/>
    <w:uiPriority w:val="99"/>
    <w:rsid w:val="00E952B8"/>
    <w:rPr>
      <w:rFonts w:ascii="Arial" w:eastAsia="Times New Roman" w:hAnsi="Arial" w:cs="Times New Roman"/>
      <w:b/>
      <w:bCs/>
      <w:sz w:val="24"/>
      <w:szCs w:val="26"/>
    </w:rPr>
  </w:style>
  <w:style w:type="character" w:customStyle="1" w:styleId="30">
    <w:name w:val="Заголовок 3 Знак"/>
    <w:basedOn w:val="a0"/>
    <w:link w:val="3"/>
    <w:uiPriority w:val="99"/>
    <w:rsid w:val="00E952B8"/>
    <w:rPr>
      <w:rFonts w:ascii="Arial" w:eastAsia="Times New Roman" w:hAnsi="Arial" w:cs="Times New Roman"/>
      <w:b/>
      <w:bCs/>
      <w:i/>
      <w:sz w:val="20"/>
      <w:szCs w:val="20"/>
    </w:rPr>
  </w:style>
  <w:style w:type="character" w:customStyle="1" w:styleId="40">
    <w:name w:val="Заголовок 4 Знак"/>
    <w:basedOn w:val="a0"/>
    <w:link w:val="4"/>
    <w:uiPriority w:val="99"/>
    <w:rsid w:val="00E952B8"/>
    <w:rPr>
      <w:rFonts w:ascii="Arial" w:eastAsia="Times New Roman" w:hAnsi="Arial" w:cs="Times New Roman"/>
      <w:bCs/>
      <w:i/>
      <w:iCs/>
      <w:sz w:val="20"/>
      <w:szCs w:val="20"/>
      <w:u w:val="single"/>
    </w:rPr>
  </w:style>
  <w:style w:type="character" w:customStyle="1" w:styleId="60">
    <w:name w:val="Заголовок 6 Знак"/>
    <w:basedOn w:val="a0"/>
    <w:link w:val="6"/>
    <w:rsid w:val="00454899"/>
    <w:rPr>
      <w:rFonts w:asciiTheme="majorHAnsi" w:eastAsiaTheme="majorEastAsia" w:hAnsiTheme="majorHAnsi" w:cstheme="majorBidi"/>
      <w:color w:val="1F4D78" w:themeColor="accent1" w:themeShade="7F"/>
    </w:rPr>
  </w:style>
  <w:style w:type="paragraph" w:customStyle="1" w:styleId="TableTitle">
    <w:name w:val="Table Title"/>
    <w:basedOn w:val="a"/>
    <w:next w:val="a"/>
    <w:autoRedefine/>
    <w:uiPriority w:val="99"/>
    <w:rsid w:val="003B1B49"/>
    <w:pPr>
      <w:keepNext/>
      <w:keepLines/>
      <w:suppressAutoHyphens/>
      <w:spacing w:after="0" w:line="240" w:lineRule="auto"/>
      <w:ind w:firstLine="708"/>
      <w:jc w:val="both"/>
    </w:pPr>
    <w:rPr>
      <w:rFonts w:ascii="Times New Roman" w:eastAsia="Times New Roman" w:hAnsi="Times New Roman"/>
      <w:b/>
      <w:bCs/>
      <w:sz w:val="28"/>
      <w:szCs w:val="28"/>
    </w:rPr>
  </w:style>
  <w:style w:type="paragraph" w:styleId="a3">
    <w:name w:val="Balloon Text"/>
    <w:basedOn w:val="a"/>
    <w:link w:val="a4"/>
    <w:uiPriority w:val="99"/>
    <w:semiHidden/>
    <w:rsid w:val="00E952B8"/>
    <w:pPr>
      <w:spacing w:after="0" w:line="240" w:lineRule="auto"/>
    </w:pPr>
    <w:rPr>
      <w:rFonts w:ascii="Tahoma" w:hAnsi="Tahoma" w:cs="Tahoma"/>
      <w:sz w:val="16"/>
      <w:szCs w:val="16"/>
    </w:rPr>
  </w:style>
  <w:style w:type="character" w:customStyle="1" w:styleId="a4">
    <w:name w:val="Текст у виносці Знак"/>
    <w:basedOn w:val="a0"/>
    <w:link w:val="a3"/>
    <w:uiPriority w:val="99"/>
    <w:semiHidden/>
    <w:rsid w:val="00E952B8"/>
    <w:rPr>
      <w:rFonts w:ascii="Tahoma" w:eastAsia="Calibri" w:hAnsi="Tahoma" w:cs="Tahoma"/>
      <w:sz w:val="16"/>
      <w:szCs w:val="16"/>
    </w:rPr>
  </w:style>
  <w:style w:type="paragraph" w:styleId="a5">
    <w:name w:val="header"/>
    <w:basedOn w:val="a"/>
    <w:link w:val="a6"/>
    <w:uiPriority w:val="99"/>
    <w:rsid w:val="00E952B8"/>
    <w:pPr>
      <w:tabs>
        <w:tab w:val="center" w:pos="4677"/>
        <w:tab w:val="right" w:pos="9355"/>
      </w:tabs>
      <w:spacing w:after="0" w:line="240" w:lineRule="auto"/>
    </w:pPr>
  </w:style>
  <w:style w:type="character" w:customStyle="1" w:styleId="a6">
    <w:name w:val="Верхній колонтитул Знак"/>
    <w:basedOn w:val="a0"/>
    <w:link w:val="a5"/>
    <w:uiPriority w:val="99"/>
    <w:rsid w:val="00E952B8"/>
    <w:rPr>
      <w:rFonts w:ascii="Calibri" w:eastAsia="Calibri" w:hAnsi="Calibri" w:cs="Times New Roman"/>
    </w:rPr>
  </w:style>
  <w:style w:type="paragraph" w:styleId="a7">
    <w:name w:val="footer"/>
    <w:basedOn w:val="a"/>
    <w:link w:val="a8"/>
    <w:uiPriority w:val="99"/>
    <w:rsid w:val="00E952B8"/>
    <w:pPr>
      <w:tabs>
        <w:tab w:val="center" w:pos="4677"/>
        <w:tab w:val="right" w:pos="9355"/>
      </w:tabs>
      <w:spacing w:after="0" w:line="240" w:lineRule="auto"/>
    </w:pPr>
  </w:style>
  <w:style w:type="character" w:customStyle="1" w:styleId="a8">
    <w:name w:val="Нижній колонтитул Знак"/>
    <w:basedOn w:val="a0"/>
    <w:link w:val="a7"/>
    <w:uiPriority w:val="99"/>
    <w:rsid w:val="00E952B8"/>
    <w:rPr>
      <w:rFonts w:ascii="Calibri" w:eastAsia="Calibri" w:hAnsi="Calibri" w:cs="Times New Roman"/>
    </w:rPr>
  </w:style>
  <w:style w:type="paragraph" w:styleId="a9">
    <w:name w:val="Subtitle"/>
    <w:basedOn w:val="a"/>
    <w:link w:val="aa"/>
    <w:uiPriority w:val="99"/>
    <w:qFormat/>
    <w:rsid w:val="00E952B8"/>
    <w:pPr>
      <w:spacing w:after="0" w:line="240" w:lineRule="auto"/>
    </w:pPr>
    <w:rPr>
      <w:rFonts w:ascii="Arial" w:eastAsia="Times New Roman" w:hAnsi="Arial"/>
      <w:b/>
      <w:i/>
      <w:sz w:val="20"/>
      <w:szCs w:val="20"/>
    </w:rPr>
  </w:style>
  <w:style w:type="character" w:customStyle="1" w:styleId="aa">
    <w:name w:val="Підзаголовок Знак"/>
    <w:basedOn w:val="a0"/>
    <w:link w:val="a9"/>
    <w:uiPriority w:val="99"/>
    <w:rsid w:val="00E952B8"/>
    <w:rPr>
      <w:rFonts w:ascii="Arial" w:eastAsia="Times New Roman" w:hAnsi="Arial" w:cs="Times New Roman"/>
      <w:b/>
      <w:i/>
      <w:sz w:val="20"/>
      <w:szCs w:val="20"/>
    </w:rPr>
  </w:style>
  <w:style w:type="paragraph" w:styleId="ab">
    <w:name w:val="No Spacing"/>
    <w:link w:val="ac"/>
    <w:uiPriority w:val="99"/>
    <w:qFormat/>
    <w:rsid w:val="00E952B8"/>
    <w:pPr>
      <w:spacing w:after="0" w:line="240" w:lineRule="auto"/>
    </w:pPr>
    <w:rPr>
      <w:rFonts w:ascii="Calibri" w:eastAsia="Calibri" w:hAnsi="Calibri" w:cs="Times New Roman"/>
    </w:rPr>
  </w:style>
  <w:style w:type="character" w:customStyle="1" w:styleId="ac">
    <w:name w:val="Без інтервалів Знак"/>
    <w:basedOn w:val="a0"/>
    <w:link w:val="ab"/>
    <w:uiPriority w:val="99"/>
    <w:locked/>
    <w:rsid w:val="00E952B8"/>
    <w:rPr>
      <w:rFonts w:ascii="Calibri" w:eastAsia="Calibri" w:hAnsi="Calibri" w:cs="Times New Roman"/>
    </w:rPr>
  </w:style>
  <w:style w:type="table" w:styleId="ad">
    <w:name w:val="Table Grid"/>
    <w:basedOn w:val="a1"/>
    <w:uiPriority w:val="39"/>
    <w:rsid w:val="00E952B8"/>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List Paragraph"/>
    <w:aliases w:val="List Paragraph1,Left Bullet L1,Bullet Points,Liste Paragraf,Numbered Standard,Bullet Styles para,Heading 2_sj,Numbered Para 1,Dot pt,No Spacing1,List Paragraph Char Char Char,Indicator Text,Bullet 1,MAIN CONTENT"/>
    <w:basedOn w:val="a"/>
    <w:link w:val="af"/>
    <w:uiPriority w:val="99"/>
    <w:qFormat/>
    <w:rsid w:val="00E952B8"/>
    <w:pPr>
      <w:spacing w:after="0" w:line="240" w:lineRule="auto"/>
      <w:ind w:left="720"/>
      <w:contextualSpacing/>
    </w:pPr>
    <w:rPr>
      <w:rFonts w:ascii="Arial" w:hAnsi="Arial"/>
      <w:sz w:val="20"/>
      <w:szCs w:val="20"/>
      <w:lang w:val="en-US" w:eastAsia="ja-JP"/>
    </w:rPr>
  </w:style>
  <w:style w:type="character" w:customStyle="1" w:styleId="af">
    <w:name w:val="Абзац списку Знак"/>
    <w:aliases w:val="List Paragraph1 Знак,Left Bullet L1 Знак,Bullet Points Знак,Liste Paragraf Знак,Numbered Standard Знак,Bullet Styles para Знак,Heading 2_sj Знак,Numbered Para 1 Знак,Dot pt Знак,No Spacing1 Знак,List Paragraph Char Char Char Знак"/>
    <w:link w:val="ae"/>
    <w:uiPriority w:val="99"/>
    <w:qFormat/>
    <w:locked/>
    <w:rsid w:val="00E952B8"/>
    <w:rPr>
      <w:rFonts w:ascii="Arial" w:eastAsia="Calibri" w:hAnsi="Arial" w:cs="Times New Roman"/>
      <w:sz w:val="20"/>
      <w:szCs w:val="20"/>
      <w:lang w:val="en-US" w:eastAsia="ja-JP"/>
    </w:rPr>
  </w:style>
  <w:style w:type="paragraph" w:styleId="12">
    <w:name w:val="toc 1"/>
    <w:basedOn w:val="a"/>
    <w:next w:val="a"/>
    <w:autoRedefine/>
    <w:uiPriority w:val="39"/>
    <w:qFormat/>
    <w:rsid w:val="00E952B8"/>
    <w:pPr>
      <w:tabs>
        <w:tab w:val="left" w:pos="426"/>
        <w:tab w:val="right" w:leader="dot" w:pos="9061"/>
      </w:tabs>
      <w:spacing w:before="120" w:after="120" w:line="240" w:lineRule="auto"/>
      <w:ind w:left="426" w:hanging="426"/>
    </w:pPr>
    <w:rPr>
      <w:rFonts w:ascii="Arial" w:hAnsi="Arial" w:cs="Calibri"/>
      <w:b/>
      <w:bCs/>
      <w:caps/>
      <w:sz w:val="20"/>
      <w:szCs w:val="20"/>
      <w:lang w:val="en-US"/>
    </w:rPr>
  </w:style>
  <w:style w:type="paragraph" w:styleId="21">
    <w:name w:val="toc 2"/>
    <w:basedOn w:val="a"/>
    <w:next w:val="a"/>
    <w:autoRedefine/>
    <w:uiPriority w:val="39"/>
    <w:qFormat/>
    <w:rsid w:val="00E952B8"/>
    <w:pPr>
      <w:tabs>
        <w:tab w:val="left" w:pos="426"/>
        <w:tab w:val="left" w:pos="851"/>
        <w:tab w:val="right" w:leader="dot" w:pos="9356"/>
      </w:tabs>
      <w:spacing w:before="60" w:after="0" w:line="240" w:lineRule="auto"/>
      <w:ind w:left="284"/>
    </w:pPr>
    <w:rPr>
      <w:rFonts w:ascii="Arial" w:hAnsi="Arial" w:cs="Calibri"/>
      <w:smallCaps/>
      <w:noProof/>
      <w:sz w:val="20"/>
      <w:szCs w:val="20"/>
      <w:lang w:val="en-US"/>
    </w:rPr>
  </w:style>
  <w:style w:type="paragraph" w:styleId="31">
    <w:name w:val="toc 3"/>
    <w:basedOn w:val="a"/>
    <w:next w:val="a"/>
    <w:autoRedefine/>
    <w:uiPriority w:val="39"/>
    <w:qFormat/>
    <w:rsid w:val="00E952B8"/>
    <w:pPr>
      <w:tabs>
        <w:tab w:val="left" w:pos="1560"/>
        <w:tab w:val="right" w:leader="dot" w:pos="9061"/>
      </w:tabs>
      <w:spacing w:after="0" w:line="240" w:lineRule="auto"/>
      <w:ind w:left="1560" w:hanging="709"/>
    </w:pPr>
    <w:rPr>
      <w:rFonts w:ascii="Arial" w:hAnsi="Arial" w:cs="Calibri"/>
      <w:i/>
      <w:iCs/>
      <w:sz w:val="20"/>
      <w:szCs w:val="20"/>
      <w:lang w:val="en-US"/>
    </w:rPr>
  </w:style>
  <w:style w:type="paragraph" w:styleId="41">
    <w:name w:val="toc 4"/>
    <w:basedOn w:val="a"/>
    <w:next w:val="a"/>
    <w:autoRedefine/>
    <w:uiPriority w:val="99"/>
    <w:rsid w:val="00E952B8"/>
    <w:pPr>
      <w:spacing w:after="0" w:line="240" w:lineRule="auto"/>
      <w:ind w:left="660"/>
    </w:pPr>
    <w:rPr>
      <w:rFonts w:cs="Calibri"/>
      <w:sz w:val="18"/>
      <w:szCs w:val="18"/>
      <w:lang w:val="en-US"/>
    </w:rPr>
  </w:style>
  <w:style w:type="paragraph" w:styleId="5">
    <w:name w:val="toc 5"/>
    <w:basedOn w:val="a"/>
    <w:next w:val="a"/>
    <w:autoRedefine/>
    <w:uiPriority w:val="99"/>
    <w:rsid w:val="00E952B8"/>
    <w:pPr>
      <w:spacing w:after="0" w:line="240" w:lineRule="auto"/>
      <w:ind w:left="880"/>
    </w:pPr>
    <w:rPr>
      <w:rFonts w:cs="Calibri"/>
      <w:sz w:val="18"/>
      <w:szCs w:val="18"/>
      <w:lang w:val="en-US"/>
    </w:rPr>
  </w:style>
  <w:style w:type="paragraph" w:styleId="61">
    <w:name w:val="toc 6"/>
    <w:basedOn w:val="a"/>
    <w:next w:val="a"/>
    <w:autoRedefine/>
    <w:uiPriority w:val="99"/>
    <w:rsid w:val="00E952B8"/>
    <w:pPr>
      <w:spacing w:after="0" w:line="240" w:lineRule="auto"/>
      <w:ind w:left="1100"/>
    </w:pPr>
    <w:rPr>
      <w:rFonts w:cs="Calibri"/>
      <w:sz w:val="18"/>
      <w:szCs w:val="18"/>
      <w:lang w:val="en-US"/>
    </w:rPr>
  </w:style>
  <w:style w:type="paragraph" w:styleId="7">
    <w:name w:val="toc 7"/>
    <w:basedOn w:val="a"/>
    <w:next w:val="a"/>
    <w:autoRedefine/>
    <w:uiPriority w:val="99"/>
    <w:rsid w:val="00E952B8"/>
    <w:pPr>
      <w:spacing w:after="0" w:line="240" w:lineRule="auto"/>
      <w:ind w:left="1320"/>
    </w:pPr>
    <w:rPr>
      <w:rFonts w:cs="Calibri"/>
      <w:sz w:val="18"/>
      <w:szCs w:val="18"/>
      <w:lang w:val="en-US"/>
    </w:rPr>
  </w:style>
  <w:style w:type="paragraph" w:styleId="8">
    <w:name w:val="toc 8"/>
    <w:basedOn w:val="a"/>
    <w:next w:val="a"/>
    <w:autoRedefine/>
    <w:uiPriority w:val="99"/>
    <w:rsid w:val="00E952B8"/>
    <w:pPr>
      <w:spacing w:after="0" w:line="240" w:lineRule="auto"/>
      <w:ind w:left="1540"/>
    </w:pPr>
    <w:rPr>
      <w:rFonts w:cs="Calibri"/>
      <w:sz w:val="18"/>
      <w:szCs w:val="18"/>
      <w:lang w:val="en-US"/>
    </w:rPr>
  </w:style>
  <w:style w:type="paragraph" w:styleId="9">
    <w:name w:val="toc 9"/>
    <w:basedOn w:val="a"/>
    <w:next w:val="a"/>
    <w:autoRedefine/>
    <w:uiPriority w:val="99"/>
    <w:rsid w:val="00E952B8"/>
    <w:pPr>
      <w:spacing w:after="0" w:line="240" w:lineRule="auto"/>
      <w:ind w:left="1760"/>
    </w:pPr>
    <w:rPr>
      <w:rFonts w:cs="Calibri"/>
      <w:sz w:val="18"/>
      <w:szCs w:val="18"/>
      <w:lang w:val="en-US"/>
    </w:rPr>
  </w:style>
  <w:style w:type="character" w:styleId="af0">
    <w:name w:val="Hyperlink"/>
    <w:basedOn w:val="a0"/>
    <w:uiPriority w:val="99"/>
    <w:rsid w:val="00E952B8"/>
    <w:rPr>
      <w:rFonts w:cs="Times New Roman"/>
      <w:color w:val="0000FF"/>
      <w:u w:val="single"/>
    </w:rPr>
  </w:style>
  <w:style w:type="character" w:styleId="af1">
    <w:name w:val="page number"/>
    <w:basedOn w:val="a0"/>
    <w:uiPriority w:val="99"/>
    <w:rsid w:val="00E952B8"/>
    <w:rPr>
      <w:rFonts w:cs="Times New Roman"/>
    </w:rPr>
  </w:style>
  <w:style w:type="paragraph" w:customStyle="1" w:styleId="ChartTitle">
    <w:name w:val="Chart Title"/>
    <w:basedOn w:val="a"/>
    <w:next w:val="a"/>
    <w:uiPriority w:val="99"/>
    <w:rsid w:val="00E952B8"/>
    <w:pPr>
      <w:keepNext/>
      <w:keepLines/>
      <w:numPr>
        <w:numId w:val="1"/>
      </w:numPr>
      <w:suppressAutoHyphens/>
      <w:spacing w:after="120" w:line="240" w:lineRule="auto"/>
      <w:jc w:val="both"/>
    </w:pPr>
    <w:rPr>
      <w:rFonts w:ascii="Arial" w:eastAsia="Times New Roman" w:hAnsi="Arial" w:cs="Arial"/>
      <w:b/>
    </w:rPr>
  </w:style>
  <w:style w:type="paragraph" w:styleId="af2">
    <w:name w:val="caption"/>
    <w:basedOn w:val="a"/>
    <w:next w:val="a"/>
    <w:link w:val="af3"/>
    <w:uiPriority w:val="35"/>
    <w:qFormat/>
    <w:rsid w:val="00E952B8"/>
    <w:pPr>
      <w:spacing w:after="120" w:line="240" w:lineRule="auto"/>
      <w:ind w:firstLine="720"/>
      <w:jc w:val="both"/>
    </w:pPr>
    <w:rPr>
      <w:rFonts w:ascii="Arial" w:eastAsia="Times New Roman" w:hAnsi="Arial"/>
      <w:b/>
      <w:bCs/>
      <w:sz w:val="20"/>
      <w:szCs w:val="20"/>
    </w:rPr>
  </w:style>
  <w:style w:type="paragraph" w:customStyle="1" w:styleId="ListofTables">
    <w:name w:val="List of Tables"/>
    <w:basedOn w:val="a"/>
    <w:uiPriority w:val="99"/>
    <w:rsid w:val="00E952B8"/>
    <w:pPr>
      <w:spacing w:after="120" w:line="240" w:lineRule="auto"/>
      <w:ind w:firstLine="720"/>
      <w:jc w:val="both"/>
    </w:pPr>
    <w:rPr>
      <w:rFonts w:ascii="Arial" w:eastAsia="Times New Roman" w:hAnsi="Arial" w:cs="Arial"/>
      <w:b/>
    </w:rPr>
  </w:style>
  <w:style w:type="paragraph" w:styleId="af4">
    <w:name w:val="footnote text"/>
    <w:aliases w:val="F1 Char,Char Char,Char Char Char Char Char1,Char Char Char Char1,Char Char Char Char Char Char,Char Char Char Char Char Char Char Char Char Char Char,Char Char Char Char Char Char Char Char Char Char,Char Char Char1,ft,F1,Char"/>
    <w:basedOn w:val="a"/>
    <w:link w:val="af5"/>
    <w:uiPriority w:val="99"/>
    <w:qFormat/>
    <w:rsid w:val="00E952B8"/>
    <w:pPr>
      <w:spacing w:after="120" w:line="240" w:lineRule="auto"/>
      <w:ind w:firstLine="720"/>
      <w:jc w:val="both"/>
    </w:pPr>
    <w:rPr>
      <w:rFonts w:ascii="Arial" w:eastAsia="Times New Roman" w:hAnsi="Arial"/>
      <w:sz w:val="16"/>
      <w:szCs w:val="20"/>
    </w:rPr>
  </w:style>
  <w:style w:type="character" w:customStyle="1" w:styleId="af5">
    <w:name w:val="Текст виноски Знак"/>
    <w:aliases w:val="F1 Char Знак,Char Char Знак,Char Char Char Char Char1 Знак,Char Char Char Char1 Знак,Char Char Char Char Char Char Знак,Char Char Char Char Char Char Char Char Char Char Char Знак,Char Char Char Char Char Char Char Char Char Char Знак"/>
    <w:basedOn w:val="a0"/>
    <w:link w:val="af4"/>
    <w:uiPriority w:val="99"/>
    <w:rsid w:val="00E952B8"/>
    <w:rPr>
      <w:rFonts w:ascii="Arial" w:eastAsia="Times New Roman" w:hAnsi="Arial" w:cs="Times New Roman"/>
      <w:sz w:val="16"/>
      <w:szCs w:val="20"/>
    </w:rPr>
  </w:style>
  <w:style w:type="paragraph" w:styleId="af6">
    <w:name w:val="table of figures"/>
    <w:basedOn w:val="a"/>
    <w:next w:val="a"/>
    <w:autoRedefine/>
    <w:uiPriority w:val="99"/>
    <w:rsid w:val="00405FEE"/>
    <w:pPr>
      <w:tabs>
        <w:tab w:val="left" w:pos="1418"/>
        <w:tab w:val="left" w:pos="9214"/>
      </w:tabs>
      <w:spacing w:after="0" w:line="240" w:lineRule="auto"/>
      <w:ind w:right="566"/>
      <w:jc w:val="both"/>
    </w:pPr>
    <w:rPr>
      <w:rFonts w:ascii="Arial" w:eastAsia="Times New Roman" w:hAnsi="Arial"/>
    </w:rPr>
  </w:style>
  <w:style w:type="character" w:styleId="af7">
    <w:name w:val="footnote reference"/>
    <w:aliases w:val="16 Point,Superscript 6 Point,Знак сноски-FN,Ciae niinee-FN,Знак сноски 1,Referencia nota al pie,fr,Used by Word for Help footnote symbols,SUPERS,BVI fnr,ftref,Footnote text,Ref. de nota al pie1,nota pié di pagina"/>
    <w:basedOn w:val="a0"/>
    <w:uiPriority w:val="99"/>
    <w:rsid w:val="00E952B8"/>
    <w:rPr>
      <w:rFonts w:cs="Times New Roman"/>
      <w:vertAlign w:val="superscript"/>
    </w:rPr>
  </w:style>
  <w:style w:type="paragraph" w:customStyle="1" w:styleId="366">
    <w:name w:val="Стиль Заголовок 3 + Перед:  6 пт После:  6 пт"/>
    <w:basedOn w:val="3"/>
    <w:uiPriority w:val="99"/>
    <w:rsid w:val="00E952B8"/>
    <w:pPr>
      <w:keepLines w:val="0"/>
      <w:tabs>
        <w:tab w:val="clear" w:pos="709"/>
      </w:tabs>
      <w:spacing w:after="120"/>
      <w:ind w:left="0" w:firstLine="720"/>
      <w:jc w:val="both"/>
    </w:pPr>
    <w:rPr>
      <w:i w:val="0"/>
      <w:sz w:val="24"/>
    </w:rPr>
  </w:style>
  <w:style w:type="paragraph" w:customStyle="1" w:styleId="13">
    <w:name w:val="Стиль Заголовок 1 + все прописные"/>
    <w:basedOn w:val="10"/>
    <w:uiPriority w:val="99"/>
    <w:rsid w:val="00E952B8"/>
    <w:pPr>
      <w:spacing w:line="240" w:lineRule="auto"/>
      <w:ind w:firstLine="720"/>
      <w:jc w:val="both"/>
    </w:pPr>
    <w:rPr>
      <w:rFonts w:cs="Arial"/>
      <w:caps/>
      <w:sz w:val="32"/>
    </w:rPr>
  </w:style>
  <w:style w:type="paragraph" w:customStyle="1" w:styleId="110">
    <w:name w:val="Стиль Заголовок 1 + все прописные1"/>
    <w:basedOn w:val="10"/>
    <w:uiPriority w:val="99"/>
    <w:rsid w:val="00E952B8"/>
    <w:pPr>
      <w:spacing w:before="360" w:after="240" w:line="240" w:lineRule="auto"/>
      <w:ind w:firstLine="720"/>
      <w:jc w:val="both"/>
    </w:pPr>
    <w:rPr>
      <w:rFonts w:cs="Arial"/>
      <w:caps/>
      <w:sz w:val="32"/>
    </w:rPr>
  </w:style>
  <w:style w:type="paragraph" w:customStyle="1" w:styleId="212">
    <w:name w:val="Стиль Заголовок 2 + не курсив малые прописные После:  12 пт"/>
    <w:basedOn w:val="2"/>
    <w:uiPriority w:val="99"/>
    <w:rsid w:val="00E952B8"/>
    <w:pPr>
      <w:keepLines w:val="0"/>
      <w:tabs>
        <w:tab w:val="clear" w:pos="567"/>
      </w:tabs>
      <w:spacing w:after="240"/>
      <w:ind w:left="0" w:firstLine="720"/>
      <w:jc w:val="both"/>
    </w:pPr>
    <w:rPr>
      <w:smallCaps/>
      <w:sz w:val="28"/>
      <w:szCs w:val="20"/>
    </w:rPr>
  </w:style>
  <w:style w:type="paragraph" w:customStyle="1" w:styleId="2121">
    <w:name w:val="Стиль Заголовок 2 + не курсив малые прописные После:  12 пт1"/>
    <w:basedOn w:val="2"/>
    <w:autoRedefine/>
    <w:uiPriority w:val="99"/>
    <w:rsid w:val="00E952B8"/>
    <w:pPr>
      <w:keepLines w:val="0"/>
      <w:tabs>
        <w:tab w:val="clear" w:pos="567"/>
      </w:tabs>
      <w:spacing w:after="240"/>
      <w:ind w:left="1418" w:hanging="698"/>
      <w:jc w:val="both"/>
    </w:pPr>
    <w:rPr>
      <w:smallCaps/>
      <w:sz w:val="28"/>
      <w:szCs w:val="20"/>
    </w:rPr>
  </w:style>
  <w:style w:type="character" w:styleId="af8">
    <w:name w:val="annotation reference"/>
    <w:basedOn w:val="a0"/>
    <w:uiPriority w:val="99"/>
    <w:semiHidden/>
    <w:rsid w:val="00E952B8"/>
    <w:rPr>
      <w:rFonts w:cs="Times New Roman"/>
      <w:sz w:val="16"/>
    </w:rPr>
  </w:style>
  <w:style w:type="paragraph" w:styleId="af9">
    <w:name w:val="annotation text"/>
    <w:basedOn w:val="a"/>
    <w:link w:val="afa"/>
    <w:uiPriority w:val="99"/>
    <w:semiHidden/>
    <w:rsid w:val="00E952B8"/>
    <w:pPr>
      <w:spacing w:after="120" w:line="240" w:lineRule="auto"/>
      <w:ind w:firstLine="720"/>
      <w:jc w:val="both"/>
    </w:pPr>
    <w:rPr>
      <w:rFonts w:ascii="Arial" w:eastAsia="Times New Roman" w:hAnsi="Arial"/>
      <w:sz w:val="20"/>
      <w:szCs w:val="20"/>
    </w:rPr>
  </w:style>
  <w:style w:type="character" w:customStyle="1" w:styleId="afa">
    <w:name w:val="Текст примітки Знак"/>
    <w:basedOn w:val="a0"/>
    <w:link w:val="af9"/>
    <w:uiPriority w:val="99"/>
    <w:semiHidden/>
    <w:rsid w:val="00E952B8"/>
    <w:rPr>
      <w:rFonts w:ascii="Arial" w:eastAsia="Times New Roman" w:hAnsi="Arial" w:cs="Times New Roman"/>
      <w:sz w:val="20"/>
      <w:szCs w:val="20"/>
    </w:rPr>
  </w:style>
  <w:style w:type="paragraph" w:styleId="afb">
    <w:name w:val="annotation subject"/>
    <w:basedOn w:val="af9"/>
    <w:next w:val="af9"/>
    <w:link w:val="afc"/>
    <w:uiPriority w:val="99"/>
    <w:semiHidden/>
    <w:rsid w:val="00E952B8"/>
    <w:rPr>
      <w:b/>
      <w:bCs/>
    </w:rPr>
  </w:style>
  <w:style w:type="character" w:customStyle="1" w:styleId="afc">
    <w:name w:val="Тема примітки Знак"/>
    <w:basedOn w:val="afa"/>
    <w:link w:val="afb"/>
    <w:uiPriority w:val="99"/>
    <w:semiHidden/>
    <w:rsid w:val="00E952B8"/>
    <w:rPr>
      <w:rFonts w:ascii="Arial" w:eastAsia="Times New Roman" w:hAnsi="Arial" w:cs="Times New Roman"/>
      <w:b/>
      <w:bCs/>
      <w:sz w:val="20"/>
      <w:szCs w:val="20"/>
    </w:rPr>
  </w:style>
  <w:style w:type="paragraph" w:styleId="afd">
    <w:name w:val="TOC Heading"/>
    <w:basedOn w:val="10"/>
    <w:next w:val="a"/>
    <w:uiPriority w:val="39"/>
    <w:qFormat/>
    <w:rsid w:val="00E952B8"/>
    <w:pPr>
      <w:keepLines/>
      <w:pageBreakBefore w:val="0"/>
      <w:tabs>
        <w:tab w:val="clear" w:pos="567"/>
      </w:tabs>
      <w:spacing w:before="480" w:after="0"/>
      <w:outlineLvl w:val="9"/>
    </w:pPr>
    <w:rPr>
      <w:rFonts w:ascii="Cambria" w:hAnsi="Cambria"/>
      <w:color w:val="365F91"/>
      <w:kern w:val="0"/>
      <w:szCs w:val="28"/>
    </w:rPr>
  </w:style>
  <w:style w:type="paragraph" w:customStyle="1" w:styleId="14">
    <w:name w:val="1"/>
    <w:basedOn w:val="a"/>
    <w:uiPriority w:val="99"/>
    <w:rsid w:val="00E952B8"/>
    <w:pPr>
      <w:spacing w:after="0" w:line="240" w:lineRule="auto"/>
    </w:pPr>
    <w:rPr>
      <w:rFonts w:ascii="Verdana" w:eastAsia="Times New Roman" w:hAnsi="Verdana"/>
      <w:sz w:val="20"/>
      <w:szCs w:val="20"/>
      <w:lang w:val="en-US"/>
    </w:rPr>
  </w:style>
  <w:style w:type="paragraph" w:customStyle="1" w:styleId="LINCTableRus">
    <w:name w:val="LINC Table Rus"/>
    <w:basedOn w:val="a"/>
    <w:next w:val="a"/>
    <w:uiPriority w:val="99"/>
    <w:rsid w:val="00E952B8"/>
    <w:pPr>
      <w:keepNext/>
      <w:keepLines/>
      <w:numPr>
        <w:numId w:val="2"/>
      </w:numPr>
      <w:tabs>
        <w:tab w:val="left" w:pos="1418"/>
      </w:tabs>
      <w:spacing w:before="120" w:after="120" w:line="240" w:lineRule="auto"/>
      <w:jc w:val="both"/>
    </w:pPr>
    <w:rPr>
      <w:rFonts w:ascii="Arial" w:eastAsia="Times New Roman" w:hAnsi="Arial" w:cs="Arial"/>
      <w:b/>
      <w:color w:val="004990"/>
      <w:lang w:val="ru-RU"/>
    </w:rPr>
  </w:style>
  <w:style w:type="paragraph" w:styleId="afe">
    <w:name w:val="Normal (Web)"/>
    <w:basedOn w:val="a"/>
    <w:uiPriority w:val="99"/>
    <w:qFormat/>
    <w:rsid w:val="00E952B8"/>
    <w:pPr>
      <w:spacing w:before="100" w:beforeAutospacing="1" w:after="100" w:afterAutospacing="1" w:line="240" w:lineRule="auto"/>
    </w:pPr>
    <w:rPr>
      <w:rFonts w:ascii="Times New Roman" w:eastAsia="Times New Roman" w:hAnsi="Times New Roman"/>
      <w:sz w:val="24"/>
      <w:szCs w:val="24"/>
      <w:lang w:val="ru-RU" w:eastAsia="ru-RU"/>
    </w:rPr>
  </w:style>
  <w:style w:type="character" w:customStyle="1" w:styleId="apple-converted-space">
    <w:name w:val="apple-converted-space"/>
    <w:uiPriority w:val="99"/>
    <w:rsid w:val="00E952B8"/>
  </w:style>
  <w:style w:type="paragraph" w:customStyle="1" w:styleId="rvps15">
    <w:name w:val="rvps15"/>
    <w:basedOn w:val="a"/>
    <w:uiPriority w:val="99"/>
    <w:rsid w:val="00E952B8"/>
    <w:pPr>
      <w:spacing w:before="100" w:beforeAutospacing="1" w:after="100" w:afterAutospacing="1" w:line="240" w:lineRule="auto"/>
    </w:pPr>
    <w:rPr>
      <w:rFonts w:ascii="Times New Roman" w:eastAsia="Times New Roman" w:hAnsi="Times New Roman"/>
      <w:sz w:val="24"/>
      <w:szCs w:val="24"/>
      <w:lang w:eastAsia="uk-UA"/>
    </w:rPr>
  </w:style>
  <w:style w:type="paragraph" w:customStyle="1" w:styleId="western">
    <w:name w:val="western"/>
    <w:basedOn w:val="a"/>
    <w:uiPriority w:val="99"/>
    <w:rsid w:val="00E952B8"/>
    <w:pPr>
      <w:spacing w:before="100" w:beforeAutospacing="1" w:after="100" w:afterAutospacing="1" w:line="240" w:lineRule="auto"/>
    </w:pPr>
    <w:rPr>
      <w:rFonts w:ascii="Times New Roman" w:eastAsia="Times New Roman" w:hAnsi="Times New Roman"/>
      <w:sz w:val="24"/>
      <w:szCs w:val="24"/>
      <w:lang w:eastAsia="uk-UA"/>
    </w:rPr>
  </w:style>
  <w:style w:type="character" w:customStyle="1" w:styleId="rvts11">
    <w:name w:val="rvts11"/>
    <w:uiPriority w:val="99"/>
    <w:rsid w:val="00E952B8"/>
  </w:style>
  <w:style w:type="character" w:customStyle="1" w:styleId="hps">
    <w:name w:val="hps"/>
    <w:uiPriority w:val="99"/>
    <w:rsid w:val="00E952B8"/>
  </w:style>
  <w:style w:type="character" w:styleId="aff">
    <w:name w:val="Strong"/>
    <w:basedOn w:val="a0"/>
    <w:uiPriority w:val="22"/>
    <w:qFormat/>
    <w:rsid w:val="005809C7"/>
    <w:rPr>
      <w:b/>
      <w:bCs/>
    </w:rPr>
  </w:style>
  <w:style w:type="paragraph" w:styleId="aff0">
    <w:name w:val="Body Text Indent"/>
    <w:basedOn w:val="a"/>
    <w:link w:val="aff1"/>
    <w:rsid w:val="00727D0F"/>
    <w:pPr>
      <w:widowControl w:val="0"/>
      <w:autoSpaceDE w:val="0"/>
      <w:autoSpaceDN w:val="0"/>
      <w:adjustRightInd w:val="0"/>
      <w:spacing w:after="120" w:line="240" w:lineRule="auto"/>
      <w:ind w:left="283"/>
    </w:pPr>
    <w:rPr>
      <w:rFonts w:ascii="Times New Roman" w:eastAsia="Times New Roman" w:hAnsi="Times New Roman"/>
      <w:sz w:val="24"/>
      <w:szCs w:val="24"/>
      <w:lang w:eastAsia="ru-RU"/>
    </w:rPr>
  </w:style>
  <w:style w:type="character" w:customStyle="1" w:styleId="aff1">
    <w:name w:val="Основний текст з відступом Знак"/>
    <w:basedOn w:val="a0"/>
    <w:link w:val="aff0"/>
    <w:rsid w:val="00727D0F"/>
    <w:rPr>
      <w:rFonts w:ascii="Times New Roman" w:eastAsia="Times New Roman" w:hAnsi="Times New Roman" w:cs="Times New Roman"/>
      <w:sz w:val="24"/>
      <w:szCs w:val="24"/>
      <w:lang w:eastAsia="ru-RU"/>
    </w:rPr>
  </w:style>
  <w:style w:type="paragraph" w:customStyle="1" w:styleId="15">
    <w:name w:val="Основной текст1"/>
    <w:aliases w:val="OPM"/>
    <w:basedOn w:val="a"/>
    <w:link w:val="BodytextChar"/>
    <w:qFormat/>
    <w:rsid w:val="009740A2"/>
    <w:pPr>
      <w:spacing w:after="240" w:line="240" w:lineRule="auto"/>
      <w:ind w:left="360"/>
      <w:jc w:val="both"/>
    </w:pPr>
    <w:rPr>
      <w:rFonts w:ascii="Arial" w:eastAsia="Times New Roman" w:hAnsi="Arial" w:cs="Arial"/>
      <w:color w:val="000000"/>
      <w:szCs w:val="20"/>
      <w:lang w:val="en-GB"/>
    </w:rPr>
  </w:style>
  <w:style w:type="character" w:customStyle="1" w:styleId="BodytextChar">
    <w:name w:val="Body text Char"/>
    <w:aliases w:val="OPM Char,(Main Text) Char,date Char Char"/>
    <w:basedOn w:val="a0"/>
    <w:link w:val="15"/>
    <w:rsid w:val="009740A2"/>
    <w:rPr>
      <w:rFonts w:ascii="Arial" w:eastAsia="Times New Roman" w:hAnsi="Arial" w:cs="Arial"/>
      <w:color w:val="000000"/>
      <w:szCs w:val="20"/>
      <w:lang w:val="en-GB"/>
    </w:rPr>
  </w:style>
  <w:style w:type="paragraph" w:styleId="aff2">
    <w:name w:val="Body Text"/>
    <w:basedOn w:val="a"/>
    <w:link w:val="aff3"/>
    <w:unhideWhenUsed/>
    <w:qFormat/>
    <w:rsid w:val="009740A2"/>
    <w:pPr>
      <w:spacing w:after="120"/>
    </w:pPr>
  </w:style>
  <w:style w:type="character" w:customStyle="1" w:styleId="aff3">
    <w:name w:val="Основний текст Знак"/>
    <w:basedOn w:val="a0"/>
    <w:link w:val="aff2"/>
    <w:rsid w:val="009740A2"/>
    <w:rPr>
      <w:rFonts w:ascii="Calibri" w:eastAsia="Calibri" w:hAnsi="Calibri" w:cs="Times New Roman"/>
    </w:rPr>
  </w:style>
  <w:style w:type="paragraph" w:customStyle="1" w:styleId="16">
    <w:name w:val="Список 1"/>
    <w:basedOn w:val="aff2"/>
    <w:link w:val="17"/>
    <w:qFormat/>
    <w:rsid w:val="00155706"/>
    <w:pPr>
      <w:widowControl w:val="0"/>
      <w:tabs>
        <w:tab w:val="left" w:pos="567"/>
      </w:tabs>
      <w:suppressAutoHyphens/>
      <w:snapToGrid w:val="0"/>
      <w:spacing w:before="120" w:after="0" w:line="240" w:lineRule="auto"/>
      <w:jc w:val="both"/>
    </w:pPr>
    <w:rPr>
      <w:rFonts w:ascii="Arial" w:hAnsi="Arial" w:cs="Arial"/>
    </w:rPr>
  </w:style>
  <w:style w:type="character" w:customStyle="1" w:styleId="17">
    <w:name w:val="Список 1 Знак"/>
    <w:link w:val="16"/>
    <w:rsid w:val="00155706"/>
    <w:rPr>
      <w:rFonts w:ascii="Arial" w:eastAsia="Calibri" w:hAnsi="Arial" w:cs="Arial"/>
    </w:rPr>
  </w:style>
  <w:style w:type="paragraph" w:customStyle="1" w:styleId="xfmc1">
    <w:name w:val="xfmc1"/>
    <w:basedOn w:val="a"/>
    <w:rsid w:val="00454899"/>
    <w:pPr>
      <w:spacing w:before="100" w:beforeAutospacing="1" w:after="100" w:afterAutospacing="1" w:line="240" w:lineRule="auto"/>
    </w:pPr>
    <w:rPr>
      <w:rFonts w:ascii="Times New Roman" w:eastAsia="Times New Roman" w:hAnsi="Times New Roman"/>
      <w:sz w:val="24"/>
      <w:szCs w:val="24"/>
      <w:lang w:val="ru-RU" w:eastAsia="ru-RU"/>
    </w:rPr>
  </w:style>
  <w:style w:type="paragraph" w:customStyle="1" w:styleId="Standard">
    <w:name w:val="Standard"/>
    <w:rsid w:val="00454899"/>
    <w:pPr>
      <w:widowControl w:val="0"/>
      <w:suppressAutoHyphens/>
      <w:autoSpaceDN w:val="0"/>
      <w:spacing w:after="0" w:line="240" w:lineRule="auto"/>
      <w:textAlignment w:val="baseline"/>
    </w:pPr>
    <w:rPr>
      <w:rFonts w:ascii="Arial" w:eastAsia="Lucida Sans Unicode" w:hAnsi="Arial" w:cs="Tahoma"/>
      <w:kern w:val="3"/>
      <w:sz w:val="21"/>
      <w:szCs w:val="24"/>
      <w:lang w:val="ru-RU" w:eastAsia="ru-RU"/>
    </w:rPr>
  </w:style>
  <w:style w:type="paragraph" w:customStyle="1" w:styleId="18">
    <w:name w:val="Абзац списка1"/>
    <w:basedOn w:val="a"/>
    <w:uiPriority w:val="34"/>
    <w:qFormat/>
    <w:rsid w:val="00454899"/>
    <w:pPr>
      <w:spacing w:after="0"/>
      <w:ind w:left="720"/>
    </w:pPr>
    <w:rPr>
      <w:rFonts w:ascii="Times New Roman" w:eastAsia="Times New Roman" w:hAnsi="Times New Roman"/>
      <w:sz w:val="28"/>
      <w:szCs w:val="28"/>
    </w:rPr>
  </w:style>
  <w:style w:type="character" w:customStyle="1" w:styleId="8pt10">
    <w:name w:val="Основной текст + 8 pt10"/>
    <w:aliases w:val="Интервал 0 pt19"/>
    <w:rsid w:val="00454899"/>
    <w:rPr>
      <w:rFonts w:ascii="Bookman Old Style" w:hAnsi="Bookman Old Style" w:cs="Bookman Old Style"/>
      <w:spacing w:val="0"/>
      <w:sz w:val="16"/>
      <w:szCs w:val="16"/>
      <w:u w:val="none"/>
    </w:rPr>
  </w:style>
  <w:style w:type="paragraph" w:customStyle="1" w:styleId="1">
    <w:name w:val="Стиль1"/>
    <w:basedOn w:val="ae"/>
    <w:link w:val="19"/>
    <w:qFormat/>
    <w:rsid w:val="001138DB"/>
    <w:pPr>
      <w:numPr>
        <w:numId w:val="4"/>
      </w:numPr>
      <w:tabs>
        <w:tab w:val="left" w:pos="284"/>
        <w:tab w:val="left" w:pos="1260"/>
      </w:tabs>
      <w:jc w:val="both"/>
    </w:pPr>
    <w:rPr>
      <w:rFonts w:cs="Arial"/>
      <w:b/>
      <w:color w:val="1F497D"/>
      <w:sz w:val="22"/>
      <w:szCs w:val="22"/>
      <w:lang w:val="uk-UA"/>
    </w:rPr>
  </w:style>
  <w:style w:type="character" w:customStyle="1" w:styleId="19">
    <w:name w:val="Стиль1 Знак"/>
    <w:basedOn w:val="a0"/>
    <w:link w:val="1"/>
    <w:rsid w:val="001138DB"/>
    <w:rPr>
      <w:rFonts w:ascii="Arial" w:eastAsia="Calibri" w:hAnsi="Arial" w:cs="Arial"/>
      <w:b/>
      <w:color w:val="1F497D"/>
      <w:lang w:eastAsia="ja-JP"/>
    </w:rPr>
  </w:style>
  <w:style w:type="paragraph" w:customStyle="1" w:styleId="22">
    <w:name w:val="Абзац списка2"/>
    <w:basedOn w:val="a"/>
    <w:qFormat/>
    <w:rsid w:val="00B5495F"/>
    <w:pPr>
      <w:ind w:left="720"/>
      <w:contextualSpacing/>
    </w:pPr>
    <w:rPr>
      <w:rFonts w:ascii="Cambria" w:hAnsi="Cambria"/>
      <w:lang w:bidi="en-US"/>
    </w:rPr>
  </w:style>
  <w:style w:type="character" w:customStyle="1" w:styleId="rvts23">
    <w:name w:val="rvts23"/>
    <w:basedOn w:val="a0"/>
    <w:rsid w:val="00FE0E58"/>
  </w:style>
  <w:style w:type="paragraph" w:styleId="23">
    <w:name w:val="Body Text Indent 2"/>
    <w:basedOn w:val="a"/>
    <w:link w:val="24"/>
    <w:unhideWhenUsed/>
    <w:rsid w:val="00580720"/>
    <w:pPr>
      <w:spacing w:after="120" w:line="480" w:lineRule="auto"/>
      <w:ind w:left="283"/>
    </w:pPr>
  </w:style>
  <w:style w:type="character" w:customStyle="1" w:styleId="24">
    <w:name w:val="Основний текст з відступом 2 Знак"/>
    <w:basedOn w:val="a0"/>
    <w:link w:val="23"/>
    <w:rsid w:val="00580720"/>
    <w:rPr>
      <w:rFonts w:ascii="Calibri" w:eastAsia="Calibri" w:hAnsi="Calibri" w:cs="Times New Roman"/>
    </w:rPr>
  </w:style>
  <w:style w:type="character" w:styleId="aff4">
    <w:name w:val="Emphasis"/>
    <w:uiPriority w:val="20"/>
    <w:qFormat/>
    <w:rsid w:val="00624D3C"/>
    <w:rPr>
      <w:i/>
      <w:iCs/>
    </w:rPr>
  </w:style>
  <w:style w:type="character" w:customStyle="1" w:styleId="af3">
    <w:name w:val="Назва об'єкта Знак"/>
    <w:link w:val="af2"/>
    <w:uiPriority w:val="35"/>
    <w:rsid w:val="00624D3C"/>
    <w:rPr>
      <w:rFonts w:ascii="Arial" w:eastAsia="Times New Roman" w:hAnsi="Arial" w:cs="Times New Roman"/>
      <w:b/>
      <w:bCs/>
      <w:sz w:val="20"/>
      <w:szCs w:val="20"/>
    </w:rPr>
  </w:style>
  <w:style w:type="paragraph" w:customStyle="1" w:styleId="62">
    <w:name w:val="Без интервала6"/>
    <w:rsid w:val="00624D3C"/>
    <w:pPr>
      <w:spacing w:after="200" w:line="276" w:lineRule="auto"/>
    </w:pPr>
    <w:rPr>
      <w:rFonts w:ascii="Arial" w:eastAsia="Times New Roman" w:hAnsi="Arial" w:cs="Times New Roman"/>
      <w:lang w:val="en-GB"/>
    </w:rPr>
  </w:style>
  <w:style w:type="table" w:customStyle="1" w:styleId="TableNormal">
    <w:name w:val="Table Normal"/>
    <w:uiPriority w:val="2"/>
    <w:semiHidden/>
    <w:unhideWhenUsed/>
    <w:qFormat/>
    <w:rsid w:val="00624D3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624D3C"/>
    <w:pPr>
      <w:widowControl w:val="0"/>
      <w:autoSpaceDE w:val="0"/>
      <w:autoSpaceDN w:val="0"/>
      <w:spacing w:after="0" w:line="240" w:lineRule="auto"/>
    </w:pPr>
    <w:rPr>
      <w:rFonts w:ascii="Times New Roman" w:eastAsia="Times New Roman" w:hAnsi="Times New Roman"/>
    </w:rPr>
  </w:style>
  <w:style w:type="paragraph" w:customStyle="1" w:styleId="111">
    <w:name w:val="Заголовок 11"/>
    <w:basedOn w:val="a"/>
    <w:uiPriority w:val="1"/>
    <w:qFormat/>
    <w:rsid w:val="00624D3C"/>
    <w:pPr>
      <w:widowControl w:val="0"/>
      <w:autoSpaceDE w:val="0"/>
      <w:autoSpaceDN w:val="0"/>
      <w:spacing w:before="88" w:after="0" w:line="240" w:lineRule="auto"/>
      <w:ind w:left="955"/>
      <w:outlineLvl w:val="1"/>
    </w:pPr>
    <w:rPr>
      <w:rFonts w:ascii="Times New Roman" w:eastAsia="Times New Roman" w:hAnsi="Times New Roman"/>
      <w:b/>
      <w:bCs/>
      <w:sz w:val="28"/>
      <w:szCs w:val="28"/>
    </w:rPr>
  </w:style>
  <w:style w:type="character" w:customStyle="1" w:styleId="fontstyle01">
    <w:name w:val="fontstyle01"/>
    <w:rsid w:val="00624D3C"/>
    <w:rPr>
      <w:rFonts w:ascii="Times New Roman" w:hAnsi="Times New Roman" w:cs="Times New Roman" w:hint="default"/>
      <w:b w:val="0"/>
      <w:bCs w:val="0"/>
      <w:i w:val="0"/>
      <w:iCs w:val="0"/>
      <w:color w:val="000000"/>
      <w:sz w:val="28"/>
      <w:szCs w:val="28"/>
    </w:rPr>
  </w:style>
  <w:style w:type="paragraph" w:customStyle="1" w:styleId="aff5">
    <w:name w:val="Рис"/>
    <w:basedOn w:val="af2"/>
    <w:link w:val="aff6"/>
    <w:qFormat/>
    <w:rsid w:val="00624D3C"/>
    <w:pPr>
      <w:spacing w:after="200"/>
      <w:ind w:firstLine="0"/>
      <w:jc w:val="left"/>
    </w:pPr>
    <w:rPr>
      <w:rFonts w:ascii="Open Sans" w:eastAsia="Calibri" w:hAnsi="Open Sans"/>
      <w:b w:val="0"/>
      <w:bCs w:val="0"/>
      <w:iCs/>
      <w:szCs w:val="18"/>
      <w:lang w:val="x-none" w:eastAsia="x-none"/>
    </w:rPr>
  </w:style>
  <w:style w:type="character" w:customStyle="1" w:styleId="aff6">
    <w:name w:val="Рис Знак"/>
    <w:link w:val="aff5"/>
    <w:rsid w:val="00624D3C"/>
    <w:rPr>
      <w:rFonts w:ascii="Open Sans" w:eastAsia="Calibri" w:hAnsi="Open Sans" w:cs="Times New Roman"/>
      <w:iCs/>
      <w:sz w:val="20"/>
      <w:szCs w:val="18"/>
      <w:lang w:val="x-none" w:eastAsia="x-none"/>
    </w:rPr>
  </w:style>
  <w:style w:type="paragraph" w:styleId="aff7">
    <w:name w:val="Body Text First Indent"/>
    <w:basedOn w:val="aff2"/>
    <w:link w:val="aff8"/>
    <w:uiPriority w:val="99"/>
    <w:semiHidden/>
    <w:unhideWhenUsed/>
    <w:rsid w:val="00624D3C"/>
    <w:pPr>
      <w:spacing w:after="160" w:line="256" w:lineRule="auto"/>
      <w:ind w:firstLine="360"/>
    </w:pPr>
    <w:rPr>
      <w:sz w:val="20"/>
      <w:szCs w:val="20"/>
      <w:lang w:val="x-none" w:eastAsia="x-none"/>
    </w:rPr>
  </w:style>
  <w:style w:type="character" w:customStyle="1" w:styleId="aff8">
    <w:name w:val="Червоний рядок Знак"/>
    <w:basedOn w:val="aff3"/>
    <w:link w:val="aff7"/>
    <w:uiPriority w:val="99"/>
    <w:semiHidden/>
    <w:rsid w:val="00624D3C"/>
    <w:rPr>
      <w:rFonts w:ascii="Calibri" w:eastAsia="Calibri" w:hAnsi="Calibri" w:cs="Times New Roman"/>
      <w:sz w:val="20"/>
      <w:szCs w:val="20"/>
      <w:lang w:val="x-none" w:eastAsia="x-none"/>
    </w:rPr>
  </w:style>
  <w:style w:type="paragraph" w:customStyle="1" w:styleId="50">
    <w:name w:val="Стиль5"/>
    <w:basedOn w:val="a"/>
    <w:link w:val="51"/>
    <w:qFormat/>
    <w:rsid w:val="00624D3C"/>
    <w:pPr>
      <w:shd w:val="clear" w:color="auto" w:fill="FFFFFF"/>
      <w:spacing w:before="280" w:after="280" w:line="240" w:lineRule="auto"/>
      <w:jc w:val="both"/>
    </w:pPr>
    <w:rPr>
      <w:rFonts w:ascii="Arial" w:eastAsia="Times New Roman" w:hAnsi="Arial"/>
      <w:color w:val="000000"/>
      <w:sz w:val="20"/>
      <w:szCs w:val="20"/>
      <w:lang w:val="ru-RU" w:eastAsia="ru-RU"/>
    </w:rPr>
  </w:style>
  <w:style w:type="character" w:customStyle="1" w:styleId="51">
    <w:name w:val="Стиль5 Знак"/>
    <w:link w:val="50"/>
    <w:rsid w:val="00624D3C"/>
    <w:rPr>
      <w:rFonts w:ascii="Arial" w:eastAsia="Times New Roman" w:hAnsi="Arial" w:cs="Times New Roman"/>
      <w:color w:val="000000"/>
      <w:sz w:val="20"/>
      <w:szCs w:val="20"/>
      <w:shd w:val="clear" w:color="auto" w:fill="FFFFFF"/>
      <w:lang w:val="ru-RU" w:eastAsia="ru-RU"/>
    </w:rPr>
  </w:style>
  <w:style w:type="paragraph" w:customStyle="1" w:styleId="rtejustify">
    <w:name w:val="rtejustify"/>
    <w:basedOn w:val="a"/>
    <w:rsid w:val="00624D3C"/>
    <w:pPr>
      <w:spacing w:before="100" w:beforeAutospacing="1" w:after="100" w:afterAutospacing="1" w:line="240" w:lineRule="auto"/>
    </w:pPr>
    <w:rPr>
      <w:rFonts w:ascii="Times New Roman" w:eastAsia="Times New Roman" w:hAnsi="Times New Roman"/>
      <w:sz w:val="24"/>
      <w:szCs w:val="24"/>
      <w:lang w:val="ru-RU" w:eastAsia="ru-RU"/>
    </w:rPr>
  </w:style>
  <w:style w:type="character" w:customStyle="1" w:styleId="1a">
    <w:name w:val="Незакрита згадка1"/>
    <w:uiPriority w:val="99"/>
    <w:semiHidden/>
    <w:unhideWhenUsed/>
    <w:rsid w:val="00624D3C"/>
    <w:rPr>
      <w:color w:val="605E5C"/>
      <w:shd w:val="clear" w:color="auto" w:fill="E1DFDD"/>
    </w:rPr>
  </w:style>
  <w:style w:type="paragraph" w:customStyle="1" w:styleId="aff9">
    <w:name w:val="Підпис рисунка"/>
    <w:basedOn w:val="a"/>
    <w:link w:val="affa"/>
    <w:qFormat/>
    <w:rsid w:val="00624D3C"/>
    <w:pPr>
      <w:spacing w:after="160" w:line="259" w:lineRule="auto"/>
    </w:pPr>
    <w:rPr>
      <w:rFonts w:ascii="Open Sans" w:hAnsi="Open Sans"/>
      <w:sz w:val="20"/>
      <w:szCs w:val="20"/>
      <w:lang w:val="ru-RU" w:eastAsia="x-none"/>
    </w:rPr>
  </w:style>
  <w:style w:type="character" w:customStyle="1" w:styleId="affa">
    <w:name w:val="Підпис рисунка Знак"/>
    <w:link w:val="aff9"/>
    <w:rsid w:val="00624D3C"/>
    <w:rPr>
      <w:rFonts w:ascii="Open Sans" w:eastAsia="Calibri" w:hAnsi="Open Sans" w:cs="Times New Roman"/>
      <w:sz w:val="20"/>
      <w:szCs w:val="20"/>
      <w:lang w:val="ru-RU" w:eastAsia="x-none"/>
    </w:rPr>
  </w:style>
  <w:style w:type="character" w:customStyle="1" w:styleId="code">
    <w:name w:val="code"/>
    <w:basedOn w:val="a0"/>
    <w:rsid w:val="00624D3C"/>
  </w:style>
  <w:style w:type="paragraph" w:customStyle="1" w:styleId="32">
    <w:name w:val="Абзац списка3"/>
    <w:basedOn w:val="a"/>
    <w:rsid w:val="00624D3C"/>
    <w:pPr>
      <w:spacing w:after="160" w:line="259" w:lineRule="auto"/>
      <w:ind w:left="720"/>
      <w:contextualSpacing/>
    </w:pPr>
    <w:rPr>
      <w:rFonts w:eastAsia="Times New Roman"/>
    </w:rPr>
  </w:style>
  <w:style w:type="paragraph" w:customStyle="1" w:styleId="42">
    <w:name w:val="Абзац списка4"/>
    <w:basedOn w:val="a"/>
    <w:link w:val="1b"/>
    <w:uiPriority w:val="99"/>
    <w:qFormat/>
    <w:rsid w:val="001F32F9"/>
    <w:pPr>
      <w:spacing w:after="160" w:line="256" w:lineRule="auto"/>
      <w:ind w:left="720"/>
      <w:contextualSpacing/>
    </w:pPr>
    <w:rPr>
      <w:sz w:val="20"/>
      <w:szCs w:val="20"/>
      <w:lang w:eastAsia="x-none"/>
    </w:rPr>
  </w:style>
  <w:style w:type="character" w:customStyle="1" w:styleId="1b">
    <w:name w:val="Абзац списка Знак1"/>
    <w:link w:val="42"/>
    <w:uiPriority w:val="99"/>
    <w:locked/>
    <w:rsid w:val="001F32F9"/>
    <w:rPr>
      <w:rFonts w:ascii="Calibri" w:eastAsia="Calibri" w:hAnsi="Calibri" w:cs="Times New Roman"/>
      <w:sz w:val="20"/>
      <w:szCs w:val="20"/>
      <w:lang w:eastAsia="x-none"/>
    </w:rPr>
  </w:style>
  <w:style w:type="character" w:customStyle="1" w:styleId="25">
    <w:name w:val="Основной текст (2)_"/>
    <w:basedOn w:val="a0"/>
    <w:link w:val="210"/>
    <w:uiPriority w:val="99"/>
    <w:locked/>
    <w:rsid w:val="003B681F"/>
    <w:rPr>
      <w:rFonts w:cs="Times New Roman"/>
      <w:sz w:val="28"/>
      <w:szCs w:val="28"/>
      <w:shd w:val="clear" w:color="auto" w:fill="FFFFFF"/>
    </w:rPr>
  </w:style>
  <w:style w:type="paragraph" w:customStyle="1" w:styleId="210">
    <w:name w:val="Основной текст (2)1"/>
    <w:basedOn w:val="a"/>
    <w:link w:val="25"/>
    <w:uiPriority w:val="99"/>
    <w:rsid w:val="003B681F"/>
    <w:pPr>
      <w:widowControl w:val="0"/>
      <w:shd w:val="clear" w:color="auto" w:fill="FFFFFF"/>
      <w:spacing w:after="420" w:line="240" w:lineRule="atLeast"/>
    </w:pPr>
    <w:rPr>
      <w:rFonts w:asciiTheme="minorHAnsi" w:eastAsiaTheme="minorHAnsi" w:hAnsiTheme="minorHAnsi"/>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16819">
      <w:bodyDiv w:val="1"/>
      <w:marLeft w:val="0"/>
      <w:marRight w:val="0"/>
      <w:marTop w:val="0"/>
      <w:marBottom w:val="0"/>
      <w:divBdr>
        <w:top w:val="none" w:sz="0" w:space="0" w:color="auto"/>
        <w:left w:val="none" w:sz="0" w:space="0" w:color="auto"/>
        <w:bottom w:val="none" w:sz="0" w:space="0" w:color="auto"/>
        <w:right w:val="none" w:sz="0" w:space="0" w:color="auto"/>
      </w:divBdr>
    </w:div>
    <w:div w:id="71440549">
      <w:bodyDiv w:val="1"/>
      <w:marLeft w:val="0"/>
      <w:marRight w:val="0"/>
      <w:marTop w:val="0"/>
      <w:marBottom w:val="0"/>
      <w:divBdr>
        <w:top w:val="none" w:sz="0" w:space="0" w:color="auto"/>
        <w:left w:val="none" w:sz="0" w:space="0" w:color="auto"/>
        <w:bottom w:val="none" w:sz="0" w:space="0" w:color="auto"/>
        <w:right w:val="none" w:sz="0" w:space="0" w:color="auto"/>
      </w:divBdr>
    </w:div>
    <w:div w:id="76942331">
      <w:bodyDiv w:val="1"/>
      <w:marLeft w:val="0"/>
      <w:marRight w:val="0"/>
      <w:marTop w:val="0"/>
      <w:marBottom w:val="0"/>
      <w:divBdr>
        <w:top w:val="none" w:sz="0" w:space="0" w:color="auto"/>
        <w:left w:val="none" w:sz="0" w:space="0" w:color="auto"/>
        <w:bottom w:val="none" w:sz="0" w:space="0" w:color="auto"/>
        <w:right w:val="none" w:sz="0" w:space="0" w:color="auto"/>
      </w:divBdr>
    </w:div>
    <w:div w:id="126818555">
      <w:bodyDiv w:val="1"/>
      <w:marLeft w:val="0"/>
      <w:marRight w:val="0"/>
      <w:marTop w:val="0"/>
      <w:marBottom w:val="0"/>
      <w:divBdr>
        <w:top w:val="none" w:sz="0" w:space="0" w:color="auto"/>
        <w:left w:val="none" w:sz="0" w:space="0" w:color="auto"/>
        <w:bottom w:val="none" w:sz="0" w:space="0" w:color="auto"/>
        <w:right w:val="none" w:sz="0" w:space="0" w:color="auto"/>
      </w:divBdr>
    </w:div>
    <w:div w:id="144707240">
      <w:bodyDiv w:val="1"/>
      <w:marLeft w:val="0"/>
      <w:marRight w:val="0"/>
      <w:marTop w:val="0"/>
      <w:marBottom w:val="0"/>
      <w:divBdr>
        <w:top w:val="none" w:sz="0" w:space="0" w:color="auto"/>
        <w:left w:val="none" w:sz="0" w:space="0" w:color="auto"/>
        <w:bottom w:val="none" w:sz="0" w:space="0" w:color="auto"/>
        <w:right w:val="none" w:sz="0" w:space="0" w:color="auto"/>
      </w:divBdr>
    </w:div>
    <w:div w:id="145587528">
      <w:bodyDiv w:val="1"/>
      <w:marLeft w:val="0"/>
      <w:marRight w:val="0"/>
      <w:marTop w:val="0"/>
      <w:marBottom w:val="0"/>
      <w:divBdr>
        <w:top w:val="none" w:sz="0" w:space="0" w:color="auto"/>
        <w:left w:val="none" w:sz="0" w:space="0" w:color="auto"/>
        <w:bottom w:val="none" w:sz="0" w:space="0" w:color="auto"/>
        <w:right w:val="none" w:sz="0" w:space="0" w:color="auto"/>
      </w:divBdr>
    </w:div>
    <w:div w:id="146019598">
      <w:bodyDiv w:val="1"/>
      <w:marLeft w:val="0"/>
      <w:marRight w:val="0"/>
      <w:marTop w:val="0"/>
      <w:marBottom w:val="0"/>
      <w:divBdr>
        <w:top w:val="none" w:sz="0" w:space="0" w:color="auto"/>
        <w:left w:val="none" w:sz="0" w:space="0" w:color="auto"/>
        <w:bottom w:val="none" w:sz="0" w:space="0" w:color="auto"/>
        <w:right w:val="none" w:sz="0" w:space="0" w:color="auto"/>
      </w:divBdr>
    </w:div>
    <w:div w:id="218593619">
      <w:bodyDiv w:val="1"/>
      <w:marLeft w:val="0"/>
      <w:marRight w:val="0"/>
      <w:marTop w:val="0"/>
      <w:marBottom w:val="0"/>
      <w:divBdr>
        <w:top w:val="none" w:sz="0" w:space="0" w:color="auto"/>
        <w:left w:val="none" w:sz="0" w:space="0" w:color="auto"/>
        <w:bottom w:val="none" w:sz="0" w:space="0" w:color="auto"/>
        <w:right w:val="none" w:sz="0" w:space="0" w:color="auto"/>
      </w:divBdr>
    </w:div>
    <w:div w:id="240675059">
      <w:bodyDiv w:val="1"/>
      <w:marLeft w:val="0"/>
      <w:marRight w:val="0"/>
      <w:marTop w:val="0"/>
      <w:marBottom w:val="0"/>
      <w:divBdr>
        <w:top w:val="none" w:sz="0" w:space="0" w:color="auto"/>
        <w:left w:val="none" w:sz="0" w:space="0" w:color="auto"/>
        <w:bottom w:val="none" w:sz="0" w:space="0" w:color="auto"/>
        <w:right w:val="none" w:sz="0" w:space="0" w:color="auto"/>
      </w:divBdr>
    </w:div>
    <w:div w:id="321206086">
      <w:bodyDiv w:val="1"/>
      <w:marLeft w:val="0"/>
      <w:marRight w:val="0"/>
      <w:marTop w:val="0"/>
      <w:marBottom w:val="0"/>
      <w:divBdr>
        <w:top w:val="none" w:sz="0" w:space="0" w:color="auto"/>
        <w:left w:val="none" w:sz="0" w:space="0" w:color="auto"/>
        <w:bottom w:val="none" w:sz="0" w:space="0" w:color="auto"/>
        <w:right w:val="none" w:sz="0" w:space="0" w:color="auto"/>
      </w:divBdr>
    </w:div>
    <w:div w:id="332998969">
      <w:bodyDiv w:val="1"/>
      <w:marLeft w:val="0"/>
      <w:marRight w:val="0"/>
      <w:marTop w:val="0"/>
      <w:marBottom w:val="0"/>
      <w:divBdr>
        <w:top w:val="none" w:sz="0" w:space="0" w:color="auto"/>
        <w:left w:val="none" w:sz="0" w:space="0" w:color="auto"/>
        <w:bottom w:val="none" w:sz="0" w:space="0" w:color="auto"/>
        <w:right w:val="none" w:sz="0" w:space="0" w:color="auto"/>
      </w:divBdr>
    </w:div>
    <w:div w:id="333800748">
      <w:bodyDiv w:val="1"/>
      <w:marLeft w:val="0"/>
      <w:marRight w:val="0"/>
      <w:marTop w:val="0"/>
      <w:marBottom w:val="0"/>
      <w:divBdr>
        <w:top w:val="none" w:sz="0" w:space="0" w:color="auto"/>
        <w:left w:val="none" w:sz="0" w:space="0" w:color="auto"/>
        <w:bottom w:val="none" w:sz="0" w:space="0" w:color="auto"/>
        <w:right w:val="none" w:sz="0" w:space="0" w:color="auto"/>
      </w:divBdr>
    </w:div>
    <w:div w:id="362830275">
      <w:bodyDiv w:val="1"/>
      <w:marLeft w:val="0"/>
      <w:marRight w:val="0"/>
      <w:marTop w:val="0"/>
      <w:marBottom w:val="0"/>
      <w:divBdr>
        <w:top w:val="none" w:sz="0" w:space="0" w:color="auto"/>
        <w:left w:val="none" w:sz="0" w:space="0" w:color="auto"/>
        <w:bottom w:val="none" w:sz="0" w:space="0" w:color="auto"/>
        <w:right w:val="none" w:sz="0" w:space="0" w:color="auto"/>
      </w:divBdr>
      <w:divsChild>
        <w:div w:id="809784237">
          <w:marLeft w:val="547"/>
          <w:marRight w:val="0"/>
          <w:marTop w:val="134"/>
          <w:marBottom w:val="0"/>
          <w:divBdr>
            <w:top w:val="none" w:sz="0" w:space="0" w:color="auto"/>
            <w:left w:val="none" w:sz="0" w:space="0" w:color="auto"/>
            <w:bottom w:val="none" w:sz="0" w:space="0" w:color="auto"/>
            <w:right w:val="none" w:sz="0" w:space="0" w:color="auto"/>
          </w:divBdr>
        </w:div>
        <w:div w:id="311833928">
          <w:marLeft w:val="547"/>
          <w:marRight w:val="0"/>
          <w:marTop w:val="134"/>
          <w:marBottom w:val="0"/>
          <w:divBdr>
            <w:top w:val="none" w:sz="0" w:space="0" w:color="auto"/>
            <w:left w:val="none" w:sz="0" w:space="0" w:color="auto"/>
            <w:bottom w:val="none" w:sz="0" w:space="0" w:color="auto"/>
            <w:right w:val="none" w:sz="0" w:space="0" w:color="auto"/>
          </w:divBdr>
        </w:div>
        <w:div w:id="1689791912">
          <w:marLeft w:val="547"/>
          <w:marRight w:val="0"/>
          <w:marTop w:val="134"/>
          <w:marBottom w:val="0"/>
          <w:divBdr>
            <w:top w:val="none" w:sz="0" w:space="0" w:color="auto"/>
            <w:left w:val="none" w:sz="0" w:space="0" w:color="auto"/>
            <w:bottom w:val="none" w:sz="0" w:space="0" w:color="auto"/>
            <w:right w:val="none" w:sz="0" w:space="0" w:color="auto"/>
          </w:divBdr>
        </w:div>
      </w:divsChild>
    </w:div>
    <w:div w:id="499197355">
      <w:bodyDiv w:val="1"/>
      <w:marLeft w:val="0"/>
      <w:marRight w:val="0"/>
      <w:marTop w:val="0"/>
      <w:marBottom w:val="0"/>
      <w:divBdr>
        <w:top w:val="none" w:sz="0" w:space="0" w:color="auto"/>
        <w:left w:val="none" w:sz="0" w:space="0" w:color="auto"/>
        <w:bottom w:val="none" w:sz="0" w:space="0" w:color="auto"/>
        <w:right w:val="none" w:sz="0" w:space="0" w:color="auto"/>
      </w:divBdr>
    </w:div>
    <w:div w:id="605578047">
      <w:bodyDiv w:val="1"/>
      <w:marLeft w:val="0"/>
      <w:marRight w:val="0"/>
      <w:marTop w:val="0"/>
      <w:marBottom w:val="0"/>
      <w:divBdr>
        <w:top w:val="none" w:sz="0" w:space="0" w:color="auto"/>
        <w:left w:val="none" w:sz="0" w:space="0" w:color="auto"/>
        <w:bottom w:val="none" w:sz="0" w:space="0" w:color="auto"/>
        <w:right w:val="none" w:sz="0" w:space="0" w:color="auto"/>
      </w:divBdr>
    </w:div>
    <w:div w:id="616255577">
      <w:bodyDiv w:val="1"/>
      <w:marLeft w:val="0"/>
      <w:marRight w:val="0"/>
      <w:marTop w:val="0"/>
      <w:marBottom w:val="0"/>
      <w:divBdr>
        <w:top w:val="none" w:sz="0" w:space="0" w:color="auto"/>
        <w:left w:val="none" w:sz="0" w:space="0" w:color="auto"/>
        <w:bottom w:val="none" w:sz="0" w:space="0" w:color="auto"/>
        <w:right w:val="none" w:sz="0" w:space="0" w:color="auto"/>
      </w:divBdr>
    </w:div>
    <w:div w:id="707529237">
      <w:bodyDiv w:val="1"/>
      <w:marLeft w:val="0"/>
      <w:marRight w:val="0"/>
      <w:marTop w:val="0"/>
      <w:marBottom w:val="0"/>
      <w:divBdr>
        <w:top w:val="none" w:sz="0" w:space="0" w:color="auto"/>
        <w:left w:val="none" w:sz="0" w:space="0" w:color="auto"/>
        <w:bottom w:val="none" w:sz="0" w:space="0" w:color="auto"/>
        <w:right w:val="none" w:sz="0" w:space="0" w:color="auto"/>
      </w:divBdr>
    </w:div>
    <w:div w:id="711927382">
      <w:bodyDiv w:val="1"/>
      <w:marLeft w:val="0"/>
      <w:marRight w:val="0"/>
      <w:marTop w:val="0"/>
      <w:marBottom w:val="0"/>
      <w:divBdr>
        <w:top w:val="none" w:sz="0" w:space="0" w:color="auto"/>
        <w:left w:val="none" w:sz="0" w:space="0" w:color="auto"/>
        <w:bottom w:val="none" w:sz="0" w:space="0" w:color="auto"/>
        <w:right w:val="none" w:sz="0" w:space="0" w:color="auto"/>
      </w:divBdr>
    </w:div>
    <w:div w:id="771046236">
      <w:bodyDiv w:val="1"/>
      <w:marLeft w:val="0"/>
      <w:marRight w:val="0"/>
      <w:marTop w:val="0"/>
      <w:marBottom w:val="0"/>
      <w:divBdr>
        <w:top w:val="none" w:sz="0" w:space="0" w:color="auto"/>
        <w:left w:val="none" w:sz="0" w:space="0" w:color="auto"/>
        <w:bottom w:val="none" w:sz="0" w:space="0" w:color="auto"/>
        <w:right w:val="none" w:sz="0" w:space="0" w:color="auto"/>
      </w:divBdr>
    </w:div>
    <w:div w:id="803425303">
      <w:bodyDiv w:val="1"/>
      <w:marLeft w:val="0"/>
      <w:marRight w:val="0"/>
      <w:marTop w:val="0"/>
      <w:marBottom w:val="0"/>
      <w:divBdr>
        <w:top w:val="none" w:sz="0" w:space="0" w:color="auto"/>
        <w:left w:val="none" w:sz="0" w:space="0" w:color="auto"/>
        <w:bottom w:val="none" w:sz="0" w:space="0" w:color="auto"/>
        <w:right w:val="none" w:sz="0" w:space="0" w:color="auto"/>
      </w:divBdr>
    </w:div>
    <w:div w:id="1100953388">
      <w:bodyDiv w:val="1"/>
      <w:marLeft w:val="0"/>
      <w:marRight w:val="0"/>
      <w:marTop w:val="0"/>
      <w:marBottom w:val="0"/>
      <w:divBdr>
        <w:top w:val="none" w:sz="0" w:space="0" w:color="auto"/>
        <w:left w:val="none" w:sz="0" w:space="0" w:color="auto"/>
        <w:bottom w:val="none" w:sz="0" w:space="0" w:color="auto"/>
        <w:right w:val="none" w:sz="0" w:space="0" w:color="auto"/>
      </w:divBdr>
    </w:div>
    <w:div w:id="1101800263">
      <w:bodyDiv w:val="1"/>
      <w:marLeft w:val="0"/>
      <w:marRight w:val="0"/>
      <w:marTop w:val="0"/>
      <w:marBottom w:val="0"/>
      <w:divBdr>
        <w:top w:val="none" w:sz="0" w:space="0" w:color="auto"/>
        <w:left w:val="none" w:sz="0" w:space="0" w:color="auto"/>
        <w:bottom w:val="none" w:sz="0" w:space="0" w:color="auto"/>
        <w:right w:val="none" w:sz="0" w:space="0" w:color="auto"/>
      </w:divBdr>
    </w:div>
    <w:div w:id="1237326740">
      <w:bodyDiv w:val="1"/>
      <w:marLeft w:val="0"/>
      <w:marRight w:val="0"/>
      <w:marTop w:val="0"/>
      <w:marBottom w:val="0"/>
      <w:divBdr>
        <w:top w:val="none" w:sz="0" w:space="0" w:color="auto"/>
        <w:left w:val="none" w:sz="0" w:space="0" w:color="auto"/>
        <w:bottom w:val="none" w:sz="0" w:space="0" w:color="auto"/>
        <w:right w:val="none" w:sz="0" w:space="0" w:color="auto"/>
      </w:divBdr>
    </w:div>
    <w:div w:id="1256472516">
      <w:bodyDiv w:val="1"/>
      <w:marLeft w:val="0"/>
      <w:marRight w:val="0"/>
      <w:marTop w:val="0"/>
      <w:marBottom w:val="0"/>
      <w:divBdr>
        <w:top w:val="none" w:sz="0" w:space="0" w:color="auto"/>
        <w:left w:val="none" w:sz="0" w:space="0" w:color="auto"/>
        <w:bottom w:val="none" w:sz="0" w:space="0" w:color="auto"/>
        <w:right w:val="none" w:sz="0" w:space="0" w:color="auto"/>
      </w:divBdr>
    </w:div>
    <w:div w:id="1259942143">
      <w:bodyDiv w:val="1"/>
      <w:marLeft w:val="0"/>
      <w:marRight w:val="0"/>
      <w:marTop w:val="0"/>
      <w:marBottom w:val="0"/>
      <w:divBdr>
        <w:top w:val="none" w:sz="0" w:space="0" w:color="auto"/>
        <w:left w:val="none" w:sz="0" w:space="0" w:color="auto"/>
        <w:bottom w:val="none" w:sz="0" w:space="0" w:color="auto"/>
        <w:right w:val="none" w:sz="0" w:space="0" w:color="auto"/>
      </w:divBdr>
    </w:div>
    <w:div w:id="1303072471">
      <w:bodyDiv w:val="1"/>
      <w:marLeft w:val="0"/>
      <w:marRight w:val="0"/>
      <w:marTop w:val="0"/>
      <w:marBottom w:val="0"/>
      <w:divBdr>
        <w:top w:val="none" w:sz="0" w:space="0" w:color="auto"/>
        <w:left w:val="none" w:sz="0" w:space="0" w:color="auto"/>
        <w:bottom w:val="none" w:sz="0" w:space="0" w:color="auto"/>
        <w:right w:val="none" w:sz="0" w:space="0" w:color="auto"/>
      </w:divBdr>
    </w:div>
    <w:div w:id="1355300540">
      <w:bodyDiv w:val="1"/>
      <w:marLeft w:val="0"/>
      <w:marRight w:val="0"/>
      <w:marTop w:val="0"/>
      <w:marBottom w:val="0"/>
      <w:divBdr>
        <w:top w:val="none" w:sz="0" w:space="0" w:color="auto"/>
        <w:left w:val="none" w:sz="0" w:space="0" w:color="auto"/>
        <w:bottom w:val="none" w:sz="0" w:space="0" w:color="auto"/>
        <w:right w:val="none" w:sz="0" w:space="0" w:color="auto"/>
      </w:divBdr>
    </w:div>
    <w:div w:id="1425998534">
      <w:bodyDiv w:val="1"/>
      <w:marLeft w:val="0"/>
      <w:marRight w:val="0"/>
      <w:marTop w:val="0"/>
      <w:marBottom w:val="0"/>
      <w:divBdr>
        <w:top w:val="none" w:sz="0" w:space="0" w:color="auto"/>
        <w:left w:val="none" w:sz="0" w:space="0" w:color="auto"/>
        <w:bottom w:val="none" w:sz="0" w:space="0" w:color="auto"/>
        <w:right w:val="none" w:sz="0" w:space="0" w:color="auto"/>
      </w:divBdr>
    </w:div>
    <w:div w:id="1828940606">
      <w:bodyDiv w:val="1"/>
      <w:marLeft w:val="0"/>
      <w:marRight w:val="0"/>
      <w:marTop w:val="0"/>
      <w:marBottom w:val="0"/>
      <w:divBdr>
        <w:top w:val="none" w:sz="0" w:space="0" w:color="auto"/>
        <w:left w:val="none" w:sz="0" w:space="0" w:color="auto"/>
        <w:bottom w:val="none" w:sz="0" w:space="0" w:color="auto"/>
        <w:right w:val="none" w:sz="0" w:space="0" w:color="auto"/>
      </w:divBdr>
      <w:divsChild>
        <w:div w:id="210654766">
          <w:marLeft w:val="0"/>
          <w:marRight w:val="0"/>
          <w:marTop w:val="0"/>
          <w:marBottom w:val="0"/>
          <w:divBdr>
            <w:top w:val="none" w:sz="0" w:space="0" w:color="auto"/>
            <w:left w:val="none" w:sz="0" w:space="0" w:color="auto"/>
            <w:bottom w:val="none" w:sz="0" w:space="0" w:color="auto"/>
            <w:right w:val="none" w:sz="0" w:space="0" w:color="auto"/>
          </w:divBdr>
        </w:div>
        <w:div w:id="1202937387">
          <w:marLeft w:val="0"/>
          <w:marRight w:val="0"/>
          <w:marTop w:val="0"/>
          <w:marBottom w:val="0"/>
          <w:divBdr>
            <w:top w:val="none" w:sz="0" w:space="0" w:color="auto"/>
            <w:left w:val="none" w:sz="0" w:space="0" w:color="auto"/>
            <w:bottom w:val="none" w:sz="0" w:space="0" w:color="auto"/>
            <w:right w:val="none" w:sz="0" w:space="0" w:color="auto"/>
          </w:divBdr>
        </w:div>
        <w:div w:id="1179589221">
          <w:marLeft w:val="0"/>
          <w:marRight w:val="0"/>
          <w:marTop w:val="0"/>
          <w:marBottom w:val="0"/>
          <w:divBdr>
            <w:top w:val="none" w:sz="0" w:space="0" w:color="auto"/>
            <w:left w:val="none" w:sz="0" w:space="0" w:color="auto"/>
            <w:bottom w:val="none" w:sz="0" w:space="0" w:color="auto"/>
            <w:right w:val="none" w:sz="0" w:space="0" w:color="auto"/>
          </w:divBdr>
        </w:div>
        <w:div w:id="573126143">
          <w:marLeft w:val="0"/>
          <w:marRight w:val="0"/>
          <w:marTop w:val="0"/>
          <w:marBottom w:val="0"/>
          <w:divBdr>
            <w:top w:val="none" w:sz="0" w:space="0" w:color="auto"/>
            <w:left w:val="none" w:sz="0" w:space="0" w:color="auto"/>
            <w:bottom w:val="none" w:sz="0" w:space="0" w:color="auto"/>
            <w:right w:val="none" w:sz="0" w:space="0" w:color="auto"/>
          </w:divBdr>
        </w:div>
        <w:div w:id="79642967">
          <w:marLeft w:val="0"/>
          <w:marRight w:val="0"/>
          <w:marTop w:val="0"/>
          <w:marBottom w:val="0"/>
          <w:divBdr>
            <w:top w:val="none" w:sz="0" w:space="0" w:color="auto"/>
            <w:left w:val="none" w:sz="0" w:space="0" w:color="auto"/>
            <w:bottom w:val="none" w:sz="0" w:space="0" w:color="auto"/>
            <w:right w:val="none" w:sz="0" w:space="0" w:color="auto"/>
          </w:divBdr>
        </w:div>
        <w:div w:id="837498525">
          <w:marLeft w:val="0"/>
          <w:marRight w:val="0"/>
          <w:marTop w:val="0"/>
          <w:marBottom w:val="0"/>
          <w:divBdr>
            <w:top w:val="none" w:sz="0" w:space="0" w:color="auto"/>
            <w:left w:val="none" w:sz="0" w:space="0" w:color="auto"/>
            <w:bottom w:val="none" w:sz="0" w:space="0" w:color="auto"/>
            <w:right w:val="none" w:sz="0" w:space="0" w:color="auto"/>
          </w:divBdr>
        </w:div>
        <w:div w:id="1142430344">
          <w:marLeft w:val="0"/>
          <w:marRight w:val="0"/>
          <w:marTop w:val="0"/>
          <w:marBottom w:val="0"/>
          <w:divBdr>
            <w:top w:val="none" w:sz="0" w:space="0" w:color="auto"/>
            <w:left w:val="none" w:sz="0" w:space="0" w:color="auto"/>
            <w:bottom w:val="none" w:sz="0" w:space="0" w:color="auto"/>
            <w:right w:val="none" w:sz="0" w:space="0" w:color="auto"/>
          </w:divBdr>
        </w:div>
        <w:div w:id="1665090431">
          <w:marLeft w:val="0"/>
          <w:marRight w:val="0"/>
          <w:marTop w:val="0"/>
          <w:marBottom w:val="0"/>
          <w:divBdr>
            <w:top w:val="none" w:sz="0" w:space="0" w:color="auto"/>
            <w:left w:val="none" w:sz="0" w:space="0" w:color="auto"/>
            <w:bottom w:val="none" w:sz="0" w:space="0" w:color="auto"/>
            <w:right w:val="none" w:sz="0" w:space="0" w:color="auto"/>
          </w:divBdr>
        </w:div>
        <w:div w:id="105119814">
          <w:marLeft w:val="0"/>
          <w:marRight w:val="0"/>
          <w:marTop w:val="0"/>
          <w:marBottom w:val="0"/>
          <w:divBdr>
            <w:top w:val="none" w:sz="0" w:space="0" w:color="auto"/>
            <w:left w:val="none" w:sz="0" w:space="0" w:color="auto"/>
            <w:bottom w:val="none" w:sz="0" w:space="0" w:color="auto"/>
            <w:right w:val="none" w:sz="0" w:space="0" w:color="auto"/>
          </w:divBdr>
        </w:div>
        <w:div w:id="2102528073">
          <w:marLeft w:val="0"/>
          <w:marRight w:val="0"/>
          <w:marTop w:val="0"/>
          <w:marBottom w:val="0"/>
          <w:divBdr>
            <w:top w:val="none" w:sz="0" w:space="0" w:color="auto"/>
            <w:left w:val="none" w:sz="0" w:space="0" w:color="auto"/>
            <w:bottom w:val="none" w:sz="0" w:space="0" w:color="auto"/>
            <w:right w:val="none" w:sz="0" w:space="0" w:color="auto"/>
          </w:divBdr>
        </w:div>
        <w:div w:id="1506944543">
          <w:marLeft w:val="0"/>
          <w:marRight w:val="0"/>
          <w:marTop w:val="0"/>
          <w:marBottom w:val="0"/>
          <w:divBdr>
            <w:top w:val="none" w:sz="0" w:space="0" w:color="auto"/>
            <w:left w:val="none" w:sz="0" w:space="0" w:color="auto"/>
            <w:bottom w:val="none" w:sz="0" w:space="0" w:color="auto"/>
            <w:right w:val="none" w:sz="0" w:space="0" w:color="auto"/>
          </w:divBdr>
        </w:div>
        <w:div w:id="140002027">
          <w:marLeft w:val="0"/>
          <w:marRight w:val="0"/>
          <w:marTop w:val="0"/>
          <w:marBottom w:val="0"/>
          <w:divBdr>
            <w:top w:val="none" w:sz="0" w:space="0" w:color="auto"/>
            <w:left w:val="none" w:sz="0" w:space="0" w:color="auto"/>
            <w:bottom w:val="none" w:sz="0" w:space="0" w:color="auto"/>
            <w:right w:val="none" w:sz="0" w:space="0" w:color="auto"/>
          </w:divBdr>
        </w:div>
        <w:div w:id="1422678483">
          <w:marLeft w:val="0"/>
          <w:marRight w:val="0"/>
          <w:marTop w:val="0"/>
          <w:marBottom w:val="0"/>
          <w:divBdr>
            <w:top w:val="none" w:sz="0" w:space="0" w:color="auto"/>
            <w:left w:val="none" w:sz="0" w:space="0" w:color="auto"/>
            <w:bottom w:val="none" w:sz="0" w:space="0" w:color="auto"/>
            <w:right w:val="none" w:sz="0" w:space="0" w:color="auto"/>
          </w:divBdr>
        </w:div>
        <w:div w:id="246305472">
          <w:marLeft w:val="0"/>
          <w:marRight w:val="0"/>
          <w:marTop w:val="0"/>
          <w:marBottom w:val="0"/>
          <w:divBdr>
            <w:top w:val="none" w:sz="0" w:space="0" w:color="auto"/>
            <w:left w:val="none" w:sz="0" w:space="0" w:color="auto"/>
            <w:bottom w:val="none" w:sz="0" w:space="0" w:color="auto"/>
            <w:right w:val="none" w:sz="0" w:space="0" w:color="auto"/>
          </w:divBdr>
        </w:div>
        <w:div w:id="600332195">
          <w:marLeft w:val="0"/>
          <w:marRight w:val="0"/>
          <w:marTop w:val="0"/>
          <w:marBottom w:val="0"/>
          <w:divBdr>
            <w:top w:val="none" w:sz="0" w:space="0" w:color="auto"/>
            <w:left w:val="none" w:sz="0" w:space="0" w:color="auto"/>
            <w:bottom w:val="none" w:sz="0" w:space="0" w:color="auto"/>
            <w:right w:val="none" w:sz="0" w:space="0" w:color="auto"/>
          </w:divBdr>
        </w:div>
        <w:div w:id="523904793">
          <w:marLeft w:val="0"/>
          <w:marRight w:val="0"/>
          <w:marTop w:val="0"/>
          <w:marBottom w:val="0"/>
          <w:divBdr>
            <w:top w:val="none" w:sz="0" w:space="0" w:color="auto"/>
            <w:left w:val="none" w:sz="0" w:space="0" w:color="auto"/>
            <w:bottom w:val="none" w:sz="0" w:space="0" w:color="auto"/>
            <w:right w:val="none" w:sz="0" w:space="0" w:color="auto"/>
          </w:divBdr>
        </w:div>
        <w:div w:id="223374431">
          <w:marLeft w:val="0"/>
          <w:marRight w:val="0"/>
          <w:marTop w:val="0"/>
          <w:marBottom w:val="0"/>
          <w:divBdr>
            <w:top w:val="none" w:sz="0" w:space="0" w:color="auto"/>
            <w:left w:val="none" w:sz="0" w:space="0" w:color="auto"/>
            <w:bottom w:val="none" w:sz="0" w:space="0" w:color="auto"/>
            <w:right w:val="none" w:sz="0" w:space="0" w:color="auto"/>
          </w:divBdr>
        </w:div>
        <w:div w:id="265381416">
          <w:marLeft w:val="0"/>
          <w:marRight w:val="0"/>
          <w:marTop w:val="0"/>
          <w:marBottom w:val="0"/>
          <w:divBdr>
            <w:top w:val="none" w:sz="0" w:space="0" w:color="auto"/>
            <w:left w:val="none" w:sz="0" w:space="0" w:color="auto"/>
            <w:bottom w:val="none" w:sz="0" w:space="0" w:color="auto"/>
            <w:right w:val="none" w:sz="0" w:space="0" w:color="auto"/>
          </w:divBdr>
        </w:div>
        <w:div w:id="705643000">
          <w:marLeft w:val="0"/>
          <w:marRight w:val="0"/>
          <w:marTop w:val="0"/>
          <w:marBottom w:val="0"/>
          <w:divBdr>
            <w:top w:val="none" w:sz="0" w:space="0" w:color="auto"/>
            <w:left w:val="none" w:sz="0" w:space="0" w:color="auto"/>
            <w:bottom w:val="none" w:sz="0" w:space="0" w:color="auto"/>
            <w:right w:val="none" w:sz="0" w:space="0" w:color="auto"/>
          </w:divBdr>
        </w:div>
        <w:div w:id="1820995897">
          <w:marLeft w:val="0"/>
          <w:marRight w:val="0"/>
          <w:marTop w:val="0"/>
          <w:marBottom w:val="0"/>
          <w:divBdr>
            <w:top w:val="none" w:sz="0" w:space="0" w:color="auto"/>
            <w:left w:val="none" w:sz="0" w:space="0" w:color="auto"/>
            <w:bottom w:val="none" w:sz="0" w:space="0" w:color="auto"/>
            <w:right w:val="none" w:sz="0" w:space="0" w:color="auto"/>
          </w:divBdr>
        </w:div>
        <w:div w:id="2010861171">
          <w:marLeft w:val="0"/>
          <w:marRight w:val="0"/>
          <w:marTop w:val="0"/>
          <w:marBottom w:val="0"/>
          <w:divBdr>
            <w:top w:val="none" w:sz="0" w:space="0" w:color="auto"/>
            <w:left w:val="none" w:sz="0" w:space="0" w:color="auto"/>
            <w:bottom w:val="none" w:sz="0" w:space="0" w:color="auto"/>
            <w:right w:val="none" w:sz="0" w:space="0" w:color="auto"/>
          </w:divBdr>
        </w:div>
        <w:div w:id="1036197789">
          <w:marLeft w:val="0"/>
          <w:marRight w:val="0"/>
          <w:marTop w:val="0"/>
          <w:marBottom w:val="0"/>
          <w:divBdr>
            <w:top w:val="none" w:sz="0" w:space="0" w:color="auto"/>
            <w:left w:val="none" w:sz="0" w:space="0" w:color="auto"/>
            <w:bottom w:val="none" w:sz="0" w:space="0" w:color="auto"/>
            <w:right w:val="none" w:sz="0" w:space="0" w:color="auto"/>
          </w:divBdr>
        </w:div>
        <w:div w:id="1284657259">
          <w:marLeft w:val="0"/>
          <w:marRight w:val="0"/>
          <w:marTop w:val="0"/>
          <w:marBottom w:val="0"/>
          <w:divBdr>
            <w:top w:val="none" w:sz="0" w:space="0" w:color="auto"/>
            <w:left w:val="none" w:sz="0" w:space="0" w:color="auto"/>
            <w:bottom w:val="none" w:sz="0" w:space="0" w:color="auto"/>
            <w:right w:val="none" w:sz="0" w:space="0" w:color="auto"/>
          </w:divBdr>
        </w:div>
        <w:div w:id="662053580">
          <w:marLeft w:val="0"/>
          <w:marRight w:val="0"/>
          <w:marTop w:val="0"/>
          <w:marBottom w:val="0"/>
          <w:divBdr>
            <w:top w:val="none" w:sz="0" w:space="0" w:color="auto"/>
            <w:left w:val="none" w:sz="0" w:space="0" w:color="auto"/>
            <w:bottom w:val="none" w:sz="0" w:space="0" w:color="auto"/>
            <w:right w:val="none" w:sz="0" w:space="0" w:color="auto"/>
          </w:divBdr>
        </w:div>
        <w:div w:id="1928923281">
          <w:marLeft w:val="0"/>
          <w:marRight w:val="0"/>
          <w:marTop w:val="0"/>
          <w:marBottom w:val="0"/>
          <w:divBdr>
            <w:top w:val="none" w:sz="0" w:space="0" w:color="auto"/>
            <w:left w:val="none" w:sz="0" w:space="0" w:color="auto"/>
            <w:bottom w:val="none" w:sz="0" w:space="0" w:color="auto"/>
            <w:right w:val="none" w:sz="0" w:space="0" w:color="auto"/>
          </w:divBdr>
        </w:div>
        <w:div w:id="1041704468">
          <w:marLeft w:val="0"/>
          <w:marRight w:val="0"/>
          <w:marTop w:val="0"/>
          <w:marBottom w:val="0"/>
          <w:divBdr>
            <w:top w:val="none" w:sz="0" w:space="0" w:color="auto"/>
            <w:left w:val="none" w:sz="0" w:space="0" w:color="auto"/>
            <w:bottom w:val="none" w:sz="0" w:space="0" w:color="auto"/>
            <w:right w:val="none" w:sz="0" w:space="0" w:color="auto"/>
          </w:divBdr>
        </w:div>
        <w:div w:id="1592616902">
          <w:marLeft w:val="0"/>
          <w:marRight w:val="0"/>
          <w:marTop w:val="0"/>
          <w:marBottom w:val="0"/>
          <w:divBdr>
            <w:top w:val="none" w:sz="0" w:space="0" w:color="auto"/>
            <w:left w:val="none" w:sz="0" w:space="0" w:color="auto"/>
            <w:bottom w:val="none" w:sz="0" w:space="0" w:color="auto"/>
            <w:right w:val="none" w:sz="0" w:space="0" w:color="auto"/>
          </w:divBdr>
        </w:div>
        <w:div w:id="1223177898">
          <w:marLeft w:val="0"/>
          <w:marRight w:val="0"/>
          <w:marTop w:val="0"/>
          <w:marBottom w:val="0"/>
          <w:divBdr>
            <w:top w:val="none" w:sz="0" w:space="0" w:color="auto"/>
            <w:left w:val="none" w:sz="0" w:space="0" w:color="auto"/>
            <w:bottom w:val="none" w:sz="0" w:space="0" w:color="auto"/>
            <w:right w:val="none" w:sz="0" w:space="0" w:color="auto"/>
          </w:divBdr>
        </w:div>
        <w:div w:id="605816862">
          <w:marLeft w:val="0"/>
          <w:marRight w:val="0"/>
          <w:marTop w:val="0"/>
          <w:marBottom w:val="0"/>
          <w:divBdr>
            <w:top w:val="none" w:sz="0" w:space="0" w:color="auto"/>
            <w:left w:val="none" w:sz="0" w:space="0" w:color="auto"/>
            <w:bottom w:val="none" w:sz="0" w:space="0" w:color="auto"/>
            <w:right w:val="none" w:sz="0" w:space="0" w:color="auto"/>
          </w:divBdr>
        </w:div>
        <w:div w:id="1879851006">
          <w:marLeft w:val="0"/>
          <w:marRight w:val="0"/>
          <w:marTop w:val="0"/>
          <w:marBottom w:val="0"/>
          <w:divBdr>
            <w:top w:val="none" w:sz="0" w:space="0" w:color="auto"/>
            <w:left w:val="none" w:sz="0" w:space="0" w:color="auto"/>
            <w:bottom w:val="none" w:sz="0" w:space="0" w:color="auto"/>
            <w:right w:val="none" w:sz="0" w:space="0" w:color="auto"/>
          </w:divBdr>
        </w:div>
        <w:div w:id="2081169732">
          <w:marLeft w:val="0"/>
          <w:marRight w:val="0"/>
          <w:marTop w:val="0"/>
          <w:marBottom w:val="0"/>
          <w:divBdr>
            <w:top w:val="none" w:sz="0" w:space="0" w:color="auto"/>
            <w:left w:val="none" w:sz="0" w:space="0" w:color="auto"/>
            <w:bottom w:val="none" w:sz="0" w:space="0" w:color="auto"/>
            <w:right w:val="none" w:sz="0" w:space="0" w:color="auto"/>
          </w:divBdr>
        </w:div>
        <w:div w:id="887181473">
          <w:marLeft w:val="0"/>
          <w:marRight w:val="0"/>
          <w:marTop w:val="0"/>
          <w:marBottom w:val="0"/>
          <w:divBdr>
            <w:top w:val="none" w:sz="0" w:space="0" w:color="auto"/>
            <w:left w:val="none" w:sz="0" w:space="0" w:color="auto"/>
            <w:bottom w:val="none" w:sz="0" w:space="0" w:color="auto"/>
            <w:right w:val="none" w:sz="0" w:space="0" w:color="auto"/>
          </w:divBdr>
        </w:div>
        <w:div w:id="1147934020">
          <w:marLeft w:val="0"/>
          <w:marRight w:val="0"/>
          <w:marTop w:val="0"/>
          <w:marBottom w:val="0"/>
          <w:divBdr>
            <w:top w:val="none" w:sz="0" w:space="0" w:color="auto"/>
            <w:left w:val="none" w:sz="0" w:space="0" w:color="auto"/>
            <w:bottom w:val="none" w:sz="0" w:space="0" w:color="auto"/>
            <w:right w:val="none" w:sz="0" w:space="0" w:color="auto"/>
          </w:divBdr>
        </w:div>
        <w:div w:id="1562251131">
          <w:marLeft w:val="0"/>
          <w:marRight w:val="0"/>
          <w:marTop w:val="0"/>
          <w:marBottom w:val="0"/>
          <w:divBdr>
            <w:top w:val="none" w:sz="0" w:space="0" w:color="auto"/>
            <w:left w:val="none" w:sz="0" w:space="0" w:color="auto"/>
            <w:bottom w:val="none" w:sz="0" w:space="0" w:color="auto"/>
            <w:right w:val="none" w:sz="0" w:space="0" w:color="auto"/>
          </w:divBdr>
        </w:div>
        <w:div w:id="1943758110">
          <w:marLeft w:val="0"/>
          <w:marRight w:val="0"/>
          <w:marTop w:val="0"/>
          <w:marBottom w:val="0"/>
          <w:divBdr>
            <w:top w:val="none" w:sz="0" w:space="0" w:color="auto"/>
            <w:left w:val="none" w:sz="0" w:space="0" w:color="auto"/>
            <w:bottom w:val="none" w:sz="0" w:space="0" w:color="auto"/>
            <w:right w:val="none" w:sz="0" w:space="0" w:color="auto"/>
          </w:divBdr>
        </w:div>
        <w:div w:id="1465153869">
          <w:marLeft w:val="0"/>
          <w:marRight w:val="0"/>
          <w:marTop w:val="0"/>
          <w:marBottom w:val="0"/>
          <w:divBdr>
            <w:top w:val="none" w:sz="0" w:space="0" w:color="auto"/>
            <w:left w:val="none" w:sz="0" w:space="0" w:color="auto"/>
            <w:bottom w:val="none" w:sz="0" w:space="0" w:color="auto"/>
            <w:right w:val="none" w:sz="0" w:space="0" w:color="auto"/>
          </w:divBdr>
        </w:div>
        <w:div w:id="707532814">
          <w:marLeft w:val="0"/>
          <w:marRight w:val="0"/>
          <w:marTop w:val="0"/>
          <w:marBottom w:val="0"/>
          <w:divBdr>
            <w:top w:val="none" w:sz="0" w:space="0" w:color="auto"/>
            <w:left w:val="none" w:sz="0" w:space="0" w:color="auto"/>
            <w:bottom w:val="none" w:sz="0" w:space="0" w:color="auto"/>
            <w:right w:val="none" w:sz="0" w:space="0" w:color="auto"/>
          </w:divBdr>
        </w:div>
      </w:divsChild>
    </w:div>
    <w:div w:id="1863127685">
      <w:bodyDiv w:val="1"/>
      <w:marLeft w:val="0"/>
      <w:marRight w:val="0"/>
      <w:marTop w:val="0"/>
      <w:marBottom w:val="0"/>
      <w:divBdr>
        <w:top w:val="none" w:sz="0" w:space="0" w:color="auto"/>
        <w:left w:val="none" w:sz="0" w:space="0" w:color="auto"/>
        <w:bottom w:val="none" w:sz="0" w:space="0" w:color="auto"/>
        <w:right w:val="none" w:sz="0" w:space="0" w:color="auto"/>
      </w:divBdr>
    </w:div>
    <w:div w:id="1937128281">
      <w:bodyDiv w:val="1"/>
      <w:marLeft w:val="0"/>
      <w:marRight w:val="0"/>
      <w:marTop w:val="0"/>
      <w:marBottom w:val="0"/>
      <w:divBdr>
        <w:top w:val="none" w:sz="0" w:space="0" w:color="auto"/>
        <w:left w:val="none" w:sz="0" w:space="0" w:color="auto"/>
        <w:bottom w:val="none" w:sz="0" w:space="0" w:color="auto"/>
        <w:right w:val="none" w:sz="0" w:space="0" w:color="auto"/>
      </w:divBdr>
    </w:div>
    <w:div w:id="1967395231">
      <w:bodyDiv w:val="1"/>
      <w:marLeft w:val="0"/>
      <w:marRight w:val="0"/>
      <w:marTop w:val="0"/>
      <w:marBottom w:val="0"/>
      <w:divBdr>
        <w:top w:val="none" w:sz="0" w:space="0" w:color="auto"/>
        <w:left w:val="none" w:sz="0" w:space="0" w:color="auto"/>
        <w:bottom w:val="none" w:sz="0" w:space="0" w:color="auto"/>
        <w:right w:val="none" w:sz="0" w:space="0" w:color="auto"/>
      </w:divBdr>
    </w:div>
    <w:div w:id="2044011548">
      <w:bodyDiv w:val="1"/>
      <w:marLeft w:val="0"/>
      <w:marRight w:val="0"/>
      <w:marTop w:val="0"/>
      <w:marBottom w:val="0"/>
      <w:divBdr>
        <w:top w:val="none" w:sz="0" w:space="0" w:color="auto"/>
        <w:left w:val="none" w:sz="0" w:space="0" w:color="auto"/>
        <w:bottom w:val="none" w:sz="0" w:space="0" w:color="auto"/>
        <w:right w:val="none" w:sz="0" w:space="0" w:color="auto"/>
      </w:divBdr>
    </w:div>
    <w:div w:id="20467089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chart" Target="charts/chart4.xml"/><Relationship Id="rId39" Type="http://schemas.openxmlformats.org/officeDocument/2006/relationships/image" Target="media/image20.png"/><Relationship Id="rId21" Type="http://schemas.openxmlformats.org/officeDocument/2006/relationships/image" Target="media/image13.png"/><Relationship Id="rId34" Type="http://schemas.openxmlformats.org/officeDocument/2006/relationships/image" Target="media/image18.png"/><Relationship Id="rId42" Type="http://schemas.openxmlformats.org/officeDocument/2006/relationships/image" Target="media/image23.png"/><Relationship Id="rId47" Type="http://schemas.openxmlformats.org/officeDocument/2006/relationships/image" Target="media/image25.png"/><Relationship Id="rId50" Type="http://schemas.openxmlformats.org/officeDocument/2006/relationships/header" Target="head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chart" Target="charts/chart6.xml"/><Relationship Id="rId11" Type="http://schemas.openxmlformats.org/officeDocument/2006/relationships/image" Target="media/image4.png"/><Relationship Id="rId24" Type="http://schemas.openxmlformats.org/officeDocument/2006/relationships/chart" Target="charts/chart2.xml"/><Relationship Id="rId32" Type="http://schemas.openxmlformats.org/officeDocument/2006/relationships/image" Target="media/image17.png"/><Relationship Id="rId37" Type="http://schemas.openxmlformats.org/officeDocument/2006/relationships/chart" Target="charts/chart10.xml"/><Relationship Id="rId40" Type="http://schemas.openxmlformats.org/officeDocument/2006/relationships/image" Target="media/image21.png"/><Relationship Id="rId45" Type="http://schemas.openxmlformats.org/officeDocument/2006/relationships/chart" Target="charts/chart12.xml"/><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emf"/><Relationship Id="rId31" Type="http://schemas.openxmlformats.org/officeDocument/2006/relationships/chart" Target="charts/chart8.xml"/><Relationship Id="rId44" Type="http://schemas.openxmlformats.org/officeDocument/2006/relationships/hyperlink" Target="http://opendata.iea.gov.ua/zpto_audit_2020" TargetMode="External"/><Relationship Id="rId52" Type="http://schemas.openxmlformats.org/officeDocument/2006/relationships/header" Target="header5.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6.png"/><Relationship Id="rId30" Type="http://schemas.openxmlformats.org/officeDocument/2006/relationships/chart" Target="charts/chart7.xml"/><Relationship Id="rId35" Type="http://schemas.openxmlformats.org/officeDocument/2006/relationships/image" Target="media/image19.png"/><Relationship Id="rId43" Type="http://schemas.openxmlformats.org/officeDocument/2006/relationships/image" Target="media/image24.png"/><Relationship Id="rId48"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header" Target="header4.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chart" Target="charts/chart3.xml"/><Relationship Id="rId33" Type="http://schemas.openxmlformats.org/officeDocument/2006/relationships/hyperlink" Target="http://opendata.iea.gov.ua/zpto_audit_2020" TargetMode="External"/><Relationship Id="rId38" Type="http://schemas.openxmlformats.org/officeDocument/2006/relationships/chart" Target="charts/chart11.xml"/><Relationship Id="rId46" Type="http://schemas.openxmlformats.org/officeDocument/2006/relationships/chart" Target="charts/chart13.xml"/><Relationship Id="rId20" Type="http://schemas.openxmlformats.org/officeDocument/2006/relationships/chart" Target="charts/chart1.xml"/><Relationship Id="rId41" Type="http://schemas.openxmlformats.org/officeDocument/2006/relationships/image" Target="media/image22.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chart" Target="charts/chart5.xml"/><Relationship Id="rId36" Type="http://schemas.openxmlformats.org/officeDocument/2006/relationships/chart" Target="charts/chart9.xml"/><Relationship Id="rId49" Type="http://schemas.openxmlformats.org/officeDocument/2006/relationships/header" Target="header2.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_Microsoft_Excel.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_Microsoft_Excel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_Microsoft_Excel2.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_Microsoft_Excel3.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_Microsoft_Excel4.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_Microsoft_Excel5.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_Microsoft_Excel6.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_Microsoft_Excel7.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_Microsoft_Excel8.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_Microsoft_Excel9.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______Microsoft_Excel10.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______Microsoft_Excel11.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_Microsoft_Excel12.xlsx"/><Relationship Id="rId1" Type="http://schemas.openxmlformats.org/officeDocument/2006/relationships/themeOverride" Target="../theme/themeOverride1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rAngAx val="1"/>
    </c:view3D>
    <c:floor>
      <c:thickness val="0"/>
    </c:floor>
    <c:sideWall>
      <c:thickness val="0"/>
      <c:spPr>
        <a:noFill/>
      </c:spPr>
    </c:sideWall>
    <c:backWall>
      <c:thickness val="0"/>
      <c:spPr>
        <a:noFill/>
      </c:spPr>
    </c:backWall>
    <c:plotArea>
      <c:layout/>
      <c:bar3DChart>
        <c:barDir val="bar"/>
        <c:grouping val="clustered"/>
        <c:varyColors val="0"/>
        <c:ser>
          <c:idx val="0"/>
          <c:order val="0"/>
          <c:tx>
            <c:strRef>
              <c:f>Лист1!$B$1</c:f>
              <c:strCache>
                <c:ptCount val="1"/>
                <c:pt idx="0">
                  <c:v>Разом</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Лист1!$A$2:$A$11</c:f>
              <c:strCache>
                <c:ptCount val="10"/>
                <c:pt idx="1">
                  <c:v>КЗВО «Луцький педагогічний коледж» ВОР</c:v>
                </c:pt>
                <c:pt idx="2">
                  <c:v>КЗВО «Волинський медичний інститут» ВОР</c:v>
                </c:pt>
                <c:pt idx="3">
                  <c:v>Володимир-Волинський агротехнічний коледж</c:v>
                </c:pt>
                <c:pt idx="4">
                  <c:v>Державний вищий навчальний заклад «Нововолинський електромеханічний коледж»</c:v>
                </c:pt>
                <c:pt idx="5">
                  <c:v>Державний вищий навчальний заклад «Шацький лісовий коледж ім. В.В.Сулька»</c:v>
                </c:pt>
                <c:pt idx="6">
                  <c:v>Волинський фаховий коледж культури і мистецтв імені І.Ф.Стравінського ВОР</c:v>
                </c:pt>
                <c:pt idx="7">
                  <c:v>Володимир-Волинський педагогічний фаховий коледж ім. А.Ю. Кримського ВОР</c:v>
                </c:pt>
                <c:pt idx="8">
                  <c:v>Ківерцівський фаховий медичний коледж ВОР</c:v>
                </c:pt>
                <c:pt idx="9">
                  <c:v>Ковельський фаховий медичний коледж ВОР</c:v>
                </c:pt>
              </c:strCache>
            </c:strRef>
          </c:cat>
          <c:val>
            <c:numRef>
              <c:f>Лист1!$B$2:$B$11</c:f>
              <c:numCache>
                <c:formatCode>General</c:formatCode>
                <c:ptCount val="10"/>
                <c:pt idx="1">
                  <c:v>1643</c:v>
                </c:pt>
                <c:pt idx="2">
                  <c:v>598</c:v>
                </c:pt>
                <c:pt idx="3">
                  <c:v>625</c:v>
                </c:pt>
                <c:pt idx="4">
                  <c:v>585</c:v>
                </c:pt>
                <c:pt idx="5">
                  <c:v>390</c:v>
                </c:pt>
                <c:pt idx="6">
                  <c:v>439</c:v>
                </c:pt>
                <c:pt idx="7">
                  <c:v>936</c:v>
                </c:pt>
                <c:pt idx="8">
                  <c:v>351</c:v>
                </c:pt>
                <c:pt idx="9">
                  <c:v>371</c:v>
                </c:pt>
              </c:numCache>
            </c:numRef>
          </c:val>
          <c:extLst>
            <c:ext xmlns:c16="http://schemas.microsoft.com/office/drawing/2014/chart" uri="{C3380CC4-5D6E-409C-BE32-E72D297353CC}">
              <c16:uniqueId val="{00000000-1B02-4138-B30B-32304723AE57}"/>
            </c:ext>
          </c:extLst>
        </c:ser>
        <c:dLbls>
          <c:showLegendKey val="0"/>
          <c:showVal val="0"/>
          <c:showCatName val="0"/>
          <c:showSerName val="0"/>
          <c:showPercent val="0"/>
          <c:showBubbleSize val="0"/>
        </c:dLbls>
        <c:gapWidth val="150"/>
        <c:shape val="cylinder"/>
        <c:axId val="38540032"/>
        <c:axId val="38541568"/>
        <c:axId val="0"/>
      </c:bar3DChart>
      <c:catAx>
        <c:axId val="38540032"/>
        <c:scaling>
          <c:orientation val="minMax"/>
        </c:scaling>
        <c:delete val="0"/>
        <c:axPos val="l"/>
        <c:numFmt formatCode="General" sourceLinked="0"/>
        <c:majorTickMark val="out"/>
        <c:minorTickMark val="none"/>
        <c:tickLblPos val="nextTo"/>
        <c:txPr>
          <a:bodyPr/>
          <a:lstStyle/>
          <a:p>
            <a:pPr>
              <a:defRPr sz="800" baseline="0"/>
            </a:pPr>
            <a:endParaRPr lang="en-US"/>
          </a:p>
        </c:txPr>
        <c:crossAx val="38541568"/>
        <c:crosses val="autoZero"/>
        <c:auto val="1"/>
        <c:lblAlgn val="ctr"/>
        <c:lblOffset val="100"/>
        <c:noMultiLvlLbl val="0"/>
      </c:catAx>
      <c:valAx>
        <c:axId val="38541568"/>
        <c:scaling>
          <c:orientation val="minMax"/>
        </c:scaling>
        <c:delete val="0"/>
        <c:axPos val="b"/>
        <c:majorGridlines>
          <c:spPr>
            <a:ln>
              <a:noFill/>
            </a:ln>
          </c:spPr>
        </c:majorGridlines>
        <c:numFmt formatCode="General" sourceLinked="1"/>
        <c:majorTickMark val="out"/>
        <c:minorTickMark val="none"/>
        <c:tickLblPos val="nextTo"/>
        <c:crossAx val="38540032"/>
        <c:crosses val="autoZero"/>
        <c:crossBetween val="between"/>
      </c:valAx>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6317280453257784E-2"/>
          <c:y val="0.34059405940594062"/>
          <c:w val="0.79886685552407932"/>
          <c:h val="0.49108910891089114"/>
        </c:manualLayout>
      </c:layout>
      <c:barChart>
        <c:barDir val="col"/>
        <c:grouping val="clustered"/>
        <c:varyColors val="0"/>
        <c:ser>
          <c:idx val="0"/>
          <c:order val="0"/>
          <c:tx>
            <c:strRef>
              <c:f>Лист1!$B$1</c:f>
              <c:strCache>
                <c:ptCount val="1"/>
                <c:pt idx="0">
                  <c:v>План (осіб)</c:v>
                </c:pt>
              </c:strCache>
            </c:strRef>
          </c:tx>
          <c:invertIfNegative val="0"/>
          <c:dLbls>
            <c:spPr>
              <a:noFill/>
              <a:ln w="25434">
                <a:noFill/>
              </a:ln>
            </c:sp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Лист1!$B$2:$B$4</c:f>
              <c:numCache>
                <c:formatCode>General</c:formatCode>
                <c:ptCount val="3"/>
                <c:pt idx="0" formatCode="#,##0">
                  <c:v>4038</c:v>
                </c:pt>
                <c:pt idx="1">
                  <c:v>3999</c:v>
                </c:pt>
                <c:pt idx="2">
                  <c:v>3843</c:v>
                </c:pt>
              </c:numCache>
            </c:numRef>
          </c:val>
          <c:extLst>
            <c:ext xmlns:c16="http://schemas.microsoft.com/office/drawing/2014/chart" uri="{C3380CC4-5D6E-409C-BE32-E72D297353CC}">
              <c16:uniqueId val="{00000000-62D1-4AAB-BFA3-1E34750518AD}"/>
            </c:ext>
          </c:extLst>
        </c:ser>
        <c:ser>
          <c:idx val="1"/>
          <c:order val="1"/>
          <c:tx>
            <c:strRef>
              <c:f>Лист1!$C$1</c:f>
              <c:strCache>
                <c:ptCount val="1"/>
                <c:pt idx="0">
                  <c:v>Факт (осіб)</c:v>
                </c:pt>
              </c:strCache>
            </c:strRef>
          </c:tx>
          <c:invertIfNegative val="0"/>
          <c:dLbls>
            <c:spPr>
              <a:noFill/>
              <a:ln w="25434">
                <a:noFill/>
              </a:ln>
            </c:sp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Лист1!$C$2:$C$4</c:f>
              <c:numCache>
                <c:formatCode>General</c:formatCode>
                <c:ptCount val="3"/>
                <c:pt idx="0">
                  <c:v>3558</c:v>
                </c:pt>
                <c:pt idx="1">
                  <c:v>3598</c:v>
                </c:pt>
                <c:pt idx="2">
                  <c:v>3529</c:v>
                </c:pt>
              </c:numCache>
            </c:numRef>
          </c:val>
          <c:extLst>
            <c:ext xmlns:c16="http://schemas.microsoft.com/office/drawing/2014/chart" uri="{C3380CC4-5D6E-409C-BE32-E72D297353CC}">
              <c16:uniqueId val="{00000001-62D1-4AAB-BFA3-1E34750518AD}"/>
            </c:ext>
          </c:extLst>
        </c:ser>
        <c:dLbls>
          <c:showLegendKey val="0"/>
          <c:showVal val="0"/>
          <c:showCatName val="0"/>
          <c:showSerName val="0"/>
          <c:showPercent val="0"/>
          <c:showBubbleSize val="0"/>
        </c:dLbls>
        <c:gapWidth val="150"/>
        <c:axId val="84772352"/>
        <c:axId val="84773888"/>
      </c:barChart>
      <c:lineChart>
        <c:grouping val="stacked"/>
        <c:varyColors val="0"/>
        <c:ser>
          <c:idx val="2"/>
          <c:order val="2"/>
          <c:tx>
            <c:strRef>
              <c:f>Лист1!$D$1</c:f>
              <c:strCache>
                <c:ptCount val="1"/>
                <c:pt idx="0">
                  <c:v>Виконання (%)</c:v>
                </c:pt>
              </c:strCache>
            </c:strRef>
          </c:tx>
          <c:marker>
            <c:symbol val="none"/>
          </c:marker>
          <c:dLbls>
            <c:dLbl>
              <c:idx val="0"/>
              <c:tx>
                <c:rich>
                  <a:bodyPr/>
                  <a:lstStyle/>
                  <a:p>
                    <a:pPr>
                      <a:defRPr sz="1001" b="0" i="0" u="none" strike="noStrike" baseline="0">
                        <a:solidFill>
                          <a:srgbClr val="000000"/>
                        </a:solidFill>
                        <a:latin typeface="Calibri"/>
                        <a:ea typeface="Calibri"/>
                        <a:cs typeface="Calibri"/>
                      </a:defRPr>
                    </a:pPr>
                    <a:r>
                      <a:rPr lang="en-US"/>
                      <a:t>88%</a:t>
                    </a:r>
                  </a:p>
                </c:rich>
              </c:tx>
              <c:numFmt formatCode="0.0%" sourceLinked="0"/>
              <c:spPr>
                <a:noFill/>
                <a:ln w="25434">
                  <a:noFill/>
                </a:ln>
              </c:spPr>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2D1-4AAB-BFA3-1E34750518AD}"/>
                </c:ext>
              </c:extLst>
            </c:dLbl>
            <c:dLbl>
              <c:idx val="1"/>
              <c:tx>
                <c:rich>
                  <a:bodyPr/>
                  <a:lstStyle/>
                  <a:p>
                    <a:pPr>
                      <a:defRPr sz="1001" b="0" i="0" u="none" strike="noStrike" baseline="0">
                        <a:solidFill>
                          <a:srgbClr val="000000"/>
                        </a:solidFill>
                        <a:latin typeface="Calibri"/>
                        <a:ea typeface="Calibri"/>
                        <a:cs typeface="Calibri"/>
                      </a:defRPr>
                    </a:pPr>
                    <a:r>
                      <a:rPr lang="en-US"/>
                      <a:t>90%</a:t>
                    </a:r>
                  </a:p>
                </c:rich>
              </c:tx>
              <c:numFmt formatCode="0.0%" sourceLinked="0"/>
              <c:spPr>
                <a:noFill/>
                <a:ln w="25434">
                  <a:noFill/>
                </a:ln>
              </c:spPr>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2D1-4AAB-BFA3-1E34750518AD}"/>
                </c:ext>
              </c:extLst>
            </c:dLbl>
            <c:dLbl>
              <c:idx val="2"/>
              <c:tx>
                <c:rich>
                  <a:bodyPr/>
                  <a:lstStyle/>
                  <a:p>
                    <a:pPr>
                      <a:defRPr sz="1001" b="0" i="0" u="none" strike="noStrike" baseline="0">
                        <a:solidFill>
                          <a:srgbClr val="000000"/>
                        </a:solidFill>
                        <a:latin typeface="Calibri"/>
                        <a:ea typeface="Calibri"/>
                        <a:cs typeface="Calibri"/>
                      </a:defRPr>
                    </a:pPr>
                    <a:r>
                      <a:rPr lang="en-US"/>
                      <a:t>92%</a:t>
                    </a:r>
                  </a:p>
                </c:rich>
              </c:tx>
              <c:numFmt formatCode="0.0%" sourceLinked="0"/>
              <c:spPr>
                <a:noFill/>
                <a:ln w="25434">
                  <a:noFill/>
                </a:ln>
              </c:spPr>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2D1-4AAB-BFA3-1E34750518AD}"/>
                </c:ext>
              </c:extLst>
            </c:dLbl>
            <c:numFmt formatCode="0.0%" sourceLinked="0"/>
            <c:spPr>
              <a:noFill/>
              <a:ln w="2543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Лист1!$D$2:$D$4</c:f>
              <c:numCache>
                <c:formatCode>0</c:formatCode>
                <c:ptCount val="3"/>
                <c:pt idx="0">
                  <c:v>88.112927191679049</c:v>
                </c:pt>
                <c:pt idx="1">
                  <c:v>89.972493123280813</c:v>
                </c:pt>
                <c:pt idx="2">
                  <c:v>91.829300026021329</c:v>
                </c:pt>
              </c:numCache>
            </c:numRef>
          </c:val>
          <c:smooth val="0"/>
          <c:extLst>
            <c:ext xmlns:c16="http://schemas.microsoft.com/office/drawing/2014/chart" uri="{C3380CC4-5D6E-409C-BE32-E72D297353CC}">
              <c16:uniqueId val="{00000005-62D1-4AAB-BFA3-1E34750518AD}"/>
            </c:ext>
          </c:extLst>
        </c:ser>
        <c:dLbls>
          <c:showLegendKey val="0"/>
          <c:showVal val="0"/>
          <c:showCatName val="0"/>
          <c:showSerName val="0"/>
          <c:showPercent val="0"/>
          <c:showBubbleSize val="0"/>
        </c:dLbls>
        <c:marker val="1"/>
        <c:smooth val="0"/>
        <c:axId val="84792064"/>
        <c:axId val="84793600"/>
      </c:lineChart>
      <c:catAx>
        <c:axId val="84772352"/>
        <c:scaling>
          <c:orientation val="minMax"/>
        </c:scaling>
        <c:delete val="0"/>
        <c:axPos val="b"/>
        <c:numFmt formatCode="General" sourceLinked="1"/>
        <c:majorTickMark val="out"/>
        <c:minorTickMark val="none"/>
        <c:tickLblPos val="nextTo"/>
        <c:crossAx val="84773888"/>
        <c:crosses val="autoZero"/>
        <c:auto val="1"/>
        <c:lblAlgn val="ctr"/>
        <c:lblOffset val="100"/>
        <c:noMultiLvlLbl val="0"/>
      </c:catAx>
      <c:valAx>
        <c:axId val="84773888"/>
        <c:scaling>
          <c:orientation val="minMax"/>
          <c:max val="5500"/>
          <c:min val="1"/>
        </c:scaling>
        <c:delete val="0"/>
        <c:axPos val="l"/>
        <c:majorGridlines/>
        <c:numFmt formatCode="#,##0" sourceLinked="1"/>
        <c:majorTickMark val="out"/>
        <c:minorTickMark val="none"/>
        <c:tickLblPos val="nextTo"/>
        <c:crossAx val="84772352"/>
        <c:crosses val="autoZero"/>
        <c:crossBetween val="between"/>
      </c:valAx>
      <c:catAx>
        <c:axId val="84792064"/>
        <c:scaling>
          <c:orientation val="minMax"/>
        </c:scaling>
        <c:delete val="1"/>
        <c:axPos val="b"/>
        <c:numFmt formatCode="General" sourceLinked="1"/>
        <c:majorTickMark val="out"/>
        <c:minorTickMark val="none"/>
        <c:tickLblPos val="nextTo"/>
        <c:crossAx val="84793600"/>
        <c:crosses val="autoZero"/>
        <c:auto val="1"/>
        <c:lblAlgn val="ctr"/>
        <c:lblOffset val="100"/>
        <c:noMultiLvlLbl val="0"/>
      </c:catAx>
      <c:valAx>
        <c:axId val="84793600"/>
        <c:scaling>
          <c:orientation val="minMax"/>
          <c:max val="93"/>
          <c:min val="86"/>
        </c:scaling>
        <c:delete val="0"/>
        <c:axPos val="r"/>
        <c:numFmt formatCode="0%" sourceLinked="0"/>
        <c:majorTickMark val="out"/>
        <c:minorTickMark val="none"/>
        <c:tickLblPos val="nextTo"/>
        <c:crossAx val="84792064"/>
        <c:crosses val="max"/>
        <c:crossBetween val="between"/>
      </c:valAx>
    </c:plotArea>
    <c:legend>
      <c:legendPos val="r"/>
      <c:layout>
        <c:manualLayout>
          <c:xMode val="edge"/>
          <c:yMode val="edge"/>
          <c:x val="0.17705391275818783"/>
          <c:y val="0.91683159008109061"/>
          <c:w val="0.64164313020655028"/>
          <c:h val="5.7425862811924633E-2"/>
        </c:manualLayout>
      </c:layout>
      <c:overlay val="0"/>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uk-UA"/>
              <a:t>Обсяги</a:t>
            </a:r>
            <a:r>
              <a:rPr lang="uk-UA" baseline="0"/>
              <a:t> прийому здобувачів освіти за державним/регіональним замовленням у 2020 році (осіб)</a:t>
            </a:r>
            <a:endParaRPr lang="uk-UA"/>
          </a:p>
        </c:rich>
      </c:tx>
      <c:overlay val="0"/>
      <c:spPr>
        <a:noFill/>
        <a:ln w="16198">
          <a:noFill/>
        </a:ln>
      </c:spPr>
    </c:title>
    <c:autoTitleDeleted val="0"/>
    <c:plotArea>
      <c:layout/>
      <c:barChart>
        <c:barDir val="col"/>
        <c:grouping val="clustered"/>
        <c:varyColors val="0"/>
        <c:ser>
          <c:idx val="0"/>
          <c:order val="0"/>
          <c:tx>
            <c:strRef>
              <c:f>Лист1!$B$1</c:f>
              <c:strCache>
                <c:ptCount val="1"/>
                <c:pt idx="0">
                  <c:v>План державного/регіонального замовлення
</c:v>
                </c:pt>
              </c:strCache>
            </c:strRef>
          </c:tx>
          <c:invertIfNegative val="0"/>
          <c:dLbls>
            <c:spPr>
              <a:noFill/>
              <a:ln w="16198">
                <a:noFill/>
              </a:ln>
            </c:spPr>
            <c:txPr>
              <a:bodyPr rot="5400000" vert="horz"/>
              <a:lstStyle/>
              <a:p>
                <a:pPr>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Лист1!$A$2:$A$22</c:f>
              <c:strCache>
                <c:ptCount val="21"/>
                <c:pt idx="0">
                  <c:v>ДНЗ «Ковельський центр ПТО»</c:v>
                </c:pt>
                <c:pt idx="1">
                  <c:v>ДНЗ «Нововолинський центр ПТО»</c:v>
                </c:pt>
                <c:pt idx="2">
                  <c:v>Луцький центр ПТО</c:v>
                </c:pt>
                <c:pt idx="3">
                  <c:v>Володимир - Волинське ВПУ </c:v>
                </c:pt>
                <c:pt idx="4">
                  <c:v>ДПТНЗ «Камінь - Каширське ВПУ»</c:v>
                </c:pt>
                <c:pt idx="5">
                  <c:v>ДПТНЗ «Луцьке ВПУ» </c:v>
                </c:pt>
                <c:pt idx="6">
                  <c:v>ДПТНЗ «Луцьке ВПУ будівництва та архітектури» </c:v>
                </c:pt>
                <c:pt idx="7">
                  <c:v>Колківське ВПУ</c:v>
                </c:pt>
                <c:pt idx="8">
                  <c:v>Любомльський професійний ліцей </c:v>
                </c:pt>
                <c:pt idx="9">
                  <c:v>Маневицький професійний ліцей</c:v>
                </c:pt>
                <c:pt idx="10">
                  <c:v>Оваднівський професійний ліцей </c:v>
                </c:pt>
                <c:pt idx="11">
                  <c:v>Локачинська філія </c:v>
                </c:pt>
                <c:pt idx="12">
                  <c:v>Старовижівський професійний ліцей </c:v>
                </c:pt>
                <c:pt idx="13">
                  <c:v>Торчинський професійний ліцей </c:v>
                </c:pt>
                <c:pt idx="14">
                  <c:v>ПТУ №27 м. Берестечко</c:v>
                </c:pt>
                <c:pt idx="15">
                  <c:v>ПТУ №22 смт Луків</c:v>
                </c:pt>
                <c:pt idx="16">
                  <c:v>ВСП «Волинський фаховий коледж НУХТ»</c:v>
                </c:pt>
                <c:pt idx="17">
                  <c:v>ВСП «Любешівський технічний фаховий коледж ЛНТУу»</c:v>
                </c:pt>
                <c:pt idx="18">
                  <c:v>ВСП «Технічний фаховий коледж ЛНТУ»</c:v>
                </c:pt>
                <c:pt idx="19">
                  <c:v>ДПТНЗ «Ковельське  ПТУ»</c:v>
                </c:pt>
                <c:pt idx="20">
                  <c:v>Маневицький навчальний центр №42</c:v>
                </c:pt>
              </c:strCache>
            </c:strRef>
          </c:cat>
          <c:val>
            <c:numRef>
              <c:f>Лист1!$B$2:$B$22</c:f>
              <c:numCache>
                <c:formatCode>General</c:formatCode>
                <c:ptCount val="21"/>
                <c:pt idx="0">
                  <c:v>225</c:v>
                </c:pt>
                <c:pt idx="1">
                  <c:v>219</c:v>
                </c:pt>
                <c:pt idx="2">
                  <c:v>244</c:v>
                </c:pt>
                <c:pt idx="3">
                  <c:v>239</c:v>
                </c:pt>
                <c:pt idx="4">
                  <c:v>240</c:v>
                </c:pt>
                <c:pt idx="5">
                  <c:v>297</c:v>
                </c:pt>
                <c:pt idx="6">
                  <c:v>405</c:v>
                </c:pt>
                <c:pt idx="7">
                  <c:v>184</c:v>
                </c:pt>
                <c:pt idx="8">
                  <c:v>130</c:v>
                </c:pt>
                <c:pt idx="9">
                  <c:v>151</c:v>
                </c:pt>
                <c:pt idx="10">
                  <c:v>125</c:v>
                </c:pt>
                <c:pt idx="11">
                  <c:v>124</c:v>
                </c:pt>
                <c:pt idx="12">
                  <c:v>175</c:v>
                </c:pt>
                <c:pt idx="13">
                  <c:v>170</c:v>
                </c:pt>
                <c:pt idx="14">
                  <c:v>110</c:v>
                </c:pt>
                <c:pt idx="15">
                  <c:v>155</c:v>
                </c:pt>
                <c:pt idx="16">
                  <c:v>300</c:v>
                </c:pt>
                <c:pt idx="17">
                  <c:v>150</c:v>
                </c:pt>
                <c:pt idx="18">
                  <c:v>200</c:v>
                </c:pt>
                <c:pt idx="19">
                  <c:v>40</c:v>
                </c:pt>
                <c:pt idx="20">
                  <c:v>90</c:v>
                </c:pt>
              </c:numCache>
            </c:numRef>
          </c:val>
          <c:extLst>
            <c:ext xmlns:c16="http://schemas.microsoft.com/office/drawing/2014/chart" uri="{C3380CC4-5D6E-409C-BE32-E72D297353CC}">
              <c16:uniqueId val="{00000000-BE25-43FC-BA23-3CAE73B8D054}"/>
            </c:ext>
          </c:extLst>
        </c:ser>
        <c:ser>
          <c:idx val="1"/>
          <c:order val="1"/>
          <c:tx>
            <c:strRef>
              <c:f>Лист1!$C$1</c:f>
              <c:strCache>
                <c:ptCount val="1"/>
                <c:pt idx="0">
                  <c:v>Прийнято за звітний період</c:v>
                </c:pt>
              </c:strCache>
            </c:strRef>
          </c:tx>
          <c:invertIfNegative val="0"/>
          <c:dLbls>
            <c:numFmt formatCode="General" sourceLinked="0"/>
            <c:spPr>
              <a:noFill/>
              <a:ln w="16198">
                <a:noFill/>
              </a:ln>
            </c:spPr>
            <c:txPr>
              <a:bodyPr rot="5400000" vert="horz"/>
              <a:lstStyle/>
              <a:p>
                <a:pPr>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Лист1!$A$2:$A$22</c:f>
              <c:strCache>
                <c:ptCount val="21"/>
                <c:pt idx="0">
                  <c:v>ДНЗ «Ковельський центр ПТО»</c:v>
                </c:pt>
                <c:pt idx="1">
                  <c:v>ДНЗ «Нововолинський центр ПТО»</c:v>
                </c:pt>
                <c:pt idx="2">
                  <c:v>Луцький центр ПТО</c:v>
                </c:pt>
                <c:pt idx="3">
                  <c:v>Володимир - Волинське ВПУ </c:v>
                </c:pt>
                <c:pt idx="4">
                  <c:v>ДПТНЗ «Камінь - Каширське ВПУ»</c:v>
                </c:pt>
                <c:pt idx="5">
                  <c:v>ДПТНЗ «Луцьке ВПУ» </c:v>
                </c:pt>
                <c:pt idx="6">
                  <c:v>ДПТНЗ «Луцьке ВПУ будівництва та архітектури» </c:v>
                </c:pt>
                <c:pt idx="7">
                  <c:v>Колківське ВПУ</c:v>
                </c:pt>
                <c:pt idx="8">
                  <c:v>Любомльський професійний ліцей </c:v>
                </c:pt>
                <c:pt idx="9">
                  <c:v>Маневицький професійний ліцей</c:v>
                </c:pt>
                <c:pt idx="10">
                  <c:v>Оваднівський професійний ліцей </c:v>
                </c:pt>
                <c:pt idx="11">
                  <c:v>Локачинська філія </c:v>
                </c:pt>
                <c:pt idx="12">
                  <c:v>Старовижівський професійний ліцей </c:v>
                </c:pt>
                <c:pt idx="13">
                  <c:v>Торчинський професійний ліцей </c:v>
                </c:pt>
                <c:pt idx="14">
                  <c:v>ПТУ №27 м. Берестечко</c:v>
                </c:pt>
                <c:pt idx="15">
                  <c:v>ПТУ №22 смт Луків</c:v>
                </c:pt>
                <c:pt idx="16">
                  <c:v>ВСП «Волинський фаховий коледж НУХТ»</c:v>
                </c:pt>
                <c:pt idx="17">
                  <c:v>ВСП «Любешівський технічний фаховий коледж ЛНТУу»</c:v>
                </c:pt>
                <c:pt idx="18">
                  <c:v>ВСП «Технічний фаховий коледж ЛНТУ»</c:v>
                </c:pt>
                <c:pt idx="19">
                  <c:v>ДПТНЗ «Ковельське  ПТУ»</c:v>
                </c:pt>
                <c:pt idx="20">
                  <c:v>Маневицький навчальний центр №42</c:v>
                </c:pt>
              </c:strCache>
            </c:strRef>
          </c:cat>
          <c:val>
            <c:numRef>
              <c:f>Лист1!$C$2:$C$22</c:f>
              <c:numCache>
                <c:formatCode>General</c:formatCode>
                <c:ptCount val="21"/>
                <c:pt idx="0">
                  <c:v>237</c:v>
                </c:pt>
                <c:pt idx="1">
                  <c:v>209</c:v>
                </c:pt>
                <c:pt idx="2">
                  <c:v>216</c:v>
                </c:pt>
                <c:pt idx="3">
                  <c:v>232</c:v>
                </c:pt>
                <c:pt idx="4">
                  <c:v>254</c:v>
                </c:pt>
                <c:pt idx="5">
                  <c:v>293</c:v>
                </c:pt>
                <c:pt idx="6">
                  <c:v>386</c:v>
                </c:pt>
                <c:pt idx="7">
                  <c:v>185</c:v>
                </c:pt>
                <c:pt idx="8">
                  <c:v>125</c:v>
                </c:pt>
                <c:pt idx="9">
                  <c:v>111</c:v>
                </c:pt>
                <c:pt idx="10">
                  <c:v>72</c:v>
                </c:pt>
                <c:pt idx="11">
                  <c:v>93</c:v>
                </c:pt>
                <c:pt idx="12">
                  <c:v>175</c:v>
                </c:pt>
                <c:pt idx="13">
                  <c:v>112</c:v>
                </c:pt>
                <c:pt idx="14">
                  <c:v>82</c:v>
                </c:pt>
                <c:pt idx="15">
                  <c:v>147</c:v>
                </c:pt>
                <c:pt idx="16">
                  <c:v>301</c:v>
                </c:pt>
                <c:pt idx="17">
                  <c:v>156</c:v>
                </c:pt>
                <c:pt idx="18">
                  <c:v>172</c:v>
                </c:pt>
                <c:pt idx="19">
                  <c:v>0</c:v>
                </c:pt>
                <c:pt idx="20">
                  <c:v>84</c:v>
                </c:pt>
              </c:numCache>
            </c:numRef>
          </c:val>
          <c:extLst>
            <c:ext xmlns:c16="http://schemas.microsoft.com/office/drawing/2014/chart" uri="{C3380CC4-5D6E-409C-BE32-E72D297353CC}">
              <c16:uniqueId val="{00000001-BE25-43FC-BA23-3CAE73B8D054}"/>
            </c:ext>
          </c:extLst>
        </c:ser>
        <c:dLbls>
          <c:showLegendKey val="0"/>
          <c:showVal val="0"/>
          <c:showCatName val="0"/>
          <c:showSerName val="0"/>
          <c:showPercent val="0"/>
          <c:showBubbleSize val="0"/>
        </c:dLbls>
        <c:gapWidth val="44"/>
        <c:axId val="84907136"/>
        <c:axId val="84908672"/>
      </c:barChart>
      <c:catAx>
        <c:axId val="84907136"/>
        <c:scaling>
          <c:orientation val="minMax"/>
        </c:scaling>
        <c:delete val="0"/>
        <c:axPos val="b"/>
        <c:numFmt formatCode="General" sourceLinked="1"/>
        <c:majorTickMark val="out"/>
        <c:minorTickMark val="none"/>
        <c:tickLblPos val="nextTo"/>
        <c:txPr>
          <a:bodyPr/>
          <a:lstStyle/>
          <a:p>
            <a:pPr>
              <a:defRPr sz="510" baseline="0"/>
            </a:pPr>
            <a:endParaRPr lang="en-US"/>
          </a:p>
        </c:txPr>
        <c:crossAx val="84908672"/>
        <c:crosses val="autoZero"/>
        <c:auto val="1"/>
        <c:lblAlgn val="ctr"/>
        <c:lblOffset val="100"/>
        <c:noMultiLvlLbl val="0"/>
      </c:catAx>
      <c:valAx>
        <c:axId val="84908672"/>
        <c:scaling>
          <c:orientation val="minMax"/>
        </c:scaling>
        <c:delete val="0"/>
        <c:axPos val="l"/>
        <c:majorGridlines/>
        <c:numFmt formatCode="General" sourceLinked="1"/>
        <c:majorTickMark val="out"/>
        <c:minorTickMark val="none"/>
        <c:tickLblPos val="nextTo"/>
        <c:crossAx val="84907136"/>
        <c:crosses val="autoZero"/>
        <c:crossBetween val="between"/>
      </c:valAx>
    </c:plotArea>
    <c:legend>
      <c:legendPos val="r"/>
      <c:layout>
        <c:manualLayout>
          <c:xMode val="edge"/>
          <c:yMode val="edge"/>
          <c:x val="0.11738148984198646"/>
          <c:y val="0.91858887381275445"/>
          <c:w val="0.75395033860045135"/>
          <c:h val="6.6485753052917235E-2"/>
        </c:manualLayout>
      </c:layout>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50191570881226044"/>
          <c:y val="0.24756335282651071"/>
          <c:w val="0.45593869731800768"/>
          <c:h val="0.66276803118908378"/>
        </c:manualLayout>
      </c:layout>
      <c:barChart>
        <c:barDir val="bar"/>
        <c:grouping val="stacked"/>
        <c:varyColors val="0"/>
        <c:ser>
          <c:idx val="0"/>
          <c:order val="0"/>
          <c:tx>
            <c:strRef>
              <c:f>Лист1!$B$1</c:f>
              <c:strCache>
                <c:ptCount val="1"/>
                <c:pt idx="0">
                  <c:v>Ряд 1</c:v>
                </c:pt>
              </c:strCache>
            </c:strRef>
          </c:tx>
          <c:spPr>
            <a:solidFill>
              <a:schemeClr val="tx2">
                <a:lumMod val="40000"/>
                <a:lumOff val="60000"/>
              </a:schemeClr>
            </a:solidFill>
          </c:spPr>
          <c:invertIfNegative val="0"/>
          <c:dLbls>
            <c:spPr>
              <a:noFill/>
              <a:ln w="19083">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Лист1!$A$2:$A$12</c:f>
              <c:strCache>
                <c:ptCount val="11"/>
                <c:pt idx="0">
                  <c:v>продавець продовольчих товарів; продавець непродовольчих товарів</c:v>
                </c:pt>
                <c:pt idx="1">
                  <c:v>електромонтер</c:v>
                </c:pt>
                <c:pt idx="2">
                  <c:v>перукар (перукар-модельєр)</c:v>
                </c:pt>
                <c:pt idx="3">
                  <c:v>верстатник деревообробних верстатів; столяр будівельний</c:v>
                </c:pt>
                <c:pt idx="4">
                  <c:v>водій  автотранспортних засобів</c:v>
                </c:pt>
                <c:pt idx="5">
                  <c:v>кравець</c:v>
                </c:pt>
                <c:pt idx="6">
                  <c:v>слюсар з ремонту колісних транспортних засобів; водій автотранспортних засобів (категорії "В" і "С1")</c:v>
                </c:pt>
                <c:pt idx="7">
                  <c:v>електрогазозварник</c:v>
                </c:pt>
                <c:pt idx="8">
                  <c:v>маляр; штукатур; муляр; лицювальник-плиточник</c:v>
                </c:pt>
                <c:pt idx="9">
                  <c:v>кухар; кондитер</c:v>
                </c:pt>
                <c:pt idx="10">
                  <c:v>тракторист-машиніст сільськогосподарського виробництва (категорії "А1", "А2", "В1"); слюсар з ремонту сільськогосподарських машин та устаткування</c:v>
                </c:pt>
              </c:strCache>
            </c:strRef>
          </c:cat>
          <c:val>
            <c:numRef>
              <c:f>Лист1!$B$2:$B$12</c:f>
              <c:numCache>
                <c:formatCode>General</c:formatCode>
                <c:ptCount val="11"/>
                <c:pt idx="0">
                  <c:v>50</c:v>
                </c:pt>
                <c:pt idx="1">
                  <c:v>50</c:v>
                </c:pt>
                <c:pt idx="2">
                  <c:v>55</c:v>
                </c:pt>
                <c:pt idx="3">
                  <c:v>55</c:v>
                </c:pt>
                <c:pt idx="4">
                  <c:v>85</c:v>
                </c:pt>
                <c:pt idx="5">
                  <c:v>113</c:v>
                </c:pt>
                <c:pt idx="6">
                  <c:v>139</c:v>
                </c:pt>
                <c:pt idx="7">
                  <c:v>157</c:v>
                </c:pt>
                <c:pt idx="8">
                  <c:v>337</c:v>
                </c:pt>
                <c:pt idx="9">
                  <c:v>449</c:v>
                </c:pt>
                <c:pt idx="10">
                  <c:v>482</c:v>
                </c:pt>
              </c:numCache>
            </c:numRef>
          </c:val>
          <c:extLst>
            <c:ext xmlns:c16="http://schemas.microsoft.com/office/drawing/2014/chart" uri="{C3380CC4-5D6E-409C-BE32-E72D297353CC}">
              <c16:uniqueId val="{00000000-D083-4012-BF29-165758A1BCC4}"/>
            </c:ext>
          </c:extLst>
        </c:ser>
        <c:dLbls>
          <c:showLegendKey val="0"/>
          <c:showVal val="0"/>
          <c:showCatName val="0"/>
          <c:showSerName val="0"/>
          <c:showPercent val="0"/>
          <c:showBubbleSize val="0"/>
        </c:dLbls>
        <c:gapWidth val="26"/>
        <c:overlap val="100"/>
        <c:axId val="86203008"/>
        <c:axId val="86212992"/>
      </c:barChart>
      <c:catAx>
        <c:axId val="86203008"/>
        <c:scaling>
          <c:orientation val="minMax"/>
        </c:scaling>
        <c:delete val="0"/>
        <c:axPos val="l"/>
        <c:numFmt formatCode="General" sourceLinked="1"/>
        <c:majorTickMark val="out"/>
        <c:minorTickMark val="none"/>
        <c:tickLblPos val="nextTo"/>
        <c:crossAx val="86212992"/>
        <c:crosses val="autoZero"/>
        <c:auto val="1"/>
        <c:lblAlgn val="ctr"/>
        <c:lblOffset val="100"/>
        <c:noMultiLvlLbl val="0"/>
      </c:catAx>
      <c:valAx>
        <c:axId val="86212992"/>
        <c:scaling>
          <c:orientation val="minMax"/>
        </c:scaling>
        <c:delete val="0"/>
        <c:axPos val="b"/>
        <c:majorGridlines/>
        <c:numFmt formatCode="General" sourceLinked="1"/>
        <c:majorTickMark val="out"/>
        <c:minorTickMark val="none"/>
        <c:tickLblPos val="nextTo"/>
        <c:crossAx val="86203008"/>
        <c:crosses val="autoZero"/>
        <c:crossBetween val="between"/>
      </c:valAx>
    </c:plotArea>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38720262510254305"/>
          <c:y val="0.11557788944723618"/>
          <c:w val="0.58572600492206728"/>
          <c:h val="0.7726130653266331"/>
        </c:manualLayout>
      </c:layout>
      <c:barChart>
        <c:barDir val="bar"/>
        <c:grouping val="clustered"/>
        <c:varyColors val="0"/>
        <c:ser>
          <c:idx val="0"/>
          <c:order val="0"/>
          <c:tx>
            <c:strRef>
              <c:f>Лист1!$B$1</c:f>
              <c:strCache>
                <c:ptCount val="1"/>
                <c:pt idx="0">
                  <c:v>2018</c:v>
                </c:pt>
              </c:strCache>
            </c:strRef>
          </c:tx>
          <c:invertIfNegative val="0"/>
          <c:dLbls>
            <c:spPr>
              <a:noFill/>
              <a:ln w="1301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Лист1!$A$2:$A$14</c:f>
              <c:strCache>
                <c:ptCount val="13"/>
                <c:pt idx="0">
                  <c:v>загальні професії для всіх галузей економіки</c:v>
                </c:pt>
                <c:pt idx="1">
                  <c:v>загальні професії електротехнічного виробництва</c:v>
                </c:pt>
                <c:pt idx="2">
                  <c:v>хімічне виробництво</c:v>
                </c:pt>
                <c:pt idx="3">
                  <c:v>будівельні,монтажні і ремонтно-будівельні роботи </c:v>
                </c:pt>
                <c:pt idx="4">
                  <c:v>деревообробне виробництво</c:v>
                </c:pt>
                <c:pt idx="5">
                  <c:v>автомобільний транспорт</c:v>
                </c:pt>
                <c:pt idx="6">
                  <c:v>трикотажне виробництво</c:v>
                </c:pt>
                <c:pt idx="7">
                  <c:v>швейне виробництво</c:v>
                </c:pt>
                <c:pt idx="8">
                  <c:v>громадське харчування</c:v>
                </c:pt>
                <c:pt idx="9">
                  <c:v>торгівельно-комерційна діяльність</c:v>
                </c:pt>
                <c:pt idx="10">
                  <c:v>виробництво художніх і ювелірних виробів</c:v>
                </c:pt>
                <c:pt idx="11">
                  <c:v>сфера обслуговування</c:v>
                </c:pt>
                <c:pt idx="12">
                  <c:v>сільське господарство</c:v>
                </c:pt>
              </c:strCache>
            </c:strRef>
          </c:cat>
          <c:val>
            <c:numRef>
              <c:f>Лист1!$B$2:$B$14</c:f>
              <c:numCache>
                <c:formatCode>General</c:formatCode>
                <c:ptCount val="13"/>
                <c:pt idx="0">
                  <c:v>367</c:v>
                </c:pt>
                <c:pt idx="1">
                  <c:v>350</c:v>
                </c:pt>
                <c:pt idx="2">
                  <c:v>17</c:v>
                </c:pt>
                <c:pt idx="3">
                  <c:v>650</c:v>
                </c:pt>
                <c:pt idx="4">
                  <c:v>81</c:v>
                </c:pt>
                <c:pt idx="5">
                  <c:v>233</c:v>
                </c:pt>
                <c:pt idx="6">
                  <c:v>20</c:v>
                </c:pt>
                <c:pt idx="7">
                  <c:v>286</c:v>
                </c:pt>
                <c:pt idx="8">
                  <c:v>563</c:v>
                </c:pt>
                <c:pt idx="9">
                  <c:v>49</c:v>
                </c:pt>
                <c:pt idx="10">
                  <c:v>51</c:v>
                </c:pt>
                <c:pt idx="11">
                  <c:v>142</c:v>
                </c:pt>
                <c:pt idx="12">
                  <c:v>473</c:v>
                </c:pt>
              </c:numCache>
            </c:numRef>
          </c:val>
          <c:extLst>
            <c:ext xmlns:c16="http://schemas.microsoft.com/office/drawing/2014/chart" uri="{C3380CC4-5D6E-409C-BE32-E72D297353CC}">
              <c16:uniqueId val="{00000000-F639-49CC-9180-1248A2C69471}"/>
            </c:ext>
          </c:extLst>
        </c:ser>
        <c:ser>
          <c:idx val="1"/>
          <c:order val="1"/>
          <c:tx>
            <c:strRef>
              <c:f>Лист1!$C$1</c:f>
              <c:strCache>
                <c:ptCount val="1"/>
                <c:pt idx="0">
                  <c:v>2019</c:v>
                </c:pt>
              </c:strCache>
            </c:strRef>
          </c:tx>
          <c:invertIfNegative val="0"/>
          <c:dLbls>
            <c:spPr>
              <a:noFill/>
              <a:ln w="1301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Лист1!$A$2:$A$14</c:f>
              <c:strCache>
                <c:ptCount val="13"/>
                <c:pt idx="0">
                  <c:v>загальні професії для всіх галузей економіки</c:v>
                </c:pt>
                <c:pt idx="1">
                  <c:v>загальні професії електротехнічного виробництва</c:v>
                </c:pt>
                <c:pt idx="2">
                  <c:v>хімічне виробництво</c:v>
                </c:pt>
                <c:pt idx="3">
                  <c:v>будівельні,монтажні і ремонтно-будівельні роботи </c:v>
                </c:pt>
                <c:pt idx="4">
                  <c:v>деревообробне виробництво</c:v>
                </c:pt>
                <c:pt idx="5">
                  <c:v>автомобільний транспорт</c:v>
                </c:pt>
                <c:pt idx="6">
                  <c:v>трикотажне виробництво</c:v>
                </c:pt>
                <c:pt idx="7">
                  <c:v>швейне виробництво</c:v>
                </c:pt>
                <c:pt idx="8">
                  <c:v>громадське харчування</c:v>
                </c:pt>
                <c:pt idx="9">
                  <c:v>торгівельно-комерційна діяльність</c:v>
                </c:pt>
                <c:pt idx="10">
                  <c:v>виробництво художніх і ювелірних виробів</c:v>
                </c:pt>
                <c:pt idx="11">
                  <c:v>сфера обслуговування</c:v>
                </c:pt>
                <c:pt idx="12">
                  <c:v>сільське господарство</c:v>
                </c:pt>
              </c:strCache>
            </c:strRef>
          </c:cat>
          <c:val>
            <c:numRef>
              <c:f>Лист1!$C$2:$C$14</c:f>
              <c:numCache>
                <c:formatCode>General</c:formatCode>
                <c:ptCount val="13"/>
                <c:pt idx="0">
                  <c:v>390</c:v>
                </c:pt>
                <c:pt idx="1">
                  <c:v>357</c:v>
                </c:pt>
                <c:pt idx="2">
                  <c:v>16</c:v>
                </c:pt>
                <c:pt idx="3">
                  <c:v>701</c:v>
                </c:pt>
                <c:pt idx="4">
                  <c:v>76</c:v>
                </c:pt>
                <c:pt idx="5">
                  <c:v>230</c:v>
                </c:pt>
                <c:pt idx="6">
                  <c:v>15</c:v>
                </c:pt>
                <c:pt idx="7">
                  <c:v>261</c:v>
                </c:pt>
                <c:pt idx="8">
                  <c:v>601</c:v>
                </c:pt>
                <c:pt idx="9">
                  <c:v>45</c:v>
                </c:pt>
                <c:pt idx="10">
                  <c:v>39</c:v>
                </c:pt>
                <c:pt idx="11">
                  <c:v>136</c:v>
                </c:pt>
                <c:pt idx="12">
                  <c:v>497</c:v>
                </c:pt>
              </c:numCache>
            </c:numRef>
          </c:val>
          <c:extLst>
            <c:ext xmlns:c16="http://schemas.microsoft.com/office/drawing/2014/chart" uri="{C3380CC4-5D6E-409C-BE32-E72D297353CC}">
              <c16:uniqueId val="{00000001-F639-49CC-9180-1248A2C69471}"/>
            </c:ext>
          </c:extLst>
        </c:ser>
        <c:ser>
          <c:idx val="2"/>
          <c:order val="2"/>
          <c:tx>
            <c:strRef>
              <c:f>Лист1!$D$1</c:f>
              <c:strCache>
                <c:ptCount val="1"/>
                <c:pt idx="0">
                  <c:v>2020</c:v>
                </c:pt>
              </c:strCache>
            </c:strRef>
          </c:tx>
          <c:invertIfNegative val="0"/>
          <c:dLbls>
            <c:spPr>
              <a:noFill/>
              <a:ln w="13014">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Лист1!$A$2:$A$14</c:f>
              <c:strCache>
                <c:ptCount val="13"/>
                <c:pt idx="0">
                  <c:v>загальні професії для всіх галузей економіки</c:v>
                </c:pt>
                <c:pt idx="1">
                  <c:v>загальні професії електротехнічного виробництва</c:v>
                </c:pt>
                <c:pt idx="2">
                  <c:v>хімічне виробництво</c:v>
                </c:pt>
                <c:pt idx="3">
                  <c:v>будівельні,монтажні і ремонтно-будівельні роботи </c:v>
                </c:pt>
                <c:pt idx="4">
                  <c:v>деревообробне виробництво</c:v>
                </c:pt>
                <c:pt idx="5">
                  <c:v>автомобільний транспорт</c:v>
                </c:pt>
                <c:pt idx="6">
                  <c:v>трикотажне виробництво</c:v>
                </c:pt>
                <c:pt idx="7">
                  <c:v>швейне виробництво</c:v>
                </c:pt>
                <c:pt idx="8">
                  <c:v>громадське харчування</c:v>
                </c:pt>
                <c:pt idx="9">
                  <c:v>торгівельно-комерційна діяльність</c:v>
                </c:pt>
                <c:pt idx="10">
                  <c:v>виробництво художніх і ювелірних виробів</c:v>
                </c:pt>
                <c:pt idx="11">
                  <c:v>сфера обслуговування</c:v>
                </c:pt>
                <c:pt idx="12">
                  <c:v>сільське господарство</c:v>
                </c:pt>
              </c:strCache>
            </c:strRef>
          </c:cat>
          <c:val>
            <c:numRef>
              <c:f>Лист1!$D$2:$D$14</c:f>
              <c:numCache>
                <c:formatCode>General</c:formatCode>
                <c:ptCount val="13"/>
                <c:pt idx="0">
                  <c:v>332</c:v>
                </c:pt>
                <c:pt idx="1">
                  <c:v>420</c:v>
                </c:pt>
                <c:pt idx="2">
                  <c:v>14</c:v>
                </c:pt>
                <c:pt idx="3">
                  <c:v>684</c:v>
                </c:pt>
                <c:pt idx="4">
                  <c:v>105</c:v>
                </c:pt>
                <c:pt idx="5">
                  <c:v>262</c:v>
                </c:pt>
                <c:pt idx="6">
                  <c:v>0</c:v>
                </c:pt>
                <c:pt idx="7">
                  <c:v>251</c:v>
                </c:pt>
                <c:pt idx="8">
                  <c:v>611</c:v>
                </c:pt>
                <c:pt idx="9">
                  <c:v>42</c:v>
                </c:pt>
                <c:pt idx="10">
                  <c:v>42</c:v>
                </c:pt>
                <c:pt idx="11">
                  <c:v>114</c:v>
                </c:pt>
                <c:pt idx="12">
                  <c:v>522</c:v>
                </c:pt>
              </c:numCache>
            </c:numRef>
          </c:val>
          <c:extLst>
            <c:ext xmlns:c16="http://schemas.microsoft.com/office/drawing/2014/chart" uri="{C3380CC4-5D6E-409C-BE32-E72D297353CC}">
              <c16:uniqueId val="{00000002-F639-49CC-9180-1248A2C69471}"/>
            </c:ext>
          </c:extLst>
        </c:ser>
        <c:dLbls>
          <c:showLegendKey val="0"/>
          <c:showVal val="0"/>
          <c:showCatName val="0"/>
          <c:showSerName val="0"/>
          <c:showPercent val="0"/>
          <c:showBubbleSize val="0"/>
        </c:dLbls>
        <c:gapWidth val="30"/>
        <c:axId val="86261120"/>
        <c:axId val="86271104"/>
      </c:barChart>
      <c:catAx>
        <c:axId val="86261120"/>
        <c:scaling>
          <c:orientation val="minMax"/>
        </c:scaling>
        <c:delete val="0"/>
        <c:axPos val="l"/>
        <c:numFmt formatCode="General" sourceLinked="1"/>
        <c:majorTickMark val="out"/>
        <c:minorTickMark val="none"/>
        <c:tickLblPos val="nextTo"/>
        <c:crossAx val="86271104"/>
        <c:crosses val="autoZero"/>
        <c:auto val="1"/>
        <c:lblAlgn val="ctr"/>
        <c:lblOffset val="100"/>
        <c:noMultiLvlLbl val="0"/>
      </c:catAx>
      <c:valAx>
        <c:axId val="86271104"/>
        <c:scaling>
          <c:orientation val="minMax"/>
        </c:scaling>
        <c:delete val="0"/>
        <c:axPos val="b"/>
        <c:majorGridlines/>
        <c:numFmt formatCode="General" sourceLinked="1"/>
        <c:majorTickMark val="out"/>
        <c:minorTickMark val="none"/>
        <c:tickLblPos val="nextTo"/>
        <c:crossAx val="86261120"/>
        <c:crosses val="autoZero"/>
        <c:crossBetween val="between"/>
      </c:valAx>
    </c:plotArea>
    <c:legend>
      <c:legendPos val="r"/>
      <c:layout>
        <c:manualLayout>
          <c:xMode val="edge"/>
          <c:yMode val="edge"/>
          <c:x val="0.42001638531925395"/>
          <c:y val="0.94597995383511591"/>
          <c:w val="0.18457753918024694"/>
          <c:h val="4.271357862376346E-2"/>
        </c:manualLayout>
      </c:layout>
      <c:overlay val="0"/>
    </c:legend>
    <c:plotVisOnly val="1"/>
    <c:dispBlanksAs val="gap"/>
    <c:showDLblsOverMax val="0"/>
  </c:chart>
  <c:txPr>
    <a:bodyPr/>
    <a:lstStyle/>
    <a:p>
      <a:pPr>
        <a:defRPr sz="615" baseline="0"/>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6661197703035278"/>
          <c:y val="0.11683417085427136"/>
          <c:w val="0.70959803117309272"/>
          <c:h val="0.76758793969849248"/>
        </c:manualLayout>
      </c:layout>
      <c:barChart>
        <c:barDir val="bar"/>
        <c:grouping val="clustered"/>
        <c:varyColors val="0"/>
        <c:ser>
          <c:idx val="0"/>
          <c:order val="0"/>
          <c:tx>
            <c:strRef>
              <c:f>Лист1!$B$1</c:f>
              <c:strCache>
                <c:ptCount val="1"/>
                <c:pt idx="0">
                  <c:v>2018</c:v>
                </c:pt>
              </c:strCache>
            </c:strRef>
          </c:tx>
          <c:invertIfNegative val="0"/>
          <c:dLbls>
            <c:spPr>
              <a:noFill/>
              <a:ln w="11911">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Лист1!$A$2:$A$8</c:f>
              <c:strCache>
                <c:ptCount val="7"/>
                <c:pt idx="0">
                  <c:v>172 «Телекомунікації та радіотехніка»</c:v>
                </c:pt>
                <c:pt idx="1">
                  <c:v>141 « Електроенергетика,електротехніка та електромеханіка»</c:v>
                </c:pt>
                <c:pt idx="2">
                  <c:v>133 «Галузеве машинобудування»</c:v>
                </c:pt>
                <c:pt idx="3">
                  <c:v>205 «Лісове господарство»</c:v>
                </c:pt>
                <c:pt idx="4">
                  <c:v>192  «Будівництво та цивільна інженерія»</c:v>
                </c:pt>
                <c:pt idx="5">
                  <c:v>023 «Образотворче мистецтво, декоративне мистецтво, реставрація»</c:v>
                </c:pt>
                <c:pt idx="6">
                  <c:v>182  «Технології легкої промисловості»</c:v>
                </c:pt>
              </c:strCache>
            </c:strRef>
          </c:cat>
          <c:val>
            <c:numRef>
              <c:f>Лист1!$B$2:$B$8</c:f>
              <c:numCache>
                <c:formatCode>General</c:formatCode>
                <c:ptCount val="7"/>
                <c:pt idx="0">
                  <c:v>12</c:v>
                </c:pt>
                <c:pt idx="1">
                  <c:v>27</c:v>
                </c:pt>
                <c:pt idx="2">
                  <c:v>13</c:v>
                </c:pt>
                <c:pt idx="3">
                  <c:v>12</c:v>
                </c:pt>
                <c:pt idx="4">
                  <c:v>41</c:v>
                </c:pt>
                <c:pt idx="5">
                  <c:v>12</c:v>
                </c:pt>
                <c:pt idx="6">
                  <c:v>15</c:v>
                </c:pt>
              </c:numCache>
            </c:numRef>
          </c:val>
          <c:extLst>
            <c:ext xmlns:c16="http://schemas.microsoft.com/office/drawing/2014/chart" uri="{C3380CC4-5D6E-409C-BE32-E72D297353CC}">
              <c16:uniqueId val="{00000000-699E-4546-83FD-473CD3B05E57}"/>
            </c:ext>
          </c:extLst>
        </c:ser>
        <c:ser>
          <c:idx val="1"/>
          <c:order val="1"/>
          <c:tx>
            <c:strRef>
              <c:f>Лист1!$C$1</c:f>
              <c:strCache>
                <c:ptCount val="1"/>
                <c:pt idx="0">
                  <c:v>2019</c:v>
                </c:pt>
              </c:strCache>
            </c:strRef>
          </c:tx>
          <c:invertIfNegative val="0"/>
          <c:dLbls>
            <c:spPr>
              <a:noFill/>
              <a:ln w="11911">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Лист1!$A$2:$A$8</c:f>
              <c:strCache>
                <c:ptCount val="7"/>
                <c:pt idx="0">
                  <c:v>172 «Телекомунікації та радіотехніка»</c:v>
                </c:pt>
                <c:pt idx="1">
                  <c:v>141 « Електроенергетика,електротехніка та електромеханіка»</c:v>
                </c:pt>
                <c:pt idx="2">
                  <c:v>133 «Галузеве машинобудування»</c:v>
                </c:pt>
                <c:pt idx="3">
                  <c:v>205 «Лісове господарство»</c:v>
                </c:pt>
                <c:pt idx="4">
                  <c:v>192  «Будівництво та цивільна інженерія»</c:v>
                </c:pt>
                <c:pt idx="5">
                  <c:v>023 «Образотворче мистецтво, декоративне мистецтво, реставрація»</c:v>
                </c:pt>
                <c:pt idx="6">
                  <c:v>182  «Технології легкої промисловості»</c:v>
                </c:pt>
              </c:strCache>
            </c:strRef>
          </c:cat>
          <c:val>
            <c:numRef>
              <c:f>Лист1!$C$2:$C$8</c:f>
              <c:numCache>
                <c:formatCode>General</c:formatCode>
                <c:ptCount val="7"/>
                <c:pt idx="0">
                  <c:v>0</c:v>
                </c:pt>
                <c:pt idx="1">
                  <c:v>27</c:v>
                </c:pt>
                <c:pt idx="2">
                  <c:v>12</c:v>
                </c:pt>
                <c:pt idx="3">
                  <c:v>12</c:v>
                </c:pt>
                <c:pt idx="4">
                  <c:v>41</c:v>
                </c:pt>
                <c:pt idx="5">
                  <c:v>12</c:v>
                </c:pt>
                <c:pt idx="6">
                  <c:v>14</c:v>
                </c:pt>
              </c:numCache>
            </c:numRef>
          </c:val>
          <c:extLst>
            <c:ext xmlns:c16="http://schemas.microsoft.com/office/drawing/2014/chart" uri="{C3380CC4-5D6E-409C-BE32-E72D297353CC}">
              <c16:uniqueId val="{00000001-699E-4546-83FD-473CD3B05E57}"/>
            </c:ext>
          </c:extLst>
        </c:ser>
        <c:ser>
          <c:idx val="2"/>
          <c:order val="2"/>
          <c:tx>
            <c:strRef>
              <c:f>Лист1!$D$1</c:f>
              <c:strCache>
                <c:ptCount val="1"/>
                <c:pt idx="0">
                  <c:v>2020</c:v>
                </c:pt>
              </c:strCache>
            </c:strRef>
          </c:tx>
          <c:invertIfNegative val="0"/>
          <c:dLbls>
            <c:spPr>
              <a:noFill/>
              <a:ln w="11911">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Лист1!$A$2:$A$8</c:f>
              <c:strCache>
                <c:ptCount val="7"/>
                <c:pt idx="0">
                  <c:v>172 «Телекомунікації та радіотехніка»</c:v>
                </c:pt>
                <c:pt idx="1">
                  <c:v>141 « Електроенергетика,електротехніка та електромеханіка»</c:v>
                </c:pt>
                <c:pt idx="2">
                  <c:v>133 «Галузеве машинобудування»</c:v>
                </c:pt>
                <c:pt idx="3">
                  <c:v>205 «Лісове господарство»</c:v>
                </c:pt>
                <c:pt idx="4">
                  <c:v>192  «Будівництво та цивільна інженерія»</c:v>
                </c:pt>
                <c:pt idx="5">
                  <c:v>023 «Образотворче мистецтво, декоративне мистецтво, реставрація»</c:v>
                </c:pt>
                <c:pt idx="6">
                  <c:v>182  «Технології легкої промисловості»</c:v>
                </c:pt>
              </c:strCache>
            </c:strRef>
          </c:cat>
          <c:val>
            <c:numRef>
              <c:f>Лист1!$D$2:$D$8</c:f>
              <c:numCache>
                <c:formatCode>General</c:formatCode>
                <c:ptCount val="7"/>
                <c:pt idx="0">
                  <c:v>12</c:v>
                </c:pt>
                <c:pt idx="1">
                  <c:v>27</c:v>
                </c:pt>
                <c:pt idx="2">
                  <c:v>12</c:v>
                </c:pt>
                <c:pt idx="3">
                  <c:v>11</c:v>
                </c:pt>
                <c:pt idx="4">
                  <c:v>41</c:v>
                </c:pt>
                <c:pt idx="5">
                  <c:v>12</c:v>
                </c:pt>
                <c:pt idx="6">
                  <c:v>15</c:v>
                </c:pt>
              </c:numCache>
            </c:numRef>
          </c:val>
          <c:extLst>
            <c:ext xmlns:c16="http://schemas.microsoft.com/office/drawing/2014/chart" uri="{C3380CC4-5D6E-409C-BE32-E72D297353CC}">
              <c16:uniqueId val="{00000002-699E-4546-83FD-473CD3B05E57}"/>
            </c:ext>
          </c:extLst>
        </c:ser>
        <c:dLbls>
          <c:showLegendKey val="0"/>
          <c:showVal val="0"/>
          <c:showCatName val="0"/>
          <c:showSerName val="0"/>
          <c:showPercent val="0"/>
          <c:showBubbleSize val="0"/>
        </c:dLbls>
        <c:gapWidth val="40"/>
        <c:axId val="86341120"/>
        <c:axId val="86342656"/>
      </c:barChart>
      <c:catAx>
        <c:axId val="86341120"/>
        <c:scaling>
          <c:orientation val="minMax"/>
        </c:scaling>
        <c:delete val="0"/>
        <c:axPos val="l"/>
        <c:numFmt formatCode="General" sourceLinked="1"/>
        <c:majorTickMark val="out"/>
        <c:minorTickMark val="none"/>
        <c:tickLblPos val="nextTo"/>
        <c:crossAx val="86342656"/>
        <c:crosses val="autoZero"/>
        <c:auto val="1"/>
        <c:lblAlgn val="ctr"/>
        <c:lblOffset val="100"/>
        <c:noMultiLvlLbl val="0"/>
      </c:catAx>
      <c:valAx>
        <c:axId val="86342656"/>
        <c:scaling>
          <c:orientation val="minMax"/>
        </c:scaling>
        <c:delete val="0"/>
        <c:axPos val="b"/>
        <c:majorGridlines/>
        <c:numFmt formatCode="General" sourceLinked="1"/>
        <c:majorTickMark val="out"/>
        <c:minorTickMark val="none"/>
        <c:tickLblPos val="nextTo"/>
        <c:crossAx val="86341120"/>
        <c:crosses val="autoZero"/>
        <c:crossBetween val="between"/>
      </c:valAx>
    </c:plotArea>
    <c:legend>
      <c:legendPos val="r"/>
      <c:layout>
        <c:manualLayout>
          <c:xMode val="edge"/>
          <c:yMode val="edge"/>
          <c:x val="0.19688264030384722"/>
          <c:y val="0.94472362887093353"/>
          <c:w val="0.18457752238285063"/>
          <c:h val="4.2713567009928233E-2"/>
        </c:manualLayout>
      </c:layout>
      <c:overlay val="0"/>
    </c:legend>
    <c:plotVisOnly val="1"/>
    <c:dispBlanksAs val="gap"/>
    <c:showDLblsOverMax val="0"/>
  </c:chart>
  <c:txPr>
    <a:bodyPr/>
    <a:lstStyle/>
    <a:p>
      <a:pPr>
        <a:defRPr sz="563" baseline="0"/>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109926168990977"/>
          <c:y val="0.19378698224852067"/>
          <c:w val="0.84413453650533221"/>
          <c:h val="0.34615384615384615"/>
        </c:manualLayout>
      </c:layout>
      <c:barChart>
        <c:barDir val="col"/>
        <c:grouping val="clustered"/>
        <c:varyColors val="0"/>
        <c:ser>
          <c:idx val="0"/>
          <c:order val="0"/>
          <c:tx>
            <c:strRef>
              <c:f>Лист1!$B$1</c:f>
              <c:strCache>
                <c:ptCount val="1"/>
                <c:pt idx="0">
                  <c:v>2018</c:v>
                </c:pt>
              </c:strCache>
            </c:strRef>
          </c:tx>
          <c:invertIfNegative val="0"/>
          <c:dLbls>
            <c:spPr>
              <a:noFill/>
              <a:ln w="12572">
                <a:noFill/>
              </a:ln>
            </c:spPr>
            <c:txPr>
              <a:bodyPr rot="0" vert="horz"/>
              <a:lstStyle/>
              <a:p>
                <a:pPr>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Лист1!$A$2:$A$22</c:f>
              <c:strCache>
                <c:ptCount val="21"/>
                <c:pt idx="0">
                  <c:v>ДНЗ «Ковельський центр ПТО»</c:v>
                </c:pt>
                <c:pt idx="1">
                  <c:v>ДНЗ «Нововолинський центр ПТО»</c:v>
                </c:pt>
                <c:pt idx="2">
                  <c:v>Луцький центр ПТО</c:v>
                </c:pt>
                <c:pt idx="3">
                  <c:v>Володимир-Волинське ВПУ</c:v>
                </c:pt>
                <c:pt idx="4">
                  <c:v>ДПТНЗ «Камінь-Каширське ВПУ»</c:v>
                </c:pt>
                <c:pt idx="5">
                  <c:v>ДПТНЗ «Луцьке ВПУ»</c:v>
                </c:pt>
                <c:pt idx="6">
                  <c:v>ДПТНЗ Луцьке ВПУ будівництва та архітектури</c:v>
                </c:pt>
                <c:pt idx="7">
                  <c:v>Колківське ВПУ</c:v>
                </c:pt>
                <c:pt idx="8">
                  <c:v>Любомльський професійний ліцей</c:v>
                </c:pt>
                <c:pt idx="9">
                  <c:v>Маневицький професійний ліцей</c:v>
                </c:pt>
                <c:pt idx="10">
                  <c:v>Оваднівський професійний ліцей</c:v>
                </c:pt>
                <c:pt idx="11">
                  <c:v>Локачинська філія </c:v>
                </c:pt>
                <c:pt idx="12">
                  <c:v>Старовижівський професійний ліцей</c:v>
                </c:pt>
                <c:pt idx="13">
                  <c:v>Торчинський професійний ліцей</c:v>
                </c:pt>
                <c:pt idx="14">
                  <c:v>ПТУ № 27 м.Берестечко</c:v>
                </c:pt>
                <c:pt idx="15">
                  <c:v>ПТУ № 22 смт.Луків</c:v>
                </c:pt>
                <c:pt idx="16">
                  <c:v>ДПТНЗ «Ковельське ПТУ»</c:v>
                </c:pt>
                <c:pt idx="17">
                  <c:v>Маневицький навчальний центр № 42</c:v>
                </c:pt>
                <c:pt idx="18">
                  <c:v>ВСП «Волинський коледж НУХТ»</c:v>
                </c:pt>
                <c:pt idx="19">
                  <c:v>ВСП «Любешівський технічний фаховий коледж ЛНТУ»</c:v>
                </c:pt>
                <c:pt idx="20">
                  <c:v>ВСП «Технічний фаховий коледж ЛНТУ»</c:v>
                </c:pt>
              </c:strCache>
            </c:strRef>
          </c:cat>
          <c:val>
            <c:numRef>
              <c:f>Лист1!$B$2:$B$22</c:f>
              <c:numCache>
                <c:formatCode>General</c:formatCode>
                <c:ptCount val="21"/>
                <c:pt idx="0">
                  <c:v>204</c:v>
                </c:pt>
                <c:pt idx="1">
                  <c:v>168</c:v>
                </c:pt>
                <c:pt idx="2">
                  <c:v>223</c:v>
                </c:pt>
                <c:pt idx="3">
                  <c:v>141</c:v>
                </c:pt>
                <c:pt idx="4">
                  <c:v>230</c:v>
                </c:pt>
                <c:pt idx="5">
                  <c:v>133</c:v>
                </c:pt>
                <c:pt idx="6">
                  <c:v>207</c:v>
                </c:pt>
                <c:pt idx="7">
                  <c:v>163</c:v>
                </c:pt>
                <c:pt idx="8">
                  <c:v>101</c:v>
                </c:pt>
                <c:pt idx="9">
                  <c:v>88</c:v>
                </c:pt>
                <c:pt idx="10">
                  <c:v>72</c:v>
                </c:pt>
                <c:pt idx="11">
                  <c:v>80</c:v>
                </c:pt>
                <c:pt idx="12">
                  <c:v>146</c:v>
                </c:pt>
                <c:pt idx="13">
                  <c:v>112</c:v>
                </c:pt>
                <c:pt idx="14">
                  <c:v>71</c:v>
                </c:pt>
                <c:pt idx="15">
                  <c:v>104</c:v>
                </c:pt>
                <c:pt idx="16">
                  <c:v>25</c:v>
                </c:pt>
                <c:pt idx="17">
                  <c:v>76</c:v>
                </c:pt>
                <c:pt idx="18">
                  <c:v>227</c:v>
                </c:pt>
                <c:pt idx="19">
                  <c:v>97</c:v>
                </c:pt>
                <c:pt idx="20">
                  <c:v>83</c:v>
                </c:pt>
              </c:numCache>
            </c:numRef>
          </c:val>
          <c:extLst>
            <c:ext xmlns:c16="http://schemas.microsoft.com/office/drawing/2014/chart" uri="{C3380CC4-5D6E-409C-BE32-E72D297353CC}">
              <c16:uniqueId val="{00000000-A0C1-4760-8E46-9D953E697A9B}"/>
            </c:ext>
          </c:extLst>
        </c:ser>
        <c:ser>
          <c:idx val="1"/>
          <c:order val="1"/>
          <c:tx>
            <c:strRef>
              <c:f>Лист1!$C$1</c:f>
              <c:strCache>
                <c:ptCount val="1"/>
                <c:pt idx="0">
                  <c:v>2019</c:v>
                </c:pt>
              </c:strCache>
            </c:strRef>
          </c:tx>
          <c:invertIfNegative val="0"/>
          <c:dLbls>
            <c:spPr>
              <a:noFill/>
              <a:ln w="12572">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Лист1!$A$2:$A$22</c:f>
              <c:strCache>
                <c:ptCount val="21"/>
                <c:pt idx="0">
                  <c:v>ДНЗ «Ковельський центр ПТО»</c:v>
                </c:pt>
                <c:pt idx="1">
                  <c:v>ДНЗ «Нововолинський центр ПТО»</c:v>
                </c:pt>
                <c:pt idx="2">
                  <c:v>Луцький центр ПТО</c:v>
                </c:pt>
                <c:pt idx="3">
                  <c:v>Володимир-Волинське ВПУ</c:v>
                </c:pt>
                <c:pt idx="4">
                  <c:v>ДПТНЗ «Камінь-Каширське ВПУ»</c:v>
                </c:pt>
                <c:pt idx="5">
                  <c:v>ДПТНЗ «Луцьке ВПУ»</c:v>
                </c:pt>
                <c:pt idx="6">
                  <c:v>ДПТНЗ Луцьке ВПУ будівництва та архітектури</c:v>
                </c:pt>
                <c:pt idx="7">
                  <c:v>Колківське ВПУ</c:v>
                </c:pt>
                <c:pt idx="8">
                  <c:v>Любомльський професійний ліцей</c:v>
                </c:pt>
                <c:pt idx="9">
                  <c:v>Маневицький професійний ліцей</c:v>
                </c:pt>
                <c:pt idx="10">
                  <c:v>Оваднівський професійний ліцей</c:v>
                </c:pt>
                <c:pt idx="11">
                  <c:v>Локачинська філія </c:v>
                </c:pt>
                <c:pt idx="12">
                  <c:v>Старовижівський професійний ліцей</c:v>
                </c:pt>
                <c:pt idx="13">
                  <c:v>Торчинський професійний ліцей</c:v>
                </c:pt>
                <c:pt idx="14">
                  <c:v>ПТУ № 27 м.Берестечко</c:v>
                </c:pt>
                <c:pt idx="15">
                  <c:v>ПТУ № 22 смт.Луків</c:v>
                </c:pt>
                <c:pt idx="16">
                  <c:v>ДПТНЗ «Ковельське ПТУ»</c:v>
                </c:pt>
                <c:pt idx="17">
                  <c:v>Маневицький навчальний центр № 42</c:v>
                </c:pt>
                <c:pt idx="18">
                  <c:v>ВСП «Волинський коледж НУХТ»</c:v>
                </c:pt>
                <c:pt idx="19">
                  <c:v>ВСП «Любешівський технічний фаховий коледж ЛНТУ»</c:v>
                </c:pt>
                <c:pt idx="20">
                  <c:v>ВСП «Технічний фаховий коледж ЛНТУ»</c:v>
                </c:pt>
              </c:strCache>
            </c:strRef>
          </c:cat>
          <c:val>
            <c:numRef>
              <c:f>Лист1!$C$2:$C$22</c:f>
              <c:numCache>
                <c:formatCode>General</c:formatCode>
                <c:ptCount val="21"/>
                <c:pt idx="0">
                  <c:v>158</c:v>
                </c:pt>
                <c:pt idx="1">
                  <c:v>205</c:v>
                </c:pt>
                <c:pt idx="2">
                  <c:v>218</c:v>
                </c:pt>
                <c:pt idx="3">
                  <c:v>142</c:v>
                </c:pt>
                <c:pt idx="4">
                  <c:v>194</c:v>
                </c:pt>
                <c:pt idx="5">
                  <c:v>128</c:v>
                </c:pt>
                <c:pt idx="6">
                  <c:v>193</c:v>
                </c:pt>
                <c:pt idx="7">
                  <c:v>154</c:v>
                </c:pt>
                <c:pt idx="8">
                  <c:v>68</c:v>
                </c:pt>
                <c:pt idx="9">
                  <c:v>71</c:v>
                </c:pt>
                <c:pt idx="10">
                  <c:v>71</c:v>
                </c:pt>
                <c:pt idx="11">
                  <c:v>74</c:v>
                </c:pt>
                <c:pt idx="12">
                  <c:v>130</c:v>
                </c:pt>
                <c:pt idx="13">
                  <c:v>90</c:v>
                </c:pt>
                <c:pt idx="14">
                  <c:v>72</c:v>
                </c:pt>
                <c:pt idx="15">
                  <c:v>126</c:v>
                </c:pt>
                <c:pt idx="16">
                  <c:v>39</c:v>
                </c:pt>
                <c:pt idx="17">
                  <c:v>89</c:v>
                </c:pt>
                <c:pt idx="18">
                  <c:v>240</c:v>
                </c:pt>
                <c:pt idx="19">
                  <c:v>100</c:v>
                </c:pt>
                <c:pt idx="20">
                  <c:v>80</c:v>
                </c:pt>
              </c:numCache>
            </c:numRef>
          </c:val>
          <c:extLst>
            <c:ext xmlns:c16="http://schemas.microsoft.com/office/drawing/2014/chart" uri="{C3380CC4-5D6E-409C-BE32-E72D297353CC}">
              <c16:uniqueId val="{00000001-A0C1-4760-8E46-9D953E697A9B}"/>
            </c:ext>
          </c:extLst>
        </c:ser>
        <c:ser>
          <c:idx val="2"/>
          <c:order val="2"/>
          <c:tx>
            <c:strRef>
              <c:f>Лист1!$D$1</c:f>
              <c:strCache>
                <c:ptCount val="1"/>
                <c:pt idx="0">
                  <c:v>2020</c:v>
                </c:pt>
              </c:strCache>
            </c:strRef>
          </c:tx>
          <c:invertIfNegative val="0"/>
          <c:dLbls>
            <c:spPr>
              <a:noFill/>
              <a:ln w="12572">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Лист1!$A$2:$A$22</c:f>
              <c:strCache>
                <c:ptCount val="21"/>
                <c:pt idx="0">
                  <c:v>ДНЗ «Ковельський центр ПТО»</c:v>
                </c:pt>
                <c:pt idx="1">
                  <c:v>ДНЗ «Нововолинський центр ПТО»</c:v>
                </c:pt>
                <c:pt idx="2">
                  <c:v>Луцький центр ПТО</c:v>
                </c:pt>
                <c:pt idx="3">
                  <c:v>Володимир-Волинське ВПУ</c:v>
                </c:pt>
                <c:pt idx="4">
                  <c:v>ДПТНЗ «Камінь-Каширське ВПУ»</c:v>
                </c:pt>
                <c:pt idx="5">
                  <c:v>ДПТНЗ «Луцьке ВПУ»</c:v>
                </c:pt>
                <c:pt idx="6">
                  <c:v>ДПТНЗ Луцьке ВПУ будівництва та архітектури</c:v>
                </c:pt>
                <c:pt idx="7">
                  <c:v>Колківське ВПУ</c:v>
                </c:pt>
                <c:pt idx="8">
                  <c:v>Любомльський професійний ліцей</c:v>
                </c:pt>
                <c:pt idx="9">
                  <c:v>Маневицький професійний ліцей</c:v>
                </c:pt>
                <c:pt idx="10">
                  <c:v>Оваднівський професійний ліцей</c:v>
                </c:pt>
                <c:pt idx="11">
                  <c:v>Локачинська філія </c:v>
                </c:pt>
                <c:pt idx="12">
                  <c:v>Старовижівський професійний ліцей</c:v>
                </c:pt>
                <c:pt idx="13">
                  <c:v>Торчинський професійний ліцей</c:v>
                </c:pt>
                <c:pt idx="14">
                  <c:v>ПТУ № 27 м.Берестечко</c:v>
                </c:pt>
                <c:pt idx="15">
                  <c:v>ПТУ № 22 смт.Луків</c:v>
                </c:pt>
                <c:pt idx="16">
                  <c:v>ДПТНЗ «Ковельське ПТУ»</c:v>
                </c:pt>
                <c:pt idx="17">
                  <c:v>Маневицький навчальний центр № 42</c:v>
                </c:pt>
                <c:pt idx="18">
                  <c:v>ВСП «Волинський коледж НУХТ»</c:v>
                </c:pt>
                <c:pt idx="19">
                  <c:v>ВСП «Любешівський технічний фаховий коледж ЛНТУ»</c:v>
                </c:pt>
                <c:pt idx="20">
                  <c:v>ВСП «Технічний фаховий коледж ЛНТУ»</c:v>
                </c:pt>
              </c:strCache>
            </c:strRef>
          </c:cat>
          <c:val>
            <c:numRef>
              <c:f>Лист1!$D$2:$D$22</c:f>
              <c:numCache>
                <c:formatCode>General</c:formatCode>
                <c:ptCount val="21"/>
                <c:pt idx="0">
                  <c:v>104</c:v>
                </c:pt>
                <c:pt idx="1">
                  <c:v>112</c:v>
                </c:pt>
                <c:pt idx="2">
                  <c:v>196</c:v>
                </c:pt>
                <c:pt idx="3">
                  <c:v>106</c:v>
                </c:pt>
                <c:pt idx="4">
                  <c:v>194</c:v>
                </c:pt>
                <c:pt idx="5">
                  <c:v>120</c:v>
                </c:pt>
                <c:pt idx="6">
                  <c:v>129</c:v>
                </c:pt>
                <c:pt idx="7">
                  <c:v>123</c:v>
                </c:pt>
                <c:pt idx="8">
                  <c:v>54</c:v>
                </c:pt>
                <c:pt idx="9">
                  <c:v>78</c:v>
                </c:pt>
                <c:pt idx="10">
                  <c:v>59</c:v>
                </c:pt>
                <c:pt idx="11">
                  <c:v>81</c:v>
                </c:pt>
                <c:pt idx="12">
                  <c:v>106</c:v>
                </c:pt>
                <c:pt idx="13">
                  <c:v>68</c:v>
                </c:pt>
                <c:pt idx="14">
                  <c:v>61</c:v>
                </c:pt>
                <c:pt idx="15">
                  <c:v>113</c:v>
                </c:pt>
                <c:pt idx="17">
                  <c:v>68</c:v>
                </c:pt>
                <c:pt idx="18">
                  <c:v>250</c:v>
                </c:pt>
                <c:pt idx="19">
                  <c:v>78</c:v>
                </c:pt>
                <c:pt idx="20">
                  <c:v>59</c:v>
                </c:pt>
              </c:numCache>
            </c:numRef>
          </c:val>
          <c:extLst>
            <c:ext xmlns:c16="http://schemas.microsoft.com/office/drawing/2014/chart" uri="{C3380CC4-5D6E-409C-BE32-E72D297353CC}">
              <c16:uniqueId val="{00000002-A0C1-4760-8E46-9D953E697A9B}"/>
            </c:ext>
          </c:extLst>
        </c:ser>
        <c:dLbls>
          <c:showLegendKey val="0"/>
          <c:showVal val="0"/>
          <c:showCatName val="0"/>
          <c:showSerName val="0"/>
          <c:showPercent val="0"/>
          <c:showBubbleSize val="0"/>
        </c:dLbls>
        <c:gapWidth val="32"/>
        <c:axId val="84963328"/>
        <c:axId val="84964864"/>
      </c:barChart>
      <c:catAx>
        <c:axId val="84963328"/>
        <c:scaling>
          <c:orientation val="minMax"/>
        </c:scaling>
        <c:delete val="0"/>
        <c:axPos val="b"/>
        <c:numFmt formatCode="General" sourceLinked="1"/>
        <c:majorTickMark val="out"/>
        <c:minorTickMark val="none"/>
        <c:tickLblPos val="nextTo"/>
        <c:txPr>
          <a:bodyPr/>
          <a:lstStyle/>
          <a:p>
            <a:pPr>
              <a:defRPr sz="594" baseline="0"/>
            </a:pPr>
            <a:endParaRPr lang="en-US"/>
          </a:p>
        </c:txPr>
        <c:crossAx val="84964864"/>
        <c:crosses val="autoZero"/>
        <c:auto val="1"/>
        <c:lblAlgn val="ctr"/>
        <c:lblOffset val="100"/>
        <c:noMultiLvlLbl val="0"/>
      </c:catAx>
      <c:valAx>
        <c:axId val="84964864"/>
        <c:scaling>
          <c:orientation val="minMax"/>
        </c:scaling>
        <c:delete val="0"/>
        <c:axPos val="l"/>
        <c:majorGridlines/>
        <c:numFmt formatCode="General" sourceLinked="1"/>
        <c:majorTickMark val="out"/>
        <c:minorTickMark val="none"/>
        <c:tickLblPos val="nextTo"/>
        <c:crossAx val="84963328"/>
        <c:crosses val="autoZero"/>
        <c:crossBetween val="between"/>
      </c:valAx>
    </c:plotArea>
    <c:legend>
      <c:legendPos val="r"/>
      <c:layout>
        <c:manualLayout>
          <c:xMode val="edge"/>
          <c:yMode val="edge"/>
          <c:x val="0.38161471254449358"/>
          <c:y val="0.87359449795822652"/>
          <c:w val="0.19981585358480947"/>
          <c:h val="8.2914572864321606E-2"/>
        </c:manualLayout>
      </c:layout>
      <c:overlay val="0"/>
    </c:legend>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46766169154228854"/>
          <c:y val="0.20977596741344193"/>
          <c:w val="0.49129353233830841"/>
          <c:h val="0.61710794297352334"/>
        </c:manualLayout>
      </c:layout>
      <c:barChart>
        <c:barDir val="bar"/>
        <c:grouping val="stacked"/>
        <c:varyColors val="0"/>
        <c:ser>
          <c:idx val="0"/>
          <c:order val="0"/>
          <c:tx>
            <c:strRef>
              <c:f>Лист1!$B$1</c:f>
              <c:strCache>
                <c:ptCount val="1"/>
                <c:pt idx="0">
                  <c:v>Підготовка за замовленням Ц.З.</c:v>
                </c:pt>
              </c:strCache>
            </c:strRef>
          </c:tx>
          <c:invertIfNegative val="0"/>
          <c:dLbls>
            <c:dLbl>
              <c:idx val="0"/>
              <c:layout>
                <c:manualLayout>
                  <c:x val="4.6296296296296294E-3"/>
                  <c:y val="0"/>
                </c:manualLayout>
              </c:layout>
              <c:spPr>
                <a:noFill/>
                <a:ln w="25446">
                  <a:noFill/>
                </a:ln>
              </c:spPr>
              <c:txPr>
                <a:bodyPr/>
                <a:lstStyle/>
                <a:p>
                  <a:pPr>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083-4AF7-A6EA-1DC33D60878F}"/>
                </c:ext>
              </c:extLst>
            </c:dLbl>
            <c:spPr>
              <a:noFill/>
              <a:ln w="25446">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Лист1!$A$2:$A$13</c:f>
              <c:strCache>
                <c:ptCount val="11"/>
                <c:pt idx="0">
                  <c:v>Володимир-Волинське ВПУ</c:v>
                </c:pt>
                <c:pt idx="1">
                  <c:v>Оваднівський професійний ліцей</c:v>
                </c:pt>
                <c:pt idx="2">
                  <c:v>Маневицький професійний ліцей</c:v>
                </c:pt>
                <c:pt idx="3">
                  <c:v>Локачинська філія  Оваднівського проф. ліцею</c:v>
                </c:pt>
                <c:pt idx="4">
                  <c:v>Торчинський професійний ліцей</c:v>
                </c:pt>
                <c:pt idx="5">
                  <c:v>ПТУ №27 м. Берестечко</c:v>
                </c:pt>
                <c:pt idx="6">
                  <c:v>ДПТНЗ "Луцьке ВПУ будівництва та архітектури"</c:v>
                </c:pt>
                <c:pt idx="7">
                  <c:v>ВСП "Волинський коледж НУХТ"</c:v>
                </c:pt>
                <c:pt idx="8">
                  <c:v>ПТУ №22 смт. Луків</c:v>
                </c:pt>
                <c:pt idx="9">
                  <c:v>Колківське ВПУ</c:v>
                </c:pt>
                <c:pt idx="10">
                  <c:v>ВСП "Технічний фаховий коледж ЛНТУ"</c:v>
                </c:pt>
              </c:strCache>
            </c:strRef>
          </c:cat>
          <c:val>
            <c:numRef>
              <c:f>Лист1!$B$2:$B$13</c:f>
              <c:numCache>
                <c:formatCode>General</c:formatCode>
                <c:ptCount val="12"/>
                <c:pt idx="6">
                  <c:v>0</c:v>
                </c:pt>
                <c:pt idx="7">
                  <c:v>9</c:v>
                </c:pt>
                <c:pt idx="10">
                  <c:v>20</c:v>
                </c:pt>
              </c:numCache>
            </c:numRef>
          </c:val>
          <c:extLst>
            <c:ext xmlns:c16="http://schemas.microsoft.com/office/drawing/2014/chart" uri="{C3380CC4-5D6E-409C-BE32-E72D297353CC}">
              <c16:uniqueId val="{00000001-0083-4AF7-A6EA-1DC33D60878F}"/>
            </c:ext>
          </c:extLst>
        </c:ser>
        <c:ser>
          <c:idx val="1"/>
          <c:order val="1"/>
          <c:tx>
            <c:strRef>
              <c:f>Лист1!$C$1</c:f>
              <c:strCache>
                <c:ptCount val="1"/>
                <c:pt idx="0">
                  <c:v>Підготовка за договорами з підприємствами та громадянами </c:v>
                </c:pt>
              </c:strCache>
            </c:strRef>
          </c:tx>
          <c:invertIfNegative val="0"/>
          <c:dLbls>
            <c:spPr>
              <a:noFill/>
              <a:ln w="25446">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Лист1!$A$2:$A$13</c:f>
              <c:strCache>
                <c:ptCount val="11"/>
                <c:pt idx="0">
                  <c:v>Володимир-Волинське ВПУ</c:v>
                </c:pt>
                <c:pt idx="1">
                  <c:v>Оваднівський професійний ліцей</c:v>
                </c:pt>
                <c:pt idx="2">
                  <c:v>Маневицький професійний ліцей</c:v>
                </c:pt>
                <c:pt idx="3">
                  <c:v>Локачинська філія  Оваднівського проф. ліцею</c:v>
                </c:pt>
                <c:pt idx="4">
                  <c:v>Торчинський професійний ліцей</c:v>
                </c:pt>
                <c:pt idx="5">
                  <c:v>ПТУ №27 м. Берестечко</c:v>
                </c:pt>
                <c:pt idx="6">
                  <c:v>ДПТНЗ "Луцьке ВПУ будівництва та архітектури"</c:v>
                </c:pt>
                <c:pt idx="7">
                  <c:v>ВСП "Волинський коледж НУХТ"</c:v>
                </c:pt>
                <c:pt idx="8">
                  <c:v>ПТУ №22 смт. Луків</c:v>
                </c:pt>
                <c:pt idx="9">
                  <c:v>Колківське ВПУ</c:v>
                </c:pt>
                <c:pt idx="10">
                  <c:v>ВСП "Технічний фаховий коледж ЛНТУ"</c:v>
                </c:pt>
              </c:strCache>
            </c:strRef>
          </c:cat>
          <c:val>
            <c:numRef>
              <c:f>Лист1!$C$2:$C$13</c:f>
              <c:numCache>
                <c:formatCode>General</c:formatCode>
                <c:ptCount val="12"/>
                <c:pt idx="0">
                  <c:v>25</c:v>
                </c:pt>
                <c:pt idx="1">
                  <c:v>43</c:v>
                </c:pt>
                <c:pt idx="2">
                  <c:v>44</c:v>
                </c:pt>
                <c:pt idx="3">
                  <c:v>50</c:v>
                </c:pt>
                <c:pt idx="4">
                  <c:v>52</c:v>
                </c:pt>
                <c:pt idx="5">
                  <c:v>59</c:v>
                </c:pt>
                <c:pt idx="6">
                  <c:v>67</c:v>
                </c:pt>
                <c:pt idx="7">
                  <c:v>76</c:v>
                </c:pt>
                <c:pt idx="8">
                  <c:v>90</c:v>
                </c:pt>
                <c:pt idx="9">
                  <c:v>188</c:v>
                </c:pt>
              </c:numCache>
            </c:numRef>
          </c:val>
          <c:extLst>
            <c:ext xmlns:c16="http://schemas.microsoft.com/office/drawing/2014/chart" uri="{C3380CC4-5D6E-409C-BE32-E72D297353CC}">
              <c16:uniqueId val="{00000002-0083-4AF7-A6EA-1DC33D60878F}"/>
            </c:ext>
          </c:extLst>
        </c:ser>
        <c:dLbls>
          <c:showLegendKey val="0"/>
          <c:showVal val="0"/>
          <c:showCatName val="0"/>
          <c:showSerName val="0"/>
          <c:showPercent val="0"/>
          <c:showBubbleSize val="0"/>
        </c:dLbls>
        <c:gapWidth val="48"/>
        <c:overlap val="100"/>
        <c:axId val="85031936"/>
        <c:axId val="85050112"/>
      </c:barChart>
      <c:catAx>
        <c:axId val="85031936"/>
        <c:scaling>
          <c:orientation val="minMax"/>
        </c:scaling>
        <c:delete val="0"/>
        <c:axPos val="l"/>
        <c:numFmt formatCode="General" sourceLinked="1"/>
        <c:majorTickMark val="out"/>
        <c:minorTickMark val="none"/>
        <c:tickLblPos val="nextTo"/>
        <c:crossAx val="85050112"/>
        <c:crosses val="autoZero"/>
        <c:auto val="1"/>
        <c:lblAlgn val="ctr"/>
        <c:lblOffset val="100"/>
        <c:noMultiLvlLbl val="0"/>
      </c:catAx>
      <c:valAx>
        <c:axId val="85050112"/>
        <c:scaling>
          <c:orientation val="minMax"/>
        </c:scaling>
        <c:delete val="0"/>
        <c:axPos val="b"/>
        <c:majorGridlines/>
        <c:numFmt formatCode="General" sourceLinked="1"/>
        <c:majorTickMark val="out"/>
        <c:minorTickMark val="none"/>
        <c:tickLblPos val="nextTo"/>
        <c:crossAx val="85031936"/>
        <c:crosses val="autoZero"/>
        <c:crossBetween val="between"/>
      </c:valAx>
    </c:plotArea>
    <c:legend>
      <c:legendPos val="r"/>
      <c:layout>
        <c:manualLayout>
          <c:xMode val="edge"/>
          <c:yMode val="edge"/>
          <c:x val="5.8168316831683164E-2"/>
          <c:y val="0.91214470284237725"/>
          <c:w val="0.8972772277227723"/>
          <c:h val="5.4263565891472861E-2"/>
        </c:manualLayout>
      </c:layout>
      <c:overlay val="0"/>
    </c:legend>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floor>
    <c:sideWall>
      <c:thickness val="0"/>
    </c:sideWall>
    <c:backWall>
      <c:thickness val="0"/>
    </c:backWall>
    <c:plotArea>
      <c:layout/>
      <c:bar3DChart>
        <c:barDir val="bar"/>
        <c:grouping val="percentStacked"/>
        <c:varyColors val="0"/>
        <c:ser>
          <c:idx val="0"/>
          <c:order val="0"/>
          <c:tx>
            <c:strRef>
              <c:f>Лист1!$B$1</c:f>
              <c:strCache>
                <c:ptCount val="1"/>
                <c:pt idx="0">
                  <c:v>Ряд 1</c:v>
                </c:pt>
              </c:strCache>
            </c:strRef>
          </c:tx>
          <c:spPr>
            <a:scene3d>
              <a:camera prst="orthographicFront"/>
              <a:lightRig rig="threePt" dir="t"/>
            </a:scene3d>
          </c:spPr>
          <c:invertIfNegative val="0"/>
          <c:dLbls>
            <c:dLbl>
              <c:idx val="5"/>
              <c:layout>
                <c:manualLayout>
                  <c:x val="2.7777777777777776E-2"/>
                  <c:y val="-3.96825396825396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EB7-41D5-8144-EAAA797A36E5}"/>
                </c:ext>
              </c:extLst>
            </c:dLbl>
            <c:dLbl>
              <c:idx val="6"/>
              <c:layout>
                <c:manualLayout>
                  <c:x val="6.9444444444444441E-3"/>
                  <c:y val="-3.96825396825396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EB7-41D5-8144-EAAA797A36E5}"/>
                </c:ext>
              </c:extLst>
            </c:dLbl>
            <c:dLbl>
              <c:idx val="7"/>
              <c:layout>
                <c:manualLayout>
                  <c:x val="2.3148148148148997E-3"/>
                  <c:y val="-3.96825396825396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EB7-41D5-8144-EAAA797A36E5}"/>
                </c:ext>
              </c:extLst>
            </c:dLbl>
            <c:spPr>
              <a:noFill/>
              <a:ln>
                <a:noFill/>
              </a:ln>
              <a:effectLst/>
            </c:spPr>
            <c:txPr>
              <a:bodyPr/>
              <a:lstStyle/>
              <a:p>
                <a:pPr>
                  <a:defRPr sz="999" b="0" i="0" u="none" strike="noStrike" baseline="0">
                    <a:solidFill>
                      <a:srgbClr val="FFFFFF"/>
                    </a:solidFill>
                    <a:latin typeface="Calibri"/>
                    <a:ea typeface="Calibri"/>
                    <a:cs typeface="Calibri"/>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Лист1!$A$2:$A$9</c:f>
              <c:strCache>
                <c:ptCount val="8"/>
                <c:pt idx="0">
                  <c:v>Волинський фаховий коледж культури і мистецтв імені І.Ф.Стравінського ВОР</c:v>
                </c:pt>
                <c:pt idx="1">
                  <c:v>КЗВО «Луцький педагогічний коледж» ВОР</c:v>
                </c:pt>
                <c:pt idx="2">
                  <c:v>Ківерцівський фаховий медичний коледж ВОР</c:v>
                </c:pt>
                <c:pt idx="3">
                  <c:v>Державний вищий навчальний заклад «Шацький лісовий коледж ім. В.В.Сулька»</c:v>
                </c:pt>
                <c:pt idx="4">
                  <c:v>КЗВО «Волинський медичний інститут» ВОР</c:v>
                </c:pt>
                <c:pt idx="5">
                  <c:v>Володимир-Волинський агротехнічний коледж</c:v>
                </c:pt>
                <c:pt idx="6">
                  <c:v>Ковельський фаховий медичний коледж ВОР</c:v>
                </c:pt>
                <c:pt idx="7">
                  <c:v>Володимир-Волинський педагогічний фаховий коледж ім. А.Ю. Кримського ВОР</c:v>
                </c:pt>
              </c:strCache>
            </c:strRef>
          </c:cat>
          <c:val>
            <c:numRef>
              <c:f>Лист1!$B$2:$B$9</c:f>
              <c:numCache>
                <c:formatCode>General</c:formatCode>
                <c:ptCount val="8"/>
                <c:pt idx="0">
                  <c:v>2.98</c:v>
                </c:pt>
                <c:pt idx="1">
                  <c:v>7</c:v>
                </c:pt>
                <c:pt idx="2">
                  <c:v>7.6</c:v>
                </c:pt>
                <c:pt idx="3">
                  <c:v>7.8</c:v>
                </c:pt>
                <c:pt idx="4">
                  <c:v>7.9</c:v>
                </c:pt>
                <c:pt idx="5">
                  <c:v>8</c:v>
                </c:pt>
                <c:pt idx="6">
                  <c:v>9</c:v>
                </c:pt>
                <c:pt idx="7">
                  <c:v>9.1999999999999993</c:v>
                </c:pt>
              </c:numCache>
            </c:numRef>
          </c:val>
          <c:extLst>
            <c:ext xmlns:c16="http://schemas.microsoft.com/office/drawing/2014/chart" uri="{C3380CC4-5D6E-409C-BE32-E72D297353CC}">
              <c16:uniqueId val="{00000003-4EB7-41D5-8144-EAAA797A36E5}"/>
            </c:ext>
          </c:extLst>
        </c:ser>
        <c:dLbls>
          <c:showLegendKey val="0"/>
          <c:showVal val="0"/>
          <c:showCatName val="0"/>
          <c:showSerName val="0"/>
          <c:showPercent val="0"/>
          <c:showBubbleSize val="0"/>
        </c:dLbls>
        <c:gapWidth val="96"/>
        <c:shape val="cylinder"/>
        <c:axId val="84691584"/>
        <c:axId val="84705664"/>
        <c:axId val="0"/>
      </c:bar3DChart>
      <c:catAx>
        <c:axId val="84691584"/>
        <c:scaling>
          <c:orientation val="minMax"/>
        </c:scaling>
        <c:delete val="0"/>
        <c:axPos val="l"/>
        <c:numFmt formatCode="General" sourceLinked="1"/>
        <c:majorTickMark val="out"/>
        <c:minorTickMark val="none"/>
        <c:tickLblPos val="nextTo"/>
        <c:txPr>
          <a:bodyPr rot="0" vert="horz" anchor="ctr" anchorCtr="1"/>
          <a:lstStyle/>
          <a:p>
            <a:pPr algn="ctr">
              <a:defRPr lang="uk-UA" sz="799" b="0" i="0" u="none" strike="noStrike" kern="1200" baseline="0">
                <a:solidFill>
                  <a:srgbClr val="000000"/>
                </a:solidFill>
                <a:latin typeface="Calibri"/>
                <a:ea typeface="Calibri"/>
                <a:cs typeface="Calibri"/>
              </a:defRPr>
            </a:pPr>
            <a:endParaRPr lang="en-US"/>
          </a:p>
        </c:txPr>
        <c:crossAx val="84705664"/>
        <c:crosses val="autoZero"/>
        <c:auto val="1"/>
        <c:lblAlgn val="ctr"/>
        <c:lblOffset val="100"/>
        <c:noMultiLvlLbl val="0"/>
      </c:catAx>
      <c:valAx>
        <c:axId val="84705664"/>
        <c:scaling>
          <c:orientation val="minMax"/>
        </c:scaling>
        <c:delete val="0"/>
        <c:axPos val="b"/>
        <c:majorGridlines/>
        <c:numFmt formatCode="0%" sourceLinked="1"/>
        <c:majorTickMark val="out"/>
        <c:minorTickMark val="none"/>
        <c:tickLblPos val="nextTo"/>
        <c:txPr>
          <a:bodyPr rot="0" vert="horz"/>
          <a:lstStyle/>
          <a:p>
            <a:pPr>
              <a:defRPr sz="999" b="0" i="0" u="none" strike="noStrike" baseline="0">
                <a:solidFill>
                  <a:srgbClr val="000000"/>
                </a:solidFill>
                <a:latin typeface="Calibri"/>
                <a:ea typeface="Calibri"/>
                <a:cs typeface="Calibri"/>
              </a:defRPr>
            </a:pPr>
            <a:endParaRPr lang="en-US"/>
          </a:p>
        </c:txPr>
        <c:crossAx val="84691584"/>
        <c:crosses val="autoZero"/>
        <c:crossBetween val="between"/>
      </c:valAx>
      <c:spPr>
        <a:noFill/>
        <a:ln w="25366">
          <a:noFill/>
        </a:ln>
      </c:spPr>
    </c:plotArea>
    <c:plotVisOnly val="1"/>
    <c:dispBlanksAs val="gap"/>
    <c:showDLblsOverMax val="0"/>
  </c:chart>
  <c:txPr>
    <a:bodyPr/>
    <a:lstStyle/>
    <a:p>
      <a:pPr>
        <a:defRPr sz="999" b="0" i="0" u="none" strike="noStrike" baseline="0">
          <a:solidFill>
            <a:srgbClr val="000000"/>
          </a:solidFill>
          <a:latin typeface="Calibri"/>
          <a:ea typeface="Calibri"/>
          <a:cs typeface="Calibri"/>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0.42339143160738124"/>
          <c:y val="3.8177052824363851E-2"/>
          <c:w val="0.42075365579302587"/>
          <c:h val="0.85564883392757241"/>
        </c:manualLayout>
      </c:layout>
      <c:bar3DChart>
        <c:barDir val="bar"/>
        <c:grouping val="stacked"/>
        <c:varyColors val="0"/>
        <c:ser>
          <c:idx val="0"/>
          <c:order val="0"/>
          <c:tx>
            <c:strRef>
              <c:f>Лист1!$B$1</c:f>
              <c:strCache>
                <c:ptCount val="1"/>
                <c:pt idx="0">
                  <c:v>Керівники</c:v>
                </c:pt>
              </c:strCache>
            </c:strRef>
          </c:tx>
          <c:invertIfNegative val="0"/>
          <c:cat>
            <c:strRef>
              <c:f>Лист1!$A$2:$A$10</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ДВНЗ «Нововолинський електромеханічний коледж»</c:v>
                </c:pt>
                <c:pt idx="4">
                  <c:v>ДВНЗ «Шацький лісовий коледж ім. В.В.Сулька»</c:v>
                </c:pt>
                <c:pt idx="5">
                  <c:v>Волинський фаховий коледж культури і мистецтв імені І.Ф.Стравінського ВОР</c:v>
                </c:pt>
                <c:pt idx="6">
                  <c:v>Володимир-Волинський педагогічний фаховий коледж ім. А.Ю. Кримського ВОР</c:v>
                </c:pt>
                <c:pt idx="7">
                  <c:v>Ківерцівський фаховий медичний коледж ВОР</c:v>
                </c:pt>
                <c:pt idx="8">
                  <c:v>Ковельський фаховий медичний коледж ВОР</c:v>
                </c:pt>
              </c:strCache>
            </c:strRef>
          </c:cat>
          <c:val>
            <c:numRef>
              <c:f>Лист1!$B$2:$B$10</c:f>
              <c:numCache>
                <c:formatCode>General</c:formatCode>
                <c:ptCount val="9"/>
                <c:pt idx="0">
                  <c:v>1</c:v>
                </c:pt>
                <c:pt idx="1">
                  <c:v>10</c:v>
                </c:pt>
                <c:pt idx="2">
                  <c:v>9</c:v>
                </c:pt>
                <c:pt idx="3">
                  <c:v>9</c:v>
                </c:pt>
                <c:pt idx="4">
                  <c:v>3</c:v>
                </c:pt>
                <c:pt idx="5">
                  <c:v>6</c:v>
                </c:pt>
                <c:pt idx="6">
                  <c:v>7</c:v>
                </c:pt>
                <c:pt idx="7">
                  <c:v>1</c:v>
                </c:pt>
                <c:pt idx="8">
                  <c:v>7</c:v>
                </c:pt>
              </c:numCache>
            </c:numRef>
          </c:val>
          <c:extLst>
            <c:ext xmlns:c16="http://schemas.microsoft.com/office/drawing/2014/chart" uri="{C3380CC4-5D6E-409C-BE32-E72D297353CC}">
              <c16:uniqueId val="{00000000-5272-433D-95AE-CDEF02180237}"/>
            </c:ext>
          </c:extLst>
        </c:ser>
        <c:ser>
          <c:idx val="1"/>
          <c:order val="1"/>
          <c:tx>
            <c:strRef>
              <c:f>Лист1!$C$1</c:f>
              <c:strCache>
                <c:ptCount val="1"/>
                <c:pt idx="0">
                  <c:v>Викладачі з/о та з/п дисциплін</c:v>
                </c:pt>
              </c:strCache>
            </c:strRef>
          </c:tx>
          <c:invertIfNegative val="0"/>
          <c:cat>
            <c:strRef>
              <c:f>Лист1!$A$2:$A$10</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ДВНЗ «Нововолинський електромеханічний коледж»</c:v>
                </c:pt>
                <c:pt idx="4">
                  <c:v>ДВНЗ «Шацький лісовий коледж ім. В.В.Сулька»</c:v>
                </c:pt>
                <c:pt idx="5">
                  <c:v>Волинський фаховий коледж культури і мистецтв імені І.Ф.Стравінського ВОР</c:v>
                </c:pt>
                <c:pt idx="6">
                  <c:v>Володимир-Волинський педагогічний фаховий коледж ім. А.Ю. Кримського ВОР</c:v>
                </c:pt>
                <c:pt idx="7">
                  <c:v>Ківерцівський фаховий медичний коледж ВОР</c:v>
                </c:pt>
                <c:pt idx="8">
                  <c:v>Ковельський фаховий медичний коледж ВОР</c:v>
                </c:pt>
              </c:strCache>
            </c:strRef>
          </c:cat>
          <c:val>
            <c:numRef>
              <c:f>Лист1!$C$2:$C$10</c:f>
              <c:numCache>
                <c:formatCode>General</c:formatCode>
                <c:ptCount val="9"/>
                <c:pt idx="0">
                  <c:v>93</c:v>
                </c:pt>
                <c:pt idx="1">
                  <c:v>25</c:v>
                </c:pt>
                <c:pt idx="2">
                  <c:v>19</c:v>
                </c:pt>
                <c:pt idx="3">
                  <c:v>37</c:v>
                </c:pt>
                <c:pt idx="4">
                  <c:v>11</c:v>
                </c:pt>
                <c:pt idx="5">
                  <c:v>21</c:v>
                </c:pt>
                <c:pt idx="6">
                  <c:v>25</c:v>
                </c:pt>
                <c:pt idx="7">
                  <c:v>22</c:v>
                </c:pt>
                <c:pt idx="8">
                  <c:v>0</c:v>
                </c:pt>
              </c:numCache>
            </c:numRef>
          </c:val>
          <c:extLst>
            <c:ext xmlns:c16="http://schemas.microsoft.com/office/drawing/2014/chart" uri="{C3380CC4-5D6E-409C-BE32-E72D297353CC}">
              <c16:uniqueId val="{00000001-5272-433D-95AE-CDEF02180237}"/>
            </c:ext>
          </c:extLst>
        </c:ser>
        <c:ser>
          <c:idx val="2"/>
          <c:order val="2"/>
          <c:tx>
            <c:strRef>
              <c:f>Лист1!$D$1</c:f>
              <c:strCache>
                <c:ptCount val="1"/>
                <c:pt idx="0">
                  <c:v>Викладачі спец. предметів</c:v>
                </c:pt>
              </c:strCache>
            </c:strRef>
          </c:tx>
          <c:invertIfNegative val="0"/>
          <c:cat>
            <c:strRef>
              <c:f>Лист1!$A$2:$A$10</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ДВНЗ «Нововолинський електромеханічний коледж»</c:v>
                </c:pt>
                <c:pt idx="4">
                  <c:v>ДВНЗ «Шацький лісовий коледж ім. В.В.Сулька»</c:v>
                </c:pt>
                <c:pt idx="5">
                  <c:v>Волинський фаховий коледж культури і мистецтв імені І.Ф.Стравінського ВОР</c:v>
                </c:pt>
                <c:pt idx="6">
                  <c:v>Володимир-Волинський педагогічний фаховий коледж ім. А.Ю. Кримського ВОР</c:v>
                </c:pt>
                <c:pt idx="7">
                  <c:v>Ківерцівський фаховий медичний коледж ВОР</c:v>
                </c:pt>
                <c:pt idx="8">
                  <c:v>Ковельський фаховий медичний коледж ВОР</c:v>
                </c:pt>
              </c:strCache>
            </c:strRef>
          </c:cat>
          <c:val>
            <c:numRef>
              <c:f>Лист1!$D$2:$D$10</c:f>
              <c:numCache>
                <c:formatCode>General</c:formatCode>
                <c:ptCount val="9"/>
                <c:pt idx="0">
                  <c:v>78</c:v>
                </c:pt>
                <c:pt idx="1">
                  <c:v>32</c:v>
                </c:pt>
                <c:pt idx="2">
                  <c:v>39</c:v>
                </c:pt>
                <c:pt idx="3">
                  <c:v>12</c:v>
                </c:pt>
                <c:pt idx="4">
                  <c:v>31</c:v>
                </c:pt>
                <c:pt idx="5">
                  <c:v>118</c:v>
                </c:pt>
                <c:pt idx="6">
                  <c:v>60</c:v>
                </c:pt>
                <c:pt idx="7">
                  <c:v>21</c:v>
                </c:pt>
                <c:pt idx="8">
                  <c:v>21</c:v>
                </c:pt>
              </c:numCache>
            </c:numRef>
          </c:val>
          <c:extLst>
            <c:ext xmlns:c16="http://schemas.microsoft.com/office/drawing/2014/chart" uri="{C3380CC4-5D6E-409C-BE32-E72D297353CC}">
              <c16:uniqueId val="{00000002-5272-433D-95AE-CDEF02180237}"/>
            </c:ext>
          </c:extLst>
        </c:ser>
        <c:ser>
          <c:idx val="3"/>
          <c:order val="3"/>
          <c:tx>
            <c:strRef>
              <c:f>Лист1!$E$1</c:f>
              <c:strCache>
                <c:ptCount val="1"/>
                <c:pt idx="0">
                  <c:v>Майстри в/н</c:v>
                </c:pt>
              </c:strCache>
            </c:strRef>
          </c:tx>
          <c:invertIfNegative val="0"/>
          <c:cat>
            <c:strRef>
              <c:f>Лист1!$A$2:$A$10</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ДВНЗ «Нововолинський електромеханічний коледж»</c:v>
                </c:pt>
                <c:pt idx="4">
                  <c:v>ДВНЗ «Шацький лісовий коледж ім. В.В.Сулька»</c:v>
                </c:pt>
                <c:pt idx="5">
                  <c:v>Волинський фаховий коледж культури і мистецтв імені І.Ф.Стравінського ВОР</c:v>
                </c:pt>
                <c:pt idx="6">
                  <c:v>Володимир-Волинський педагогічний фаховий коледж ім. А.Ю. Кримського ВОР</c:v>
                </c:pt>
                <c:pt idx="7">
                  <c:v>Ківерцівський фаховий медичний коледж ВОР</c:v>
                </c:pt>
                <c:pt idx="8">
                  <c:v>Ковельський фаховий медичний коледж ВОР</c:v>
                </c:pt>
              </c:strCache>
            </c:strRef>
          </c:cat>
          <c:val>
            <c:numRef>
              <c:f>Лист1!$E$2:$E$10</c:f>
              <c:numCache>
                <c:formatCode>General</c:formatCode>
                <c:ptCount val="9"/>
                <c:pt idx="0">
                  <c:v>0</c:v>
                </c:pt>
                <c:pt idx="2">
                  <c:v>5</c:v>
                </c:pt>
                <c:pt idx="3">
                  <c:v>1</c:v>
                </c:pt>
                <c:pt idx="4">
                  <c:v>3</c:v>
                </c:pt>
                <c:pt idx="5">
                  <c:v>0</c:v>
                </c:pt>
                <c:pt idx="6">
                  <c:v>3</c:v>
                </c:pt>
                <c:pt idx="7">
                  <c:v>0</c:v>
                </c:pt>
                <c:pt idx="8">
                  <c:v>0</c:v>
                </c:pt>
              </c:numCache>
            </c:numRef>
          </c:val>
          <c:extLst>
            <c:ext xmlns:c16="http://schemas.microsoft.com/office/drawing/2014/chart" uri="{C3380CC4-5D6E-409C-BE32-E72D297353CC}">
              <c16:uniqueId val="{00000003-5272-433D-95AE-CDEF02180237}"/>
            </c:ext>
          </c:extLst>
        </c:ser>
        <c:ser>
          <c:idx val="4"/>
          <c:order val="4"/>
          <c:tx>
            <c:strRef>
              <c:f>Лист1!$F$1</c:f>
              <c:strCache>
                <c:ptCount val="1"/>
                <c:pt idx="0">
                  <c:v>Вихователі</c:v>
                </c:pt>
              </c:strCache>
            </c:strRef>
          </c:tx>
          <c:invertIfNegative val="0"/>
          <c:cat>
            <c:strRef>
              <c:f>Лист1!$A$2:$A$10</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ДВНЗ «Нововолинський електромеханічний коледж»</c:v>
                </c:pt>
                <c:pt idx="4">
                  <c:v>ДВНЗ «Шацький лісовий коледж ім. В.В.Сулька»</c:v>
                </c:pt>
                <c:pt idx="5">
                  <c:v>Волинський фаховий коледж культури і мистецтв імені І.Ф.Стравінського ВОР</c:v>
                </c:pt>
                <c:pt idx="6">
                  <c:v>Володимир-Волинський педагогічний фаховий коледж ім. А.Ю. Кримського ВОР</c:v>
                </c:pt>
                <c:pt idx="7">
                  <c:v>Ківерцівський фаховий медичний коледж ВОР</c:v>
                </c:pt>
                <c:pt idx="8">
                  <c:v>Ковельський фаховий медичний коледж ВОР</c:v>
                </c:pt>
              </c:strCache>
            </c:strRef>
          </c:cat>
          <c:val>
            <c:numRef>
              <c:f>Лист1!$F$2:$F$10</c:f>
              <c:numCache>
                <c:formatCode>General</c:formatCode>
                <c:ptCount val="9"/>
                <c:pt idx="0">
                  <c:v>1</c:v>
                </c:pt>
                <c:pt idx="1">
                  <c:v>1</c:v>
                </c:pt>
                <c:pt idx="2">
                  <c:v>1</c:v>
                </c:pt>
                <c:pt idx="3">
                  <c:v>0</c:v>
                </c:pt>
                <c:pt idx="4">
                  <c:v>2</c:v>
                </c:pt>
                <c:pt idx="5">
                  <c:v>0</c:v>
                </c:pt>
                <c:pt idx="6">
                  <c:v>4</c:v>
                </c:pt>
                <c:pt idx="7">
                  <c:v>0</c:v>
                </c:pt>
                <c:pt idx="8">
                  <c:v>0</c:v>
                </c:pt>
              </c:numCache>
            </c:numRef>
          </c:val>
          <c:extLst>
            <c:ext xmlns:c16="http://schemas.microsoft.com/office/drawing/2014/chart" uri="{C3380CC4-5D6E-409C-BE32-E72D297353CC}">
              <c16:uniqueId val="{00000004-5272-433D-95AE-CDEF02180237}"/>
            </c:ext>
          </c:extLst>
        </c:ser>
        <c:ser>
          <c:idx val="5"/>
          <c:order val="5"/>
          <c:tx>
            <c:strRef>
              <c:f>Лист1!$G$1</c:f>
              <c:strCache>
                <c:ptCount val="1"/>
                <c:pt idx="0">
                  <c:v>Методисти</c:v>
                </c:pt>
              </c:strCache>
            </c:strRef>
          </c:tx>
          <c:invertIfNegative val="0"/>
          <c:cat>
            <c:strRef>
              <c:f>Лист1!$A$2:$A$10</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ДВНЗ «Нововолинський електромеханічний коледж»</c:v>
                </c:pt>
                <c:pt idx="4">
                  <c:v>ДВНЗ «Шацький лісовий коледж ім. В.В.Сулька»</c:v>
                </c:pt>
                <c:pt idx="5">
                  <c:v>Волинський фаховий коледж культури і мистецтв імені І.Ф.Стравінського ВОР</c:v>
                </c:pt>
                <c:pt idx="6">
                  <c:v>Володимир-Волинський педагогічний фаховий коледж ім. А.Ю. Кримського ВОР</c:v>
                </c:pt>
                <c:pt idx="7">
                  <c:v>Ківерцівський фаховий медичний коледж ВОР</c:v>
                </c:pt>
                <c:pt idx="8">
                  <c:v>Ковельський фаховий медичний коледж ВОР</c:v>
                </c:pt>
              </c:strCache>
            </c:strRef>
          </c:cat>
          <c:val>
            <c:numRef>
              <c:f>Лист1!$G$2:$G$10</c:f>
              <c:numCache>
                <c:formatCode>General</c:formatCode>
                <c:ptCount val="9"/>
                <c:pt idx="0">
                  <c:v>4</c:v>
                </c:pt>
                <c:pt idx="1">
                  <c:v>4</c:v>
                </c:pt>
                <c:pt idx="2">
                  <c:v>1</c:v>
                </c:pt>
                <c:pt idx="3">
                  <c:v>2</c:v>
                </c:pt>
                <c:pt idx="4">
                  <c:v>2</c:v>
                </c:pt>
                <c:pt idx="5">
                  <c:v>1</c:v>
                </c:pt>
                <c:pt idx="6">
                  <c:v>1</c:v>
                </c:pt>
                <c:pt idx="7">
                  <c:v>1</c:v>
                </c:pt>
                <c:pt idx="8">
                  <c:v>1</c:v>
                </c:pt>
              </c:numCache>
            </c:numRef>
          </c:val>
          <c:extLst>
            <c:ext xmlns:c16="http://schemas.microsoft.com/office/drawing/2014/chart" uri="{C3380CC4-5D6E-409C-BE32-E72D297353CC}">
              <c16:uniqueId val="{00000005-5272-433D-95AE-CDEF02180237}"/>
            </c:ext>
          </c:extLst>
        </c:ser>
        <c:ser>
          <c:idx val="6"/>
          <c:order val="6"/>
          <c:tx>
            <c:strRef>
              <c:f>Лист1!$H$1</c:f>
              <c:strCache>
                <c:ptCount val="1"/>
                <c:pt idx="0">
                  <c:v>Практичні психологи</c:v>
                </c:pt>
              </c:strCache>
            </c:strRef>
          </c:tx>
          <c:invertIfNegative val="0"/>
          <c:cat>
            <c:strRef>
              <c:f>Лист1!$A$2:$A$10</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ДВНЗ «Нововолинський електромеханічний коледж»</c:v>
                </c:pt>
                <c:pt idx="4">
                  <c:v>ДВНЗ «Шацький лісовий коледж ім. В.В.Сулька»</c:v>
                </c:pt>
                <c:pt idx="5">
                  <c:v>Волинський фаховий коледж культури і мистецтв імені І.Ф.Стравінського ВОР</c:v>
                </c:pt>
                <c:pt idx="6">
                  <c:v>Володимир-Волинський педагогічний фаховий коледж ім. А.Ю. Кримського ВОР</c:v>
                </c:pt>
                <c:pt idx="7">
                  <c:v>Ківерцівський фаховий медичний коледж ВОР</c:v>
                </c:pt>
                <c:pt idx="8">
                  <c:v>Ковельський фаховий медичний коледж ВОР</c:v>
                </c:pt>
              </c:strCache>
            </c:strRef>
          </c:cat>
          <c:val>
            <c:numRef>
              <c:f>Лист1!$H$2:$H$10</c:f>
              <c:numCache>
                <c:formatCode>General</c:formatCode>
                <c:ptCount val="9"/>
                <c:pt idx="0">
                  <c:v>1</c:v>
                </c:pt>
                <c:pt idx="1">
                  <c:v>1</c:v>
                </c:pt>
                <c:pt idx="2">
                  <c:v>1</c:v>
                </c:pt>
                <c:pt idx="3">
                  <c:v>2</c:v>
                </c:pt>
                <c:pt idx="4">
                  <c:v>0</c:v>
                </c:pt>
                <c:pt idx="5">
                  <c:v>1</c:v>
                </c:pt>
                <c:pt idx="6">
                  <c:v>1</c:v>
                </c:pt>
                <c:pt idx="7">
                  <c:v>1</c:v>
                </c:pt>
                <c:pt idx="8">
                  <c:v>1</c:v>
                </c:pt>
              </c:numCache>
            </c:numRef>
          </c:val>
          <c:extLst>
            <c:ext xmlns:c16="http://schemas.microsoft.com/office/drawing/2014/chart" uri="{C3380CC4-5D6E-409C-BE32-E72D297353CC}">
              <c16:uniqueId val="{00000006-5272-433D-95AE-CDEF02180237}"/>
            </c:ext>
          </c:extLst>
        </c:ser>
        <c:ser>
          <c:idx val="7"/>
          <c:order val="7"/>
          <c:tx>
            <c:strRef>
              <c:f>Лист1!$I$1</c:f>
              <c:strCache>
                <c:ptCount val="1"/>
                <c:pt idx="0">
                  <c:v>Соціальні педагоги</c:v>
                </c:pt>
              </c:strCache>
            </c:strRef>
          </c:tx>
          <c:invertIfNegative val="0"/>
          <c:cat>
            <c:strRef>
              <c:f>Лист1!$A$2:$A$10</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ДВНЗ «Нововолинський електромеханічний коледж»</c:v>
                </c:pt>
                <c:pt idx="4">
                  <c:v>ДВНЗ «Шацький лісовий коледж ім. В.В.Сулька»</c:v>
                </c:pt>
                <c:pt idx="5">
                  <c:v>Волинський фаховий коледж культури і мистецтв імені І.Ф.Стравінського ВОР</c:v>
                </c:pt>
                <c:pt idx="6">
                  <c:v>Володимир-Волинський педагогічний фаховий коледж ім. А.Ю. Кримського ВОР</c:v>
                </c:pt>
                <c:pt idx="7">
                  <c:v>Ківерцівський фаховий медичний коледж ВОР</c:v>
                </c:pt>
                <c:pt idx="8">
                  <c:v>Ковельський фаховий медичний коледж ВОР</c:v>
                </c:pt>
              </c:strCache>
            </c:strRef>
          </c:cat>
          <c:val>
            <c:numRef>
              <c:f>Лист1!$I$2:$I$10</c:f>
              <c:numCache>
                <c:formatCode>General</c:formatCode>
                <c:ptCount val="9"/>
                <c:pt idx="0">
                  <c:v>1</c:v>
                </c:pt>
                <c:pt idx="1">
                  <c:v>1</c:v>
                </c:pt>
                <c:pt idx="2">
                  <c:v>1</c:v>
                </c:pt>
                <c:pt idx="3">
                  <c:v>0</c:v>
                </c:pt>
                <c:pt idx="4">
                  <c:v>0</c:v>
                </c:pt>
                <c:pt idx="5">
                  <c:v>0</c:v>
                </c:pt>
                <c:pt idx="6">
                  <c:v>0</c:v>
                </c:pt>
                <c:pt idx="7">
                  <c:v>0</c:v>
                </c:pt>
                <c:pt idx="8">
                  <c:v>0</c:v>
                </c:pt>
              </c:numCache>
            </c:numRef>
          </c:val>
          <c:extLst>
            <c:ext xmlns:c16="http://schemas.microsoft.com/office/drawing/2014/chart" uri="{C3380CC4-5D6E-409C-BE32-E72D297353CC}">
              <c16:uniqueId val="{00000007-5272-433D-95AE-CDEF02180237}"/>
            </c:ext>
          </c:extLst>
        </c:ser>
        <c:ser>
          <c:idx val="8"/>
          <c:order val="8"/>
          <c:tx>
            <c:strRef>
              <c:f>Лист1!$J$1</c:f>
              <c:strCache>
                <c:ptCount val="1"/>
                <c:pt idx="0">
                  <c:v>Інші педагогічні працівники</c:v>
                </c:pt>
              </c:strCache>
            </c:strRef>
          </c:tx>
          <c:invertIfNegative val="0"/>
          <c:cat>
            <c:strRef>
              <c:f>Лист1!$A$2:$A$10</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ДВНЗ «Нововолинський електромеханічний коледж»</c:v>
                </c:pt>
                <c:pt idx="4">
                  <c:v>ДВНЗ «Шацький лісовий коледж ім. В.В.Сулька»</c:v>
                </c:pt>
                <c:pt idx="5">
                  <c:v>Волинський фаховий коледж культури і мистецтв імені І.Ф.Стравінського ВОР</c:v>
                </c:pt>
                <c:pt idx="6">
                  <c:v>Володимир-Волинський педагогічний фаховий коледж ім. А.Ю. Кримського ВОР</c:v>
                </c:pt>
                <c:pt idx="7">
                  <c:v>Ківерцівський фаховий медичний коледж ВОР</c:v>
                </c:pt>
                <c:pt idx="8">
                  <c:v>Ковельський фаховий медичний коледж ВОР</c:v>
                </c:pt>
              </c:strCache>
            </c:strRef>
          </c:cat>
          <c:val>
            <c:numRef>
              <c:f>Лист1!$J$2:$J$10</c:f>
              <c:numCache>
                <c:formatCode>General</c:formatCode>
                <c:ptCount val="9"/>
                <c:pt idx="0">
                  <c:v>0</c:v>
                </c:pt>
                <c:pt idx="1">
                  <c:v>1</c:v>
                </c:pt>
                <c:pt idx="2">
                  <c:v>1</c:v>
                </c:pt>
                <c:pt idx="3">
                  <c:v>1</c:v>
                </c:pt>
                <c:pt idx="4">
                  <c:v>0</c:v>
                </c:pt>
                <c:pt idx="5">
                  <c:v>0</c:v>
                </c:pt>
                <c:pt idx="6">
                  <c:v>1</c:v>
                </c:pt>
                <c:pt idx="7">
                  <c:v>0</c:v>
                </c:pt>
                <c:pt idx="8">
                  <c:v>0</c:v>
                </c:pt>
              </c:numCache>
            </c:numRef>
          </c:val>
          <c:extLst>
            <c:ext xmlns:c16="http://schemas.microsoft.com/office/drawing/2014/chart" uri="{C3380CC4-5D6E-409C-BE32-E72D297353CC}">
              <c16:uniqueId val="{00000008-5272-433D-95AE-CDEF02180237}"/>
            </c:ext>
          </c:extLst>
        </c:ser>
        <c:dLbls>
          <c:showLegendKey val="0"/>
          <c:showVal val="0"/>
          <c:showCatName val="0"/>
          <c:showSerName val="0"/>
          <c:showPercent val="0"/>
          <c:showBubbleSize val="0"/>
        </c:dLbls>
        <c:gapWidth val="150"/>
        <c:shape val="cylinder"/>
        <c:axId val="85096704"/>
        <c:axId val="85102592"/>
        <c:axId val="0"/>
      </c:bar3DChart>
      <c:catAx>
        <c:axId val="85096704"/>
        <c:scaling>
          <c:orientation val="minMax"/>
        </c:scaling>
        <c:delete val="0"/>
        <c:axPos val="l"/>
        <c:numFmt formatCode="General" sourceLinked="1"/>
        <c:majorTickMark val="out"/>
        <c:minorTickMark val="none"/>
        <c:tickLblPos val="nextTo"/>
        <c:txPr>
          <a:bodyPr rot="0" vert="horz"/>
          <a:lstStyle/>
          <a:p>
            <a:pPr>
              <a:defRPr sz="700" baseline="0"/>
            </a:pPr>
            <a:endParaRPr lang="en-US"/>
          </a:p>
        </c:txPr>
        <c:crossAx val="85102592"/>
        <c:crosses val="autoZero"/>
        <c:auto val="1"/>
        <c:lblAlgn val="ctr"/>
        <c:lblOffset val="100"/>
        <c:noMultiLvlLbl val="0"/>
      </c:catAx>
      <c:valAx>
        <c:axId val="85102592"/>
        <c:scaling>
          <c:orientation val="minMax"/>
        </c:scaling>
        <c:delete val="0"/>
        <c:axPos val="b"/>
        <c:numFmt formatCode="General" sourceLinked="1"/>
        <c:majorTickMark val="out"/>
        <c:minorTickMark val="none"/>
        <c:tickLblPos val="nextTo"/>
        <c:crossAx val="85096704"/>
        <c:crosses val="autoZero"/>
        <c:crossBetween val="between"/>
      </c:valAx>
      <c:spPr>
        <a:noFill/>
        <a:ln w="25400">
          <a:noFill/>
        </a:ln>
      </c:spPr>
    </c:plotArea>
    <c:legend>
      <c:legendPos val="r"/>
      <c:layout>
        <c:manualLayout>
          <c:xMode val="edge"/>
          <c:yMode val="edge"/>
          <c:x val="0.8043775649794801"/>
          <c:y val="0.2167832167832168"/>
          <c:w val="0.18057455540355671"/>
          <c:h val="0.66666666666666674"/>
        </c:manualLayout>
      </c:layout>
      <c:overlay val="0"/>
      <c:txPr>
        <a:bodyPr/>
        <a:lstStyle/>
        <a:p>
          <a:pPr>
            <a:defRPr sz="700" baseline="0"/>
          </a:pPr>
          <a:endParaRPr lang="en-US"/>
        </a:p>
      </c:txPr>
    </c:legend>
    <c:plotVisOnly val="1"/>
    <c:dispBlanksAs val="gap"/>
    <c:showDLblsOverMax val="0"/>
  </c:chart>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0.38967345326375374"/>
          <c:y val="4.5481019569209774E-2"/>
          <c:w val="0.42231684488361165"/>
          <c:h val="0.85093945815404359"/>
        </c:manualLayout>
      </c:layout>
      <c:bar3DChart>
        <c:barDir val="bar"/>
        <c:grouping val="percentStacked"/>
        <c:varyColors val="0"/>
        <c:ser>
          <c:idx val="0"/>
          <c:order val="0"/>
          <c:tx>
            <c:strRef>
              <c:f>Лист1!$B$1</c:f>
              <c:strCache>
                <c:ptCount val="1"/>
                <c:pt idx="0">
                  <c:v>1-5 років</c:v>
                </c:pt>
              </c:strCache>
            </c:strRef>
          </c:tx>
          <c:invertIfNegative val="0"/>
          <c:cat>
            <c:strRef>
              <c:f>Лист1!$A$2:$A$10</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Державний вищий навчальний заклад «Нововолинський електромеханічний коледж»</c:v>
                </c:pt>
                <c:pt idx="4">
                  <c:v>Державний вищий навчальний заклад «Шацький лісовий коледж ім. В.В.Сулька»</c:v>
                </c:pt>
                <c:pt idx="5">
                  <c:v>Волинський фаховий коледж культури і мистецтв імені І.Ф.Стравінського ВОР</c:v>
                </c:pt>
                <c:pt idx="6">
                  <c:v>Володимир-Волинський педагогічний фаховий коледж ім. А.Ю. Кримського ВОР</c:v>
                </c:pt>
                <c:pt idx="7">
                  <c:v>Ківерцівський фаховий медичний коледж ВОР</c:v>
                </c:pt>
                <c:pt idx="8">
                  <c:v>Ковельський фаховий медичний коледж ВОР</c:v>
                </c:pt>
              </c:strCache>
            </c:strRef>
          </c:cat>
          <c:val>
            <c:numRef>
              <c:f>Лист1!$B$2:$B$10</c:f>
              <c:numCache>
                <c:formatCode>General</c:formatCode>
                <c:ptCount val="9"/>
                <c:pt idx="0">
                  <c:v>11</c:v>
                </c:pt>
                <c:pt idx="1">
                  <c:v>8</c:v>
                </c:pt>
                <c:pt idx="2">
                  <c:v>6</c:v>
                </c:pt>
                <c:pt idx="3">
                  <c:v>4</c:v>
                </c:pt>
                <c:pt idx="4">
                  <c:v>5</c:v>
                </c:pt>
                <c:pt idx="5">
                  <c:v>7</c:v>
                </c:pt>
                <c:pt idx="6">
                  <c:v>10</c:v>
                </c:pt>
                <c:pt idx="7">
                  <c:v>4</c:v>
                </c:pt>
                <c:pt idx="8">
                  <c:v>3</c:v>
                </c:pt>
              </c:numCache>
            </c:numRef>
          </c:val>
          <c:extLst>
            <c:ext xmlns:c16="http://schemas.microsoft.com/office/drawing/2014/chart" uri="{C3380CC4-5D6E-409C-BE32-E72D297353CC}">
              <c16:uniqueId val="{00000000-4CA9-4CDE-81B3-8735B4FBF976}"/>
            </c:ext>
          </c:extLst>
        </c:ser>
        <c:ser>
          <c:idx val="1"/>
          <c:order val="1"/>
          <c:tx>
            <c:strRef>
              <c:f>Лист1!$C$1</c:f>
              <c:strCache>
                <c:ptCount val="1"/>
                <c:pt idx="0">
                  <c:v>6-10 років</c:v>
                </c:pt>
              </c:strCache>
            </c:strRef>
          </c:tx>
          <c:invertIfNegative val="0"/>
          <c:cat>
            <c:strRef>
              <c:f>Лист1!$A$2:$A$10</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Державний вищий навчальний заклад «Нововолинський електромеханічний коледж»</c:v>
                </c:pt>
                <c:pt idx="4">
                  <c:v>Державний вищий навчальний заклад «Шацький лісовий коледж ім. В.В.Сулька»</c:v>
                </c:pt>
                <c:pt idx="5">
                  <c:v>Волинський фаховий коледж культури і мистецтв імені І.Ф.Стравінського ВОР</c:v>
                </c:pt>
                <c:pt idx="6">
                  <c:v>Володимир-Волинський педагогічний фаховий коледж ім. А.Ю. Кримського ВОР</c:v>
                </c:pt>
                <c:pt idx="7">
                  <c:v>Ківерцівський фаховий медичний коледж ВОР</c:v>
                </c:pt>
                <c:pt idx="8">
                  <c:v>Ковельський фаховий медичний коледж ВОР</c:v>
                </c:pt>
              </c:strCache>
            </c:strRef>
          </c:cat>
          <c:val>
            <c:numRef>
              <c:f>Лист1!$C$2:$C$10</c:f>
              <c:numCache>
                <c:formatCode>General</c:formatCode>
                <c:ptCount val="9"/>
                <c:pt idx="0">
                  <c:v>25</c:v>
                </c:pt>
                <c:pt idx="1">
                  <c:v>15</c:v>
                </c:pt>
                <c:pt idx="2">
                  <c:v>11</c:v>
                </c:pt>
                <c:pt idx="3">
                  <c:v>2</c:v>
                </c:pt>
                <c:pt idx="4">
                  <c:v>2</c:v>
                </c:pt>
                <c:pt idx="5">
                  <c:v>15</c:v>
                </c:pt>
                <c:pt idx="6">
                  <c:v>9</c:v>
                </c:pt>
                <c:pt idx="7">
                  <c:v>10</c:v>
                </c:pt>
                <c:pt idx="8">
                  <c:v>10</c:v>
                </c:pt>
              </c:numCache>
            </c:numRef>
          </c:val>
          <c:extLst>
            <c:ext xmlns:c16="http://schemas.microsoft.com/office/drawing/2014/chart" uri="{C3380CC4-5D6E-409C-BE32-E72D297353CC}">
              <c16:uniqueId val="{00000001-4CA9-4CDE-81B3-8735B4FBF976}"/>
            </c:ext>
          </c:extLst>
        </c:ser>
        <c:ser>
          <c:idx val="2"/>
          <c:order val="2"/>
          <c:tx>
            <c:strRef>
              <c:f>Лист1!$D$1</c:f>
              <c:strCache>
                <c:ptCount val="1"/>
                <c:pt idx="0">
                  <c:v>11-20 років</c:v>
                </c:pt>
              </c:strCache>
            </c:strRef>
          </c:tx>
          <c:invertIfNegative val="0"/>
          <c:cat>
            <c:strRef>
              <c:f>Лист1!$A$2:$A$10</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Державний вищий навчальний заклад «Нововолинський електромеханічний коледж»</c:v>
                </c:pt>
                <c:pt idx="4">
                  <c:v>Державний вищий навчальний заклад «Шацький лісовий коледж ім. В.В.Сулька»</c:v>
                </c:pt>
                <c:pt idx="5">
                  <c:v>Волинський фаховий коледж культури і мистецтв імені І.Ф.Стравінського ВОР</c:v>
                </c:pt>
                <c:pt idx="6">
                  <c:v>Володимир-Волинський педагогічний фаховий коледж ім. А.Ю. Кримського ВОР</c:v>
                </c:pt>
                <c:pt idx="7">
                  <c:v>Ківерцівський фаховий медичний коледж ВОР</c:v>
                </c:pt>
                <c:pt idx="8">
                  <c:v>Ковельський фаховий медичний коледж ВОР</c:v>
                </c:pt>
              </c:strCache>
            </c:strRef>
          </c:cat>
          <c:val>
            <c:numRef>
              <c:f>Лист1!$D$2:$D$10</c:f>
              <c:numCache>
                <c:formatCode>General</c:formatCode>
                <c:ptCount val="9"/>
                <c:pt idx="0">
                  <c:v>48</c:v>
                </c:pt>
                <c:pt idx="1">
                  <c:v>24</c:v>
                </c:pt>
                <c:pt idx="2">
                  <c:v>27</c:v>
                </c:pt>
                <c:pt idx="3">
                  <c:v>20</c:v>
                </c:pt>
                <c:pt idx="4">
                  <c:v>20</c:v>
                </c:pt>
                <c:pt idx="5">
                  <c:v>20</c:v>
                </c:pt>
                <c:pt idx="6">
                  <c:v>28</c:v>
                </c:pt>
                <c:pt idx="7">
                  <c:v>11</c:v>
                </c:pt>
                <c:pt idx="8">
                  <c:v>17</c:v>
                </c:pt>
              </c:numCache>
            </c:numRef>
          </c:val>
          <c:extLst>
            <c:ext xmlns:c16="http://schemas.microsoft.com/office/drawing/2014/chart" uri="{C3380CC4-5D6E-409C-BE32-E72D297353CC}">
              <c16:uniqueId val="{00000002-4CA9-4CDE-81B3-8735B4FBF976}"/>
            </c:ext>
          </c:extLst>
        </c:ser>
        <c:ser>
          <c:idx val="3"/>
          <c:order val="3"/>
          <c:tx>
            <c:strRef>
              <c:f>Лист1!$E$1</c:f>
              <c:strCache>
                <c:ptCount val="1"/>
                <c:pt idx="0">
                  <c:v>21-30 років</c:v>
                </c:pt>
              </c:strCache>
            </c:strRef>
          </c:tx>
          <c:invertIfNegative val="0"/>
          <c:cat>
            <c:strRef>
              <c:f>Лист1!$A$2:$A$10</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Державний вищий навчальний заклад «Нововолинський електромеханічний коледж»</c:v>
                </c:pt>
                <c:pt idx="4">
                  <c:v>Державний вищий навчальний заклад «Шацький лісовий коледж ім. В.В.Сулька»</c:v>
                </c:pt>
                <c:pt idx="5">
                  <c:v>Волинський фаховий коледж культури і мистецтв імені І.Ф.Стравінського ВОР</c:v>
                </c:pt>
                <c:pt idx="6">
                  <c:v>Володимир-Волинський педагогічний фаховий коледж ім. А.Ю. Кримського ВОР</c:v>
                </c:pt>
                <c:pt idx="7">
                  <c:v>Ківерцівський фаховий медичний коледж ВОР</c:v>
                </c:pt>
                <c:pt idx="8">
                  <c:v>Ковельський фаховий медичний коледж ВОР</c:v>
                </c:pt>
              </c:strCache>
            </c:strRef>
          </c:cat>
          <c:val>
            <c:numRef>
              <c:f>Лист1!$E$2:$E$10</c:f>
              <c:numCache>
                <c:formatCode>General</c:formatCode>
                <c:ptCount val="9"/>
                <c:pt idx="0">
                  <c:v>30</c:v>
                </c:pt>
                <c:pt idx="1">
                  <c:v>13</c:v>
                </c:pt>
                <c:pt idx="2">
                  <c:v>20</c:v>
                </c:pt>
                <c:pt idx="3">
                  <c:v>16</c:v>
                </c:pt>
                <c:pt idx="4">
                  <c:v>13</c:v>
                </c:pt>
                <c:pt idx="5">
                  <c:v>21</c:v>
                </c:pt>
                <c:pt idx="6">
                  <c:v>27</c:v>
                </c:pt>
                <c:pt idx="7">
                  <c:v>5</c:v>
                </c:pt>
                <c:pt idx="8">
                  <c:v>3</c:v>
                </c:pt>
              </c:numCache>
            </c:numRef>
          </c:val>
          <c:extLst>
            <c:ext xmlns:c16="http://schemas.microsoft.com/office/drawing/2014/chart" uri="{C3380CC4-5D6E-409C-BE32-E72D297353CC}">
              <c16:uniqueId val="{00000003-4CA9-4CDE-81B3-8735B4FBF976}"/>
            </c:ext>
          </c:extLst>
        </c:ser>
        <c:ser>
          <c:idx val="4"/>
          <c:order val="4"/>
          <c:tx>
            <c:strRef>
              <c:f>Лист1!$F$1</c:f>
              <c:strCache>
                <c:ptCount val="1"/>
                <c:pt idx="0">
                  <c:v>Понад 30 років</c:v>
                </c:pt>
              </c:strCache>
            </c:strRef>
          </c:tx>
          <c:invertIfNegative val="0"/>
          <c:cat>
            <c:strRef>
              <c:f>Лист1!$A$2:$A$10</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Державний вищий навчальний заклад «Нововолинський електромеханічний коледж»</c:v>
                </c:pt>
                <c:pt idx="4">
                  <c:v>Державний вищий навчальний заклад «Шацький лісовий коледж ім. В.В.Сулька»</c:v>
                </c:pt>
                <c:pt idx="5">
                  <c:v>Волинський фаховий коледж культури і мистецтв імені І.Ф.Стравінського ВОР</c:v>
                </c:pt>
                <c:pt idx="6">
                  <c:v>Володимир-Волинський педагогічний фаховий коледж ім. А.Ю. Кримського ВОР</c:v>
                </c:pt>
                <c:pt idx="7">
                  <c:v>Ківерцівський фаховий медичний коледж ВОР</c:v>
                </c:pt>
                <c:pt idx="8">
                  <c:v>Ковельський фаховий медичний коледж ВОР</c:v>
                </c:pt>
              </c:strCache>
            </c:strRef>
          </c:cat>
          <c:val>
            <c:numRef>
              <c:f>Лист1!$F$2:$F$10</c:f>
              <c:numCache>
                <c:formatCode>General</c:formatCode>
                <c:ptCount val="9"/>
                <c:pt idx="0">
                  <c:v>65</c:v>
                </c:pt>
                <c:pt idx="1">
                  <c:v>15</c:v>
                </c:pt>
                <c:pt idx="2">
                  <c:v>13</c:v>
                </c:pt>
                <c:pt idx="3">
                  <c:v>17</c:v>
                </c:pt>
                <c:pt idx="4">
                  <c:v>7</c:v>
                </c:pt>
                <c:pt idx="5">
                  <c:v>84</c:v>
                </c:pt>
                <c:pt idx="6">
                  <c:v>28</c:v>
                </c:pt>
                <c:pt idx="7">
                  <c:v>16</c:v>
                </c:pt>
                <c:pt idx="8">
                  <c:v>3</c:v>
                </c:pt>
              </c:numCache>
            </c:numRef>
          </c:val>
          <c:extLst>
            <c:ext xmlns:c16="http://schemas.microsoft.com/office/drawing/2014/chart" uri="{C3380CC4-5D6E-409C-BE32-E72D297353CC}">
              <c16:uniqueId val="{00000004-4CA9-4CDE-81B3-8735B4FBF976}"/>
            </c:ext>
          </c:extLst>
        </c:ser>
        <c:dLbls>
          <c:showLegendKey val="0"/>
          <c:showVal val="0"/>
          <c:showCatName val="0"/>
          <c:showSerName val="0"/>
          <c:showPercent val="0"/>
          <c:showBubbleSize val="0"/>
        </c:dLbls>
        <c:gapWidth val="150"/>
        <c:shape val="cylinder"/>
        <c:axId val="86754432"/>
        <c:axId val="86755968"/>
        <c:axId val="0"/>
      </c:bar3DChart>
      <c:catAx>
        <c:axId val="86754432"/>
        <c:scaling>
          <c:orientation val="minMax"/>
        </c:scaling>
        <c:delete val="0"/>
        <c:axPos val="l"/>
        <c:numFmt formatCode="General" sourceLinked="1"/>
        <c:majorTickMark val="out"/>
        <c:minorTickMark val="none"/>
        <c:tickLblPos val="nextTo"/>
        <c:txPr>
          <a:bodyPr/>
          <a:lstStyle/>
          <a:p>
            <a:pPr>
              <a:defRPr sz="701" baseline="0"/>
            </a:pPr>
            <a:endParaRPr lang="en-US"/>
          </a:p>
        </c:txPr>
        <c:crossAx val="86755968"/>
        <c:crosses val="autoZero"/>
        <c:auto val="1"/>
        <c:lblAlgn val="ctr"/>
        <c:lblOffset val="100"/>
        <c:noMultiLvlLbl val="0"/>
      </c:catAx>
      <c:valAx>
        <c:axId val="86755968"/>
        <c:scaling>
          <c:orientation val="minMax"/>
        </c:scaling>
        <c:delete val="0"/>
        <c:axPos val="b"/>
        <c:numFmt formatCode="0%" sourceLinked="1"/>
        <c:majorTickMark val="out"/>
        <c:minorTickMark val="none"/>
        <c:tickLblPos val="nextTo"/>
        <c:crossAx val="86754432"/>
        <c:crosses val="autoZero"/>
        <c:crossBetween val="between"/>
      </c:valAx>
      <c:spPr>
        <a:noFill/>
        <a:ln w="25432">
          <a:noFill/>
        </a:ln>
      </c:spPr>
    </c:plotArea>
    <c:legend>
      <c:legendPos val="r"/>
      <c:layout>
        <c:manualLayout>
          <c:xMode val="edge"/>
          <c:yMode val="edge"/>
          <c:x val="0.81424936386768443"/>
          <c:y val="0.30412371134020616"/>
          <c:w val="0.1717557251908397"/>
          <c:h val="0.38402061855670105"/>
        </c:manualLayout>
      </c:layout>
      <c:overlay val="0"/>
    </c:legend>
    <c:plotVisOnly val="1"/>
    <c:dispBlanksAs val="gap"/>
    <c:showDLblsOverMax val="0"/>
  </c:chart>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4" b="0" i="0" u="none" strike="noStrike" kern="1200" spc="0" baseline="0">
                <a:solidFill>
                  <a:schemeClr val="tx1">
                    <a:lumMod val="65000"/>
                    <a:lumOff val="35000"/>
                  </a:schemeClr>
                </a:solidFill>
                <a:latin typeface="+mn-lt"/>
                <a:ea typeface="+mn-ea"/>
                <a:cs typeface="+mn-cs"/>
              </a:defRPr>
            </a:pPr>
            <a:endParaRPr lang="uk-UA"/>
          </a:p>
        </c:rich>
      </c:tx>
      <c:overlay val="0"/>
      <c:spPr>
        <a:noFill/>
        <a:ln w="25466">
          <a:noFill/>
        </a:ln>
      </c:spPr>
    </c:title>
    <c:autoTitleDeleted val="0"/>
    <c:plotArea>
      <c:layout/>
      <c:barChart>
        <c:barDir val="bar"/>
        <c:grouping val="clustered"/>
        <c:varyColors val="0"/>
        <c:ser>
          <c:idx val="0"/>
          <c:order val="0"/>
          <c:tx>
            <c:v>2017 рік</c:v>
          </c:tx>
          <c:spPr>
            <a:solidFill>
              <a:srgbClr val="5B9BD5"/>
            </a:solidFill>
            <a:ln w="25466">
              <a:noFill/>
            </a:ln>
          </c:spPr>
          <c:invertIfNegative val="0"/>
          <c:cat>
            <c:strRef>
              <c:f>Лист1!$A$3:$A$21</c:f>
              <c:strCache>
                <c:ptCount val="19"/>
                <c:pt idx="0">
                  <c:v>ДНЗ "Ковельський ЦПТО"</c:v>
                </c:pt>
                <c:pt idx="1">
                  <c:v>ДНЗ "Нововолинський ЦПТО"</c:v>
                </c:pt>
                <c:pt idx="2">
                  <c:v>Володимир-Волинське ВПУ</c:v>
                </c:pt>
                <c:pt idx="3">
                  <c:v>ДПТНЗ "Камінь-Каширське ВПУ"</c:v>
                </c:pt>
                <c:pt idx="4">
                  <c:v>Колківське ВПУ</c:v>
                </c:pt>
                <c:pt idx="5">
                  <c:v>Любомльський професійний ліцей</c:v>
                </c:pt>
                <c:pt idx="6">
                  <c:v>Маневицький професійний ліцей</c:v>
                </c:pt>
                <c:pt idx="7">
                  <c:v>Оваднівський професійний ліцей</c:v>
                </c:pt>
                <c:pt idx="8">
                  <c:v>Локачинська філія Оваднівського проф. ліцею</c:v>
                </c:pt>
                <c:pt idx="9">
                  <c:v>Старовижівський професійний ліцей</c:v>
                </c:pt>
                <c:pt idx="10">
                  <c:v>Торчинський професійний ліцей</c:v>
                </c:pt>
                <c:pt idx="11">
                  <c:v>ПТУ № 27 м. Берестечко</c:v>
                </c:pt>
                <c:pt idx="12">
                  <c:v>ПТУ № 22 смт Луків</c:v>
                </c:pt>
                <c:pt idx="13">
                  <c:v>ВСП "Любешівський технічний фаховий коледж  ЛНТУ"</c:v>
                </c:pt>
                <c:pt idx="14">
                  <c:v>Луцький центр ПТО</c:v>
                </c:pt>
                <c:pt idx="15">
                  <c:v>ДПТНЗ "Луцьке ВПУ"</c:v>
                </c:pt>
                <c:pt idx="16">
                  <c:v>ДПТНЗ Луцьке ВПУ будівництва та архітектури</c:v>
                </c:pt>
                <c:pt idx="17">
                  <c:v>ВСП "Волинський фаховий коледж НУХТ"</c:v>
                </c:pt>
                <c:pt idx="18">
                  <c:v>ВСП "Технічний фаховий коледж ЛНТУ"</c:v>
                </c:pt>
              </c:strCache>
            </c:strRef>
          </c:cat>
          <c:val>
            <c:numRef>
              <c:f>Лист1!$B$3:$B$21</c:f>
              <c:numCache>
                <c:formatCode>General</c:formatCode>
                <c:ptCount val="19"/>
                <c:pt idx="0">
                  <c:v>27349</c:v>
                </c:pt>
                <c:pt idx="1">
                  <c:v>25903.7</c:v>
                </c:pt>
                <c:pt idx="2">
                  <c:v>24652.5</c:v>
                </c:pt>
                <c:pt idx="3">
                  <c:v>25720.5</c:v>
                </c:pt>
                <c:pt idx="4">
                  <c:v>29355.200000000001</c:v>
                </c:pt>
                <c:pt idx="5">
                  <c:v>28456</c:v>
                </c:pt>
                <c:pt idx="6">
                  <c:v>30296.799999999999</c:v>
                </c:pt>
                <c:pt idx="7">
                  <c:v>33477.199999999997</c:v>
                </c:pt>
                <c:pt idx="8">
                  <c:v>35354.1</c:v>
                </c:pt>
                <c:pt idx="9">
                  <c:v>23724.1</c:v>
                </c:pt>
                <c:pt idx="10">
                  <c:v>25896.5</c:v>
                </c:pt>
                <c:pt idx="11">
                  <c:v>31959.3</c:v>
                </c:pt>
                <c:pt idx="12">
                  <c:v>34282.400000000001</c:v>
                </c:pt>
                <c:pt idx="13">
                  <c:v>25620.6</c:v>
                </c:pt>
                <c:pt idx="14">
                  <c:v>23923.7</c:v>
                </c:pt>
                <c:pt idx="15">
                  <c:v>24373.9</c:v>
                </c:pt>
                <c:pt idx="16">
                  <c:v>29221</c:v>
                </c:pt>
                <c:pt idx="17">
                  <c:v>21276.9</c:v>
                </c:pt>
                <c:pt idx="18">
                  <c:v>27970.2</c:v>
                </c:pt>
              </c:numCache>
            </c:numRef>
          </c:val>
          <c:extLst>
            <c:ext xmlns:c16="http://schemas.microsoft.com/office/drawing/2014/chart" uri="{C3380CC4-5D6E-409C-BE32-E72D297353CC}">
              <c16:uniqueId val="{00000000-6888-4889-9F24-B2C2D89DA937}"/>
            </c:ext>
          </c:extLst>
        </c:ser>
        <c:ser>
          <c:idx val="1"/>
          <c:order val="1"/>
          <c:tx>
            <c:v>2018 рік</c:v>
          </c:tx>
          <c:spPr>
            <a:solidFill>
              <a:srgbClr val="ED7D31"/>
            </a:solidFill>
            <a:ln w="25466">
              <a:noFill/>
            </a:ln>
          </c:spPr>
          <c:invertIfNegative val="0"/>
          <c:cat>
            <c:strRef>
              <c:f>Лист1!$A$3:$A$21</c:f>
              <c:strCache>
                <c:ptCount val="19"/>
                <c:pt idx="0">
                  <c:v>ДНЗ "Ковельський ЦПТО"</c:v>
                </c:pt>
                <c:pt idx="1">
                  <c:v>ДНЗ "Нововолинський ЦПТО"</c:v>
                </c:pt>
                <c:pt idx="2">
                  <c:v>Володимир-Волинське ВПУ</c:v>
                </c:pt>
                <c:pt idx="3">
                  <c:v>ДПТНЗ "Камінь-Каширське ВПУ"</c:v>
                </c:pt>
                <c:pt idx="4">
                  <c:v>Колківське ВПУ</c:v>
                </c:pt>
                <c:pt idx="5">
                  <c:v>Любомльський професійний ліцей</c:v>
                </c:pt>
                <c:pt idx="6">
                  <c:v>Маневицький професійний ліцей</c:v>
                </c:pt>
                <c:pt idx="7">
                  <c:v>Оваднівський професійний ліцей</c:v>
                </c:pt>
                <c:pt idx="8">
                  <c:v>Локачинська філія Оваднівського проф. ліцею</c:v>
                </c:pt>
                <c:pt idx="9">
                  <c:v>Старовижівський професійний ліцей</c:v>
                </c:pt>
                <c:pt idx="10">
                  <c:v>Торчинський професійний ліцей</c:v>
                </c:pt>
                <c:pt idx="11">
                  <c:v>ПТУ № 27 м. Берестечко</c:v>
                </c:pt>
                <c:pt idx="12">
                  <c:v>ПТУ № 22 смт Луків</c:v>
                </c:pt>
                <c:pt idx="13">
                  <c:v>ВСП "Любешівський технічний фаховий коледж  ЛНТУ"</c:v>
                </c:pt>
                <c:pt idx="14">
                  <c:v>Луцький центр ПТО</c:v>
                </c:pt>
                <c:pt idx="15">
                  <c:v>ДПТНЗ "Луцьке ВПУ"</c:v>
                </c:pt>
                <c:pt idx="16">
                  <c:v>ДПТНЗ Луцьке ВПУ будівництва та архітектури</c:v>
                </c:pt>
                <c:pt idx="17">
                  <c:v>ВСП "Волинський фаховий коледж НУХТ"</c:v>
                </c:pt>
                <c:pt idx="18">
                  <c:v>ВСП "Технічний фаховий коледж ЛНТУ"</c:v>
                </c:pt>
              </c:strCache>
            </c:strRef>
          </c:cat>
          <c:val>
            <c:numRef>
              <c:f>Лист1!$C$3:$C$21</c:f>
              <c:numCache>
                <c:formatCode>General</c:formatCode>
                <c:ptCount val="19"/>
                <c:pt idx="0">
                  <c:v>34151.4</c:v>
                </c:pt>
                <c:pt idx="1">
                  <c:v>37124.699999999997</c:v>
                </c:pt>
                <c:pt idx="2">
                  <c:v>36451.300000000003</c:v>
                </c:pt>
                <c:pt idx="3">
                  <c:v>36462.300000000003</c:v>
                </c:pt>
                <c:pt idx="4">
                  <c:v>40249</c:v>
                </c:pt>
                <c:pt idx="5">
                  <c:v>42457.599999999999</c:v>
                </c:pt>
                <c:pt idx="6">
                  <c:v>49058.9</c:v>
                </c:pt>
                <c:pt idx="7">
                  <c:v>42670</c:v>
                </c:pt>
                <c:pt idx="8">
                  <c:v>47875.1</c:v>
                </c:pt>
                <c:pt idx="9">
                  <c:v>33153.5</c:v>
                </c:pt>
                <c:pt idx="10">
                  <c:v>39659.1</c:v>
                </c:pt>
                <c:pt idx="11">
                  <c:v>44947.9</c:v>
                </c:pt>
                <c:pt idx="12">
                  <c:v>42929.599999999999</c:v>
                </c:pt>
                <c:pt idx="13">
                  <c:v>32564</c:v>
                </c:pt>
                <c:pt idx="14">
                  <c:v>27815.1</c:v>
                </c:pt>
                <c:pt idx="15">
                  <c:v>29790.7</c:v>
                </c:pt>
                <c:pt idx="16">
                  <c:v>35047.199999999997</c:v>
                </c:pt>
                <c:pt idx="17">
                  <c:v>25673</c:v>
                </c:pt>
                <c:pt idx="18">
                  <c:v>30354.3</c:v>
                </c:pt>
              </c:numCache>
            </c:numRef>
          </c:val>
          <c:extLst>
            <c:ext xmlns:c16="http://schemas.microsoft.com/office/drawing/2014/chart" uri="{C3380CC4-5D6E-409C-BE32-E72D297353CC}">
              <c16:uniqueId val="{00000001-6888-4889-9F24-B2C2D89DA937}"/>
            </c:ext>
          </c:extLst>
        </c:ser>
        <c:ser>
          <c:idx val="2"/>
          <c:order val="2"/>
          <c:tx>
            <c:v>2019 рік</c:v>
          </c:tx>
          <c:spPr>
            <a:solidFill>
              <a:srgbClr val="A5A5A5"/>
            </a:solidFill>
            <a:ln w="25466">
              <a:noFill/>
            </a:ln>
          </c:spPr>
          <c:invertIfNegative val="0"/>
          <c:cat>
            <c:strRef>
              <c:f>Лист1!$A$3:$A$21</c:f>
              <c:strCache>
                <c:ptCount val="19"/>
                <c:pt idx="0">
                  <c:v>ДНЗ "Ковельський ЦПТО"</c:v>
                </c:pt>
                <c:pt idx="1">
                  <c:v>ДНЗ "Нововолинський ЦПТО"</c:v>
                </c:pt>
                <c:pt idx="2">
                  <c:v>Володимир-Волинське ВПУ</c:v>
                </c:pt>
                <c:pt idx="3">
                  <c:v>ДПТНЗ "Камінь-Каширське ВПУ"</c:v>
                </c:pt>
                <c:pt idx="4">
                  <c:v>Колківське ВПУ</c:v>
                </c:pt>
                <c:pt idx="5">
                  <c:v>Любомльський професійний ліцей</c:v>
                </c:pt>
                <c:pt idx="6">
                  <c:v>Маневицький професійний ліцей</c:v>
                </c:pt>
                <c:pt idx="7">
                  <c:v>Оваднівський професійний ліцей</c:v>
                </c:pt>
                <c:pt idx="8">
                  <c:v>Локачинська філія Оваднівського проф. ліцею</c:v>
                </c:pt>
                <c:pt idx="9">
                  <c:v>Старовижівський професійний ліцей</c:v>
                </c:pt>
                <c:pt idx="10">
                  <c:v>Торчинський професійний ліцей</c:v>
                </c:pt>
                <c:pt idx="11">
                  <c:v>ПТУ № 27 м. Берестечко</c:v>
                </c:pt>
                <c:pt idx="12">
                  <c:v>ПТУ № 22 смт Луків</c:v>
                </c:pt>
                <c:pt idx="13">
                  <c:v>ВСП "Любешівський технічний фаховий коледж  ЛНТУ"</c:v>
                </c:pt>
                <c:pt idx="14">
                  <c:v>Луцький центр ПТО</c:v>
                </c:pt>
                <c:pt idx="15">
                  <c:v>ДПТНЗ "Луцьке ВПУ"</c:v>
                </c:pt>
                <c:pt idx="16">
                  <c:v>ДПТНЗ Луцьке ВПУ будівництва та архітектури</c:v>
                </c:pt>
                <c:pt idx="17">
                  <c:v>ВСП "Волинський фаховий коледж НУХТ"</c:v>
                </c:pt>
                <c:pt idx="18">
                  <c:v>ВСП "Технічний фаховий коледж ЛНТУ"</c:v>
                </c:pt>
              </c:strCache>
            </c:strRef>
          </c:cat>
          <c:val>
            <c:numRef>
              <c:f>Лист1!$D$3:$D$21</c:f>
              <c:numCache>
                <c:formatCode>General</c:formatCode>
                <c:ptCount val="19"/>
                <c:pt idx="0">
                  <c:v>37931.199999999997</c:v>
                </c:pt>
                <c:pt idx="1">
                  <c:v>44368.800000000003</c:v>
                </c:pt>
                <c:pt idx="2">
                  <c:v>39863.5</c:v>
                </c:pt>
                <c:pt idx="3">
                  <c:v>41825.300000000003</c:v>
                </c:pt>
                <c:pt idx="4">
                  <c:v>46776.4</c:v>
                </c:pt>
                <c:pt idx="5">
                  <c:v>49740.4</c:v>
                </c:pt>
                <c:pt idx="6">
                  <c:v>50859.6</c:v>
                </c:pt>
                <c:pt idx="7">
                  <c:v>49746.400000000001</c:v>
                </c:pt>
                <c:pt idx="8">
                  <c:v>53152.9</c:v>
                </c:pt>
                <c:pt idx="9">
                  <c:v>37175.699999999997</c:v>
                </c:pt>
                <c:pt idx="10">
                  <c:v>46140.4</c:v>
                </c:pt>
                <c:pt idx="11">
                  <c:v>47898.9</c:v>
                </c:pt>
                <c:pt idx="12">
                  <c:v>43253</c:v>
                </c:pt>
                <c:pt idx="13">
                  <c:v>42525.7</c:v>
                </c:pt>
                <c:pt idx="14">
                  <c:v>34063.9</c:v>
                </c:pt>
                <c:pt idx="15">
                  <c:v>33278.9</c:v>
                </c:pt>
                <c:pt idx="16">
                  <c:v>38022.1</c:v>
                </c:pt>
                <c:pt idx="17">
                  <c:v>26750.3</c:v>
                </c:pt>
                <c:pt idx="18">
                  <c:v>32734.1</c:v>
                </c:pt>
              </c:numCache>
            </c:numRef>
          </c:val>
          <c:extLst>
            <c:ext xmlns:c16="http://schemas.microsoft.com/office/drawing/2014/chart" uri="{C3380CC4-5D6E-409C-BE32-E72D297353CC}">
              <c16:uniqueId val="{00000002-6888-4889-9F24-B2C2D89DA937}"/>
            </c:ext>
          </c:extLst>
        </c:ser>
        <c:ser>
          <c:idx val="3"/>
          <c:order val="3"/>
          <c:tx>
            <c:v>2020 рік</c:v>
          </c:tx>
          <c:spPr>
            <a:solidFill>
              <a:srgbClr val="FFC000"/>
            </a:solidFill>
            <a:ln w="25466">
              <a:noFill/>
            </a:ln>
          </c:spPr>
          <c:invertIfNegative val="0"/>
          <c:dLbls>
            <c:spPr>
              <a:noFill/>
              <a:ln>
                <a:noFill/>
              </a:ln>
              <a:effectLst/>
            </c:spPr>
            <c:txPr>
              <a:bodyPr/>
              <a:lstStyle/>
              <a:p>
                <a:pPr>
                  <a:defRPr sz="602" baseline="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Лист1!$A$3:$A$21</c:f>
              <c:strCache>
                <c:ptCount val="19"/>
                <c:pt idx="0">
                  <c:v>ДНЗ "Ковельський ЦПТО"</c:v>
                </c:pt>
                <c:pt idx="1">
                  <c:v>ДНЗ "Нововолинський ЦПТО"</c:v>
                </c:pt>
                <c:pt idx="2">
                  <c:v>Володимир-Волинське ВПУ</c:v>
                </c:pt>
                <c:pt idx="3">
                  <c:v>ДПТНЗ "Камінь-Каширське ВПУ"</c:v>
                </c:pt>
                <c:pt idx="4">
                  <c:v>Колківське ВПУ</c:v>
                </c:pt>
                <c:pt idx="5">
                  <c:v>Любомльський професійний ліцей</c:v>
                </c:pt>
                <c:pt idx="6">
                  <c:v>Маневицький професійний ліцей</c:v>
                </c:pt>
                <c:pt idx="7">
                  <c:v>Оваднівський професійний ліцей</c:v>
                </c:pt>
                <c:pt idx="8">
                  <c:v>Локачинська філія Оваднівського проф. ліцею</c:v>
                </c:pt>
                <c:pt idx="9">
                  <c:v>Старовижівський професійний ліцей</c:v>
                </c:pt>
                <c:pt idx="10">
                  <c:v>Торчинський професійний ліцей</c:v>
                </c:pt>
                <c:pt idx="11">
                  <c:v>ПТУ № 27 м. Берестечко</c:v>
                </c:pt>
                <c:pt idx="12">
                  <c:v>ПТУ № 22 смт Луків</c:v>
                </c:pt>
                <c:pt idx="13">
                  <c:v>ВСП "Любешівський технічний фаховий коледж  ЛНТУ"</c:v>
                </c:pt>
                <c:pt idx="14">
                  <c:v>Луцький центр ПТО</c:v>
                </c:pt>
                <c:pt idx="15">
                  <c:v>ДПТНЗ "Луцьке ВПУ"</c:v>
                </c:pt>
                <c:pt idx="16">
                  <c:v>ДПТНЗ Луцьке ВПУ будівництва та архітектури</c:v>
                </c:pt>
                <c:pt idx="17">
                  <c:v>ВСП "Волинський фаховий коледж НУХТ"</c:v>
                </c:pt>
                <c:pt idx="18">
                  <c:v>ВСП "Технічний фаховий коледж ЛНТУ"</c:v>
                </c:pt>
              </c:strCache>
            </c:strRef>
          </c:cat>
          <c:val>
            <c:numRef>
              <c:f>Лист1!$E$3:$E$21</c:f>
              <c:numCache>
                <c:formatCode>General</c:formatCode>
                <c:ptCount val="19"/>
                <c:pt idx="0">
                  <c:v>40980.800000000003</c:v>
                </c:pt>
                <c:pt idx="1">
                  <c:v>51505.1</c:v>
                </c:pt>
                <c:pt idx="2">
                  <c:v>46967.7</c:v>
                </c:pt>
                <c:pt idx="3">
                  <c:v>47461.7</c:v>
                </c:pt>
                <c:pt idx="4">
                  <c:v>48897.2</c:v>
                </c:pt>
                <c:pt idx="5">
                  <c:v>56049.599999999999</c:v>
                </c:pt>
                <c:pt idx="6">
                  <c:v>43476.2</c:v>
                </c:pt>
                <c:pt idx="7">
                  <c:v>63117.599999999999</c:v>
                </c:pt>
                <c:pt idx="8">
                  <c:v>64602.400000000001</c:v>
                </c:pt>
                <c:pt idx="9">
                  <c:v>40492.400000000001</c:v>
                </c:pt>
                <c:pt idx="10">
                  <c:v>54041.3</c:v>
                </c:pt>
                <c:pt idx="11">
                  <c:v>55727.7</c:v>
                </c:pt>
                <c:pt idx="12">
                  <c:v>48819.1</c:v>
                </c:pt>
                <c:pt idx="13">
                  <c:v>45074.3</c:v>
                </c:pt>
                <c:pt idx="14">
                  <c:v>38154.1</c:v>
                </c:pt>
                <c:pt idx="15">
                  <c:v>34839.5</c:v>
                </c:pt>
                <c:pt idx="16">
                  <c:v>39450.1</c:v>
                </c:pt>
                <c:pt idx="17">
                  <c:v>29050.3</c:v>
                </c:pt>
                <c:pt idx="18">
                  <c:v>31852.7</c:v>
                </c:pt>
              </c:numCache>
            </c:numRef>
          </c:val>
          <c:extLst>
            <c:ext xmlns:c16="http://schemas.microsoft.com/office/drawing/2014/chart" uri="{C3380CC4-5D6E-409C-BE32-E72D297353CC}">
              <c16:uniqueId val="{00000003-6888-4889-9F24-B2C2D89DA937}"/>
            </c:ext>
          </c:extLst>
        </c:ser>
        <c:dLbls>
          <c:showLegendKey val="0"/>
          <c:showVal val="0"/>
          <c:showCatName val="0"/>
          <c:showSerName val="0"/>
          <c:showPercent val="0"/>
          <c:showBubbleSize val="0"/>
        </c:dLbls>
        <c:gapWidth val="88"/>
        <c:axId val="85186816"/>
        <c:axId val="85192704"/>
      </c:barChart>
      <c:catAx>
        <c:axId val="85186816"/>
        <c:scaling>
          <c:orientation val="minMax"/>
        </c:scaling>
        <c:delete val="0"/>
        <c:axPos val="l"/>
        <c:numFmt formatCode="General" sourceLinked="1"/>
        <c:majorTickMark val="none"/>
        <c:minorTickMark val="none"/>
        <c:tickLblPos val="nextTo"/>
        <c:spPr>
          <a:noFill/>
          <a:ln w="9550" cap="flat" cmpd="sng" algn="ctr">
            <a:solidFill>
              <a:schemeClr val="tx1">
                <a:lumMod val="15000"/>
                <a:lumOff val="85000"/>
              </a:schemeClr>
            </a:solidFill>
            <a:round/>
          </a:ln>
          <a:effectLst/>
        </c:spPr>
        <c:txPr>
          <a:bodyPr rot="-60000000" spcFirstLastPara="1" vertOverflow="ellipsis" vert="horz" wrap="square" anchor="ctr" anchorCtr="1"/>
          <a:lstStyle/>
          <a:p>
            <a:pPr>
              <a:defRPr sz="902" b="0" i="0" u="none" strike="noStrike" kern="1200" baseline="0">
                <a:solidFill>
                  <a:schemeClr val="tx1">
                    <a:lumMod val="65000"/>
                    <a:lumOff val="35000"/>
                  </a:schemeClr>
                </a:solidFill>
                <a:latin typeface="+mn-lt"/>
                <a:ea typeface="+mn-ea"/>
                <a:cs typeface="+mn-cs"/>
              </a:defRPr>
            </a:pPr>
            <a:endParaRPr lang="en-US"/>
          </a:p>
        </c:txPr>
        <c:crossAx val="85192704"/>
        <c:crosses val="autoZero"/>
        <c:auto val="1"/>
        <c:lblAlgn val="ctr"/>
        <c:lblOffset val="100"/>
        <c:noMultiLvlLbl val="0"/>
      </c:catAx>
      <c:valAx>
        <c:axId val="85192704"/>
        <c:scaling>
          <c:orientation val="minMax"/>
        </c:scaling>
        <c:delete val="0"/>
        <c:axPos val="b"/>
        <c:majorGridlines>
          <c:spPr>
            <a:ln w="9550" cap="flat" cmpd="sng" algn="ctr">
              <a:solidFill>
                <a:schemeClr val="tx1">
                  <a:lumMod val="15000"/>
                  <a:lumOff val="85000"/>
                </a:schemeClr>
              </a:solidFill>
              <a:round/>
            </a:ln>
            <a:effectLst/>
          </c:spPr>
        </c:majorGridlines>
        <c:numFmt formatCode="General" sourceLinked="1"/>
        <c:majorTickMark val="none"/>
        <c:minorTickMark val="none"/>
        <c:tickLblPos val="nextTo"/>
        <c:spPr>
          <a:ln w="6366">
            <a:noFill/>
          </a:ln>
        </c:spPr>
        <c:txPr>
          <a:bodyPr rot="-60000000" spcFirstLastPara="1" vertOverflow="ellipsis" vert="horz" wrap="square" anchor="ctr" anchorCtr="1"/>
          <a:lstStyle/>
          <a:p>
            <a:pPr>
              <a:defRPr sz="902" b="0" i="0" u="none" strike="noStrike" kern="1200" baseline="0">
                <a:solidFill>
                  <a:schemeClr val="tx1">
                    <a:lumMod val="65000"/>
                    <a:lumOff val="35000"/>
                  </a:schemeClr>
                </a:solidFill>
                <a:latin typeface="+mn-lt"/>
                <a:ea typeface="+mn-ea"/>
                <a:cs typeface="+mn-cs"/>
              </a:defRPr>
            </a:pPr>
            <a:endParaRPr lang="en-US"/>
          </a:p>
        </c:txPr>
        <c:crossAx val="85186816"/>
        <c:crosses val="autoZero"/>
        <c:crossBetween val="between"/>
      </c:valAx>
      <c:spPr>
        <a:noFill/>
        <a:ln w="25466">
          <a:noFill/>
        </a:ln>
      </c:spPr>
    </c:plotArea>
    <c:legend>
      <c:legendPos val="r"/>
      <c:layout>
        <c:manualLayout>
          <c:xMode val="edge"/>
          <c:yMode val="edge"/>
          <c:x val="3.3068783068783074E-2"/>
          <c:y val="0.94306049822064042"/>
          <c:w val="0.37962962962962965"/>
          <c:h val="4.0925266903914584E-2"/>
        </c:manualLayout>
      </c:layout>
      <c:overlay val="0"/>
      <c:spPr>
        <a:noFill/>
        <a:ln w="25466">
          <a:noFill/>
        </a:ln>
      </c:spPr>
      <c:txPr>
        <a:bodyPr rot="0" spcFirstLastPara="1" vertOverflow="ellipsis" vert="horz" wrap="square" anchor="ctr" anchorCtr="1"/>
        <a:lstStyle/>
        <a:p>
          <a:pPr>
            <a:defRPr sz="902"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50"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tx>
            <c:v>2017 рік</c:v>
          </c:tx>
          <c:spPr>
            <a:solidFill>
              <a:srgbClr val="5B9BD5"/>
            </a:solidFill>
            <a:ln w="25463">
              <a:noFill/>
            </a:ln>
          </c:spPr>
          <c:invertIfNegative val="0"/>
          <c:cat>
            <c:strRef>
              <c:f>Лист1!$A$25:$A$33</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ДВНЗ "Нововолинський електромеханічний коледж"</c:v>
                </c:pt>
                <c:pt idx="4">
                  <c:v>ДВНЗ Шацький лісовий коледж ім. В.В.Сулька</c:v>
                </c:pt>
                <c:pt idx="5">
                  <c:v>Волинський фаховий коледж культури і мистецтв імені І.Ф. Стравінського ВОР</c:v>
                </c:pt>
                <c:pt idx="6">
                  <c:v>Володимир-Волинський педагогічний фаховий коледж ім.А.Ю.Кримського ВОР</c:v>
                </c:pt>
                <c:pt idx="7">
                  <c:v>Ківерцівський фаховий медичний коледж ВОР</c:v>
                </c:pt>
                <c:pt idx="8">
                  <c:v>Ковельський фаховий медичний коледж ВОР</c:v>
                </c:pt>
              </c:strCache>
            </c:strRef>
          </c:cat>
          <c:val>
            <c:numRef>
              <c:f>Лист1!$B$25:$B$33</c:f>
              <c:numCache>
                <c:formatCode>General</c:formatCode>
                <c:ptCount val="9"/>
                <c:pt idx="0">
                  <c:v>24950</c:v>
                </c:pt>
                <c:pt idx="1">
                  <c:v>29734</c:v>
                </c:pt>
                <c:pt idx="2">
                  <c:v>33652</c:v>
                </c:pt>
                <c:pt idx="3">
                  <c:v>21341</c:v>
                </c:pt>
                <c:pt idx="4">
                  <c:v>38600</c:v>
                </c:pt>
                <c:pt idx="5">
                  <c:v>49045</c:v>
                </c:pt>
                <c:pt idx="6">
                  <c:v>29861</c:v>
                </c:pt>
                <c:pt idx="7">
                  <c:v>15300</c:v>
                </c:pt>
                <c:pt idx="8">
                  <c:v>20621</c:v>
                </c:pt>
              </c:numCache>
            </c:numRef>
          </c:val>
          <c:extLst>
            <c:ext xmlns:c16="http://schemas.microsoft.com/office/drawing/2014/chart" uri="{C3380CC4-5D6E-409C-BE32-E72D297353CC}">
              <c16:uniqueId val="{00000000-6E44-4740-B236-BBA71ED1D6A7}"/>
            </c:ext>
          </c:extLst>
        </c:ser>
        <c:ser>
          <c:idx val="1"/>
          <c:order val="1"/>
          <c:tx>
            <c:v>2018 рік</c:v>
          </c:tx>
          <c:spPr>
            <a:solidFill>
              <a:srgbClr val="ED7D31"/>
            </a:solidFill>
            <a:ln w="25463">
              <a:noFill/>
            </a:ln>
          </c:spPr>
          <c:invertIfNegative val="0"/>
          <c:cat>
            <c:strRef>
              <c:f>Лист1!$A$25:$A$33</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ДВНЗ "Нововолинський електромеханічний коледж"</c:v>
                </c:pt>
                <c:pt idx="4">
                  <c:v>ДВНЗ Шацький лісовий коледж ім. В.В.Сулька</c:v>
                </c:pt>
                <c:pt idx="5">
                  <c:v>Волинський фаховий коледж культури і мистецтв імені І.Ф. Стравінського ВОР</c:v>
                </c:pt>
                <c:pt idx="6">
                  <c:v>Володимир-Волинський педагогічний фаховий коледж ім.А.Ю.Кримського ВОР</c:v>
                </c:pt>
                <c:pt idx="7">
                  <c:v>Ківерцівський фаховий медичний коледж ВОР</c:v>
                </c:pt>
                <c:pt idx="8">
                  <c:v>Ковельський фаховий медичний коледж ВОР</c:v>
                </c:pt>
              </c:strCache>
            </c:strRef>
          </c:cat>
          <c:val>
            <c:numRef>
              <c:f>Лист1!$C$25:$C$33</c:f>
              <c:numCache>
                <c:formatCode>General</c:formatCode>
                <c:ptCount val="9"/>
                <c:pt idx="0">
                  <c:v>32953</c:v>
                </c:pt>
                <c:pt idx="1">
                  <c:v>39626</c:v>
                </c:pt>
                <c:pt idx="2">
                  <c:v>34265</c:v>
                </c:pt>
                <c:pt idx="3">
                  <c:v>33785</c:v>
                </c:pt>
                <c:pt idx="4">
                  <c:v>45400</c:v>
                </c:pt>
                <c:pt idx="5">
                  <c:v>64890</c:v>
                </c:pt>
                <c:pt idx="6">
                  <c:v>35500</c:v>
                </c:pt>
                <c:pt idx="7">
                  <c:v>18400</c:v>
                </c:pt>
                <c:pt idx="8">
                  <c:v>28661</c:v>
                </c:pt>
              </c:numCache>
            </c:numRef>
          </c:val>
          <c:extLst>
            <c:ext xmlns:c16="http://schemas.microsoft.com/office/drawing/2014/chart" uri="{C3380CC4-5D6E-409C-BE32-E72D297353CC}">
              <c16:uniqueId val="{00000001-6E44-4740-B236-BBA71ED1D6A7}"/>
            </c:ext>
          </c:extLst>
        </c:ser>
        <c:ser>
          <c:idx val="2"/>
          <c:order val="2"/>
          <c:tx>
            <c:v>2019 рік</c:v>
          </c:tx>
          <c:spPr>
            <a:solidFill>
              <a:srgbClr val="A5A5A5"/>
            </a:solidFill>
            <a:ln w="25463">
              <a:noFill/>
            </a:ln>
          </c:spPr>
          <c:invertIfNegative val="0"/>
          <c:cat>
            <c:strRef>
              <c:f>Лист1!$A$25:$A$33</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ДВНЗ "Нововолинський електромеханічний коледж"</c:v>
                </c:pt>
                <c:pt idx="4">
                  <c:v>ДВНЗ Шацький лісовий коледж ім. В.В.Сулька</c:v>
                </c:pt>
                <c:pt idx="5">
                  <c:v>Волинський фаховий коледж культури і мистецтв імені І.Ф. Стравінського ВОР</c:v>
                </c:pt>
                <c:pt idx="6">
                  <c:v>Володимир-Волинський педагогічний фаховий коледж ім.А.Ю.Кримського ВОР</c:v>
                </c:pt>
                <c:pt idx="7">
                  <c:v>Ківерцівський фаховий медичний коледж ВОР</c:v>
                </c:pt>
                <c:pt idx="8">
                  <c:v>Ковельський фаховий медичний коледж ВОР</c:v>
                </c:pt>
              </c:strCache>
            </c:strRef>
          </c:cat>
          <c:val>
            <c:numRef>
              <c:f>Лист1!$D$25:$D$33</c:f>
              <c:numCache>
                <c:formatCode>General</c:formatCode>
                <c:ptCount val="9"/>
                <c:pt idx="0">
                  <c:v>38394</c:v>
                </c:pt>
                <c:pt idx="1">
                  <c:v>41288</c:v>
                </c:pt>
                <c:pt idx="2">
                  <c:v>35268</c:v>
                </c:pt>
                <c:pt idx="3">
                  <c:v>42915</c:v>
                </c:pt>
                <c:pt idx="4">
                  <c:v>47500</c:v>
                </c:pt>
                <c:pt idx="5">
                  <c:v>75368</c:v>
                </c:pt>
                <c:pt idx="6">
                  <c:v>38375</c:v>
                </c:pt>
                <c:pt idx="7">
                  <c:v>20120</c:v>
                </c:pt>
                <c:pt idx="8">
                  <c:v>35803</c:v>
                </c:pt>
              </c:numCache>
            </c:numRef>
          </c:val>
          <c:extLst>
            <c:ext xmlns:c16="http://schemas.microsoft.com/office/drawing/2014/chart" uri="{C3380CC4-5D6E-409C-BE32-E72D297353CC}">
              <c16:uniqueId val="{00000002-6E44-4740-B236-BBA71ED1D6A7}"/>
            </c:ext>
          </c:extLst>
        </c:ser>
        <c:ser>
          <c:idx val="3"/>
          <c:order val="3"/>
          <c:tx>
            <c:v>2020 рік</c:v>
          </c:tx>
          <c:spPr>
            <a:solidFill>
              <a:srgbClr val="FFC000"/>
            </a:solidFill>
            <a:ln w="25463">
              <a:noFill/>
            </a:ln>
          </c:spPr>
          <c:invertIfNegative val="0"/>
          <c:dLbls>
            <c:spPr>
              <a:noFill/>
              <a:ln>
                <a:noFill/>
              </a:ln>
              <a:effectLst/>
            </c:spPr>
            <c:txPr>
              <a:bodyPr/>
              <a:lstStyle/>
              <a:p>
                <a:pPr>
                  <a:defRPr sz="601" baseline="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Лист1!$A$25:$A$33</c:f>
              <c:strCache>
                <c:ptCount val="9"/>
                <c:pt idx="0">
                  <c:v>КЗВО "Луцький педагогічний коледж "ВОР</c:v>
                </c:pt>
                <c:pt idx="1">
                  <c:v>КЗВО "Волинський медичний інститут" ВОР</c:v>
                </c:pt>
                <c:pt idx="2">
                  <c:v>Володимир-Волинський агротехнічний коледж</c:v>
                </c:pt>
                <c:pt idx="3">
                  <c:v>ДВНЗ "Нововолинський електромеханічний коледж"</c:v>
                </c:pt>
                <c:pt idx="4">
                  <c:v>ДВНЗ Шацький лісовий коледж ім. В.В.Сулька</c:v>
                </c:pt>
                <c:pt idx="5">
                  <c:v>Волинський фаховий коледж культури і мистецтв імені І.Ф. Стравінського ВОР</c:v>
                </c:pt>
                <c:pt idx="6">
                  <c:v>Володимир-Волинський педагогічний фаховий коледж ім.А.Ю.Кримського ВОР</c:v>
                </c:pt>
                <c:pt idx="7">
                  <c:v>Ківерцівський фаховий медичний коледж ВОР</c:v>
                </c:pt>
                <c:pt idx="8">
                  <c:v>Ковельський фаховий медичний коледж ВОР</c:v>
                </c:pt>
              </c:strCache>
            </c:strRef>
          </c:cat>
          <c:val>
            <c:numRef>
              <c:f>Лист1!$E$25:$E$33</c:f>
              <c:numCache>
                <c:formatCode>General</c:formatCode>
                <c:ptCount val="9"/>
                <c:pt idx="0">
                  <c:v>44643</c:v>
                </c:pt>
                <c:pt idx="1">
                  <c:v>44373</c:v>
                </c:pt>
                <c:pt idx="2">
                  <c:v>38184</c:v>
                </c:pt>
                <c:pt idx="3">
                  <c:v>51591</c:v>
                </c:pt>
                <c:pt idx="4">
                  <c:v>48800</c:v>
                </c:pt>
                <c:pt idx="5">
                  <c:v>88460</c:v>
                </c:pt>
                <c:pt idx="6">
                  <c:v>42534</c:v>
                </c:pt>
                <c:pt idx="7">
                  <c:v>20120</c:v>
                </c:pt>
                <c:pt idx="8">
                  <c:v>42387</c:v>
                </c:pt>
              </c:numCache>
            </c:numRef>
          </c:val>
          <c:extLst>
            <c:ext xmlns:c16="http://schemas.microsoft.com/office/drawing/2014/chart" uri="{C3380CC4-5D6E-409C-BE32-E72D297353CC}">
              <c16:uniqueId val="{00000003-6E44-4740-B236-BBA71ED1D6A7}"/>
            </c:ext>
          </c:extLst>
        </c:ser>
        <c:dLbls>
          <c:showLegendKey val="0"/>
          <c:showVal val="0"/>
          <c:showCatName val="0"/>
          <c:showSerName val="0"/>
          <c:showPercent val="0"/>
          <c:showBubbleSize val="0"/>
        </c:dLbls>
        <c:gapWidth val="150"/>
        <c:axId val="87970176"/>
        <c:axId val="87971712"/>
      </c:barChart>
      <c:catAx>
        <c:axId val="87970176"/>
        <c:scaling>
          <c:orientation val="minMax"/>
        </c:scaling>
        <c:delete val="0"/>
        <c:axPos val="l"/>
        <c:numFmt formatCode="General" sourceLinked="1"/>
        <c:majorTickMark val="none"/>
        <c:minorTickMark val="none"/>
        <c:tickLblPos val="nextTo"/>
        <c:spPr>
          <a:noFill/>
          <a:ln w="9549" cap="flat" cmpd="sng" algn="ctr">
            <a:solidFill>
              <a:schemeClr val="tx1">
                <a:lumMod val="15000"/>
                <a:lumOff val="85000"/>
              </a:schemeClr>
            </a:solidFill>
            <a:round/>
          </a:ln>
          <a:effectLst/>
        </c:spPr>
        <c:txPr>
          <a:bodyPr rot="-60000000" spcFirstLastPara="1" vertOverflow="ellipsis" vert="horz" wrap="square" anchor="ctr" anchorCtr="1"/>
          <a:lstStyle/>
          <a:p>
            <a:pPr>
              <a:defRPr sz="902" b="0" i="0" u="none" strike="noStrike" kern="1200" baseline="0">
                <a:solidFill>
                  <a:schemeClr val="tx1">
                    <a:lumMod val="65000"/>
                    <a:lumOff val="35000"/>
                  </a:schemeClr>
                </a:solidFill>
                <a:latin typeface="+mn-lt"/>
                <a:ea typeface="+mn-ea"/>
                <a:cs typeface="+mn-cs"/>
              </a:defRPr>
            </a:pPr>
            <a:endParaRPr lang="en-US"/>
          </a:p>
        </c:txPr>
        <c:crossAx val="87971712"/>
        <c:crosses val="autoZero"/>
        <c:auto val="1"/>
        <c:lblAlgn val="ctr"/>
        <c:lblOffset val="100"/>
        <c:noMultiLvlLbl val="0"/>
      </c:catAx>
      <c:valAx>
        <c:axId val="87971712"/>
        <c:scaling>
          <c:orientation val="minMax"/>
        </c:scaling>
        <c:delete val="0"/>
        <c:axPos val="b"/>
        <c:majorGridlines>
          <c:spPr>
            <a:ln w="9549" cap="flat" cmpd="sng" algn="ctr">
              <a:solidFill>
                <a:schemeClr val="tx1">
                  <a:lumMod val="15000"/>
                  <a:lumOff val="85000"/>
                </a:schemeClr>
              </a:solidFill>
              <a:round/>
            </a:ln>
            <a:effectLst/>
          </c:spPr>
        </c:majorGridlines>
        <c:numFmt formatCode="General" sourceLinked="1"/>
        <c:majorTickMark val="none"/>
        <c:minorTickMark val="none"/>
        <c:tickLblPos val="nextTo"/>
        <c:spPr>
          <a:ln w="6366">
            <a:noFill/>
          </a:ln>
        </c:spPr>
        <c:txPr>
          <a:bodyPr rot="-60000000" spcFirstLastPara="1" vertOverflow="ellipsis" vert="horz" wrap="square" anchor="ctr" anchorCtr="1"/>
          <a:lstStyle/>
          <a:p>
            <a:pPr>
              <a:defRPr sz="902" b="0" i="0" u="none" strike="noStrike" kern="1200" baseline="0">
                <a:solidFill>
                  <a:schemeClr val="tx1">
                    <a:lumMod val="65000"/>
                    <a:lumOff val="35000"/>
                  </a:schemeClr>
                </a:solidFill>
                <a:latin typeface="+mn-lt"/>
                <a:ea typeface="+mn-ea"/>
                <a:cs typeface="+mn-cs"/>
              </a:defRPr>
            </a:pPr>
            <a:endParaRPr lang="en-US"/>
          </a:p>
        </c:txPr>
        <c:crossAx val="87970176"/>
        <c:crosses val="autoZero"/>
        <c:crossBetween val="between"/>
      </c:valAx>
      <c:spPr>
        <a:noFill/>
        <a:ln w="25463">
          <a:noFill/>
        </a:ln>
      </c:spPr>
    </c:plotArea>
    <c:legend>
      <c:legendPos val="r"/>
      <c:layout>
        <c:manualLayout>
          <c:xMode val="edge"/>
          <c:yMode val="edge"/>
          <c:x val="1.0189228529839884E-2"/>
          <c:y val="0.94318181818181823"/>
          <c:w val="0.48762736535662299"/>
          <c:h val="3.9772727272727279E-2"/>
        </c:manualLayout>
      </c:layout>
      <c:overlay val="0"/>
      <c:spPr>
        <a:noFill/>
        <a:ln w="25463">
          <a:noFill/>
        </a:ln>
      </c:spPr>
      <c:txPr>
        <a:bodyPr rot="0" spcFirstLastPara="1" vertOverflow="ellipsis" vert="horz" wrap="square" anchor="ctr" anchorCtr="1"/>
        <a:lstStyle/>
        <a:p>
          <a:pPr>
            <a:defRPr sz="902"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49"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C38D6F-B27D-4072-BA4D-104D47BD9E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505</TotalTime>
  <Pages>33</Pages>
  <Words>16965</Words>
  <Characters>96701</Characters>
  <Application>Microsoft Office Word</Application>
  <DocSecurity>0</DocSecurity>
  <Lines>805</Lines>
  <Paragraphs>226</Paragraphs>
  <ScaleCrop>false</ScaleCrop>
  <HeadingPairs>
    <vt:vector size="6" baseType="variant">
      <vt:variant>
        <vt:lpstr>Назва</vt:lpstr>
      </vt:variant>
      <vt:variant>
        <vt:i4>1</vt:i4>
      </vt:variant>
      <vt:variant>
        <vt:lpstr>Название</vt:lpstr>
      </vt:variant>
      <vt:variant>
        <vt:i4>1</vt:i4>
      </vt:variant>
      <vt:variant>
        <vt:lpstr>Title</vt:lpstr>
      </vt:variant>
      <vt:variant>
        <vt:i4>1</vt:i4>
      </vt:variant>
    </vt:vector>
  </HeadingPairs>
  <TitlesOfParts>
    <vt:vector size="3" baseType="lpstr">
      <vt:lpstr/>
      <vt:lpstr/>
      <vt:lpstr/>
    </vt:vector>
  </TitlesOfParts>
  <Company>SPecialiST RePack</Company>
  <LinksUpToDate>false</LinksUpToDate>
  <CharactersWithSpaces>113440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Vasyl</dc:creator>
  <cp:lastModifiedBy>Пользователь Windows</cp:lastModifiedBy>
  <cp:revision>91</cp:revision>
  <cp:lastPrinted>2022-01-26T12:36:00Z</cp:lastPrinted>
  <dcterms:created xsi:type="dcterms:W3CDTF">2022-01-26T09:43:00Z</dcterms:created>
  <dcterms:modified xsi:type="dcterms:W3CDTF">2022-02-14T14:27:00Z</dcterms:modified>
</cp:coreProperties>
</file>