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B7A" w:rsidRDefault="00033B7A" w:rsidP="00033B7A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b/>
          <w:bCs/>
          <w:color w:val="FF0000"/>
          <w:spacing w:val="8"/>
          <w:sz w:val="16"/>
          <w:szCs w:val="16"/>
          <w:lang w:eastAsia="uk-UA"/>
        </w:rPr>
      </w:pPr>
      <w:r>
        <w:rPr>
          <w:noProof/>
        </w:rPr>
        <w:drawing>
          <wp:inline distT="0" distB="0" distL="0" distR="0" wp14:anchorId="41D87FD5" wp14:editId="29ACDF01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B7A" w:rsidRDefault="00033B7A" w:rsidP="00033B7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pacing w:val="8"/>
          <w:sz w:val="16"/>
          <w:szCs w:val="16"/>
          <w:lang w:eastAsia="uk-UA"/>
        </w:rPr>
      </w:pPr>
    </w:p>
    <w:p w:rsidR="00033B7A" w:rsidRDefault="00033B7A" w:rsidP="00033B7A">
      <w:pPr>
        <w:keepNext/>
        <w:numPr>
          <w:ilvl w:val="1"/>
          <w:numId w:val="3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ВОЛИНСЬКА ОБЛАСНА ДЕРЖАВНА АДМІНІСТРАЦІЯ</w:t>
      </w:r>
    </w:p>
    <w:p w:rsidR="00033B7A" w:rsidRDefault="00033B7A" w:rsidP="00033B7A">
      <w:pPr>
        <w:keepNext/>
        <w:numPr>
          <w:ilvl w:val="1"/>
          <w:numId w:val="3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033B7A" w:rsidRDefault="00033B7A" w:rsidP="00033B7A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zh-CN"/>
        </w:rPr>
        <w:tab/>
        <w:t>РОЗПОРЯДЖЕННЯ</w:t>
      </w:r>
    </w:p>
    <w:p w:rsidR="00033B7A" w:rsidRDefault="00033B7A" w:rsidP="00033B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:rsidR="00033B7A" w:rsidRDefault="00CF6F12" w:rsidP="00033B7A">
      <w:pPr>
        <w:numPr>
          <w:ilvl w:val="4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11</w:t>
      </w:r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33B7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лютого</w:t>
      </w:r>
      <w:r w:rsidR="00033B7A" w:rsidRPr="00536D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2022 </w:t>
      </w:r>
      <w:proofErr w:type="spellStart"/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>року</w:t>
      </w:r>
      <w:proofErr w:type="spellEnd"/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</w:t>
      </w:r>
      <w:r w:rsidR="00CB3C5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>м. </w:t>
      </w:r>
      <w:proofErr w:type="spellStart"/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>Луцьк</w:t>
      </w:r>
      <w:proofErr w:type="spellEnd"/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536D9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536D9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 w:rsidR="00033B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76</w:t>
      </w:r>
      <w:bookmarkStart w:id="0" w:name="_GoBack"/>
      <w:bookmarkEnd w:id="0"/>
    </w:p>
    <w:p w:rsidR="00033B7A" w:rsidRPr="00536D9C" w:rsidRDefault="00033B7A" w:rsidP="00033B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zh-CN"/>
        </w:rPr>
      </w:pPr>
    </w:p>
    <w:p w:rsidR="000D6729" w:rsidRDefault="00EA0A1B" w:rsidP="004344D3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Про скасування розпорядження</w:t>
      </w:r>
      <w:r w:rsidR="007A6179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голови</w:t>
      </w:r>
    </w:p>
    <w:p w:rsidR="007A6179" w:rsidRDefault="007A6179" w:rsidP="004344D3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обласної державної адміністрації</w:t>
      </w:r>
    </w:p>
    <w:p w:rsidR="007A6179" w:rsidRDefault="004344D3" w:rsidP="004C4C1E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від </w:t>
      </w:r>
      <w:r w:rsidRPr="00734DB4">
        <w:rPr>
          <w:rFonts w:ascii="Times New Roman" w:hAnsi="Times New Roman" w:cs="Times New Roman"/>
          <w:sz w:val="28"/>
          <w:szCs w:val="28"/>
          <w:lang w:val="uk-UA" w:eastAsia="uk-UA"/>
        </w:rPr>
        <w:t>18 січня 2022 року № 13</w:t>
      </w:r>
    </w:p>
    <w:p w:rsidR="007A6179" w:rsidRDefault="007A6179" w:rsidP="00EA0A1B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2C7497" w:rsidRPr="00734DB4" w:rsidRDefault="001009D2" w:rsidP="00536D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n35"/>
      <w:bookmarkEnd w:id="1"/>
      <w:r w:rsidRPr="001009D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Відповідно до стат</w:t>
      </w:r>
      <w:r w:rsidR="00536D9C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ей</w:t>
      </w:r>
      <w:r w:rsidRPr="001009D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6, </w:t>
      </w:r>
      <w:r w:rsidR="007B04F2" w:rsidRPr="007B04F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39</w:t>
      </w:r>
      <w:r w:rsidR="007B04F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7B04F2" w:rsidRPr="007B04F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009D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41 Закону України «Про місцеві державні адміністрації», </w:t>
      </w:r>
      <w:r w:rsidR="00033B7A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пункту 13 </w:t>
      </w:r>
      <w:r w:rsidRPr="001009D2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Положення </w:t>
      </w:r>
      <w:r w:rsidRPr="001009D2">
        <w:rPr>
          <w:rFonts w:ascii="Times New Roman" w:eastAsia="Times New Roman" w:hAnsi="Times New Roman" w:cs="Times New Roman"/>
          <w:sz w:val="28"/>
          <w:szCs w:val="28"/>
          <w:lang w:val="uk-UA"/>
        </w:rPr>
        <w:t>про державну реєстрацію нормативно-правових актів міністерств, інших органів виконавчої влади, затверджен</w:t>
      </w:r>
      <w:r w:rsidR="00536D9C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Pr="001009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постановою Кабінету Міністрів України від 28 грудня 1992 року № 731</w:t>
      </w:r>
      <w:r w:rsidR="00046D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1009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(зі змінами), </w:t>
      </w:r>
      <w:r w:rsidR="00CB3C59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1009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раховуючи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Західного міжрегіонального управління </w:t>
      </w:r>
      <w:r w:rsidR="00734DB4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іністерства юстиції України </w:t>
      </w:r>
      <w:r w:rsidR="00536D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(м. Львів)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02.02.2022 №</w:t>
      </w:r>
      <w:r w:rsidR="00536D9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22/6 «Про відмову в державній реєстрації нормативно-правового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734D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536D9C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734DB4" w:rsidRPr="00734DB4">
        <w:rPr>
          <w:rFonts w:ascii="Times New Roman" w:hAnsi="Times New Roman" w:cs="Times New Roman"/>
          <w:sz w:val="28"/>
          <w:szCs w:val="28"/>
          <w:lang w:val="uk-UA"/>
        </w:rPr>
        <w:t>касувати</w:t>
      </w:r>
      <w:r w:rsidR="002C7497" w:rsidRPr="00734DB4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голови обласної державної адміністрації </w:t>
      </w:r>
      <w:r w:rsidR="00734DB4" w:rsidRPr="00734DB4">
        <w:rPr>
          <w:rFonts w:ascii="Times New Roman" w:hAnsi="Times New Roman" w:cs="Times New Roman"/>
          <w:sz w:val="28"/>
          <w:szCs w:val="28"/>
          <w:lang w:val="uk-UA" w:eastAsia="uk-UA"/>
        </w:rPr>
        <w:t>від 18</w:t>
      </w:r>
      <w:r w:rsidR="00536D9C">
        <w:rPr>
          <w:rFonts w:ascii="Times New Roman" w:hAnsi="Times New Roman" w:cs="Times New Roman"/>
          <w:sz w:val="28"/>
          <w:szCs w:val="28"/>
          <w:lang w:val="uk-UA" w:eastAsia="uk-UA"/>
        </w:rPr>
        <w:t> </w:t>
      </w:r>
      <w:r w:rsidR="00734DB4" w:rsidRPr="00734DB4">
        <w:rPr>
          <w:rFonts w:ascii="Times New Roman" w:hAnsi="Times New Roman" w:cs="Times New Roman"/>
          <w:sz w:val="28"/>
          <w:szCs w:val="28"/>
          <w:lang w:val="uk-UA" w:eastAsia="uk-UA"/>
        </w:rPr>
        <w:t>січня 2022 року № 13</w:t>
      </w:r>
      <w:r w:rsidR="00734DB4" w:rsidRPr="004344D3">
        <w:rPr>
          <w:sz w:val="28"/>
          <w:szCs w:val="28"/>
          <w:lang w:val="uk-UA" w:eastAsia="uk-UA"/>
        </w:rPr>
        <w:t xml:space="preserve"> </w:t>
      </w:r>
      <w:r w:rsidR="002C7497" w:rsidRPr="00734DB4">
        <w:rPr>
          <w:rFonts w:ascii="Times New Roman" w:hAnsi="Times New Roman" w:cs="Times New Roman"/>
          <w:sz w:val="28"/>
          <w:szCs w:val="28"/>
          <w:lang w:val="uk-UA"/>
        </w:rPr>
        <w:t>«Про затвердження тарифів на платні послуги з проведення медичних оглядів, що надаються комунальним підприємством “Ковельська поліклініка Волинської обласної ради”».</w:t>
      </w:r>
    </w:p>
    <w:p w:rsidR="002C7497" w:rsidRPr="00197540" w:rsidRDefault="002C7497" w:rsidP="002C7497">
      <w:pPr>
        <w:pStyle w:val="21"/>
        <w:numPr>
          <w:ilvl w:val="0"/>
          <w:numId w:val="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jc w:val="both"/>
        <w:rPr>
          <w:color w:val="auto"/>
        </w:rPr>
      </w:pPr>
    </w:p>
    <w:p w:rsidR="002C7497" w:rsidRDefault="002C7497" w:rsidP="002C7497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4344D3" w:rsidRPr="004344D3" w:rsidRDefault="004344D3" w:rsidP="002C7497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2C7497" w:rsidRPr="00600D56" w:rsidRDefault="00536D9C" w:rsidP="002C7497">
      <w:pPr>
        <w:tabs>
          <w:tab w:val="left" w:pos="708"/>
          <w:tab w:val="left" w:pos="1416"/>
          <w:tab w:val="left" w:pos="2124"/>
          <w:tab w:val="left" w:pos="2832"/>
          <w:tab w:val="left" w:pos="686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Заступник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г</w:t>
      </w:r>
      <w:r w:rsidR="002C7497" w:rsidRPr="00600D56">
        <w:rPr>
          <w:rFonts w:ascii="Times New Roman" w:hAnsi="Times New Roman"/>
          <w:sz w:val="28"/>
          <w:szCs w:val="28"/>
          <w:lang w:val="ru-RU" w:eastAsia="ru-RU"/>
        </w:rPr>
        <w:t>олов</w:t>
      </w:r>
      <w:r>
        <w:rPr>
          <w:rFonts w:ascii="Times New Roman" w:hAnsi="Times New Roman"/>
          <w:sz w:val="28"/>
          <w:szCs w:val="28"/>
          <w:lang w:val="ru-RU" w:eastAsia="ru-RU"/>
        </w:rPr>
        <w:t>и</w:t>
      </w:r>
      <w:proofErr w:type="spellEnd"/>
      <w:r w:rsidR="002C7497" w:rsidRPr="00600D56">
        <w:rPr>
          <w:rFonts w:ascii="Times New Roman" w:hAnsi="Times New Roman"/>
          <w:sz w:val="28"/>
          <w:szCs w:val="28"/>
          <w:lang w:val="ru-RU" w:eastAsia="ru-RU"/>
        </w:rPr>
        <w:tab/>
      </w:r>
      <w:r w:rsidR="002C7497" w:rsidRPr="00600D56">
        <w:rPr>
          <w:rFonts w:ascii="Times New Roman" w:hAnsi="Times New Roman"/>
          <w:sz w:val="28"/>
          <w:szCs w:val="28"/>
          <w:lang w:val="ru-RU" w:eastAsia="ru-RU"/>
        </w:rPr>
        <w:tab/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</w:t>
      </w:r>
      <w:r w:rsidRPr="00536D9C">
        <w:rPr>
          <w:rFonts w:ascii="Times New Roman" w:hAnsi="Times New Roman"/>
          <w:b/>
          <w:sz w:val="28"/>
          <w:szCs w:val="28"/>
          <w:lang w:val="uk-UA" w:eastAsia="ru-RU"/>
        </w:rPr>
        <w:t>Олександр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ТРОХАНЕНК</w:t>
      </w:r>
      <w:r w:rsidR="002C7497" w:rsidRPr="00600D56">
        <w:rPr>
          <w:rFonts w:ascii="Times New Roman" w:hAnsi="Times New Roman"/>
          <w:b/>
          <w:sz w:val="28"/>
          <w:szCs w:val="28"/>
          <w:lang w:val="ru-RU" w:eastAsia="ru-RU"/>
        </w:rPr>
        <w:t>О</w:t>
      </w:r>
    </w:p>
    <w:p w:rsidR="00734DB4" w:rsidRPr="00EA0A1B" w:rsidRDefault="001009D2" w:rsidP="00734DB4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ab/>
      </w:r>
    </w:p>
    <w:p w:rsidR="002C7497" w:rsidRPr="00EA0A1B" w:rsidRDefault="002C7497" w:rsidP="001009D2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</w:p>
    <w:sectPr w:rsidR="002C7497" w:rsidRPr="00EA0A1B" w:rsidSect="0045321C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3F1C"/>
    <w:multiLevelType w:val="multilevel"/>
    <w:tmpl w:val="9C4ED38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A20643"/>
    <w:multiLevelType w:val="hybridMultilevel"/>
    <w:tmpl w:val="30E63C08"/>
    <w:lvl w:ilvl="0" w:tplc="C5246BB4">
      <w:start w:val="1"/>
      <w:numFmt w:val="decimal"/>
      <w:lvlText w:val="%1."/>
      <w:lvlJc w:val="left"/>
      <w:pPr>
        <w:ind w:left="1416" w:hanging="99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60B"/>
    <w:rsid w:val="00033B7A"/>
    <w:rsid w:val="00046D24"/>
    <w:rsid w:val="000D6729"/>
    <w:rsid w:val="001009D2"/>
    <w:rsid w:val="002C7497"/>
    <w:rsid w:val="00307D11"/>
    <w:rsid w:val="0040501A"/>
    <w:rsid w:val="004344D3"/>
    <w:rsid w:val="0045321C"/>
    <w:rsid w:val="004C4C1E"/>
    <w:rsid w:val="004F1A6E"/>
    <w:rsid w:val="00536D9C"/>
    <w:rsid w:val="00662C7F"/>
    <w:rsid w:val="00734DB4"/>
    <w:rsid w:val="007A6179"/>
    <w:rsid w:val="007B04F2"/>
    <w:rsid w:val="008778AB"/>
    <w:rsid w:val="00930D09"/>
    <w:rsid w:val="00B5779A"/>
    <w:rsid w:val="00B67E37"/>
    <w:rsid w:val="00C6574B"/>
    <w:rsid w:val="00CB3C59"/>
    <w:rsid w:val="00CF6F12"/>
    <w:rsid w:val="00DD260B"/>
    <w:rsid w:val="00DE795F"/>
    <w:rsid w:val="00E76A85"/>
    <w:rsid w:val="00E76E7C"/>
    <w:rsid w:val="00EA0A1B"/>
    <w:rsid w:val="00EF63BE"/>
    <w:rsid w:val="00FC1432"/>
    <w:rsid w:val="00FC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43080"/>
  <w15:chartTrackingRefBased/>
  <w15:docId w15:val="{73AC4AB3-FED3-465F-A837-9BFC36B1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7E37"/>
    <w:rPr>
      <w:b/>
      <w:bCs/>
    </w:rPr>
  </w:style>
  <w:style w:type="character" w:customStyle="1" w:styleId="rvts0">
    <w:name w:val="rvts0"/>
    <w:basedOn w:val="a0"/>
    <w:rsid w:val="00B67E37"/>
  </w:style>
  <w:style w:type="paragraph" w:styleId="a4">
    <w:name w:val="Balloon Text"/>
    <w:basedOn w:val="a"/>
    <w:link w:val="a5"/>
    <w:uiPriority w:val="99"/>
    <w:semiHidden/>
    <w:unhideWhenUsed/>
    <w:rsid w:val="00DE7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E795F"/>
    <w:rPr>
      <w:rFonts w:ascii="Segoe UI" w:hAnsi="Segoe UI" w:cs="Segoe UI"/>
      <w:sz w:val="18"/>
      <w:szCs w:val="18"/>
    </w:rPr>
  </w:style>
  <w:style w:type="paragraph" w:customStyle="1" w:styleId="21">
    <w:name w:val="Заголовок 21"/>
    <w:basedOn w:val="a"/>
    <w:link w:val="21"/>
    <w:qFormat/>
    <w:rsid w:val="002C749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A"/>
      <w:sz w:val="28"/>
      <w:szCs w:val="28"/>
      <w:lang w:val="uk-UA" w:eastAsia="zh-CN"/>
    </w:rPr>
  </w:style>
  <w:style w:type="paragraph" w:styleId="a6">
    <w:name w:val="List Paragraph"/>
    <w:basedOn w:val="a"/>
    <w:uiPriority w:val="34"/>
    <w:qFormat/>
    <w:rsid w:val="002C7497"/>
    <w:pPr>
      <w:ind w:left="720"/>
      <w:contextualSpacing/>
    </w:pPr>
    <w:rPr>
      <w:rFonts w:ascii="Calibri" w:eastAsia="Calibri" w:hAnsi="Calibri"/>
      <w:color w:val="00000A"/>
      <w:lang w:val="uk-UA"/>
    </w:rPr>
  </w:style>
  <w:style w:type="table" w:styleId="a7">
    <w:name w:val="Table Grid"/>
    <w:basedOn w:val="a1"/>
    <w:uiPriority w:val="39"/>
    <w:rsid w:val="00033B7A"/>
    <w:pPr>
      <w:spacing w:after="0" w:line="240" w:lineRule="auto"/>
    </w:pPr>
    <w:rPr>
      <w:sz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2022-02-10T13:18:00Z</cp:lastPrinted>
  <dcterms:created xsi:type="dcterms:W3CDTF">2022-02-10T13:41:00Z</dcterms:created>
  <dcterms:modified xsi:type="dcterms:W3CDTF">2022-02-14T07:06:00Z</dcterms:modified>
</cp:coreProperties>
</file>