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21" w:rsidRPr="00AC2721" w:rsidRDefault="00AC2721" w:rsidP="00AC2721">
      <w:pPr>
        <w:spacing w:line="360" w:lineRule="auto"/>
        <w:ind w:left="5557"/>
        <w:jc w:val="both"/>
        <w:rPr>
          <w:sz w:val="28"/>
          <w:szCs w:val="28"/>
        </w:rPr>
      </w:pPr>
      <w:r w:rsidRPr="00AC2721">
        <w:rPr>
          <w:sz w:val="28"/>
          <w:szCs w:val="28"/>
        </w:rPr>
        <w:t xml:space="preserve">ЗАТВЕРДЖЕНО </w:t>
      </w:r>
    </w:p>
    <w:p w:rsidR="00AC2721" w:rsidRPr="00AC2721" w:rsidRDefault="00AC2721" w:rsidP="00AC2721">
      <w:pPr>
        <w:ind w:left="5557"/>
        <w:jc w:val="both"/>
        <w:rPr>
          <w:sz w:val="28"/>
          <w:szCs w:val="28"/>
        </w:rPr>
      </w:pPr>
      <w:proofErr w:type="spellStart"/>
      <w:r w:rsidRPr="00AC2721">
        <w:rPr>
          <w:sz w:val="28"/>
          <w:szCs w:val="28"/>
        </w:rPr>
        <w:t>Розпорядження</w:t>
      </w:r>
      <w:proofErr w:type="spellEnd"/>
      <w:r w:rsidRPr="00AC2721">
        <w:rPr>
          <w:sz w:val="28"/>
          <w:szCs w:val="28"/>
        </w:rPr>
        <w:t xml:space="preserve"> </w:t>
      </w:r>
      <w:proofErr w:type="spellStart"/>
      <w:r w:rsidRPr="00AC2721">
        <w:rPr>
          <w:sz w:val="28"/>
          <w:szCs w:val="28"/>
        </w:rPr>
        <w:t>голови</w:t>
      </w:r>
      <w:proofErr w:type="spellEnd"/>
    </w:p>
    <w:p w:rsidR="00AC2721" w:rsidRPr="00AC2721" w:rsidRDefault="00AC2721" w:rsidP="00AC2721">
      <w:pPr>
        <w:ind w:left="5557"/>
        <w:jc w:val="both"/>
        <w:rPr>
          <w:sz w:val="28"/>
          <w:szCs w:val="28"/>
        </w:rPr>
      </w:pPr>
      <w:proofErr w:type="spellStart"/>
      <w:r w:rsidRPr="00AC2721">
        <w:rPr>
          <w:sz w:val="28"/>
          <w:szCs w:val="28"/>
        </w:rPr>
        <w:t>обласної</w:t>
      </w:r>
      <w:proofErr w:type="spellEnd"/>
      <w:r w:rsidRPr="00AC2721">
        <w:rPr>
          <w:sz w:val="28"/>
          <w:szCs w:val="28"/>
        </w:rPr>
        <w:t xml:space="preserve"> </w:t>
      </w:r>
      <w:proofErr w:type="spellStart"/>
      <w:r w:rsidRPr="00AC2721">
        <w:rPr>
          <w:sz w:val="28"/>
          <w:szCs w:val="28"/>
        </w:rPr>
        <w:t>державної</w:t>
      </w:r>
      <w:proofErr w:type="spellEnd"/>
      <w:r w:rsidRPr="00AC2721">
        <w:rPr>
          <w:sz w:val="28"/>
          <w:szCs w:val="28"/>
        </w:rPr>
        <w:t xml:space="preserve"> </w:t>
      </w:r>
      <w:proofErr w:type="spellStart"/>
      <w:r w:rsidRPr="00AC2721">
        <w:rPr>
          <w:sz w:val="28"/>
          <w:szCs w:val="28"/>
        </w:rPr>
        <w:t>адміністрації</w:t>
      </w:r>
      <w:proofErr w:type="spellEnd"/>
      <w:r w:rsidRPr="00AC2721">
        <w:rPr>
          <w:sz w:val="28"/>
          <w:szCs w:val="28"/>
        </w:rPr>
        <w:t xml:space="preserve"> </w:t>
      </w:r>
    </w:p>
    <w:p w:rsidR="00AC2721" w:rsidRPr="0096307E" w:rsidRDefault="0096307E" w:rsidP="00AC2721">
      <w:pPr>
        <w:spacing w:before="120" w:line="360" w:lineRule="auto"/>
        <w:ind w:left="555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18</w:t>
      </w:r>
      <w:r w:rsidR="00AC2721" w:rsidRPr="00AC2721">
        <w:rPr>
          <w:sz w:val="28"/>
          <w:szCs w:val="28"/>
        </w:rPr>
        <w:t>.1</w:t>
      </w:r>
      <w:r w:rsidR="007F2D98">
        <w:rPr>
          <w:sz w:val="28"/>
          <w:szCs w:val="28"/>
          <w:lang w:val="uk-UA"/>
        </w:rPr>
        <w:t>1</w:t>
      </w:r>
      <w:r w:rsidR="00AC2721" w:rsidRPr="00AC2721">
        <w:rPr>
          <w:sz w:val="28"/>
          <w:szCs w:val="28"/>
        </w:rPr>
        <w:t xml:space="preserve">.2021 № </w:t>
      </w:r>
      <w:r>
        <w:rPr>
          <w:sz w:val="28"/>
          <w:szCs w:val="28"/>
          <w:lang w:val="en-US"/>
        </w:rPr>
        <w:t>720</w:t>
      </w:r>
      <w:bookmarkStart w:id="0" w:name="_GoBack"/>
      <w:bookmarkEnd w:id="0"/>
    </w:p>
    <w:p w:rsidR="000B07EF" w:rsidRPr="007F2D98" w:rsidRDefault="000B07EF" w:rsidP="00AC2721">
      <w:pPr>
        <w:tabs>
          <w:tab w:val="left" w:pos="4962"/>
        </w:tabs>
        <w:spacing w:line="360" w:lineRule="auto"/>
        <w:rPr>
          <w:sz w:val="16"/>
          <w:szCs w:val="16"/>
          <w:lang w:val="uk-UA"/>
        </w:rPr>
      </w:pPr>
    </w:p>
    <w:p w:rsidR="00AC2721" w:rsidRDefault="00AC2721" w:rsidP="00AC2721">
      <w:pPr>
        <w:tabs>
          <w:tab w:val="left" w:pos="4962"/>
        </w:tabs>
        <w:spacing w:line="360" w:lineRule="auto"/>
        <w:rPr>
          <w:sz w:val="28"/>
          <w:lang w:val="uk-UA"/>
        </w:rPr>
      </w:pPr>
    </w:p>
    <w:p w:rsidR="000B07EF" w:rsidRPr="003C5BE8" w:rsidRDefault="000B07EF" w:rsidP="000B07EF">
      <w:pPr>
        <w:pStyle w:val="Default"/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AC45E7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</w:t>
      </w:r>
      <w:r w:rsidR="005269A3">
        <w:rPr>
          <w:b/>
          <w:sz w:val="28"/>
          <w:szCs w:val="28"/>
          <w:lang w:val="uk-UA"/>
        </w:rPr>
        <w:t>Юрій ПОГУЛЯЙКО</w:t>
      </w:r>
    </w:p>
    <w:p w:rsidR="000B07EF" w:rsidRDefault="000B07EF" w:rsidP="000B07EF">
      <w:pPr>
        <w:pStyle w:val="Default"/>
        <w:jc w:val="center"/>
        <w:rPr>
          <w:b/>
          <w:bCs/>
          <w:sz w:val="16"/>
          <w:szCs w:val="16"/>
          <w:lang w:val="uk-UA"/>
        </w:rPr>
      </w:pPr>
    </w:p>
    <w:p w:rsidR="000B07EF" w:rsidRDefault="000B07EF" w:rsidP="000B07EF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ПОЛОЖЕННЯ </w:t>
      </w:r>
    </w:p>
    <w:p w:rsidR="000B07EF" w:rsidRDefault="000B07EF" w:rsidP="000B07EF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УПРАВЛІННЯ МІСТОБУДУВАННЯ ТА АРХІТЕКТУРИ</w:t>
      </w:r>
    </w:p>
    <w:p w:rsidR="000B07EF" w:rsidRDefault="000B07EF" w:rsidP="000B07EF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ВОЛИНСЬКОЇ ОБЛАСНОЇ ДЕРЖАВНОЇ АДМІНІСТРАЦІЇ</w:t>
      </w:r>
    </w:p>
    <w:p w:rsidR="000B07EF" w:rsidRDefault="000B07EF" w:rsidP="000B07EF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0B07EF" w:rsidRDefault="000B07EF" w:rsidP="000B07EF">
      <w:pPr>
        <w:rPr>
          <w:sz w:val="28"/>
          <w:lang w:val="uk-UA"/>
        </w:rPr>
      </w:pPr>
    </w:p>
    <w:p w:rsidR="000B07EF" w:rsidRDefault="000B07EF" w:rsidP="000D42E1">
      <w:pPr>
        <w:pStyle w:val="a4"/>
        <w:ind w:left="0" w:firstLine="567"/>
        <w:jc w:val="both"/>
      </w:pPr>
      <w:r>
        <w:t>1. Управління містобудування та архітектури Волинської обласної державної адміністрації (далі – управління) утворюється головою обл</w:t>
      </w:r>
      <w:r w:rsidR="00CF46D5">
        <w:t xml:space="preserve">асної </w:t>
      </w:r>
      <w:r>
        <w:t>держ</w:t>
      </w:r>
      <w:r w:rsidR="00CF46D5">
        <w:t xml:space="preserve">авної </w:t>
      </w:r>
      <w:r>
        <w:t>адміністрації, входить до її складу і в межах області забезпечує виконання покладених на управління завдань.</w:t>
      </w:r>
    </w:p>
    <w:p w:rsidR="000B07EF" w:rsidRPr="000D42E1" w:rsidRDefault="000B07EF" w:rsidP="000D42E1">
      <w:pPr>
        <w:jc w:val="both"/>
        <w:rPr>
          <w:sz w:val="28"/>
          <w:szCs w:val="28"/>
          <w:lang w:val="uk-UA"/>
        </w:rPr>
      </w:pPr>
    </w:p>
    <w:p w:rsidR="000B07EF" w:rsidRDefault="000B07EF" w:rsidP="000D42E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Pr="009149F3">
        <w:rPr>
          <w:sz w:val="28"/>
          <w:szCs w:val="28"/>
          <w:lang w:val="uk-UA"/>
        </w:rPr>
        <w:t xml:space="preserve">Управління </w:t>
      </w:r>
      <w:r w:rsidRPr="009149F3">
        <w:rPr>
          <w:color w:val="000000"/>
          <w:sz w:val="28"/>
          <w:szCs w:val="28"/>
          <w:shd w:val="clear" w:color="auto" w:fill="FFFFFF"/>
          <w:lang w:val="uk-UA"/>
        </w:rPr>
        <w:t>підпорядковане, підзвітне, підконтрольне голові обласної державної адміністрації</w:t>
      </w:r>
      <w:r>
        <w:rPr>
          <w:sz w:val="28"/>
          <w:lang w:val="uk-UA"/>
        </w:rPr>
        <w:t xml:space="preserve">, а також підзвітне і підконтрольне Міністерству розвитку громад та територій України (далі – </w:t>
      </w:r>
      <w:proofErr w:type="spellStart"/>
      <w:r>
        <w:rPr>
          <w:sz w:val="28"/>
          <w:lang w:val="uk-UA"/>
        </w:rPr>
        <w:t>Мінрегіон</w:t>
      </w:r>
      <w:proofErr w:type="spellEnd"/>
      <w:r>
        <w:rPr>
          <w:sz w:val="28"/>
          <w:lang w:val="uk-UA"/>
        </w:rPr>
        <w:t xml:space="preserve"> України).</w:t>
      </w:r>
    </w:p>
    <w:p w:rsidR="000B07EF" w:rsidRPr="000D42E1" w:rsidRDefault="000B07EF" w:rsidP="000D42E1">
      <w:pPr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BB5FBC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Управління у своїй діяльності керується Конституцією та законами України, Земельним, Водним і Лісовим кодексами України, Кодексом України про надра, актами Президента України, Кабінету Міністрів України, наказами міністерств, інших центральних органів виконавчої влади, розпорядженнями голови обласної державної адміністрації, а також цим Положенням.</w:t>
      </w:r>
    </w:p>
    <w:p w:rsidR="000B07EF" w:rsidRPr="000D42E1" w:rsidRDefault="000B07EF" w:rsidP="000D42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</w:p>
    <w:p w:rsidR="000B07EF" w:rsidRDefault="000B07EF" w:rsidP="000D42E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4. Основними завданнями управління є забезпечення реалізації державної політики у сфері містобудування та архітектури на території області, створення і ведення містобудівного кадастру регіонального рівня та здійснення повноважень обласної державної адміністрації з питань земельних відносин.</w:t>
      </w:r>
    </w:p>
    <w:p w:rsidR="000B07EF" w:rsidRPr="000D42E1" w:rsidRDefault="000B07EF" w:rsidP="000D42E1">
      <w:pPr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144E41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>5. Управління відповідно до визначених галузевих повноважень та в межах покладених на нього завдань, що стосуються планування та забудови територій</w:t>
      </w:r>
      <w:r w:rsidR="00DE6AC3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>містобудівного кадастру, моніторингу та земельних відносин:</w:t>
      </w:r>
    </w:p>
    <w:p w:rsidR="00BB5FBC" w:rsidRDefault="00BB5FBC" w:rsidP="000D42E1">
      <w:pPr>
        <w:ind w:firstLine="567"/>
        <w:jc w:val="both"/>
        <w:rPr>
          <w:sz w:val="28"/>
          <w:lang w:val="uk-UA"/>
        </w:rPr>
      </w:pPr>
    </w:p>
    <w:p w:rsidR="000B07EF" w:rsidRDefault="000B07EF" w:rsidP="00BB5FBC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6B4E84" w:rsidRDefault="006B4E84" w:rsidP="00BB5FBC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:rsidR="000B07EF" w:rsidRDefault="000B07EF" w:rsidP="000D42E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DB481E">
        <w:rPr>
          <w:sz w:val="28"/>
          <w:lang w:val="uk-UA"/>
        </w:rPr>
        <w:t>) забезпечує у межах своїх повноважень захист прав і законних інтересів фізичних та юридичних</w:t>
      </w:r>
      <w:r>
        <w:rPr>
          <w:sz w:val="28"/>
          <w:lang w:val="uk-UA"/>
        </w:rPr>
        <w:t xml:space="preserve"> осіб;</w:t>
      </w:r>
    </w:p>
    <w:p w:rsidR="006F2607" w:rsidRDefault="006F2607" w:rsidP="000D42E1">
      <w:pPr>
        <w:ind w:firstLine="567"/>
        <w:jc w:val="both"/>
        <w:rPr>
          <w:sz w:val="28"/>
          <w:lang w:val="uk-UA"/>
        </w:rPr>
      </w:pPr>
    </w:p>
    <w:p w:rsidR="000B07EF" w:rsidRDefault="000B07EF" w:rsidP="000D42E1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3) </w:t>
      </w:r>
      <w:r w:rsidRPr="00FB05E2">
        <w:rPr>
          <w:sz w:val="28"/>
          <w:szCs w:val="28"/>
          <w:shd w:val="clear" w:color="auto" w:fill="FFFFFF"/>
          <w:lang w:val="uk-UA"/>
        </w:rPr>
        <w:t>о</w:t>
      </w:r>
      <w:proofErr w:type="spellStart"/>
      <w:r w:rsidRPr="00FB05E2">
        <w:rPr>
          <w:sz w:val="28"/>
          <w:szCs w:val="28"/>
          <w:shd w:val="clear" w:color="auto" w:fill="FFFFFF"/>
        </w:rPr>
        <w:t>рганізовує</w:t>
      </w:r>
      <w:proofErr w:type="spellEnd"/>
      <w:r w:rsidRPr="00FB05E2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FB05E2">
        <w:rPr>
          <w:sz w:val="28"/>
          <w:szCs w:val="28"/>
          <w:shd w:val="clear" w:color="auto" w:fill="FFFFFF"/>
        </w:rPr>
        <w:t>забезпеч</w:t>
      </w:r>
      <w:r w:rsidRPr="00FB05E2">
        <w:rPr>
          <w:sz w:val="28"/>
          <w:szCs w:val="28"/>
          <w:shd w:val="clear" w:color="auto" w:fill="FFFFFF"/>
          <w:lang w:val="uk-UA"/>
        </w:rPr>
        <w:t>ує</w:t>
      </w:r>
      <w:proofErr w:type="spellEnd"/>
      <w:r w:rsidRPr="00FB05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B05E2">
        <w:rPr>
          <w:sz w:val="28"/>
          <w:szCs w:val="28"/>
          <w:shd w:val="clear" w:color="auto" w:fill="FFFFFF"/>
        </w:rPr>
        <w:t>функціонування</w:t>
      </w:r>
      <w:proofErr w:type="spellEnd"/>
      <w:r w:rsidRPr="00FB05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B05E2">
        <w:rPr>
          <w:sz w:val="28"/>
          <w:szCs w:val="28"/>
          <w:shd w:val="clear" w:color="auto" w:fill="FFFFFF"/>
        </w:rPr>
        <w:t>Служби</w:t>
      </w:r>
      <w:proofErr w:type="spellEnd"/>
      <w:r w:rsidRPr="00FB05E2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містобудівного</w:t>
      </w:r>
      <w:proofErr w:type="spellEnd"/>
      <w:r>
        <w:rPr>
          <w:sz w:val="28"/>
          <w:szCs w:val="28"/>
          <w:shd w:val="clear" w:color="auto" w:fill="FFFFFF"/>
        </w:rPr>
        <w:t xml:space="preserve"> кадастру </w:t>
      </w:r>
      <w:proofErr w:type="spellStart"/>
      <w:r>
        <w:rPr>
          <w:sz w:val="28"/>
          <w:szCs w:val="28"/>
          <w:shd w:val="clear" w:color="auto" w:fill="FFFFFF"/>
        </w:rPr>
        <w:t>області</w:t>
      </w:r>
      <w:proofErr w:type="spellEnd"/>
      <w:r>
        <w:rPr>
          <w:sz w:val="28"/>
          <w:szCs w:val="28"/>
          <w:shd w:val="clear" w:color="auto" w:fill="FFFFFF"/>
        </w:rPr>
        <w:t>;</w:t>
      </w:r>
    </w:p>
    <w:p w:rsidR="006F2607" w:rsidRPr="00FB05E2" w:rsidRDefault="006F2607" w:rsidP="000D42E1">
      <w:pPr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6F260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4) аналізує стан та тенденції розвитку у галузі містобудування та архітектури у межах області та надає рекомендації щодо розробки містобудівної документації регіонального та місцевого рівнів;</w:t>
      </w:r>
    </w:p>
    <w:p w:rsidR="00621C7B" w:rsidRDefault="00621C7B" w:rsidP="006F2607">
      <w:pPr>
        <w:ind w:firstLine="567"/>
        <w:jc w:val="both"/>
        <w:rPr>
          <w:sz w:val="28"/>
          <w:lang w:val="uk-UA"/>
        </w:rPr>
      </w:pPr>
    </w:p>
    <w:p w:rsidR="000B07EF" w:rsidRDefault="000B07EF" w:rsidP="006F260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5) бере участь у підготовці пропозицій до проєктів програм соціально-економічного та культурного розвитку області;</w:t>
      </w:r>
    </w:p>
    <w:p w:rsidR="00621C7B" w:rsidRDefault="00621C7B" w:rsidP="006F2607">
      <w:pPr>
        <w:ind w:firstLine="567"/>
        <w:jc w:val="both"/>
        <w:rPr>
          <w:sz w:val="28"/>
          <w:lang w:val="uk-UA"/>
        </w:rPr>
      </w:pPr>
    </w:p>
    <w:p w:rsidR="000B07EF" w:rsidRDefault="000B07EF" w:rsidP="006F2607">
      <w:pPr>
        <w:ind w:firstLine="567"/>
        <w:jc w:val="both"/>
        <w:rPr>
          <w:sz w:val="28"/>
        </w:rPr>
      </w:pPr>
      <w:r>
        <w:rPr>
          <w:sz w:val="28"/>
        </w:rPr>
        <w:t xml:space="preserve">6) </w:t>
      </w:r>
      <w:proofErr w:type="spellStart"/>
      <w:r>
        <w:rPr>
          <w:sz w:val="28"/>
        </w:rPr>
        <w:t>реалізує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повноваження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обласної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державної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адміністрації</w:t>
      </w:r>
      <w:proofErr w:type="spellEnd"/>
      <w:r w:rsidRPr="0036395A">
        <w:rPr>
          <w:sz w:val="28"/>
        </w:rPr>
        <w:t xml:space="preserve"> на </w:t>
      </w:r>
      <w:proofErr w:type="spellStart"/>
      <w:r w:rsidRPr="0036395A">
        <w:rPr>
          <w:sz w:val="28"/>
        </w:rPr>
        <w:t>території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області</w:t>
      </w:r>
      <w:proofErr w:type="spellEnd"/>
      <w:r w:rsidRPr="0036395A">
        <w:rPr>
          <w:sz w:val="28"/>
        </w:rPr>
        <w:t xml:space="preserve"> з </w:t>
      </w:r>
      <w:proofErr w:type="spellStart"/>
      <w:r w:rsidRPr="0036395A">
        <w:rPr>
          <w:sz w:val="28"/>
        </w:rPr>
        <w:t>питань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земельних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відносин</w:t>
      </w:r>
      <w:proofErr w:type="spellEnd"/>
      <w:r w:rsidRPr="0036395A">
        <w:rPr>
          <w:sz w:val="28"/>
        </w:rPr>
        <w:t xml:space="preserve">, </w:t>
      </w:r>
      <w:proofErr w:type="spellStart"/>
      <w:r w:rsidRPr="0040758D">
        <w:rPr>
          <w:sz w:val="28"/>
        </w:rPr>
        <w:t>розпорядження</w:t>
      </w:r>
      <w:proofErr w:type="spellEnd"/>
      <w:r w:rsidRPr="0036395A">
        <w:rPr>
          <w:sz w:val="28"/>
        </w:rPr>
        <w:t xml:space="preserve"> землями </w:t>
      </w:r>
      <w:proofErr w:type="spellStart"/>
      <w:r w:rsidRPr="0036395A">
        <w:rPr>
          <w:sz w:val="28"/>
        </w:rPr>
        <w:t>державної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власності</w:t>
      </w:r>
      <w:proofErr w:type="spellEnd"/>
      <w:r w:rsidRPr="0036395A">
        <w:rPr>
          <w:sz w:val="28"/>
        </w:rPr>
        <w:t xml:space="preserve"> в </w:t>
      </w:r>
      <w:r w:rsidR="00CA7CE9">
        <w:rPr>
          <w:sz w:val="28"/>
        </w:rPr>
        <w:t>межах</w:t>
      </w:r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визначених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земельним</w:t>
      </w:r>
      <w:proofErr w:type="spellEnd"/>
      <w:r w:rsidRPr="0036395A">
        <w:rPr>
          <w:sz w:val="28"/>
        </w:rPr>
        <w:t xml:space="preserve"> </w:t>
      </w:r>
      <w:proofErr w:type="spellStart"/>
      <w:r w:rsidRPr="0036395A">
        <w:rPr>
          <w:sz w:val="28"/>
        </w:rPr>
        <w:t>законодавством</w:t>
      </w:r>
      <w:proofErr w:type="spellEnd"/>
      <w:r>
        <w:rPr>
          <w:sz w:val="28"/>
        </w:rPr>
        <w:t>;</w:t>
      </w:r>
    </w:p>
    <w:p w:rsidR="00621C7B" w:rsidRDefault="00621C7B" w:rsidP="006F2607">
      <w:pPr>
        <w:ind w:firstLine="567"/>
        <w:jc w:val="both"/>
        <w:rPr>
          <w:sz w:val="28"/>
        </w:rPr>
      </w:pPr>
    </w:p>
    <w:p w:rsidR="00621C7B" w:rsidRPr="00DB481E" w:rsidRDefault="000B07EF" w:rsidP="006F2607">
      <w:pPr>
        <w:ind w:firstLine="567"/>
        <w:jc w:val="both"/>
        <w:rPr>
          <w:spacing w:val="-6"/>
          <w:sz w:val="28"/>
          <w:lang w:val="uk-UA"/>
        </w:rPr>
      </w:pPr>
      <w:r>
        <w:rPr>
          <w:sz w:val="28"/>
          <w:lang w:val="uk-UA"/>
        </w:rPr>
        <w:t>7</w:t>
      </w:r>
      <w:r w:rsidRPr="00DB481E">
        <w:rPr>
          <w:spacing w:val="-6"/>
          <w:sz w:val="28"/>
          <w:lang w:val="uk-UA"/>
        </w:rPr>
        <w:t xml:space="preserve">) укладає </w:t>
      </w:r>
      <w:r w:rsidR="00475C47" w:rsidRPr="00DB481E">
        <w:rPr>
          <w:spacing w:val="-6"/>
          <w:sz w:val="28"/>
          <w:lang w:val="uk-UA"/>
        </w:rPr>
        <w:t>від імені обл</w:t>
      </w:r>
      <w:r w:rsidR="00DB481E" w:rsidRPr="00DB481E">
        <w:rPr>
          <w:spacing w:val="-6"/>
          <w:sz w:val="28"/>
          <w:lang w:val="uk-UA"/>
        </w:rPr>
        <w:t xml:space="preserve">асної </w:t>
      </w:r>
      <w:r w:rsidR="00475C47" w:rsidRPr="00DB481E">
        <w:rPr>
          <w:spacing w:val="-6"/>
          <w:sz w:val="28"/>
          <w:lang w:val="uk-UA"/>
        </w:rPr>
        <w:t>держ</w:t>
      </w:r>
      <w:r w:rsidR="00DB481E" w:rsidRPr="00DB481E">
        <w:rPr>
          <w:spacing w:val="-6"/>
          <w:sz w:val="28"/>
          <w:lang w:val="uk-UA"/>
        </w:rPr>
        <w:t xml:space="preserve">авної </w:t>
      </w:r>
      <w:r w:rsidR="00475C47" w:rsidRPr="00DB481E">
        <w:rPr>
          <w:spacing w:val="-6"/>
          <w:sz w:val="28"/>
          <w:lang w:val="uk-UA"/>
        </w:rPr>
        <w:t xml:space="preserve">адміністрації </w:t>
      </w:r>
      <w:r w:rsidRPr="00DB481E">
        <w:rPr>
          <w:spacing w:val="-6"/>
          <w:sz w:val="28"/>
          <w:lang w:val="uk-UA"/>
        </w:rPr>
        <w:t>договори оренди землі</w:t>
      </w:r>
      <w:r w:rsidR="00DB481E" w:rsidRPr="00DB481E">
        <w:rPr>
          <w:spacing w:val="-6"/>
          <w:sz w:val="28"/>
          <w:lang w:val="uk-UA"/>
        </w:rPr>
        <w:t>;</w:t>
      </w:r>
    </w:p>
    <w:p w:rsidR="00475C47" w:rsidRPr="00F478EF" w:rsidRDefault="00475C47" w:rsidP="006F2607">
      <w:pPr>
        <w:ind w:firstLine="567"/>
        <w:jc w:val="both"/>
        <w:rPr>
          <w:sz w:val="28"/>
          <w:lang w:val="uk-UA"/>
        </w:rPr>
      </w:pPr>
    </w:p>
    <w:p w:rsidR="000B07EF" w:rsidRDefault="000B07EF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</w:t>
      </w:r>
      <w:r w:rsidRPr="00B041B1">
        <w:rPr>
          <w:sz w:val="28"/>
          <w:szCs w:val="28"/>
          <w:lang w:val="hr-HR"/>
        </w:rPr>
        <w:t xml:space="preserve">опрацьовує матеріали, пов’язані із здійсненням </w:t>
      </w:r>
      <w:r>
        <w:rPr>
          <w:sz w:val="28"/>
          <w:szCs w:val="28"/>
          <w:lang w:val="hr-HR"/>
        </w:rPr>
        <w:t>обласною державно</w:t>
      </w:r>
      <w:r>
        <w:rPr>
          <w:sz w:val="28"/>
          <w:szCs w:val="28"/>
          <w:lang w:val="uk-UA"/>
        </w:rPr>
        <w:t xml:space="preserve">ю   </w:t>
      </w:r>
      <w:r w:rsidRPr="00B041B1">
        <w:rPr>
          <w:sz w:val="28"/>
          <w:szCs w:val="28"/>
          <w:lang w:val="hr-HR"/>
        </w:rPr>
        <w:t>адміністрацією повноважень із розпорядження</w:t>
      </w:r>
      <w:r>
        <w:rPr>
          <w:sz w:val="28"/>
          <w:szCs w:val="28"/>
          <w:lang w:val="uk-UA"/>
        </w:rPr>
        <w:t>м</w:t>
      </w:r>
      <w:r w:rsidRPr="00B041B1">
        <w:rPr>
          <w:sz w:val="28"/>
          <w:szCs w:val="28"/>
          <w:lang w:val="hr-HR"/>
        </w:rPr>
        <w:t xml:space="preserve"> землями державної власності в межах, визначених чинним законодавством</w:t>
      </w:r>
      <w:r>
        <w:rPr>
          <w:sz w:val="28"/>
          <w:szCs w:val="28"/>
          <w:lang w:val="uk-UA"/>
        </w:rPr>
        <w:t>;</w:t>
      </w:r>
    </w:p>
    <w:p w:rsidR="00621C7B" w:rsidRDefault="00621C7B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</w:t>
      </w:r>
      <w:r w:rsidRPr="00B041B1">
        <w:rPr>
          <w:sz w:val="28"/>
          <w:szCs w:val="28"/>
          <w:lang w:val="uk-UA"/>
        </w:rPr>
        <w:t xml:space="preserve"> бере участь у розробленні та забезпеченні виконання загальнодержавних</w:t>
      </w:r>
      <w:r>
        <w:rPr>
          <w:sz w:val="28"/>
          <w:szCs w:val="28"/>
          <w:lang w:val="uk-UA"/>
        </w:rPr>
        <w:t xml:space="preserve"> </w:t>
      </w:r>
      <w:r w:rsidRPr="00B041B1">
        <w:rPr>
          <w:sz w:val="28"/>
          <w:szCs w:val="28"/>
          <w:lang w:val="uk-UA"/>
        </w:rPr>
        <w:t>і обласних програм з питань використання та охорони земель, що перебувають у державній власності;</w:t>
      </w:r>
    </w:p>
    <w:p w:rsidR="00621C7B" w:rsidRDefault="00621C7B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:rsidR="000B07EF" w:rsidRPr="007F2D98" w:rsidRDefault="000B07EF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pacing w:val="-6"/>
          <w:sz w:val="28"/>
          <w:szCs w:val="28"/>
          <w:lang w:val="uk-UA"/>
        </w:rPr>
      </w:pPr>
      <w:r w:rsidRPr="007F2D98">
        <w:rPr>
          <w:spacing w:val="-6"/>
          <w:sz w:val="28"/>
          <w:szCs w:val="28"/>
          <w:lang w:val="uk-UA"/>
        </w:rPr>
        <w:t xml:space="preserve">10) розглядає документацію із землеустрою у випадках та порядку, визначених Земельним кодексом України та Законом України </w:t>
      </w:r>
      <w:r w:rsidR="00475C47" w:rsidRPr="007F2D98">
        <w:rPr>
          <w:spacing w:val="-6"/>
          <w:sz w:val="28"/>
          <w:szCs w:val="28"/>
          <w:lang w:val="uk-UA"/>
        </w:rPr>
        <w:t>“Про землеустрій”</w:t>
      </w:r>
      <w:r w:rsidRPr="007F2D98">
        <w:rPr>
          <w:spacing w:val="-6"/>
          <w:sz w:val="28"/>
          <w:szCs w:val="28"/>
          <w:lang w:val="uk-UA"/>
        </w:rPr>
        <w:t>;</w:t>
      </w:r>
    </w:p>
    <w:p w:rsidR="00621C7B" w:rsidRDefault="00621C7B" w:rsidP="006F2607">
      <w:pPr>
        <w:pStyle w:val="a3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6F260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11) розробляє </w:t>
      </w:r>
      <w:proofErr w:type="spellStart"/>
      <w:r>
        <w:rPr>
          <w:sz w:val="28"/>
          <w:lang w:val="uk-UA"/>
        </w:rPr>
        <w:t>проєкти</w:t>
      </w:r>
      <w:proofErr w:type="spellEnd"/>
      <w:r>
        <w:rPr>
          <w:sz w:val="28"/>
          <w:lang w:val="uk-UA"/>
        </w:rPr>
        <w:t xml:space="preserve"> розпоряджень голови обласної державної адміністрації з питань реалізації повноважень з питань земельних відносин;</w:t>
      </w:r>
    </w:p>
    <w:p w:rsidR="00621C7B" w:rsidRDefault="00621C7B" w:rsidP="006F2607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12) за дорученням </w:t>
      </w:r>
      <w:r w:rsidR="00475C47">
        <w:rPr>
          <w:sz w:val="28"/>
          <w:lang w:val="uk-UA"/>
        </w:rPr>
        <w:t xml:space="preserve">голови </w:t>
      </w:r>
      <w:r>
        <w:rPr>
          <w:sz w:val="28"/>
          <w:lang w:val="uk-UA"/>
        </w:rPr>
        <w:t xml:space="preserve">обласної державної адміністрації </w:t>
      </w:r>
      <w:r w:rsidR="00475C47">
        <w:rPr>
          <w:sz w:val="28"/>
          <w:lang w:val="uk-UA"/>
        </w:rPr>
        <w:t xml:space="preserve">укладає угоди </w:t>
      </w:r>
      <w:r w:rsidR="00475C47" w:rsidRPr="00CA7CE9">
        <w:rPr>
          <w:sz w:val="28"/>
          <w:szCs w:val="28"/>
          <w:shd w:val="clear" w:color="auto" w:fill="FFFFFF"/>
        </w:rPr>
        <w:t>на</w:t>
      </w:r>
      <w:r w:rsidR="00475C47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475C47" w:rsidRPr="00475C47">
        <w:rPr>
          <w:sz w:val="28"/>
          <w:szCs w:val="28"/>
          <w:shd w:val="clear" w:color="auto" w:fill="FFFFFF"/>
        </w:rPr>
        <w:t>виготовлення</w:t>
      </w:r>
      <w:proofErr w:type="spellEnd"/>
      <w:r w:rsidR="00475C47" w:rsidRPr="00475C47">
        <w:rPr>
          <w:sz w:val="28"/>
          <w:szCs w:val="28"/>
          <w:shd w:val="clear" w:color="auto" w:fill="FFFFFF"/>
        </w:rPr>
        <w:t> </w:t>
      </w:r>
      <w:proofErr w:type="spellStart"/>
      <w:r w:rsidR="00475C47" w:rsidRPr="00475C47">
        <w:rPr>
          <w:rStyle w:val="ab"/>
          <w:bCs/>
          <w:i w:val="0"/>
          <w:iCs w:val="0"/>
          <w:sz w:val="28"/>
          <w:szCs w:val="28"/>
          <w:shd w:val="clear" w:color="auto" w:fill="FFFFFF"/>
        </w:rPr>
        <w:t>землевпорядної</w:t>
      </w:r>
      <w:proofErr w:type="spellEnd"/>
      <w:r w:rsidR="00475C47" w:rsidRPr="00475C47">
        <w:rPr>
          <w:sz w:val="28"/>
          <w:szCs w:val="28"/>
          <w:shd w:val="clear" w:color="auto" w:fill="FFFFFF"/>
        </w:rPr>
        <w:t xml:space="preserve"> та </w:t>
      </w:r>
      <w:r w:rsidR="00CA7CE9">
        <w:rPr>
          <w:sz w:val="28"/>
          <w:szCs w:val="28"/>
          <w:shd w:val="clear" w:color="auto" w:fill="FFFFFF"/>
          <w:lang w:val="uk-UA"/>
        </w:rPr>
        <w:t>земле</w:t>
      </w:r>
      <w:proofErr w:type="spellStart"/>
      <w:r w:rsidR="00475C47" w:rsidRPr="00475C47">
        <w:rPr>
          <w:sz w:val="28"/>
          <w:szCs w:val="28"/>
          <w:shd w:val="clear" w:color="auto" w:fill="FFFFFF"/>
        </w:rPr>
        <w:t>оцін</w:t>
      </w:r>
      <w:r w:rsidR="00CA7CE9">
        <w:rPr>
          <w:sz w:val="28"/>
          <w:szCs w:val="28"/>
          <w:shd w:val="clear" w:color="auto" w:fill="FFFFFF"/>
          <w:lang w:val="uk-UA"/>
        </w:rPr>
        <w:t>оч</w:t>
      </w:r>
      <w:r w:rsidR="00475C47" w:rsidRPr="00475C47">
        <w:rPr>
          <w:sz w:val="28"/>
          <w:szCs w:val="28"/>
          <w:shd w:val="clear" w:color="auto" w:fill="FFFFFF"/>
        </w:rPr>
        <w:t>ної</w:t>
      </w:r>
      <w:proofErr w:type="spellEnd"/>
      <w:r w:rsidR="00475C47" w:rsidRPr="00475C47">
        <w:rPr>
          <w:sz w:val="28"/>
          <w:szCs w:val="28"/>
          <w:shd w:val="clear" w:color="auto" w:fill="FFFFFF"/>
        </w:rPr>
        <w:t xml:space="preserve"> </w:t>
      </w:r>
      <w:proofErr w:type="spellStart"/>
      <w:r w:rsidR="00475C47" w:rsidRPr="00475C47">
        <w:rPr>
          <w:sz w:val="28"/>
          <w:szCs w:val="28"/>
          <w:shd w:val="clear" w:color="auto" w:fill="FFFFFF"/>
        </w:rPr>
        <w:t>документації</w:t>
      </w:r>
      <w:proofErr w:type="spellEnd"/>
      <w:r>
        <w:rPr>
          <w:sz w:val="28"/>
          <w:lang w:val="uk-UA"/>
        </w:rPr>
        <w:t>;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F260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13) готує документи для </w:t>
      </w:r>
      <w:r w:rsidR="00475C47">
        <w:rPr>
          <w:sz w:val="28"/>
          <w:lang w:val="uk-UA"/>
        </w:rPr>
        <w:t>передачі в постійне користування</w:t>
      </w:r>
      <w:r w:rsidR="00CA7CE9">
        <w:rPr>
          <w:sz w:val="28"/>
          <w:lang w:val="uk-UA"/>
        </w:rPr>
        <w:t xml:space="preserve"> земель</w:t>
      </w:r>
      <w:r w:rsidR="00475C47">
        <w:rPr>
          <w:sz w:val="28"/>
          <w:lang w:val="uk-UA"/>
        </w:rPr>
        <w:t xml:space="preserve">, </w:t>
      </w:r>
      <w:r>
        <w:rPr>
          <w:sz w:val="28"/>
          <w:lang w:val="uk-UA"/>
        </w:rPr>
        <w:t>укладання, внесення змін та розривання з орендарями договорів оренди</w:t>
      </w:r>
      <w:r w:rsidR="00475C47">
        <w:rPr>
          <w:sz w:val="28"/>
          <w:lang w:val="uk-UA"/>
        </w:rPr>
        <w:t xml:space="preserve"> землі</w:t>
      </w:r>
      <w:r>
        <w:rPr>
          <w:sz w:val="28"/>
          <w:lang w:val="uk-UA"/>
        </w:rPr>
        <w:t>;</w:t>
      </w:r>
    </w:p>
    <w:p w:rsidR="00621C7B" w:rsidRDefault="00621C7B" w:rsidP="006F2607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14) забезпечує виконання інших функцій, у тому числі функцій обласної державної адміністрації (за її дорученням) відповідно до чинного законодавства;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15) здійснює реєстрацію речового права на земельні ділянки відповідно до законодавства;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pacing w:val="-8"/>
          <w:sz w:val="28"/>
          <w:lang w:val="uk-UA"/>
        </w:rPr>
      </w:pPr>
      <w:r w:rsidRPr="003C5BE8">
        <w:rPr>
          <w:spacing w:val="-8"/>
          <w:sz w:val="28"/>
          <w:lang w:val="uk-UA"/>
        </w:rPr>
        <w:t>16) вносить пропозиції до проєкту обласного бюджету з питань фінансування обласних програм та заходів у сфері містобудування та архітектури;</w:t>
      </w:r>
    </w:p>
    <w:p w:rsidR="00621C7B" w:rsidRPr="003C5BE8" w:rsidRDefault="00621C7B" w:rsidP="00621C7B">
      <w:pPr>
        <w:ind w:firstLine="567"/>
        <w:jc w:val="both"/>
        <w:rPr>
          <w:spacing w:val="-8"/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pacing w:val="-10"/>
          <w:sz w:val="28"/>
          <w:lang w:val="uk-UA"/>
        </w:rPr>
      </w:pPr>
      <w:r w:rsidRPr="003C5BE8">
        <w:rPr>
          <w:spacing w:val="-10"/>
          <w:sz w:val="28"/>
          <w:lang w:val="uk-UA"/>
        </w:rPr>
        <w:t>17) забезпечує ефективне і цільове використання відповідних бюджетних коштів;</w:t>
      </w:r>
    </w:p>
    <w:p w:rsidR="00621C7B" w:rsidRPr="003C5BE8" w:rsidRDefault="00621C7B" w:rsidP="00621C7B">
      <w:pPr>
        <w:ind w:firstLine="567"/>
        <w:jc w:val="both"/>
        <w:rPr>
          <w:spacing w:val="-10"/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18) бере участь у підготовці заходів регіонального розвитку;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19) розробляє </w:t>
      </w:r>
      <w:proofErr w:type="spellStart"/>
      <w:r>
        <w:rPr>
          <w:sz w:val="28"/>
          <w:lang w:val="uk-UA"/>
        </w:rPr>
        <w:t>проєкти</w:t>
      </w:r>
      <w:proofErr w:type="spellEnd"/>
      <w:r>
        <w:rPr>
          <w:sz w:val="28"/>
          <w:lang w:val="uk-UA"/>
        </w:rPr>
        <w:t xml:space="preserve"> розпоряджень голови обласної державної адміністрації, у  визначених законом випадках – </w:t>
      </w:r>
      <w:proofErr w:type="spellStart"/>
      <w:r>
        <w:rPr>
          <w:sz w:val="28"/>
          <w:lang w:val="uk-UA"/>
        </w:rPr>
        <w:t>проєкти</w:t>
      </w:r>
      <w:proofErr w:type="spellEnd"/>
      <w:r>
        <w:rPr>
          <w:sz w:val="28"/>
          <w:lang w:val="uk-UA"/>
        </w:rPr>
        <w:t xml:space="preserve"> нормативно-правових актів з питань реалізації повноважень у сфері містобудування, архітектури та земельних відносин;    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20) бере участь у погодженні проєктів нормативно-правових актів, розроблених іншими органами виконавчої влади;</w:t>
      </w:r>
    </w:p>
    <w:p w:rsidR="00621C7B" w:rsidRDefault="00621C7B" w:rsidP="00621C7B">
      <w:pPr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621C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21) бере участь у розробленні проєктів розпоряджень голови обласної державної адміністрації, проєктів нормативно-правових актів, головними розробниками яких є інші структурні підрозділи облдержадміністрації;</w:t>
      </w:r>
    </w:p>
    <w:p w:rsidR="00621C7B" w:rsidRDefault="00621C7B" w:rsidP="00621C7B">
      <w:pPr>
        <w:ind w:firstLine="567"/>
        <w:jc w:val="both"/>
        <w:rPr>
          <w:sz w:val="28"/>
          <w:lang w:val="uk-UA"/>
        </w:rPr>
      </w:pPr>
    </w:p>
    <w:p w:rsidR="000B07EF" w:rsidRDefault="000B07EF" w:rsidP="00621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22) бере участь у підготовці звітів голови обласної державної адміністрації для їх розгляду на сесії обласної ради;</w:t>
      </w:r>
    </w:p>
    <w:p w:rsidR="00621C7B" w:rsidRDefault="00621C7B" w:rsidP="00621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23) готує самостійно або разом з іншими структурними підрозділами облдержадміністрації інформаційні та аналітичні матеріали для подання голові обласної  державної адміністрації;</w:t>
      </w:r>
    </w:p>
    <w:p w:rsidR="00621C7B" w:rsidRDefault="00621C7B" w:rsidP="00D55D8C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621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24) забезпечує здійснення заходів щодо запобігання і протидії корупції;</w:t>
      </w:r>
    </w:p>
    <w:p w:rsidR="00D55D8C" w:rsidRDefault="00D55D8C" w:rsidP="00621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  <w:lang w:val="uk-UA"/>
        </w:rPr>
      </w:pPr>
      <w:r w:rsidRPr="003C5BE8">
        <w:rPr>
          <w:spacing w:val="-6"/>
          <w:sz w:val="28"/>
          <w:szCs w:val="28"/>
          <w:lang w:val="uk-UA"/>
        </w:rPr>
        <w:t xml:space="preserve">25) готує (бере участь у підготовці) </w:t>
      </w:r>
      <w:proofErr w:type="spellStart"/>
      <w:r w:rsidRPr="003C5BE8">
        <w:rPr>
          <w:spacing w:val="-6"/>
          <w:sz w:val="28"/>
          <w:szCs w:val="28"/>
          <w:lang w:val="uk-UA"/>
        </w:rPr>
        <w:t>проєкти</w:t>
      </w:r>
      <w:proofErr w:type="spellEnd"/>
      <w:r w:rsidRPr="003C5BE8">
        <w:rPr>
          <w:spacing w:val="-6"/>
          <w:sz w:val="28"/>
          <w:szCs w:val="28"/>
          <w:lang w:val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D55D8C" w:rsidRPr="003C5BE8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26) розглядає в установленому законодавством порядку звернення громадян;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27) опрацьовує запити і звернення народних депутатів України та депутатів відповідних місцевих рад;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28) забезпечує доступ до публічної інформації, розпорядником якої він є;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29) постійно інформує населення про стан здійснення визначених законом повноважень;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30) надає методичну допомогу органам місцевого самоврядування з питань здійснення наданих їм законом повноважень органів виконавчої влади </w:t>
      </w:r>
      <w:r>
        <w:rPr>
          <w:color w:val="000000" w:themeColor="text1"/>
          <w:sz w:val="28"/>
          <w:szCs w:val="28"/>
          <w:lang w:val="uk-UA"/>
        </w:rPr>
        <w:t>відповідно до галузевих повноважень</w:t>
      </w:r>
      <w:r>
        <w:rPr>
          <w:sz w:val="28"/>
          <w:szCs w:val="28"/>
          <w:lang w:val="uk-UA"/>
        </w:rPr>
        <w:t>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  <w:lang w:val="uk-UA"/>
        </w:rPr>
      </w:pPr>
      <w:r w:rsidRPr="003C5BE8">
        <w:rPr>
          <w:spacing w:val="-6"/>
          <w:sz w:val="28"/>
          <w:szCs w:val="28"/>
          <w:lang w:val="uk-UA"/>
        </w:rPr>
        <w:t>31) здійснює повноваження, делеговані органами місцевого самоврядування;</w:t>
      </w:r>
    </w:p>
    <w:p w:rsidR="00D55D8C" w:rsidRPr="003C5BE8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32) 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33) організовує роботу з укомплектування, зберігання, обліку та використання архівних документів;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34) забезпечує у межах своїх повноважень реалізацію державної політики стосовно захисту інформації з обмеженим доступом;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35) бере участь у вирішенні відповідно до законодавства колективних трудових спорів (конфліктів);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36) забезпечує захист персональних даних;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41C26" w:rsidRDefault="00041C26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E4308">
        <w:rPr>
          <w:sz w:val="28"/>
          <w:szCs w:val="28"/>
          <w:lang w:val="uk-UA"/>
        </w:rPr>
        <w:t>37) проводить засідання архітектурно-містобудівних рад при управлінні;</w:t>
      </w:r>
    </w:p>
    <w:p w:rsidR="00D55D8C" w:rsidRDefault="00D55D8C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41C26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0B07EF">
        <w:rPr>
          <w:sz w:val="28"/>
          <w:szCs w:val="28"/>
          <w:lang w:val="uk-UA"/>
        </w:rPr>
        <w:t>) здійснює інші передбачені законом повноваження.</w:t>
      </w:r>
    </w:p>
    <w:p w:rsidR="000B07EF" w:rsidRPr="00D55D8C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E4308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637F75">
        <w:rPr>
          <w:sz w:val="28"/>
          <w:lang w:val="uk-UA"/>
        </w:rPr>
        <w:t>6. Управління здійснює такі повноваження</w:t>
      </w:r>
      <w:r>
        <w:rPr>
          <w:sz w:val="28"/>
          <w:lang w:val="uk-UA"/>
        </w:rPr>
        <w:t>:</w:t>
      </w: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0B07EF" w:rsidRDefault="000B07EF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1) готує рішення щодо планування територій на регіональному  рівні; </w:t>
      </w:r>
    </w:p>
    <w:p w:rsidR="00FE4308" w:rsidRDefault="00FE4308" w:rsidP="00D55D8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D55D8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організовує розроблення і подання на затвердження обласної ради містобудівних програм;</w:t>
      </w:r>
    </w:p>
    <w:p w:rsidR="00FE4308" w:rsidRDefault="00FE4308" w:rsidP="00D55D8C">
      <w:pPr>
        <w:ind w:firstLine="567"/>
        <w:jc w:val="both"/>
        <w:rPr>
          <w:sz w:val="28"/>
          <w:lang w:val="uk-UA"/>
        </w:rPr>
      </w:pPr>
    </w:p>
    <w:p w:rsidR="000B07EF" w:rsidRDefault="000B07EF" w:rsidP="00D55D8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3) організовує підготовку комплексних висновків щодо інвестиційних        містобудівних програм;</w:t>
      </w:r>
    </w:p>
    <w:p w:rsidR="00FE4308" w:rsidRDefault="00FE4308" w:rsidP="00D55D8C">
      <w:pPr>
        <w:ind w:firstLine="567"/>
        <w:jc w:val="both"/>
        <w:rPr>
          <w:sz w:val="28"/>
          <w:lang w:val="uk-UA"/>
        </w:rPr>
      </w:pPr>
    </w:p>
    <w:p w:rsidR="000B07EF" w:rsidRDefault="000B07EF" w:rsidP="00D55D8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4) готує пропозиції:</w:t>
      </w:r>
    </w:p>
    <w:p w:rsidR="000B07EF" w:rsidRDefault="000B07EF" w:rsidP="00D55D8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до програм економічного та соціального розвитку області і подає їх на розгляд до обласної державної адміністрації;</w:t>
      </w:r>
    </w:p>
    <w:p w:rsidR="000B07EF" w:rsidRDefault="000B07EF" w:rsidP="00D55D8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щодо розроблення, коригування показників і затвердження схеми планування території області;</w:t>
      </w:r>
    </w:p>
    <w:p w:rsidR="00FE4308" w:rsidRDefault="00FE4308" w:rsidP="00D55D8C">
      <w:pPr>
        <w:ind w:firstLine="567"/>
        <w:jc w:val="both"/>
        <w:rPr>
          <w:sz w:val="28"/>
          <w:lang w:val="uk-UA"/>
        </w:rPr>
      </w:pP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5) здійснює моніторинг:</w:t>
      </w: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реалізації схеми планування території області;</w:t>
      </w: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стану розроблення, оновлення містобудівної документації на регіональному та  місцевому рівнях;</w:t>
      </w: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забудови та іншого використання територій;</w:t>
      </w:r>
    </w:p>
    <w:p w:rsidR="00FE4308" w:rsidRDefault="00FE4308" w:rsidP="00FE4308">
      <w:pPr>
        <w:ind w:firstLine="567"/>
        <w:jc w:val="both"/>
        <w:rPr>
          <w:sz w:val="28"/>
          <w:lang w:val="uk-UA"/>
        </w:rPr>
      </w:pPr>
    </w:p>
    <w:p w:rsidR="000B07EF" w:rsidRDefault="000B07EF" w:rsidP="00FE4308">
      <w:pPr>
        <w:ind w:left="-6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6) визначає державні інтереси для їх урахування під час розроблення містобудівної документації на регіональному та місцевому рівнях;</w:t>
      </w:r>
    </w:p>
    <w:p w:rsidR="00FE4308" w:rsidRDefault="00FE4308" w:rsidP="00FE4308">
      <w:pPr>
        <w:ind w:left="-60" w:firstLine="567"/>
        <w:jc w:val="both"/>
        <w:rPr>
          <w:sz w:val="28"/>
          <w:lang w:val="uk-UA"/>
        </w:rPr>
      </w:pPr>
    </w:p>
    <w:p w:rsidR="000B07EF" w:rsidRDefault="000B07EF" w:rsidP="00FE4308">
      <w:pPr>
        <w:pStyle w:val="3"/>
        <w:ind w:left="0" w:firstLine="567"/>
      </w:pPr>
      <w:r>
        <w:lastRenderedPageBreak/>
        <w:t>7) забезпечує дотримання законодавства у сфері містобудування та архітекту</w:t>
      </w:r>
      <w:r w:rsidR="00FE4308">
        <w:t>ри, державних  стандартів, норм і правил при реалізації</w:t>
      </w:r>
      <w:r>
        <w:t xml:space="preserve"> затвердженої містобудівної документації;</w:t>
      </w:r>
    </w:p>
    <w:p w:rsidR="00FE4308" w:rsidRDefault="00FE4308" w:rsidP="00FE4308">
      <w:pPr>
        <w:pStyle w:val="3"/>
        <w:ind w:left="0" w:firstLine="567"/>
      </w:pPr>
    </w:p>
    <w:p w:rsidR="000B07EF" w:rsidRDefault="000B07EF" w:rsidP="00FE4308">
      <w:pPr>
        <w:pStyle w:val="3"/>
        <w:ind w:left="0" w:firstLine="567"/>
      </w:pPr>
      <w:r>
        <w:t>8) </w:t>
      </w:r>
      <w:r>
        <w:rPr>
          <w:color w:val="000000" w:themeColor="text1"/>
        </w:rPr>
        <w:t>сприяє розробленню містобудівної документації</w:t>
      </w:r>
      <w:r>
        <w:rPr>
          <w:color w:val="FFC000"/>
        </w:rPr>
        <w:t xml:space="preserve"> </w:t>
      </w:r>
      <w:r>
        <w:t>для територій і населених пунктів області</w:t>
      </w:r>
      <w:r>
        <w:rPr>
          <w:color w:val="000000" w:themeColor="text1"/>
        </w:rPr>
        <w:t>, проведенню її</w:t>
      </w:r>
      <w:r>
        <w:t xml:space="preserve"> експертизи;</w:t>
      </w:r>
    </w:p>
    <w:p w:rsidR="00FE4308" w:rsidRDefault="00FE4308" w:rsidP="00FE4308">
      <w:pPr>
        <w:pStyle w:val="3"/>
        <w:ind w:left="0" w:firstLine="567"/>
      </w:pP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9) розглядає пропозиції органів місцевого самоврядування стосовно встановлення та зміни меж населених пунктів області, готує висновки щодо їх затвердження в установленому законодавством порядку;</w:t>
      </w:r>
    </w:p>
    <w:p w:rsidR="00CF7F9D" w:rsidRDefault="00CF7F9D" w:rsidP="00FE4308">
      <w:pPr>
        <w:ind w:firstLine="567"/>
        <w:jc w:val="both"/>
        <w:rPr>
          <w:sz w:val="28"/>
          <w:lang w:val="uk-UA"/>
        </w:rPr>
      </w:pP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 w:rsidRPr="008360C5">
        <w:rPr>
          <w:sz w:val="28"/>
          <w:lang w:val="uk-UA"/>
        </w:rPr>
        <w:t xml:space="preserve">10) приймає у межах компетенції та на підставі </w:t>
      </w:r>
      <w:proofErr w:type="spellStart"/>
      <w:r w:rsidRPr="008360C5">
        <w:rPr>
          <w:sz w:val="28"/>
          <w:lang w:val="uk-UA"/>
        </w:rPr>
        <w:t>проєктних</w:t>
      </w:r>
      <w:proofErr w:type="spellEnd"/>
      <w:r w:rsidRPr="008360C5">
        <w:rPr>
          <w:sz w:val="28"/>
          <w:lang w:val="uk-UA"/>
        </w:rPr>
        <w:t xml:space="preserve"> рішень містобудівної документації регіонального рівня участь у підготовці пропозицій щодо удосконалення</w:t>
      </w:r>
      <w:r>
        <w:rPr>
          <w:sz w:val="28"/>
          <w:lang w:val="uk-UA"/>
        </w:rPr>
        <w:t xml:space="preserve"> адміністративно-територіального устрою області;</w:t>
      </w:r>
    </w:p>
    <w:p w:rsidR="00CF7F9D" w:rsidRDefault="00CF7F9D" w:rsidP="00FE4308">
      <w:pPr>
        <w:ind w:firstLine="567"/>
        <w:jc w:val="both"/>
        <w:rPr>
          <w:sz w:val="28"/>
          <w:lang w:val="uk-UA"/>
        </w:rPr>
      </w:pPr>
    </w:p>
    <w:p w:rsidR="000B07EF" w:rsidRDefault="000B07EF" w:rsidP="00FE43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11) сприяє узгодженню інтересів територіальних громад у разі виникнення розбіжностей при вирішенні питань планування територій на відповідному рівні;</w:t>
      </w:r>
    </w:p>
    <w:p w:rsidR="00CF7F9D" w:rsidRDefault="00CF7F9D" w:rsidP="00FE4308">
      <w:pPr>
        <w:ind w:firstLine="567"/>
        <w:jc w:val="both"/>
        <w:rPr>
          <w:sz w:val="28"/>
          <w:lang w:val="uk-UA"/>
        </w:rPr>
      </w:pPr>
    </w:p>
    <w:p w:rsidR="000B07EF" w:rsidRDefault="000B07EF" w:rsidP="00FE4308">
      <w:pPr>
        <w:ind w:firstLine="567"/>
        <w:jc w:val="both"/>
        <w:rPr>
          <w:spacing w:val="-8"/>
          <w:sz w:val="28"/>
          <w:lang w:val="uk-UA"/>
        </w:rPr>
      </w:pPr>
      <w:r>
        <w:rPr>
          <w:spacing w:val="-8"/>
          <w:sz w:val="28"/>
          <w:lang w:val="uk-UA"/>
        </w:rPr>
        <w:t>12) готує пропозиції щодо встановлення режиму забудови територій, визначених для містобудівних потреб (у разі відсутності адміністративного району);</w:t>
      </w:r>
    </w:p>
    <w:p w:rsidR="00CF7F9D" w:rsidRDefault="00CF7F9D" w:rsidP="00FE4308">
      <w:pPr>
        <w:ind w:firstLine="567"/>
        <w:jc w:val="both"/>
        <w:rPr>
          <w:spacing w:val="-8"/>
          <w:sz w:val="28"/>
          <w:lang w:val="uk-UA"/>
        </w:rPr>
      </w:pPr>
    </w:p>
    <w:p w:rsidR="000B07EF" w:rsidRDefault="000B07EF" w:rsidP="00FE4308">
      <w:pPr>
        <w:ind w:firstLine="567"/>
        <w:jc w:val="both"/>
        <w:rPr>
          <w:spacing w:val="-8"/>
          <w:sz w:val="28"/>
          <w:lang w:val="uk-UA"/>
        </w:rPr>
      </w:pPr>
      <w:r w:rsidRPr="003C5BE8">
        <w:rPr>
          <w:spacing w:val="-8"/>
          <w:sz w:val="28"/>
          <w:lang w:val="uk-UA"/>
        </w:rPr>
        <w:t>13) сприяє органам місцевого самоврядування у вирішенні питань соціально-економічного розвитку відповідної території у межах своїх повноважень;</w:t>
      </w:r>
    </w:p>
    <w:p w:rsidR="00CF7F9D" w:rsidRPr="003C5BE8" w:rsidRDefault="00CF7F9D" w:rsidP="00FE4308">
      <w:pPr>
        <w:ind w:firstLine="567"/>
        <w:jc w:val="both"/>
        <w:rPr>
          <w:spacing w:val="-8"/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14) забезпечує в установленому порядку контроль за діяльністю виконавчих органів сільських, селищних, міських рад з питань делегованих повноважень, передбачених підпунктом «б» частини першої статті 31 Закону України «Про місцеве самоврядування в Україні»;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15) координує діяльність:</w:t>
      </w: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уповноважених органів містобудування та архітектури районних державних адміністрацій, </w:t>
      </w:r>
      <w:r w:rsidR="0095515A">
        <w:rPr>
          <w:sz w:val="28"/>
          <w:lang w:val="uk-UA"/>
        </w:rPr>
        <w:t xml:space="preserve">територіальних громад </w:t>
      </w:r>
      <w:r>
        <w:rPr>
          <w:sz w:val="28"/>
          <w:lang w:val="uk-UA"/>
        </w:rPr>
        <w:t>з питань планування та забудови територій на  місцевому  рівні, методичне і нормативне забезпечення їх роботи;</w:t>
      </w: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суб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містобудування щодо комплексного розвитку територій, забудови населених пунктів на території області, поліпшення їх архітектурного вигляду, збереження традиційного характеру середовища і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архітектурної та містобудівної спадщини;</w:t>
      </w: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підприємств, установ та організацій, які виконують роботи, надають послуги у сфері містобудування та архітектури;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16) інформує населення про плани розміщення найважливіших містобудівних, промислових, енергетичних і транспортних комплексів;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pacing w:val="-8"/>
          <w:sz w:val="28"/>
          <w:lang w:val="uk-UA"/>
        </w:rPr>
      </w:pPr>
      <w:r w:rsidRPr="003C5BE8">
        <w:rPr>
          <w:spacing w:val="-8"/>
          <w:sz w:val="28"/>
          <w:lang w:val="uk-UA"/>
        </w:rPr>
        <w:t xml:space="preserve">17) забезпечує створення та ведення містобудівного кадастру на обласному рівні і сприяє </w:t>
      </w:r>
      <w:r w:rsidR="00A76E61">
        <w:rPr>
          <w:spacing w:val="-8"/>
          <w:sz w:val="28"/>
          <w:lang w:val="uk-UA"/>
        </w:rPr>
        <w:t>його створенню та веденню на місцевих рівнях</w:t>
      </w:r>
      <w:r w:rsidRPr="003C5BE8">
        <w:rPr>
          <w:spacing w:val="-8"/>
          <w:sz w:val="28"/>
          <w:lang w:val="uk-UA"/>
        </w:rPr>
        <w:t>;</w:t>
      </w:r>
    </w:p>
    <w:p w:rsidR="00CF7F9D" w:rsidRPr="003C5BE8" w:rsidRDefault="00CF7F9D" w:rsidP="00CF7F9D">
      <w:pPr>
        <w:ind w:firstLine="567"/>
        <w:jc w:val="both"/>
        <w:rPr>
          <w:spacing w:val="-8"/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18) сприяє створенню та оновленню картографічної основи території області;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19) 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матеріалів, даних містобудівного кадастру;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20) у разі необхідності організовує проведення в установленому порядку архітектурних та містобудівних конкурсів;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21) сприяє діяльності місцевих організацій творчих спілок у сфері містобудування та архітектури;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pStyle w:val="2"/>
        <w:spacing w:line="320" w:lineRule="exact"/>
        <w:ind w:left="0" w:firstLine="567"/>
        <w:jc w:val="both"/>
        <w:rPr>
          <w:rFonts w:ascii="Times New Roman" w:hAnsi="Times New Roman"/>
          <w:color w:val="000000" w:themeColor="text1"/>
          <w:szCs w:val="28"/>
        </w:rPr>
      </w:pPr>
      <w:r w:rsidRPr="00DA7AFF">
        <w:rPr>
          <w:rFonts w:ascii="Times New Roman" w:hAnsi="Times New Roman"/>
          <w:color w:val="000000" w:themeColor="text1"/>
          <w:szCs w:val="28"/>
          <w:lang w:val="uk-UA"/>
        </w:rPr>
        <w:t>2</w:t>
      </w:r>
      <w:r>
        <w:rPr>
          <w:rFonts w:ascii="Times New Roman" w:hAnsi="Times New Roman"/>
          <w:color w:val="000000" w:themeColor="text1"/>
          <w:szCs w:val="28"/>
          <w:lang w:val="uk-UA"/>
        </w:rPr>
        <w:t>2</w:t>
      </w:r>
      <w:r w:rsidRPr="00DA7AFF">
        <w:rPr>
          <w:rFonts w:ascii="Times New Roman" w:hAnsi="Times New Roman"/>
          <w:color w:val="000000" w:themeColor="text1"/>
          <w:szCs w:val="28"/>
          <w:lang w:val="uk-UA"/>
        </w:rPr>
        <w:t xml:space="preserve">) </w:t>
      </w:r>
      <w:r w:rsidRPr="00DA7AFF">
        <w:rPr>
          <w:rFonts w:ascii="Times New Roman" w:hAnsi="Times New Roman"/>
          <w:color w:val="000000" w:themeColor="text1"/>
          <w:szCs w:val="28"/>
        </w:rPr>
        <w:t>здійснює повноваження у сфері земельних відносин;</w:t>
      </w:r>
    </w:p>
    <w:p w:rsidR="00CF7F9D" w:rsidRPr="00DA7AFF" w:rsidRDefault="00CF7F9D" w:rsidP="00CF7F9D">
      <w:pPr>
        <w:pStyle w:val="2"/>
        <w:spacing w:line="320" w:lineRule="exact"/>
        <w:ind w:left="0" w:firstLine="567"/>
        <w:jc w:val="both"/>
        <w:rPr>
          <w:rFonts w:ascii="Times New Roman" w:hAnsi="Times New Roman"/>
          <w:color w:val="000000" w:themeColor="text1"/>
          <w:szCs w:val="28"/>
        </w:rPr>
      </w:pPr>
    </w:p>
    <w:p w:rsidR="000B07EF" w:rsidRPr="007F2D98" w:rsidRDefault="000B07EF" w:rsidP="00CF7F9D">
      <w:pPr>
        <w:pStyle w:val="a3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pacing w:val="-8"/>
          <w:sz w:val="28"/>
          <w:szCs w:val="28"/>
          <w:lang w:val="hr-HR"/>
        </w:rPr>
      </w:pPr>
      <w:r w:rsidRPr="007F2D98">
        <w:rPr>
          <w:color w:val="000000" w:themeColor="text1"/>
          <w:spacing w:val="-8"/>
          <w:sz w:val="28"/>
          <w:szCs w:val="28"/>
          <w:lang w:val="uk-UA"/>
        </w:rPr>
        <w:t>23)</w:t>
      </w:r>
      <w:r w:rsidRPr="007F2D98">
        <w:rPr>
          <w:color w:val="000000" w:themeColor="text1"/>
          <w:spacing w:val="-8"/>
          <w:sz w:val="28"/>
          <w:szCs w:val="28"/>
          <w:lang w:val="hr-HR"/>
        </w:rPr>
        <w:t xml:space="preserve"> опрацьовує матеріали, пов’язані із здійсненням обласною державною адміністрацією повноважень із розпорядження землями державної власності в межах, визначених чинним законодавством, </w:t>
      </w:r>
      <w:r w:rsidRPr="007F2D98">
        <w:rPr>
          <w:color w:val="000000" w:themeColor="text1"/>
          <w:spacing w:val="-8"/>
          <w:sz w:val="28"/>
          <w:szCs w:val="28"/>
          <w:lang w:val="uk-UA"/>
        </w:rPr>
        <w:t>у</w:t>
      </w:r>
      <w:r w:rsidRPr="007F2D98">
        <w:rPr>
          <w:color w:val="000000" w:themeColor="text1"/>
          <w:spacing w:val="-8"/>
          <w:sz w:val="28"/>
          <w:szCs w:val="28"/>
          <w:lang w:val="hr-HR"/>
        </w:rPr>
        <w:t xml:space="preserve"> </w:t>
      </w:r>
      <w:r w:rsidRPr="007F2D98">
        <w:rPr>
          <w:color w:val="000000" w:themeColor="text1"/>
          <w:spacing w:val="-8"/>
          <w:sz w:val="28"/>
          <w:szCs w:val="28"/>
          <w:lang w:val="uk-UA"/>
        </w:rPr>
        <w:t>в</w:t>
      </w:r>
      <w:r w:rsidRPr="007F2D98">
        <w:rPr>
          <w:color w:val="000000" w:themeColor="text1"/>
          <w:spacing w:val="-8"/>
          <w:sz w:val="28"/>
          <w:szCs w:val="28"/>
          <w:lang w:val="hr-HR"/>
        </w:rPr>
        <w:t>становленому порядку готує і подає на підпис про</w:t>
      </w:r>
      <w:r w:rsidRPr="007F2D98">
        <w:rPr>
          <w:color w:val="000000" w:themeColor="text1"/>
          <w:spacing w:val="-8"/>
          <w:sz w:val="28"/>
          <w:szCs w:val="28"/>
          <w:lang w:val="uk-UA"/>
        </w:rPr>
        <w:t>є</w:t>
      </w:r>
      <w:r w:rsidRPr="007F2D98">
        <w:rPr>
          <w:color w:val="000000" w:themeColor="text1"/>
          <w:spacing w:val="-8"/>
          <w:sz w:val="28"/>
          <w:szCs w:val="28"/>
          <w:lang w:val="hr-HR"/>
        </w:rPr>
        <w:t xml:space="preserve">кти розпоряджень голови обласної </w:t>
      </w:r>
      <w:r w:rsidRPr="007F2D98">
        <w:rPr>
          <w:color w:val="000000" w:themeColor="text1"/>
          <w:spacing w:val="-8"/>
          <w:sz w:val="28"/>
          <w:szCs w:val="28"/>
          <w:lang w:val="uk-UA"/>
        </w:rPr>
        <w:t xml:space="preserve">державної </w:t>
      </w:r>
      <w:r w:rsidRPr="007F2D98">
        <w:rPr>
          <w:color w:val="000000" w:themeColor="text1"/>
          <w:spacing w:val="-8"/>
          <w:sz w:val="28"/>
          <w:szCs w:val="28"/>
          <w:lang w:val="hr-HR"/>
        </w:rPr>
        <w:t>адміністрації з цих питань;</w:t>
      </w:r>
    </w:p>
    <w:p w:rsidR="00CF7F9D" w:rsidRDefault="00CF7F9D" w:rsidP="00CF7F9D">
      <w:pPr>
        <w:pStyle w:val="a3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z w:val="28"/>
          <w:szCs w:val="28"/>
          <w:lang w:val="hr-HR"/>
        </w:rPr>
      </w:pPr>
    </w:p>
    <w:p w:rsidR="000B07EF" w:rsidRDefault="000B07EF" w:rsidP="00CF7F9D">
      <w:pPr>
        <w:pStyle w:val="a3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24) бере участь у розробленні та забезпеченні виконання загальнодержавних і обласних програм з питань використання та охорони земель, що перебувають у державній власності;</w:t>
      </w:r>
    </w:p>
    <w:p w:rsidR="00CF7F9D" w:rsidRDefault="00CF7F9D" w:rsidP="00F307D4">
      <w:pPr>
        <w:pStyle w:val="a3"/>
        <w:spacing w:before="0" w:beforeAutospacing="0" w:after="0" w:afterAutospacing="0" w:line="320" w:lineRule="exact"/>
        <w:jc w:val="both"/>
        <w:rPr>
          <w:color w:val="000000" w:themeColor="text1"/>
          <w:sz w:val="28"/>
          <w:szCs w:val="28"/>
          <w:lang w:val="uk-UA"/>
        </w:rPr>
      </w:pPr>
    </w:p>
    <w:p w:rsidR="000B07EF" w:rsidRDefault="00F307D4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25</w:t>
      </w:r>
      <w:r w:rsidR="000B07EF">
        <w:rPr>
          <w:sz w:val="28"/>
          <w:lang w:val="uk-UA"/>
        </w:rPr>
        <w:t>) інші функції у сфері містобудування, архітектури та земельних відносин, визначені законодавчими та нормативно-правовими актами.</w:t>
      </w:r>
    </w:p>
    <w:p w:rsidR="000B07EF" w:rsidRPr="00CF7F9D" w:rsidRDefault="000B07EF" w:rsidP="00CF7F9D">
      <w:pPr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CF7F9D">
      <w:pPr>
        <w:ind w:firstLine="567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7. Управління для здійснення повноважень та виконання завдань має право:</w:t>
      </w:r>
    </w:p>
    <w:p w:rsidR="00CF7F9D" w:rsidRDefault="00CF7F9D" w:rsidP="00CF7F9D">
      <w:pPr>
        <w:ind w:firstLine="567"/>
        <w:jc w:val="both"/>
        <w:rPr>
          <w:spacing w:val="-6"/>
          <w:sz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одержувати в установленому порядку від інших структурних підрозділів облдержадміністрації, органів місцевого самоврядування, підприємств, установ та організацій незалежно від форм власності та їх посадових осіб інформацію, документи і матеріали, необхідні для виконання покладених завдань;</w:t>
      </w:r>
    </w:p>
    <w:p w:rsidR="00CF7F9D" w:rsidRDefault="00CF7F9D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 залучати до виконання окремих робіт, участі у вивчені окремих питань спеціалістів, фахівців інших структурних підрозділів облдержадміністрації, підприємств, установ та організацій (за погодженням з їх керівниками), представників громадських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єднань (за згодою);</w:t>
      </w:r>
    </w:p>
    <w:p w:rsidR="00CF7F9D" w:rsidRDefault="00CF7F9D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 xml:space="preserve">3) вносити головам райдержадміністрацій в установленому порядку пропозиції щодо удосконалення роботи у галузі містобудування, архітектури та </w:t>
      </w:r>
      <w:r>
        <w:rPr>
          <w:color w:val="000000" w:themeColor="text1"/>
          <w:sz w:val="28"/>
          <w:lang w:val="uk-UA"/>
        </w:rPr>
        <w:t>земельних відносин;</w:t>
      </w:r>
    </w:p>
    <w:p w:rsidR="00CF7F9D" w:rsidRDefault="00CF7F9D" w:rsidP="00CF7F9D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4) користуватись у встановленому порядку інформаційними базами органів виконавчої влади, системами зв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язку і комунікацій, мережами спеціального зв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язку та іншими технічними засобами;</w:t>
      </w:r>
    </w:p>
    <w:p w:rsidR="00CF7F9D" w:rsidRDefault="00CF7F9D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5) скликати в установленому порядку наради, ради, проводити семінари та конференції з питань, що належать до  компетенції.</w:t>
      </w:r>
    </w:p>
    <w:p w:rsidR="000B07EF" w:rsidRPr="00CF7F9D" w:rsidRDefault="000B07EF" w:rsidP="00CF7F9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 Управління в установленому законодавством порядку та у межах повноважень взаємодіє з іншими структурними підрозділами, апаратом облдержадміністрації, органами місцевого самоврядування, територіальними органами міністерств, іншими органами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управління завдань та здійснення запланованих заходів.</w:t>
      </w:r>
    </w:p>
    <w:p w:rsidR="000B07EF" w:rsidRPr="00CF7F9D" w:rsidRDefault="000B07EF" w:rsidP="00CF7F9D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:rsidR="000B07EF" w:rsidRDefault="000B07EF" w:rsidP="00CF7F9D">
      <w:pPr>
        <w:tabs>
          <w:tab w:val="left" w:pos="567"/>
        </w:tabs>
        <w:ind w:firstLine="567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9. Управління очолює начальник,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профільним міністерством. </w:t>
      </w:r>
    </w:p>
    <w:p w:rsidR="000B07EF" w:rsidRDefault="000B07EF" w:rsidP="000B07EF">
      <w:pPr>
        <w:ind w:firstLine="567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Начальник управління здійснює визначені Законом України «Про державну службу» повноваження керівника державної служби, за посадою є головним архітектором області, а також головою архітектурно-містобудівної ради.</w:t>
      </w:r>
    </w:p>
    <w:p w:rsidR="000B07EF" w:rsidRDefault="000B07EF" w:rsidP="000B07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 встановленому чинним законодавством порядку начальник управління може здійснювати творчу діяльність, пов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 xml:space="preserve">язану з розробленням містобудівної документації на регіональному рівні, </w:t>
      </w:r>
      <w:proofErr w:type="spellStart"/>
      <w:r>
        <w:rPr>
          <w:sz w:val="28"/>
          <w:lang w:val="uk-UA"/>
        </w:rPr>
        <w:t>проєктування</w:t>
      </w:r>
      <w:proofErr w:type="spellEnd"/>
      <w:r>
        <w:rPr>
          <w:sz w:val="28"/>
          <w:lang w:val="uk-UA"/>
        </w:rPr>
        <w:t xml:space="preserve">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архітектури, які передбачені для будівництва на території області.</w:t>
      </w:r>
    </w:p>
    <w:p w:rsidR="000B07EF" w:rsidRPr="00CF7F9D" w:rsidRDefault="000B07EF" w:rsidP="000B07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</w:p>
    <w:p w:rsidR="000B07EF" w:rsidRDefault="000B07EF" w:rsidP="000B07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10. Начальник управління:</w:t>
      </w:r>
    </w:p>
    <w:p w:rsidR="00CF7F9D" w:rsidRDefault="00CF7F9D" w:rsidP="000B07EF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1) здійснює керівництво управлінням, несе персональну </w:t>
      </w:r>
      <w:r w:rsidR="007F2D98">
        <w:rPr>
          <w:sz w:val="28"/>
          <w:lang w:val="uk-UA"/>
        </w:rPr>
        <w:t>відповідальність за організацію</w:t>
      </w:r>
      <w:r>
        <w:rPr>
          <w:sz w:val="28"/>
          <w:lang w:val="uk-UA"/>
        </w:rPr>
        <w:t xml:space="preserve"> та результати його діяльності, сприяє створенню належних умов праці в управлінні;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подає на затвердження голові обласної державної адміністрації положення про управління;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3) визначає структуру управління, затверджує посадові інструкції працівників управління та розподіляє обов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язки між ними;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FA7BE6" w:rsidRDefault="00692E0C" w:rsidP="00CF7F9D">
      <w:pPr>
        <w:ind w:firstLine="567"/>
        <w:jc w:val="both"/>
        <w:rPr>
          <w:sz w:val="28"/>
          <w:lang w:val="uk-UA"/>
        </w:rPr>
      </w:pPr>
      <w:r w:rsidRPr="00CF7F9D">
        <w:rPr>
          <w:sz w:val="28"/>
          <w:lang w:val="uk-UA"/>
        </w:rPr>
        <w:t>4) погоджує признач</w:t>
      </w:r>
      <w:r w:rsidR="00CE6219" w:rsidRPr="00CF7F9D">
        <w:rPr>
          <w:sz w:val="28"/>
          <w:lang w:val="uk-UA"/>
        </w:rPr>
        <w:t>ення/</w:t>
      </w:r>
      <w:r w:rsidRPr="00CF7F9D">
        <w:rPr>
          <w:sz w:val="28"/>
          <w:lang w:val="uk-UA"/>
        </w:rPr>
        <w:t>звільнення</w:t>
      </w:r>
      <w:r w:rsidR="00CE6219" w:rsidRPr="00CF7F9D">
        <w:rPr>
          <w:sz w:val="28"/>
          <w:lang w:val="uk-UA"/>
        </w:rPr>
        <w:t xml:space="preserve"> керівників структурних підрозділів містобудування  та архітектури райдержадміністрацій (як із статусом юридичної особи публічного права, так і без такого статусу</w:t>
      </w:r>
      <w:r w:rsidR="00AE1C78" w:rsidRPr="00CF7F9D">
        <w:rPr>
          <w:sz w:val="28"/>
          <w:lang w:val="uk-UA"/>
        </w:rPr>
        <w:t>)</w:t>
      </w:r>
      <w:r w:rsidR="00FA7BE6" w:rsidRPr="00CF7F9D">
        <w:rPr>
          <w:sz w:val="28"/>
          <w:lang w:val="uk-UA"/>
        </w:rPr>
        <w:t>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5</w:t>
      </w:r>
      <w:r w:rsidR="000B07EF">
        <w:rPr>
          <w:sz w:val="28"/>
          <w:lang w:val="uk-UA"/>
        </w:rPr>
        <w:t>) планує роботу управління, вносить пропозиції щодо формування планів роботи облдержадміністрації;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6)</w:t>
      </w:r>
      <w:r w:rsidR="000B07EF">
        <w:rPr>
          <w:sz w:val="28"/>
          <w:lang w:val="uk-UA"/>
        </w:rPr>
        <w:t> </w:t>
      </w:r>
      <w:r w:rsidR="007F2D98">
        <w:rPr>
          <w:sz w:val="28"/>
          <w:lang w:val="uk-UA"/>
        </w:rPr>
        <w:t>у</w:t>
      </w:r>
      <w:r w:rsidR="000B07EF">
        <w:rPr>
          <w:sz w:val="28"/>
          <w:lang w:val="uk-UA"/>
        </w:rPr>
        <w:t>живає заходів для удосконалення організації та підвищення ефективності роботи управління;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0B07EF">
        <w:rPr>
          <w:sz w:val="28"/>
          <w:lang w:val="uk-UA"/>
        </w:rPr>
        <w:t>) звітує перед головою облдержадміністрації про виконання покладених на управління завдань та затверджених планів роботи;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0B07EF">
        <w:rPr>
          <w:sz w:val="28"/>
          <w:lang w:val="uk-UA"/>
        </w:rPr>
        <w:t>) може входити до складу колегії облдержадміністрації;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0B07EF">
        <w:rPr>
          <w:sz w:val="28"/>
          <w:lang w:val="uk-UA"/>
        </w:rPr>
        <w:t xml:space="preserve">) вносить пропозиції щодо розгляду на засіданнях колегії питань, що належать до компетенції управління, та розробляє </w:t>
      </w:r>
      <w:proofErr w:type="spellStart"/>
      <w:r w:rsidR="000B07EF">
        <w:rPr>
          <w:sz w:val="28"/>
          <w:lang w:val="uk-UA"/>
        </w:rPr>
        <w:t>проєкти</w:t>
      </w:r>
      <w:proofErr w:type="spellEnd"/>
      <w:r w:rsidR="000B07EF">
        <w:rPr>
          <w:sz w:val="28"/>
          <w:lang w:val="uk-UA"/>
        </w:rPr>
        <w:t xml:space="preserve"> відповідних рішень;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0B07EF">
        <w:rPr>
          <w:sz w:val="28"/>
          <w:lang w:val="uk-UA"/>
        </w:rPr>
        <w:t>) може брати участь у засіданнях органів місцевого самоврядування;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FA7BE6" w:rsidP="00CF7F9D">
      <w:pPr>
        <w:pStyle w:val="20"/>
        <w:ind w:firstLine="567"/>
      </w:pPr>
      <w:r>
        <w:t>11</w:t>
      </w:r>
      <w:r w:rsidR="000B07EF">
        <w:t>) без довіреності представляє інтереси управління у взаємовідносинах з іншими структурними підрозділами облдержадміністрації, з міністерствами, іншими органами виконавчої влади, органами місцевого самоврядування, підприємствами, установами та організаціями;</w:t>
      </w:r>
    </w:p>
    <w:p w:rsidR="00CF7F9D" w:rsidRDefault="00CF7F9D" w:rsidP="00CF7F9D">
      <w:pPr>
        <w:pStyle w:val="20"/>
        <w:ind w:firstLine="567"/>
      </w:pPr>
    </w:p>
    <w:p w:rsidR="000B07EF" w:rsidRDefault="00FA7BE6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12) </w:t>
      </w:r>
      <w:r w:rsidR="000B07EF">
        <w:rPr>
          <w:sz w:val="28"/>
          <w:lang w:val="uk-UA"/>
        </w:rPr>
        <w:t>видає у межах своїх повноважень накази, організовує контроль за їх виконанням.</w:t>
      </w:r>
    </w:p>
    <w:p w:rsidR="000B07EF" w:rsidRPr="007F2D98" w:rsidRDefault="000B07EF" w:rsidP="00CF7F9D">
      <w:pPr>
        <w:ind w:firstLine="567"/>
        <w:jc w:val="both"/>
        <w:rPr>
          <w:spacing w:val="-6"/>
          <w:sz w:val="28"/>
          <w:lang w:val="uk-UA"/>
        </w:rPr>
      </w:pPr>
      <w:r w:rsidRPr="007F2D98">
        <w:rPr>
          <w:spacing w:val="-6"/>
          <w:sz w:val="28"/>
          <w:lang w:val="uk-UA"/>
        </w:rPr>
        <w:t>Накази нормативно-правового характеру, які зачіпають права, свободи і законні інтереси громадян або мають міжвідомчий характер, подає на державну  реєстрацію в Західне міжрегіональне управління Міністерства юстиції (м.</w:t>
      </w:r>
      <w:r w:rsidR="007F2D98" w:rsidRPr="007F2D98">
        <w:rPr>
          <w:spacing w:val="-6"/>
          <w:sz w:val="28"/>
          <w:lang w:val="uk-UA"/>
        </w:rPr>
        <w:t> </w:t>
      </w:r>
      <w:r w:rsidRPr="007F2D98">
        <w:rPr>
          <w:spacing w:val="-6"/>
          <w:sz w:val="28"/>
          <w:lang w:val="uk-UA"/>
        </w:rPr>
        <w:t xml:space="preserve">Львів); 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 w:rsidRPr="00CF7F9D">
        <w:rPr>
          <w:sz w:val="28"/>
          <w:lang w:val="uk-UA"/>
        </w:rPr>
        <w:t>1</w:t>
      </w:r>
      <w:r w:rsidR="00CF7F9D" w:rsidRPr="00CF7F9D">
        <w:rPr>
          <w:sz w:val="28"/>
          <w:lang w:val="uk-UA"/>
        </w:rPr>
        <w:t>3</w:t>
      </w:r>
      <w:r w:rsidRPr="00CF7F9D">
        <w:rPr>
          <w:sz w:val="28"/>
          <w:lang w:val="uk-UA"/>
        </w:rPr>
        <w:t xml:space="preserve">) подає на затвердження голові обласної державної адміністрації </w:t>
      </w:r>
      <w:proofErr w:type="spellStart"/>
      <w:r w:rsidRPr="00CF7F9D">
        <w:rPr>
          <w:sz w:val="28"/>
          <w:lang w:val="uk-UA"/>
        </w:rPr>
        <w:t>проєкт</w:t>
      </w:r>
      <w:proofErr w:type="spellEnd"/>
      <w:r w:rsidRPr="00CF7F9D">
        <w:rPr>
          <w:sz w:val="28"/>
          <w:lang w:val="uk-UA"/>
        </w:rPr>
        <w:t xml:space="preserve"> кошторису та штатного розпису управління в межах визначеної граничної чисельності та фонду оплати праці його працівників</w:t>
      </w:r>
      <w:r>
        <w:rPr>
          <w:sz w:val="28"/>
          <w:lang w:val="uk-UA"/>
        </w:rPr>
        <w:t>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13) розпоряджається коштами у межах затвердженого головою облдержадміністрації кошторису управління;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14) здійснює добір кадрів;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15) організовує роботу з підвищення рівня професійної компетентності державних службовців управління;</w:t>
      </w:r>
    </w:p>
    <w:p w:rsidR="00CF7F9D" w:rsidRDefault="00CF7F9D" w:rsidP="00CF7F9D">
      <w:pPr>
        <w:ind w:firstLine="567"/>
        <w:jc w:val="both"/>
        <w:rPr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16) проводить особистий прийом громадян з питань, що належать до повноважень управління;</w:t>
      </w:r>
    </w:p>
    <w:p w:rsidR="00CF7F9D" w:rsidRDefault="00CF7F9D" w:rsidP="00CF7F9D">
      <w:pPr>
        <w:ind w:firstLine="567"/>
        <w:jc w:val="both"/>
        <w:rPr>
          <w:color w:val="000000"/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17) забезпечує дотримання працівниками управління правил внутрішнього службового та  трудового  розпорядку, виконавської дисципліни;</w:t>
      </w:r>
    </w:p>
    <w:p w:rsidR="00CF7F9D" w:rsidRDefault="00CF7F9D" w:rsidP="00CF7F9D">
      <w:pPr>
        <w:ind w:firstLine="567"/>
        <w:jc w:val="both"/>
        <w:rPr>
          <w:color w:val="000000"/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18) призначає на посаду та звільняє з посади у порядку, передбаченому законодавством про державну службу, державних службовців управління, </w:t>
      </w:r>
      <w:r>
        <w:rPr>
          <w:color w:val="000000"/>
          <w:sz w:val="28"/>
          <w:lang w:val="uk-UA"/>
        </w:rPr>
        <w:lastRenderedPageBreak/>
        <w:t>присвоює їм ранги державних службовців, їх заохочує та притягує до дисциплінарної відповідальності;</w:t>
      </w:r>
    </w:p>
    <w:p w:rsidR="00CF7F9D" w:rsidRDefault="00CF7F9D" w:rsidP="00CF7F9D">
      <w:pPr>
        <w:ind w:firstLine="567"/>
        <w:jc w:val="both"/>
        <w:rPr>
          <w:color w:val="000000"/>
          <w:sz w:val="28"/>
          <w:lang w:val="uk-UA"/>
        </w:rPr>
      </w:pPr>
    </w:p>
    <w:p w:rsidR="000B07EF" w:rsidRDefault="000B07EF" w:rsidP="00CF7F9D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19) приймає на роботу та звільняє з роботи у порядку, передбаченому законодавством про працю, працівників управління, які не є державними службовцями, заохочує їх та притягає до дисциплінарної відповідальності;</w:t>
      </w:r>
    </w:p>
    <w:p w:rsidR="00CF7F9D" w:rsidRDefault="00CF7F9D" w:rsidP="00CF7F9D">
      <w:pPr>
        <w:ind w:firstLine="567"/>
        <w:jc w:val="both"/>
        <w:rPr>
          <w:color w:val="000000"/>
          <w:sz w:val="28"/>
          <w:lang w:val="uk-UA"/>
        </w:rPr>
      </w:pPr>
    </w:p>
    <w:p w:rsidR="00BB760B" w:rsidRDefault="00BB760B" w:rsidP="00CF7F9D">
      <w:pPr>
        <w:ind w:firstLine="567"/>
        <w:jc w:val="both"/>
        <w:rPr>
          <w:color w:val="000000"/>
          <w:sz w:val="28"/>
          <w:lang w:val="uk-UA"/>
        </w:rPr>
      </w:pPr>
      <w:r w:rsidRPr="00053468">
        <w:rPr>
          <w:color w:val="000000"/>
          <w:sz w:val="28"/>
          <w:lang w:val="uk-UA"/>
        </w:rPr>
        <w:t>20) скасовує накази керівників структурних підрозділів</w:t>
      </w:r>
      <w:r w:rsidR="0075690D" w:rsidRPr="00053468">
        <w:rPr>
          <w:color w:val="000000"/>
          <w:sz w:val="28"/>
          <w:lang w:val="uk-UA"/>
        </w:rPr>
        <w:t xml:space="preserve"> містобудування та архітектури райдержадміністрацій, що суперечать законодавству України та актам органів виконавчої влади вищого рівня;</w:t>
      </w:r>
    </w:p>
    <w:p w:rsidR="00053468" w:rsidRDefault="00053468" w:rsidP="00CF7F9D">
      <w:pPr>
        <w:ind w:firstLine="567"/>
        <w:jc w:val="both"/>
        <w:rPr>
          <w:color w:val="000000"/>
          <w:sz w:val="28"/>
          <w:lang w:val="uk-UA"/>
        </w:rPr>
      </w:pPr>
    </w:p>
    <w:p w:rsidR="000B07EF" w:rsidRDefault="0075690D" w:rsidP="00CF7F9D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21</w:t>
      </w:r>
      <w:r w:rsidR="000B07EF">
        <w:rPr>
          <w:color w:val="000000"/>
          <w:sz w:val="28"/>
          <w:lang w:val="uk-UA"/>
        </w:rPr>
        <w:t>) здійснює інші повноваження, визначені законом.</w:t>
      </w:r>
    </w:p>
    <w:p w:rsidR="000B07EF" w:rsidRPr="00053468" w:rsidRDefault="000B07EF" w:rsidP="00CF7F9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B07EF" w:rsidRDefault="000B07EF" w:rsidP="00CF7F9D">
      <w:pPr>
        <w:ind w:firstLine="567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11. Накази начальника управління, що суперечать Конституції та законам України, актам Президента України, Кабінету Міністрів України, міністерств, інших органів виконавчої влади можуть бути скасовані головою обласної державної  адміністрації, </w:t>
      </w:r>
      <w:r>
        <w:rPr>
          <w:sz w:val="28"/>
          <w:lang w:val="uk-UA"/>
        </w:rPr>
        <w:t>Міністерством розвитку громад та територій України.</w:t>
      </w:r>
    </w:p>
    <w:p w:rsidR="000B07EF" w:rsidRPr="00053468" w:rsidRDefault="000B07EF" w:rsidP="000B07EF">
      <w:pPr>
        <w:ind w:firstLine="709"/>
        <w:jc w:val="both"/>
        <w:rPr>
          <w:sz w:val="28"/>
          <w:szCs w:val="28"/>
          <w:lang w:val="uk-UA"/>
        </w:rPr>
      </w:pPr>
    </w:p>
    <w:p w:rsidR="000B07EF" w:rsidRPr="007F2D98" w:rsidRDefault="000B07EF" w:rsidP="00940256">
      <w:pPr>
        <w:tabs>
          <w:tab w:val="left" w:pos="567"/>
        </w:tabs>
        <w:ind w:firstLine="567"/>
        <w:jc w:val="both"/>
        <w:rPr>
          <w:spacing w:val="-8"/>
          <w:sz w:val="28"/>
          <w:lang w:val="uk-UA"/>
        </w:rPr>
      </w:pPr>
      <w:r w:rsidRPr="007F2D98">
        <w:rPr>
          <w:spacing w:val="-8"/>
          <w:sz w:val="28"/>
          <w:lang w:val="uk-UA"/>
        </w:rPr>
        <w:t>12. Начальник управління може мати заступників, які призначаються на посаду та звільняються з посади відповідно до Закону України «Про державну службу».</w:t>
      </w:r>
    </w:p>
    <w:p w:rsidR="000B07EF" w:rsidRPr="00053468" w:rsidRDefault="000B07EF" w:rsidP="009402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940256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13. З метою колегіального і професійного розгляду містобудівних та архітектурних рішень при управлінні утворюється архітектурно-містобудівна рада як дорадчий орган, що діє на громадських засадах.</w:t>
      </w:r>
    </w:p>
    <w:p w:rsidR="000B07EF" w:rsidRDefault="000B07EF" w:rsidP="00940256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Склад ради затверджує начальник управління.</w:t>
      </w:r>
    </w:p>
    <w:p w:rsidR="000B07EF" w:rsidRPr="00053468" w:rsidRDefault="000B07EF" w:rsidP="009402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940256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14. Управління утримується за рахунок коштів загального фонду  державного бюджету. </w:t>
      </w:r>
    </w:p>
    <w:p w:rsidR="000B07EF" w:rsidRPr="00053468" w:rsidRDefault="000B07EF" w:rsidP="009402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940256">
      <w:pPr>
        <w:tabs>
          <w:tab w:val="left" w:pos="567"/>
        </w:tabs>
        <w:ind w:firstLine="567"/>
        <w:jc w:val="both"/>
        <w:rPr>
          <w:spacing w:val="-8"/>
          <w:sz w:val="28"/>
          <w:lang w:val="uk-UA"/>
        </w:rPr>
      </w:pPr>
      <w:r w:rsidRPr="00053468">
        <w:rPr>
          <w:sz w:val="28"/>
          <w:lang w:val="uk-UA"/>
        </w:rPr>
        <w:t>15. Граничну чисельність, фонд оплати праці працівників управління визначає голова обл</w:t>
      </w:r>
      <w:r w:rsidR="007F2D98">
        <w:rPr>
          <w:sz w:val="28"/>
          <w:lang w:val="uk-UA"/>
        </w:rPr>
        <w:t xml:space="preserve">асної </w:t>
      </w:r>
      <w:r w:rsidRPr="00053468">
        <w:rPr>
          <w:sz w:val="28"/>
          <w:lang w:val="uk-UA"/>
        </w:rPr>
        <w:t>держ</w:t>
      </w:r>
      <w:r w:rsidR="007F2D98">
        <w:rPr>
          <w:sz w:val="28"/>
          <w:lang w:val="uk-UA"/>
        </w:rPr>
        <w:t xml:space="preserve">авної </w:t>
      </w:r>
      <w:r w:rsidRPr="00053468">
        <w:rPr>
          <w:sz w:val="28"/>
          <w:lang w:val="uk-UA"/>
        </w:rPr>
        <w:t>адміністрації у межах відповідних бюджетних призначень</w:t>
      </w:r>
      <w:r>
        <w:rPr>
          <w:spacing w:val="-8"/>
          <w:sz w:val="28"/>
          <w:lang w:val="uk-UA"/>
        </w:rPr>
        <w:t>.</w:t>
      </w:r>
    </w:p>
    <w:p w:rsidR="000B07EF" w:rsidRPr="00053468" w:rsidRDefault="000B07EF" w:rsidP="009402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Default="000B07EF" w:rsidP="00940256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16. Штатний розпис та кошторис управління затверджує голова облдержадміністрації за пропозицією начальника управління. </w:t>
      </w:r>
    </w:p>
    <w:p w:rsidR="000B07EF" w:rsidRPr="00BF79F8" w:rsidRDefault="000B07EF" w:rsidP="009402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0B07EF" w:rsidRPr="007F2D98" w:rsidRDefault="000B07EF" w:rsidP="00940256">
      <w:pPr>
        <w:tabs>
          <w:tab w:val="left" w:pos="567"/>
        </w:tabs>
        <w:ind w:firstLine="567"/>
        <w:jc w:val="both"/>
        <w:rPr>
          <w:spacing w:val="-8"/>
          <w:sz w:val="28"/>
          <w:szCs w:val="28"/>
          <w:lang w:val="uk-UA"/>
        </w:rPr>
      </w:pPr>
      <w:r w:rsidRPr="007F2D98">
        <w:rPr>
          <w:spacing w:val="-8"/>
          <w:sz w:val="28"/>
          <w:lang w:val="uk-UA"/>
        </w:rPr>
        <w:t xml:space="preserve">17. Управління є юридичною особою публічного права, має самостійний баланс, рахунки </w:t>
      </w:r>
      <w:r w:rsidRPr="007F2D98">
        <w:rPr>
          <w:spacing w:val="-8"/>
          <w:sz w:val="28"/>
          <w:szCs w:val="28"/>
          <w:lang w:val="uk-UA"/>
        </w:rPr>
        <w:t>в органах Державної казначейської служби України, печатку із зображенням Державного Герба України та своїм найменуванням, штампи і бланки.</w:t>
      </w:r>
    </w:p>
    <w:p w:rsidR="000B07EF" w:rsidRDefault="000B07EF" w:rsidP="000B07EF">
      <w:pPr>
        <w:ind w:firstLine="709"/>
        <w:jc w:val="both"/>
        <w:rPr>
          <w:spacing w:val="-8"/>
          <w:sz w:val="28"/>
          <w:szCs w:val="28"/>
          <w:lang w:val="uk-UA"/>
        </w:rPr>
      </w:pPr>
    </w:p>
    <w:p w:rsidR="000B07EF" w:rsidRDefault="000B07EF" w:rsidP="000B07EF">
      <w:pPr>
        <w:jc w:val="center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_____________________________________</w:t>
      </w:r>
    </w:p>
    <w:p w:rsidR="00C64DDF" w:rsidRDefault="00C64DDF"/>
    <w:sectPr w:rsidR="00C64DDF" w:rsidSect="007F2D98">
      <w:headerReference w:type="default" r:id="rId6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1AE" w:rsidRDefault="006611AE" w:rsidP="00BF79F8">
      <w:r>
        <w:separator/>
      </w:r>
    </w:p>
  </w:endnote>
  <w:endnote w:type="continuationSeparator" w:id="0">
    <w:p w:rsidR="006611AE" w:rsidRDefault="006611AE" w:rsidP="00BF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1AE" w:rsidRDefault="006611AE" w:rsidP="00BF79F8">
      <w:r>
        <w:separator/>
      </w:r>
    </w:p>
  </w:footnote>
  <w:footnote w:type="continuationSeparator" w:id="0">
    <w:p w:rsidR="006611AE" w:rsidRDefault="006611AE" w:rsidP="00BF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2218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79F8" w:rsidRDefault="00BF79F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07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F79F8" w:rsidRDefault="00BF79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EF"/>
    <w:rsid w:val="00013F33"/>
    <w:rsid w:val="00041C26"/>
    <w:rsid w:val="00053468"/>
    <w:rsid w:val="000B07EF"/>
    <w:rsid w:val="000D42E1"/>
    <w:rsid w:val="000E61A3"/>
    <w:rsid w:val="001104DC"/>
    <w:rsid w:val="00144E41"/>
    <w:rsid w:val="00230B27"/>
    <w:rsid w:val="002C35B4"/>
    <w:rsid w:val="002D1A00"/>
    <w:rsid w:val="00475C47"/>
    <w:rsid w:val="004D1116"/>
    <w:rsid w:val="005269A3"/>
    <w:rsid w:val="00540A28"/>
    <w:rsid w:val="005A082D"/>
    <w:rsid w:val="00621C7B"/>
    <w:rsid w:val="00637F75"/>
    <w:rsid w:val="006611AE"/>
    <w:rsid w:val="006721C8"/>
    <w:rsid w:val="00692E0C"/>
    <w:rsid w:val="006B4E84"/>
    <w:rsid w:val="006E4A9D"/>
    <w:rsid w:val="006F2607"/>
    <w:rsid w:val="0075690D"/>
    <w:rsid w:val="007F2D98"/>
    <w:rsid w:val="008360C5"/>
    <w:rsid w:val="008D175A"/>
    <w:rsid w:val="00940256"/>
    <w:rsid w:val="0095515A"/>
    <w:rsid w:val="0096307E"/>
    <w:rsid w:val="00A76E61"/>
    <w:rsid w:val="00AC2721"/>
    <w:rsid w:val="00AC45E7"/>
    <w:rsid w:val="00AE1C78"/>
    <w:rsid w:val="00BB5FBC"/>
    <w:rsid w:val="00BB760B"/>
    <w:rsid w:val="00BF79F8"/>
    <w:rsid w:val="00C64DDF"/>
    <w:rsid w:val="00C65A1A"/>
    <w:rsid w:val="00C97B9D"/>
    <w:rsid w:val="00CA7CE9"/>
    <w:rsid w:val="00CE155C"/>
    <w:rsid w:val="00CE6219"/>
    <w:rsid w:val="00CF2737"/>
    <w:rsid w:val="00CF46D5"/>
    <w:rsid w:val="00CF7F9D"/>
    <w:rsid w:val="00D3715A"/>
    <w:rsid w:val="00D55D8C"/>
    <w:rsid w:val="00DB481E"/>
    <w:rsid w:val="00DC24D1"/>
    <w:rsid w:val="00DE6AC3"/>
    <w:rsid w:val="00DF44E7"/>
    <w:rsid w:val="00F307D4"/>
    <w:rsid w:val="00F70A5E"/>
    <w:rsid w:val="00FA7BE6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8942"/>
  <w15:chartTrackingRefBased/>
  <w15:docId w15:val="{DB320BD5-CD46-4127-8297-09D5D616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B07EF"/>
    <w:pPr>
      <w:keepNext/>
      <w:widowControl w:val="0"/>
      <w:spacing w:before="60" w:line="300" w:lineRule="auto"/>
      <w:ind w:left="486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nhideWhenUsed/>
    <w:rsid w:val="000B07EF"/>
    <w:pPr>
      <w:spacing w:before="100" w:beforeAutospacing="1" w:after="100" w:afterAutospacing="1"/>
    </w:pPr>
  </w:style>
  <w:style w:type="paragraph" w:styleId="2">
    <w:name w:val="List 2"/>
    <w:basedOn w:val="a"/>
    <w:semiHidden/>
    <w:unhideWhenUsed/>
    <w:rsid w:val="000B07EF"/>
    <w:pPr>
      <w:overflowPunct w:val="0"/>
      <w:autoSpaceDE w:val="0"/>
      <w:autoSpaceDN w:val="0"/>
      <w:adjustRightInd w:val="0"/>
      <w:ind w:left="566" w:hanging="283"/>
      <w:contextualSpacing/>
    </w:pPr>
    <w:rPr>
      <w:rFonts w:ascii="Antiqua" w:hAnsi="Antiqua"/>
      <w:sz w:val="28"/>
      <w:szCs w:val="20"/>
      <w:lang w:val="hr-HR"/>
    </w:rPr>
  </w:style>
  <w:style w:type="paragraph" w:styleId="a4">
    <w:name w:val="Body Text Indent"/>
    <w:basedOn w:val="a"/>
    <w:link w:val="a5"/>
    <w:semiHidden/>
    <w:unhideWhenUsed/>
    <w:rsid w:val="000B07EF"/>
    <w:pPr>
      <w:ind w:left="-513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semiHidden/>
    <w:rsid w:val="000B0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0B07EF"/>
    <w:pPr>
      <w:ind w:firstLine="708"/>
      <w:jc w:val="both"/>
    </w:pPr>
    <w:rPr>
      <w:sz w:val="28"/>
      <w:lang w:val="uk-UA"/>
    </w:rPr>
  </w:style>
  <w:style w:type="character" w:customStyle="1" w:styleId="21">
    <w:name w:val="Основний текст з відступом 2 Знак"/>
    <w:basedOn w:val="a0"/>
    <w:link w:val="20"/>
    <w:semiHidden/>
    <w:rsid w:val="000B0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B07EF"/>
    <w:pPr>
      <w:ind w:left="-495" w:firstLine="495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semiHidden/>
    <w:rsid w:val="000B0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0B07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6B4E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F79F8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F79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9F8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F79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Emphasis"/>
    <w:basedOn w:val="a0"/>
    <w:uiPriority w:val="20"/>
    <w:qFormat/>
    <w:rsid w:val="00475C4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269A3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269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cp:lastPrinted>2021-09-01T07:06:00Z</cp:lastPrinted>
  <dcterms:created xsi:type="dcterms:W3CDTF">2021-06-07T06:27:00Z</dcterms:created>
  <dcterms:modified xsi:type="dcterms:W3CDTF">2021-11-18T07:02:00Z</dcterms:modified>
</cp:coreProperties>
</file>