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A73F5" w:rsidRPr="00FE6B51" w:rsidRDefault="006123F4" w:rsidP="00FE6B51">
      <w:pPr>
        <w:pStyle w:val="2"/>
        <w:spacing w:before="0" w:after="0" w:line="360" w:lineRule="auto"/>
        <w:rPr>
          <w:rFonts w:ascii="Times New Roman" w:hAnsi="Times New Roman" w:cs="Times New Roman"/>
          <w:b w:val="0"/>
          <w:i w:val="0"/>
        </w:rPr>
      </w:pPr>
      <w:r w:rsidRPr="00E6493F">
        <w:rPr>
          <w:i w:val="0"/>
          <w:lang w:eastAsia="uk-UA"/>
        </w:rPr>
        <w:t xml:space="preserve">                                           </w:t>
      </w:r>
      <w:r w:rsidR="00E6493F">
        <w:rPr>
          <w:i w:val="0"/>
          <w:lang w:eastAsia="uk-UA"/>
        </w:rPr>
        <w:t xml:space="preserve">                              </w:t>
      </w:r>
      <w:r w:rsidR="008A73F5" w:rsidRPr="00FE6B51">
        <w:rPr>
          <w:rFonts w:ascii="Times New Roman" w:hAnsi="Times New Roman" w:cs="Times New Roman"/>
          <w:b w:val="0"/>
          <w:i w:val="0"/>
          <w:lang w:eastAsia="uk-UA"/>
        </w:rPr>
        <w:t>ЗАТВЕРДЖЕНО</w:t>
      </w:r>
    </w:p>
    <w:p w:rsidR="008A73F5" w:rsidRPr="00F062AB" w:rsidRDefault="008A73F5" w:rsidP="00FE6B51">
      <w:pPr>
        <w:widowControl/>
        <w:spacing w:before="0" w:line="240" w:lineRule="auto"/>
        <w:ind w:left="0" w:firstLine="0"/>
      </w:pPr>
      <w:r w:rsidRPr="00F062AB">
        <w:rPr>
          <w:sz w:val="28"/>
          <w:szCs w:val="28"/>
          <w:lang w:eastAsia="uk-UA"/>
        </w:rPr>
        <w:t xml:space="preserve">          </w:t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  <w:t>Розпорядження голови</w:t>
      </w:r>
    </w:p>
    <w:p w:rsidR="008A73F5" w:rsidRPr="00F062AB" w:rsidRDefault="008A73F5" w:rsidP="00FE6B51">
      <w:pPr>
        <w:widowControl/>
        <w:spacing w:before="0" w:line="360" w:lineRule="auto"/>
        <w:ind w:left="0" w:firstLine="0"/>
      </w:pPr>
      <w:r w:rsidRPr="00F062AB">
        <w:rPr>
          <w:sz w:val="28"/>
          <w:szCs w:val="28"/>
          <w:lang w:eastAsia="uk-UA"/>
        </w:rPr>
        <w:t xml:space="preserve">           </w:t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  <w:t xml:space="preserve">обласної державної адміністрації </w:t>
      </w:r>
    </w:p>
    <w:p w:rsidR="008A73F5" w:rsidRPr="00F062AB" w:rsidRDefault="008A73F5" w:rsidP="00FE6B51">
      <w:pPr>
        <w:widowControl/>
        <w:spacing w:before="0" w:line="360" w:lineRule="auto"/>
        <w:ind w:left="0" w:firstLine="0"/>
        <w:jc w:val="left"/>
      </w:pPr>
      <w:r w:rsidRPr="00F062AB">
        <w:rPr>
          <w:sz w:val="28"/>
          <w:szCs w:val="28"/>
          <w:lang w:eastAsia="uk-UA"/>
        </w:rPr>
        <w:t xml:space="preserve">            </w:t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Pr="00F062AB">
        <w:rPr>
          <w:sz w:val="28"/>
          <w:szCs w:val="28"/>
          <w:lang w:eastAsia="uk-UA"/>
        </w:rPr>
        <w:tab/>
      </w:r>
      <w:r w:rsidR="00A216D6">
        <w:rPr>
          <w:sz w:val="28"/>
          <w:szCs w:val="28"/>
          <w:lang w:eastAsia="uk-UA"/>
        </w:rPr>
        <w:t xml:space="preserve"> </w:t>
      </w:r>
      <w:r w:rsidR="005A1745">
        <w:rPr>
          <w:sz w:val="28"/>
          <w:szCs w:val="28"/>
          <w:lang w:eastAsia="uk-UA"/>
        </w:rPr>
        <w:t>03</w:t>
      </w:r>
      <w:r w:rsidR="00A216D6">
        <w:rPr>
          <w:sz w:val="28"/>
          <w:szCs w:val="28"/>
          <w:lang w:eastAsia="uk-UA"/>
        </w:rPr>
        <w:t>.0</w:t>
      </w:r>
      <w:r w:rsidR="00BA3446">
        <w:rPr>
          <w:sz w:val="28"/>
          <w:szCs w:val="28"/>
          <w:lang w:eastAsia="uk-UA"/>
        </w:rPr>
        <w:t>6</w:t>
      </w:r>
      <w:r w:rsidR="00A216D6">
        <w:rPr>
          <w:sz w:val="28"/>
          <w:szCs w:val="28"/>
          <w:lang w:eastAsia="uk-UA"/>
        </w:rPr>
        <w:t>.</w:t>
      </w:r>
      <w:r w:rsidR="00A24720" w:rsidRPr="005907BC">
        <w:rPr>
          <w:sz w:val="28"/>
          <w:szCs w:val="28"/>
          <w:lang w:eastAsia="uk-UA"/>
        </w:rPr>
        <w:t>20</w:t>
      </w:r>
      <w:r w:rsidR="00A24720">
        <w:rPr>
          <w:sz w:val="28"/>
          <w:szCs w:val="28"/>
          <w:lang w:eastAsia="uk-UA"/>
        </w:rPr>
        <w:t>21</w:t>
      </w:r>
      <w:r w:rsidR="00A24720" w:rsidRPr="005907BC">
        <w:rPr>
          <w:sz w:val="28"/>
          <w:szCs w:val="28"/>
          <w:lang w:eastAsia="uk-UA"/>
        </w:rPr>
        <w:t xml:space="preserve"> №</w:t>
      </w:r>
      <w:r w:rsidR="00A24720" w:rsidRPr="00F062AB">
        <w:rPr>
          <w:sz w:val="28"/>
          <w:szCs w:val="28"/>
          <w:lang w:eastAsia="uk-UA"/>
        </w:rPr>
        <w:t xml:space="preserve"> </w:t>
      </w:r>
      <w:r w:rsidR="005A1745">
        <w:rPr>
          <w:sz w:val="28"/>
          <w:szCs w:val="28"/>
          <w:lang w:eastAsia="uk-UA"/>
        </w:rPr>
        <w:t>323</w:t>
      </w:r>
    </w:p>
    <w:p w:rsidR="00A216D6" w:rsidRDefault="008A73F5" w:rsidP="00E6493F">
      <w:pPr>
        <w:widowControl/>
        <w:spacing w:before="0" w:line="240" w:lineRule="auto"/>
        <w:ind w:left="0" w:firstLine="0"/>
        <w:jc w:val="center"/>
        <w:rPr>
          <w:b/>
          <w:sz w:val="28"/>
          <w:szCs w:val="28"/>
          <w:lang w:val="ru-RU" w:eastAsia="uk-UA"/>
        </w:rPr>
      </w:pP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</w:r>
      <w:r w:rsidRPr="00F062AB">
        <w:rPr>
          <w:b/>
          <w:sz w:val="28"/>
          <w:szCs w:val="28"/>
          <w:lang w:eastAsia="uk-UA"/>
        </w:rPr>
        <w:tab/>
        <w:t xml:space="preserve">                            </w:t>
      </w:r>
      <w:r w:rsidR="00E6493F" w:rsidRPr="00A216D6">
        <w:rPr>
          <w:b/>
          <w:sz w:val="28"/>
          <w:szCs w:val="28"/>
          <w:lang w:val="ru-RU" w:eastAsia="uk-UA"/>
        </w:rPr>
        <w:t xml:space="preserve">                               </w:t>
      </w:r>
    </w:p>
    <w:p w:rsidR="008A73F5" w:rsidRPr="00F062AB" w:rsidRDefault="00A216D6" w:rsidP="00A216D6">
      <w:pPr>
        <w:widowControl/>
        <w:spacing w:before="0" w:line="240" w:lineRule="auto"/>
        <w:ind w:left="5664" w:firstLine="708"/>
        <w:jc w:val="center"/>
      </w:pPr>
      <w:r>
        <w:rPr>
          <w:b/>
          <w:sz w:val="28"/>
          <w:szCs w:val="28"/>
          <w:lang w:val="ru-RU" w:eastAsia="uk-UA"/>
        </w:rPr>
        <w:t xml:space="preserve">        </w:t>
      </w:r>
      <w:r w:rsidR="008D7388" w:rsidRPr="001E0D3F">
        <w:rPr>
          <w:b/>
          <w:bCs/>
          <w:sz w:val="28"/>
          <w:szCs w:val="28"/>
        </w:rPr>
        <w:t>Сергій МОВЕНКО</w:t>
      </w:r>
      <w:bookmarkStart w:id="0" w:name="_GoBack"/>
      <w:bookmarkEnd w:id="0"/>
    </w:p>
    <w:p w:rsidR="00E6493F" w:rsidRDefault="00E6493F" w:rsidP="00A216D6">
      <w:pPr>
        <w:pStyle w:val="13"/>
        <w:ind w:left="0" w:firstLine="0"/>
        <w:rPr>
          <w:sz w:val="28"/>
          <w:szCs w:val="28"/>
        </w:rPr>
      </w:pPr>
    </w:p>
    <w:p w:rsidR="00E6493F" w:rsidRDefault="00E6493F" w:rsidP="00AC1FDF">
      <w:pPr>
        <w:pStyle w:val="13"/>
        <w:ind w:left="0" w:hanging="40"/>
        <w:jc w:val="center"/>
        <w:rPr>
          <w:sz w:val="28"/>
          <w:szCs w:val="28"/>
        </w:rPr>
      </w:pPr>
    </w:p>
    <w:p w:rsidR="008A73F5" w:rsidRPr="00F062AB" w:rsidRDefault="008A73F5" w:rsidP="00AC1FDF">
      <w:pPr>
        <w:pStyle w:val="13"/>
        <w:ind w:left="0" w:hanging="40"/>
        <w:jc w:val="center"/>
      </w:pPr>
      <w:r w:rsidRPr="00F062AB">
        <w:rPr>
          <w:sz w:val="28"/>
          <w:szCs w:val="28"/>
        </w:rPr>
        <w:t>ПОЛОЖЕННЯ</w:t>
      </w:r>
    </w:p>
    <w:p w:rsidR="00917DEE" w:rsidRDefault="00917DEE" w:rsidP="00AC1FDF">
      <w:pPr>
        <w:pStyle w:val="13"/>
        <w:ind w:left="0" w:hanging="40"/>
        <w:jc w:val="center"/>
        <w:rPr>
          <w:sz w:val="28"/>
          <w:szCs w:val="28"/>
        </w:rPr>
      </w:pPr>
      <w:r w:rsidRPr="00917DEE">
        <w:rPr>
          <w:sz w:val="28"/>
          <w:szCs w:val="28"/>
        </w:rPr>
        <w:t xml:space="preserve">про УПРАВЛІННЯ ЕКОНОМІЧНОГО РОЗВИТКУ </w:t>
      </w:r>
      <w:r w:rsidR="00AD5E50">
        <w:rPr>
          <w:sz w:val="28"/>
          <w:szCs w:val="28"/>
        </w:rPr>
        <w:t>ТА</w:t>
      </w:r>
      <w:r w:rsidRPr="00917DEE">
        <w:rPr>
          <w:sz w:val="28"/>
          <w:szCs w:val="28"/>
        </w:rPr>
        <w:t xml:space="preserve"> ТОРГІВЛІ</w:t>
      </w:r>
    </w:p>
    <w:p w:rsidR="008A73F5" w:rsidRPr="00F062AB" w:rsidRDefault="008A73F5" w:rsidP="00AC1FDF">
      <w:pPr>
        <w:pStyle w:val="13"/>
        <w:ind w:left="0" w:hanging="40"/>
        <w:jc w:val="center"/>
      </w:pPr>
      <w:r w:rsidRPr="00917DEE">
        <w:rPr>
          <w:sz w:val="28"/>
          <w:szCs w:val="28"/>
        </w:rPr>
        <w:t>ВОЛИНСЬКОЇ ОБЛАСНОЇ ДЕРЖАВНОЇ АДМІНІСТРАЦІЇ</w:t>
      </w:r>
    </w:p>
    <w:p w:rsidR="008A73F5" w:rsidRPr="00F062AB" w:rsidRDefault="00E6493F" w:rsidP="00E6493F">
      <w:pPr>
        <w:pStyle w:val="13"/>
        <w:tabs>
          <w:tab w:val="left" w:pos="1507"/>
        </w:tabs>
        <w:ind w:left="0" w:hanging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8A73F5" w:rsidRPr="005B40E3" w:rsidRDefault="00D80770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 xml:space="preserve">1. Управління економічного розвитку </w:t>
      </w:r>
      <w:r w:rsidR="00AD5E50">
        <w:rPr>
          <w:sz w:val="28"/>
          <w:szCs w:val="28"/>
        </w:rPr>
        <w:t>та</w:t>
      </w:r>
      <w:r w:rsidRPr="005B40E3">
        <w:rPr>
          <w:sz w:val="28"/>
          <w:szCs w:val="28"/>
        </w:rPr>
        <w:t xml:space="preserve"> торгівлі</w:t>
      </w:r>
      <w:r w:rsidR="008A73F5" w:rsidRPr="005B40E3">
        <w:rPr>
          <w:sz w:val="28"/>
          <w:szCs w:val="28"/>
        </w:rPr>
        <w:t xml:space="preserve"> Волинської обласної державної адміністрації (далі – </w:t>
      </w:r>
      <w:r w:rsidRPr="005B40E3">
        <w:rPr>
          <w:sz w:val="28"/>
          <w:szCs w:val="28"/>
        </w:rPr>
        <w:t>управління</w:t>
      </w:r>
      <w:r w:rsidR="008A73F5" w:rsidRPr="005B40E3">
        <w:rPr>
          <w:sz w:val="28"/>
          <w:szCs w:val="28"/>
        </w:rPr>
        <w:t>) утворюється головою обласної державної адміністрації, входить до її складу і в межах області забезпечує виконання покладених на нього завдань.</w:t>
      </w:r>
    </w:p>
    <w:p w:rsidR="008A73F5" w:rsidRPr="005B40E3" w:rsidRDefault="008A73F5" w:rsidP="00B43355">
      <w:pPr>
        <w:pStyle w:val="13"/>
        <w:ind w:left="0" w:firstLine="567"/>
        <w:rPr>
          <w:sz w:val="28"/>
          <w:szCs w:val="28"/>
        </w:rPr>
      </w:pPr>
    </w:p>
    <w:p w:rsidR="008A73F5" w:rsidRPr="002353DE" w:rsidRDefault="008A73F5" w:rsidP="00B43355">
      <w:pPr>
        <w:pStyle w:val="1"/>
        <w:shd w:val="clear" w:color="auto" w:fill="FFFFFF"/>
        <w:spacing w:before="0" w:line="240" w:lineRule="auto"/>
        <w:ind w:left="0" w:firstLine="567"/>
        <w:textAlignment w:val="baseline"/>
        <w:rPr>
          <w:sz w:val="28"/>
          <w:szCs w:val="28"/>
        </w:rPr>
      </w:pPr>
      <w:r w:rsidRPr="005B40E3">
        <w:rPr>
          <w:rFonts w:eastAsia="Times New Roman"/>
          <w:sz w:val="28"/>
          <w:szCs w:val="28"/>
        </w:rPr>
        <w:t>2. </w:t>
      </w:r>
      <w:r w:rsidR="00D80770" w:rsidRPr="005B40E3">
        <w:rPr>
          <w:sz w:val="28"/>
          <w:szCs w:val="28"/>
        </w:rPr>
        <w:t>Управління</w:t>
      </w:r>
      <w:r w:rsidRPr="005B40E3">
        <w:rPr>
          <w:rFonts w:eastAsia="Times New Roman"/>
          <w:sz w:val="28"/>
          <w:szCs w:val="28"/>
        </w:rPr>
        <w:t xml:space="preserve"> </w:t>
      </w:r>
      <w:r w:rsidR="004C6BC4">
        <w:rPr>
          <w:rFonts w:eastAsia="Times New Roman"/>
          <w:sz w:val="28"/>
          <w:szCs w:val="28"/>
        </w:rPr>
        <w:t xml:space="preserve">підпорядковане, </w:t>
      </w:r>
      <w:r w:rsidRPr="005B40E3">
        <w:rPr>
          <w:rFonts w:eastAsia="Times New Roman"/>
          <w:sz w:val="28"/>
          <w:szCs w:val="28"/>
        </w:rPr>
        <w:t>під</w:t>
      </w:r>
      <w:r w:rsidR="007D0893">
        <w:rPr>
          <w:rFonts w:eastAsia="Times New Roman"/>
          <w:sz w:val="28"/>
          <w:szCs w:val="28"/>
        </w:rPr>
        <w:t>звітне, підконтрольне</w:t>
      </w:r>
      <w:r w:rsidRPr="005B40E3">
        <w:rPr>
          <w:rFonts w:eastAsia="Times New Roman"/>
          <w:sz w:val="28"/>
          <w:szCs w:val="28"/>
        </w:rPr>
        <w:t xml:space="preserve"> голові обласної державної адміністрації, а </w:t>
      </w:r>
      <w:r w:rsidRPr="002353DE">
        <w:rPr>
          <w:rFonts w:eastAsia="Times New Roman"/>
          <w:sz w:val="28"/>
          <w:szCs w:val="28"/>
        </w:rPr>
        <w:t>також підзвітн</w:t>
      </w:r>
      <w:r w:rsidR="00D80770" w:rsidRPr="002353DE">
        <w:rPr>
          <w:rFonts w:eastAsia="Times New Roman"/>
          <w:sz w:val="28"/>
          <w:szCs w:val="28"/>
        </w:rPr>
        <w:t>е</w:t>
      </w:r>
      <w:r w:rsidRPr="002353DE">
        <w:rPr>
          <w:rFonts w:eastAsia="Times New Roman"/>
          <w:sz w:val="28"/>
          <w:szCs w:val="28"/>
        </w:rPr>
        <w:t xml:space="preserve"> і підконтрольн</w:t>
      </w:r>
      <w:r w:rsidR="00D80770" w:rsidRPr="002353DE">
        <w:rPr>
          <w:rFonts w:eastAsia="Times New Roman"/>
          <w:sz w:val="28"/>
          <w:szCs w:val="28"/>
        </w:rPr>
        <w:t>е</w:t>
      </w:r>
      <w:r w:rsidRPr="002353DE">
        <w:rPr>
          <w:rFonts w:eastAsia="Times New Roman"/>
          <w:sz w:val="28"/>
          <w:szCs w:val="28"/>
        </w:rPr>
        <w:t xml:space="preserve"> </w:t>
      </w:r>
      <w:r w:rsidR="00A53FC9" w:rsidRPr="002353DE">
        <w:rPr>
          <w:sz w:val="28"/>
          <w:szCs w:val="28"/>
        </w:rPr>
        <w:t>Міністерству розвитку економіки, торгівлі та сільського господарства України</w:t>
      </w:r>
      <w:r w:rsidR="00A53FC9" w:rsidRPr="002353DE">
        <w:rPr>
          <w:rFonts w:eastAsia="Times New Roman"/>
          <w:sz w:val="28"/>
          <w:szCs w:val="28"/>
        </w:rPr>
        <w:t xml:space="preserve"> (далі – Мінекономіки)</w:t>
      </w:r>
      <w:r w:rsidRPr="002353DE">
        <w:rPr>
          <w:rFonts w:eastAsia="Times New Roman"/>
          <w:sz w:val="28"/>
          <w:szCs w:val="28"/>
        </w:rPr>
        <w:t xml:space="preserve">, Міністерству </w:t>
      </w:r>
      <w:r w:rsidR="00A53FC9" w:rsidRPr="002353DE">
        <w:rPr>
          <w:rFonts w:eastAsia="Times New Roman"/>
          <w:sz w:val="28"/>
          <w:szCs w:val="28"/>
        </w:rPr>
        <w:t>розвитку громад та територій</w:t>
      </w:r>
      <w:r w:rsidRPr="002353DE">
        <w:rPr>
          <w:rFonts w:eastAsia="Times New Roman"/>
          <w:sz w:val="28"/>
          <w:szCs w:val="28"/>
        </w:rPr>
        <w:t xml:space="preserve"> України (далі – Мінрегіон)</w:t>
      </w:r>
      <w:r w:rsidRPr="002353DE">
        <w:rPr>
          <w:sz w:val="28"/>
          <w:szCs w:val="28"/>
        </w:rPr>
        <w:t xml:space="preserve"> у частині повноважень, визначених цим Положенням. </w:t>
      </w:r>
    </w:p>
    <w:p w:rsidR="008A73F5" w:rsidRPr="002353DE" w:rsidRDefault="008A73F5" w:rsidP="00B43355">
      <w:pPr>
        <w:spacing w:before="0" w:line="240" w:lineRule="auto"/>
        <w:ind w:left="0" w:firstLine="567"/>
        <w:rPr>
          <w:sz w:val="28"/>
          <w:szCs w:val="28"/>
        </w:rPr>
      </w:pPr>
    </w:p>
    <w:p w:rsidR="008A73F5" w:rsidRDefault="008A73F5" w:rsidP="00B43355">
      <w:pPr>
        <w:pStyle w:val="13"/>
        <w:ind w:left="0" w:firstLine="567"/>
        <w:rPr>
          <w:spacing w:val="-10"/>
          <w:sz w:val="28"/>
          <w:szCs w:val="28"/>
        </w:rPr>
      </w:pPr>
      <w:r w:rsidRPr="002353DE">
        <w:rPr>
          <w:sz w:val="28"/>
          <w:szCs w:val="28"/>
        </w:rPr>
        <w:t>3. </w:t>
      </w:r>
      <w:r w:rsidR="007332B2" w:rsidRPr="002353DE">
        <w:rPr>
          <w:sz w:val="28"/>
          <w:szCs w:val="28"/>
        </w:rPr>
        <w:t>Управління</w:t>
      </w:r>
      <w:r w:rsidRPr="002353DE">
        <w:rPr>
          <w:sz w:val="28"/>
          <w:szCs w:val="28"/>
        </w:rPr>
        <w:t xml:space="preserve"> у своїй діяльності керується Конституцією та законами України, актами Президента України, Кабінету Міністрів України, наказами Мін</w:t>
      </w:r>
      <w:r w:rsidR="00A53FC9" w:rsidRPr="002353DE">
        <w:rPr>
          <w:sz w:val="28"/>
          <w:szCs w:val="28"/>
        </w:rPr>
        <w:t>економіки, Мінрегіон</w:t>
      </w:r>
      <w:r w:rsidR="005907BC">
        <w:rPr>
          <w:sz w:val="28"/>
          <w:szCs w:val="28"/>
        </w:rPr>
        <w:t>у</w:t>
      </w:r>
      <w:r w:rsidRPr="002353DE">
        <w:rPr>
          <w:sz w:val="28"/>
          <w:szCs w:val="28"/>
        </w:rPr>
        <w:t xml:space="preserve">, іншими актами законодавства України, розпорядженнями голови обласної державної адміністрації, </w:t>
      </w:r>
      <w:r w:rsidR="00576CB0" w:rsidRPr="002353DE">
        <w:rPr>
          <w:sz w:val="28"/>
          <w:szCs w:val="28"/>
        </w:rPr>
        <w:t xml:space="preserve">наказами начальника управління, рішеннями обласної ради, </w:t>
      </w:r>
      <w:r w:rsidRPr="002353DE">
        <w:rPr>
          <w:sz w:val="28"/>
          <w:szCs w:val="28"/>
        </w:rPr>
        <w:t>а також цим Положенням</w:t>
      </w:r>
      <w:r w:rsidRPr="002353DE">
        <w:rPr>
          <w:spacing w:val="-10"/>
          <w:sz w:val="28"/>
          <w:szCs w:val="28"/>
        </w:rPr>
        <w:t>.</w:t>
      </w:r>
    </w:p>
    <w:p w:rsidR="002E314B" w:rsidRPr="002353DE" w:rsidRDefault="002E314B" w:rsidP="00B43355">
      <w:pPr>
        <w:pStyle w:val="13"/>
        <w:ind w:left="0" w:firstLine="567"/>
        <w:rPr>
          <w:spacing w:val="-10"/>
          <w:sz w:val="28"/>
          <w:szCs w:val="28"/>
        </w:rPr>
      </w:pPr>
    </w:p>
    <w:p w:rsidR="002E314B" w:rsidRDefault="00576CB0" w:rsidP="00B43355">
      <w:pPr>
        <w:pStyle w:val="13"/>
        <w:ind w:left="0" w:firstLine="567"/>
        <w:rPr>
          <w:sz w:val="28"/>
          <w:szCs w:val="28"/>
        </w:rPr>
      </w:pPr>
      <w:r w:rsidRPr="002353DE">
        <w:rPr>
          <w:spacing w:val="-10"/>
          <w:sz w:val="28"/>
          <w:szCs w:val="28"/>
        </w:rPr>
        <w:t xml:space="preserve">4. Управління </w:t>
      </w:r>
      <w:r w:rsidR="002353DE" w:rsidRPr="002353DE">
        <w:rPr>
          <w:sz w:val="28"/>
          <w:szCs w:val="28"/>
        </w:rPr>
        <w:t>економічного</w:t>
      </w:r>
      <w:r w:rsidR="002353DE">
        <w:rPr>
          <w:sz w:val="28"/>
          <w:szCs w:val="28"/>
        </w:rPr>
        <w:t xml:space="preserve"> розвитку та торгівлі</w:t>
      </w:r>
      <w:r w:rsidR="002353DE" w:rsidRPr="00190C58">
        <w:rPr>
          <w:sz w:val="28"/>
          <w:szCs w:val="28"/>
        </w:rPr>
        <w:t xml:space="preserve"> </w:t>
      </w:r>
      <w:r w:rsidR="002353DE">
        <w:rPr>
          <w:sz w:val="28"/>
          <w:szCs w:val="28"/>
        </w:rPr>
        <w:t>В</w:t>
      </w:r>
      <w:r w:rsidR="002353DE" w:rsidRPr="00E17350">
        <w:rPr>
          <w:sz w:val="28"/>
          <w:szCs w:val="28"/>
        </w:rPr>
        <w:t>олинської обласної державної адміністрації</w:t>
      </w:r>
      <w:r w:rsidR="002353DE">
        <w:rPr>
          <w:sz w:val="28"/>
          <w:szCs w:val="28"/>
        </w:rPr>
        <w:t xml:space="preserve"> </w:t>
      </w:r>
      <w:r w:rsidR="002353DE" w:rsidRPr="00E17350">
        <w:rPr>
          <w:sz w:val="28"/>
          <w:szCs w:val="28"/>
        </w:rPr>
        <w:t>є правонаступником зобов’язань, прав та обов’язків</w:t>
      </w:r>
      <w:r w:rsidR="002353DE">
        <w:rPr>
          <w:sz w:val="28"/>
          <w:szCs w:val="28"/>
        </w:rPr>
        <w:t xml:space="preserve"> </w:t>
      </w:r>
      <w:r w:rsidR="002353DE" w:rsidRPr="00E17350">
        <w:rPr>
          <w:sz w:val="28"/>
          <w:szCs w:val="28"/>
        </w:rPr>
        <w:t xml:space="preserve">департаменту економіки та європейської інтеграції </w:t>
      </w:r>
      <w:r w:rsidR="002353DE" w:rsidRPr="006C79DC">
        <w:rPr>
          <w:sz w:val="28"/>
          <w:szCs w:val="28"/>
        </w:rPr>
        <w:t>Волинської обласної державної адміністрації</w:t>
      </w:r>
      <w:r w:rsidR="002353DE">
        <w:rPr>
          <w:sz w:val="28"/>
          <w:szCs w:val="28"/>
        </w:rPr>
        <w:t xml:space="preserve"> </w:t>
      </w:r>
      <w:r w:rsidR="002353DE" w:rsidRPr="00E17350">
        <w:rPr>
          <w:sz w:val="28"/>
          <w:szCs w:val="28"/>
        </w:rPr>
        <w:t>в галузі</w:t>
      </w:r>
      <w:r w:rsidR="002353DE">
        <w:rPr>
          <w:sz w:val="28"/>
          <w:szCs w:val="28"/>
        </w:rPr>
        <w:t xml:space="preserve"> економіки</w:t>
      </w:r>
      <w:r w:rsidR="002E314B">
        <w:rPr>
          <w:sz w:val="28"/>
          <w:szCs w:val="28"/>
        </w:rPr>
        <w:t>.</w:t>
      </w:r>
    </w:p>
    <w:p w:rsidR="002E314B" w:rsidRDefault="002E314B" w:rsidP="00B43355">
      <w:pPr>
        <w:pStyle w:val="13"/>
        <w:ind w:left="0" w:firstLine="567"/>
        <w:rPr>
          <w:sz w:val="28"/>
          <w:szCs w:val="28"/>
        </w:rPr>
      </w:pPr>
    </w:p>
    <w:p w:rsidR="008A73F5" w:rsidRDefault="005B40E3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5</w:t>
      </w:r>
      <w:r w:rsidR="008A73F5" w:rsidRPr="005B40E3">
        <w:rPr>
          <w:sz w:val="28"/>
          <w:szCs w:val="28"/>
        </w:rPr>
        <w:t xml:space="preserve">. Основним завданням </w:t>
      </w:r>
      <w:r w:rsidR="00F94EA4" w:rsidRPr="005B40E3">
        <w:rPr>
          <w:sz w:val="28"/>
          <w:szCs w:val="28"/>
        </w:rPr>
        <w:t>управління</w:t>
      </w:r>
      <w:r w:rsidR="008A73F5" w:rsidRPr="005B40E3">
        <w:rPr>
          <w:sz w:val="28"/>
          <w:szCs w:val="28"/>
        </w:rPr>
        <w:t xml:space="preserve"> є участь у забезпеченні реалізації на території області: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8A73F5" w:rsidP="00B43355">
      <w:pPr>
        <w:pStyle w:val="13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державної політики економічного і соціального розвитку;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8A73F5" w:rsidP="00B43355">
      <w:pPr>
        <w:pStyle w:val="13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  <w:lang w:val="ru-RU"/>
        </w:rPr>
      </w:pPr>
      <w:r w:rsidRPr="005B40E3">
        <w:rPr>
          <w:sz w:val="28"/>
          <w:szCs w:val="28"/>
        </w:rPr>
        <w:t xml:space="preserve">державної промислової політики, </w:t>
      </w:r>
      <w:r w:rsidR="00042BB6">
        <w:rPr>
          <w:sz w:val="28"/>
          <w:szCs w:val="28"/>
        </w:rPr>
        <w:t>у</w:t>
      </w:r>
      <w:r w:rsidRPr="005B40E3">
        <w:rPr>
          <w:sz w:val="28"/>
          <w:szCs w:val="28"/>
        </w:rPr>
        <w:t xml:space="preserve"> тому числі добувної; </w:t>
      </w:r>
      <w:r w:rsidRPr="005B40E3">
        <w:rPr>
          <w:sz w:val="28"/>
          <w:szCs w:val="28"/>
          <w:lang w:val="ru-RU"/>
        </w:rPr>
        <w:t xml:space="preserve"> </w:t>
      </w:r>
    </w:p>
    <w:p w:rsidR="005907BC" w:rsidRDefault="005907BC" w:rsidP="00B43355">
      <w:pPr>
        <w:pStyle w:val="af7"/>
        <w:ind w:left="0" w:firstLine="567"/>
        <w:rPr>
          <w:sz w:val="28"/>
          <w:szCs w:val="28"/>
        </w:rPr>
      </w:pP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8A73F5" w:rsidP="00B43355">
      <w:pPr>
        <w:pStyle w:val="13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lastRenderedPageBreak/>
        <w:t>державної регіональної політики; 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5B40E3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4</w:t>
      </w:r>
      <w:r w:rsidR="008A73F5" w:rsidRPr="005B40E3">
        <w:rPr>
          <w:sz w:val="28"/>
          <w:szCs w:val="28"/>
        </w:rPr>
        <w:t>) державної політики з питань розвитку підприємництва, державної регуляторної політики, лі</w:t>
      </w:r>
      <w:r w:rsidR="005907BC">
        <w:rPr>
          <w:sz w:val="28"/>
          <w:szCs w:val="28"/>
        </w:rPr>
        <w:t>цензування, дозвільної системи;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5B40E3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5</w:t>
      </w:r>
      <w:r w:rsidR="008A73F5" w:rsidRPr="005B40E3">
        <w:rPr>
          <w:sz w:val="28"/>
          <w:szCs w:val="28"/>
        </w:rPr>
        <w:t>) державної цінової політики;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5B40E3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6</w:t>
      </w:r>
      <w:r w:rsidR="008A73F5" w:rsidRPr="005B40E3">
        <w:rPr>
          <w:sz w:val="28"/>
          <w:szCs w:val="28"/>
        </w:rPr>
        <w:t xml:space="preserve">) державної політики у сфері торгівлі та побутових послуг; 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635C99" w:rsidRDefault="005B40E3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7</w:t>
      </w:r>
      <w:r w:rsidR="008A73F5" w:rsidRPr="005B40E3">
        <w:rPr>
          <w:sz w:val="28"/>
          <w:szCs w:val="28"/>
        </w:rPr>
        <w:t>) державної політики у сфері державних закупівель</w:t>
      </w:r>
      <w:r w:rsidR="00632304">
        <w:rPr>
          <w:sz w:val="28"/>
          <w:szCs w:val="28"/>
        </w:rPr>
        <w:t>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632304" w:rsidRPr="00E6493F" w:rsidRDefault="00ED0CAB" w:rsidP="00B43355">
      <w:pPr>
        <w:pStyle w:val="13"/>
        <w:ind w:left="0" w:firstLine="567"/>
        <w:rPr>
          <w:sz w:val="28"/>
          <w:szCs w:val="28"/>
        </w:rPr>
      </w:pPr>
      <w:r w:rsidRPr="00ED0CAB">
        <w:rPr>
          <w:sz w:val="28"/>
          <w:szCs w:val="28"/>
          <w:lang w:val="ru-RU"/>
        </w:rPr>
        <w:t>8</w:t>
      </w:r>
      <w:r w:rsidR="00F47874" w:rsidRPr="00E6493F">
        <w:rPr>
          <w:sz w:val="28"/>
          <w:szCs w:val="28"/>
        </w:rPr>
        <w:t>)</w:t>
      </w:r>
      <w:r w:rsidR="00632304" w:rsidRPr="00E6493F">
        <w:rPr>
          <w:sz w:val="28"/>
          <w:szCs w:val="28"/>
        </w:rPr>
        <w:t xml:space="preserve"> державної політики з питань соціально-трудових відносин, зайнятості населення та трудової міграції.</w:t>
      </w:r>
    </w:p>
    <w:p w:rsidR="00632304" w:rsidRPr="005907BC" w:rsidRDefault="00632304" w:rsidP="00AC1FDF">
      <w:pPr>
        <w:pStyle w:val="13"/>
        <w:ind w:left="0" w:firstLine="709"/>
        <w:rPr>
          <w:bCs/>
          <w:spacing w:val="-8"/>
          <w:sz w:val="22"/>
          <w:szCs w:val="22"/>
        </w:rPr>
      </w:pPr>
    </w:p>
    <w:p w:rsidR="008A73F5" w:rsidRDefault="005B40E3" w:rsidP="00B43355">
      <w:pPr>
        <w:pStyle w:val="13"/>
        <w:ind w:left="0" w:firstLine="567"/>
        <w:rPr>
          <w:bCs/>
          <w:spacing w:val="-8"/>
          <w:sz w:val="28"/>
          <w:szCs w:val="28"/>
        </w:rPr>
      </w:pPr>
      <w:r w:rsidRPr="005B40E3">
        <w:rPr>
          <w:bCs/>
          <w:spacing w:val="-8"/>
          <w:sz w:val="28"/>
          <w:szCs w:val="28"/>
        </w:rPr>
        <w:t>6</w:t>
      </w:r>
      <w:r w:rsidR="008A73F5" w:rsidRPr="005B40E3">
        <w:rPr>
          <w:bCs/>
          <w:spacing w:val="-8"/>
          <w:sz w:val="28"/>
          <w:szCs w:val="28"/>
        </w:rPr>
        <w:t>. </w:t>
      </w:r>
      <w:r w:rsidR="00F94EA4" w:rsidRPr="005B40E3">
        <w:rPr>
          <w:sz w:val="28"/>
          <w:szCs w:val="28"/>
        </w:rPr>
        <w:t>Управління</w:t>
      </w:r>
      <w:r w:rsidR="008A73F5" w:rsidRPr="005B40E3">
        <w:rPr>
          <w:bCs/>
          <w:spacing w:val="-8"/>
          <w:sz w:val="28"/>
          <w:szCs w:val="28"/>
        </w:rPr>
        <w:t xml:space="preserve"> відповідно до визначених повноважень виконує такі завдання:</w:t>
      </w:r>
    </w:p>
    <w:p w:rsidR="005907BC" w:rsidRPr="005907BC" w:rsidRDefault="005907BC" w:rsidP="00AC1FDF">
      <w:pPr>
        <w:pStyle w:val="13"/>
        <w:ind w:left="0" w:firstLine="709"/>
        <w:rPr>
          <w:sz w:val="22"/>
          <w:szCs w:val="22"/>
        </w:rPr>
      </w:pPr>
    </w:p>
    <w:p w:rsidR="008A73F5" w:rsidRDefault="008A73F5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1) 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2C143E" w:rsidRDefault="008A73F5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2) забезпечує у межах своїх повноважень захист прав і законних інтересів фізичних та юридичних осіб;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2E314B" w:rsidP="00B43355">
      <w:pPr>
        <w:pStyle w:val="13"/>
        <w:ind w:left="0" w:firstLine="567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8A73F5" w:rsidRPr="005B40E3">
        <w:rPr>
          <w:spacing w:val="-8"/>
          <w:sz w:val="28"/>
          <w:szCs w:val="28"/>
        </w:rPr>
        <w:t>)</w:t>
      </w:r>
      <w:r w:rsidR="008A73F5" w:rsidRPr="005B40E3">
        <w:rPr>
          <w:i/>
          <w:spacing w:val="-8"/>
          <w:sz w:val="28"/>
          <w:szCs w:val="28"/>
        </w:rPr>
        <w:t> </w:t>
      </w:r>
      <w:r w:rsidR="008A73F5" w:rsidRPr="005B40E3">
        <w:rPr>
          <w:spacing w:val="-8"/>
          <w:sz w:val="28"/>
          <w:szCs w:val="28"/>
        </w:rPr>
        <w:t>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</w:p>
    <w:p w:rsidR="005907BC" w:rsidRPr="005B40E3" w:rsidRDefault="005907BC" w:rsidP="00B43355">
      <w:pPr>
        <w:pStyle w:val="13"/>
        <w:ind w:left="0" w:firstLine="567"/>
        <w:rPr>
          <w:sz w:val="28"/>
          <w:szCs w:val="28"/>
        </w:rPr>
      </w:pPr>
    </w:p>
    <w:p w:rsidR="008A73F5" w:rsidRDefault="00AD270C" w:rsidP="00B43355">
      <w:pPr>
        <w:pStyle w:val="13"/>
        <w:ind w:left="0" w:firstLine="567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8A73F5" w:rsidRPr="005B40E3">
        <w:rPr>
          <w:spacing w:val="-8"/>
          <w:sz w:val="28"/>
          <w:szCs w:val="28"/>
        </w:rPr>
        <w:t>) готує (бере участь у підготовці) про</w:t>
      </w:r>
      <w:r>
        <w:rPr>
          <w:spacing w:val="-8"/>
          <w:sz w:val="28"/>
          <w:szCs w:val="28"/>
        </w:rPr>
        <w:t>є</w:t>
      </w:r>
      <w:r w:rsidR="008A73F5" w:rsidRPr="005B40E3">
        <w:rPr>
          <w:spacing w:val="-8"/>
          <w:sz w:val="28"/>
          <w:szCs w:val="28"/>
        </w:rPr>
        <w:t>кти угод, договорів, меморандумів, протоколів зустрічей делегацій і робочих груп у межах своїх повноважень;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AD270C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8A73F5" w:rsidRPr="005B40E3">
        <w:rPr>
          <w:sz w:val="28"/>
          <w:szCs w:val="28"/>
        </w:rPr>
        <w:t>) вносить пропозиції щодо про</w:t>
      </w:r>
      <w:r>
        <w:rPr>
          <w:sz w:val="28"/>
          <w:szCs w:val="28"/>
        </w:rPr>
        <w:t>є</w:t>
      </w:r>
      <w:r w:rsidR="008A73F5" w:rsidRPr="005B40E3">
        <w:rPr>
          <w:sz w:val="28"/>
          <w:szCs w:val="28"/>
        </w:rPr>
        <w:t>кту бюджету області та забезпечує ефективне і цільове використання бюджетних коштів;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AD270C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8A73F5" w:rsidRPr="005B40E3">
        <w:rPr>
          <w:sz w:val="28"/>
          <w:szCs w:val="28"/>
        </w:rPr>
        <w:t>) бере участь у підготовці заходів щодо регіонального розвитку;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8A73F5" w:rsidRDefault="00AD270C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="008A73F5" w:rsidRPr="005B40E3">
        <w:rPr>
          <w:sz w:val="28"/>
          <w:szCs w:val="28"/>
        </w:rPr>
        <w:t>) бере участь у погодженні про</w:t>
      </w:r>
      <w:r>
        <w:rPr>
          <w:sz w:val="28"/>
          <w:szCs w:val="28"/>
        </w:rPr>
        <w:t>є</w:t>
      </w:r>
      <w:r w:rsidR="008A73F5" w:rsidRPr="005B40E3">
        <w:rPr>
          <w:sz w:val="28"/>
          <w:szCs w:val="28"/>
        </w:rPr>
        <w:t>ктів нормативно-правових актів, розроблених іншими органами виконавчої влади;</w:t>
      </w:r>
    </w:p>
    <w:p w:rsidR="005907BC" w:rsidRPr="005907BC" w:rsidRDefault="005907BC" w:rsidP="00B43355">
      <w:pPr>
        <w:pStyle w:val="13"/>
        <w:ind w:left="0" w:firstLine="567"/>
      </w:pPr>
    </w:p>
    <w:p w:rsidR="001823F9" w:rsidRDefault="00AD270C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8</w:t>
      </w:r>
      <w:r w:rsidR="008A73F5" w:rsidRPr="005B40E3">
        <w:rPr>
          <w:sz w:val="28"/>
          <w:szCs w:val="28"/>
        </w:rPr>
        <w:t>) бере участь у розробленні про</w:t>
      </w:r>
      <w:r>
        <w:rPr>
          <w:sz w:val="28"/>
          <w:szCs w:val="28"/>
        </w:rPr>
        <w:t>є</w:t>
      </w:r>
      <w:r w:rsidR="008A73F5" w:rsidRPr="005B40E3">
        <w:rPr>
          <w:sz w:val="28"/>
          <w:szCs w:val="28"/>
        </w:rPr>
        <w:t>ктів розпоряджень голови обласної державної адміністрації, про</w:t>
      </w:r>
      <w:r>
        <w:rPr>
          <w:sz w:val="28"/>
          <w:szCs w:val="28"/>
        </w:rPr>
        <w:t>є</w:t>
      </w:r>
      <w:r w:rsidR="008A73F5" w:rsidRPr="005B40E3">
        <w:rPr>
          <w:sz w:val="28"/>
          <w:szCs w:val="28"/>
        </w:rPr>
        <w:t>ктів нормативно-правових актів, головними розробниками яких є інші структурні підрозділи;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A76145" w:rsidRDefault="00632304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9</w:t>
      </w:r>
      <w:r w:rsidR="00A76145" w:rsidRPr="002F163F">
        <w:rPr>
          <w:sz w:val="28"/>
          <w:szCs w:val="28"/>
        </w:rPr>
        <w:t>) </w:t>
      </w:r>
      <w:r w:rsidR="00042BB6">
        <w:rPr>
          <w:sz w:val="28"/>
          <w:szCs w:val="28"/>
        </w:rPr>
        <w:t>готує</w:t>
      </w:r>
      <w:r w:rsidR="00A76145" w:rsidRPr="002F163F">
        <w:rPr>
          <w:sz w:val="28"/>
          <w:szCs w:val="28"/>
        </w:rPr>
        <w:t xml:space="preserve"> пропозиці</w:t>
      </w:r>
      <w:r w:rsidR="00DB7D7A">
        <w:rPr>
          <w:sz w:val="28"/>
          <w:szCs w:val="28"/>
        </w:rPr>
        <w:t xml:space="preserve">ї </w:t>
      </w:r>
      <w:r w:rsidR="00A76145" w:rsidRPr="002F163F">
        <w:rPr>
          <w:sz w:val="28"/>
          <w:szCs w:val="28"/>
        </w:rPr>
        <w:t>до про</w:t>
      </w:r>
      <w:r w:rsidR="00DB7D7A">
        <w:rPr>
          <w:sz w:val="28"/>
          <w:szCs w:val="28"/>
        </w:rPr>
        <w:t>є</w:t>
      </w:r>
      <w:r w:rsidR="00A76145" w:rsidRPr="002F163F">
        <w:rPr>
          <w:sz w:val="28"/>
          <w:szCs w:val="28"/>
        </w:rPr>
        <w:t xml:space="preserve">ктів державних цільових, </w:t>
      </w:r>
      <w:r w:rsidR="00A76145" w:rsidRPr="00E6493F">
        <w:rPr>
          <w:sz w:val="28"/>
          <w:szCs w:val="28"/>
        </w:rPr>
        <w:t>галузевих і регіональних програм у сфері зайнятості населення, стимулювання створення нових робочих місць; підвищення рівня життя;</w:t>
      </w:r>
    </w:p>
    <w:p w:rsidR="005907BC" w:rsidRPr="005907BC" w:rsidRDefault="005907BC" w:rsidP="00AC1FDF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720"/>
        <w:rPr>
          <w:sz w:val="22"/>
          <w:szCs w:val="22"/>
        </w:rPr>
      </w:pPr>
    </w:p>
    <w:p w:rsidR="00A76145" w:rsidRDefault="00632304" w:rsidP="00B43355">
      <w:pPr>
        <w:pStyle w:val="13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t>10</w:t>
      </w:r>
      <w:r w:rsidR="00A76145" w:rsidRPr="00E6493F">
        <w:rPr>
          <w:sz w:val="28"/>
          <w:szCs w:val="28"/>
        </w:rPr>
        <w:t>) забезпеч</w:t>
      </w:r>
      <w:r w:rsidR="005907BC">
        <w:rPr>
          <w:sz w:val="28"/>
          <w:szCs w:val="28"/>
        </w:rPr>
        <w:t>ує</w:t>
      </w:r>
      <w:r w:rsidR="00A76145" w:rsidRPr="00E6493F">
        <w:rPr>
          <w:sz w:val="28"/>
          <w:szCs w:val="28"/>
        </w:rPr>
        <w:t xml:space="preserve"> реалізаці</w:t>
      </w:r>
      <w:r w:rsidR="005907BC">
        <w:rPr>
          <w:sz w:val="28"/>
          <w:szCs w:val="28"/>
        </w:rPr>
        <w:t>ю</w:t>
      </w:r>
      <w:r w:rsidR="00A76145" w:rsidRPr="00E6493F">
        <w:rPr>
          <w:sz w:val="28"/>
          <w:szCs w:val="28"/>
        </w:rPr>
        <w:t xml:space="preserve"> державної політики у сферах соціально-трудових відносин, оплати й належних умов праці, зайнятості населення</w:t>
      </w:r>
      <w:r w:rsidRPr="00E6493F">
        <w:rPr>
          <w:sz w:val="28"/>
          <w:szCs w:val="28"/>
        </w:rPr>
        <w:t>;</w:t>
      </w:r>
    </w:p>
    <w:p w:rsidR="005907BC" w:rsidRPr="005907BC" w:rsidRDefault="005907BC" w:rsidP="00B43355">
      <w:pPr>
        <w:pStyle w:val="13"/>
        <w:ind w:left="0" w:firstLine="567"/>
        <w:rPr>
          <w:sz w:val="22"/>
          <w:szCs w:val="22"/>
        </w:rPr>
      </w:pPr>
    </w:p>
    <w:p w:rsidR="00A744B0" w:rsidRDefault="00632304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lastRenderedPageBreak/>
        <w:t>11</w:t>
      </w:r>
      <w:r w:rsidR="001823F9" w:rsidRPr="00E6493F">
        <w:rPr>
          <w:sz w:val="28"/>
          <w:szCs w:val="28"/>
        </w:rPr>
        <w:t>) 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</w:p>
    <w:p w:rsidR="00B43355" w:rsidRPr="00B43355" w:rsidRDefault="00B4335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2"/>
          <w:szCs w:val="22"/>
        </w:rPr>
      </w:pPr>
    </w:p>
    <w:p w:rsidR="00A76145" w:rsidRDefault="00A744B0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t>1</w:t>
      </w:r>
      <w:r w:rsidR="00632304" w:rsidRPr="00E6493F">
        <w:rPr>
          <w:sz w:val="28"/>
          <w:szCs w:val="28"/>
        </w:rPr>
        <w:t>2</w:t>
      </w:r>
      <w:r w:rsidRPr="00E6493F">
        <w:rPr>
          <w:sz w:val="28"/>
          <w:szCs w:val="28"/>
        </w:rPr>
        <w:t>) бере участь у підготовці пропозицій до про</w:t>
      </w:r>
      <w:r w:rsidR="00632304" w:rsidRPr="00E6493F">
        <w:rPr>
          <w:sz w:val="28"/>
          <w:szCs w:val="28"/>
        </w:rPr>
        <w:t>є</w:t>
      </w:r>
      <w:r w:rsidRPr="00E6493F">
        <w:rPr>
          <w:sz w:val="28"/>
          <w:szCs w:val="28"/>
        </w:rPr>
        <w:t>ктів програм соціально-економічного розвитку відповідної адміністративно-територіальної одиниці</w:t>
      </w:r>
      <w:r w:rsidR="00632304" w:rsidRPr="00E6493F">
        <w:rPr>
          <w:sz w:val="28"/>
          <w:szCs w:val="28"/>
        </w:rPr>
        <w:t>;</w:t>
      </w:r>
    </w:p>
    <w:p w:rsidR="00B43355" w:rsidRPr="00B43355" w:rsidRDefault="00B4335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2"/>
          <w:szCs w:val="22"/>
        </w:rPr>
      </w:pPr>
    </w:p>
    <w:p w:rsidR="00DB7D7A" w:rsidRDefault="00A7614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pacing w:val="-6"/>
          <w:sz w:val="28"/>
          <w:szCs w:val="28"/>
        </w:rPr>
      </w:pPr>
      <w:r w:rsidRPr="00E6493F">
        <w:rPr>
          <w:spacing w:val="-6"/>
          <w:sz w:val="28"/>
          <w:szCs w:val="28"/>
        </w:rPr>
        <w:t>1</w:t>
      </w:r>
      <w:r w:rsidR="007D0893">
        <w:rPr>
          <w:spacing w:val="-6"/>
          <w:sz w:val="28"/>
          <w:szCs w:val="28"/>
        </w:rPr>
        <w:t>3</w:t>
      </w:r>
      <w:r w:rsidRPr="00E6493F">
        <w:rPr>
          <w:spacing w:val="-6"/>
          <w:sz w:val="28"/>
          <w:szCs w:val="28"/>
        </w:rPr>
        <w:t>) готує (бере участь у підготовці) про</w:t>
      </w:r>
      <w:r w:rsidR="00DB7D7A" w:rsidRPr="00E6493F">
        <w:rPr>
          <w:spacing w:val="-6"/>
          <w:sz w:val="28"/>
          <w:szCs w:val="28"/>
        </w:rPr>
        <w:t>є</w:t>
      </w:r>
      <w:r w:rsidRPr="00E6493F">
        <w:rPr>
          <w:spacing w:val="-6"/>
          <w:sz w:val="28"/>
          <w:szCs w:val="28"/>
        </w:rPr>
        <w:t xml:space="preserve">кти угод, договорів, меморандумів, протоколів зустрічей делегацій і робочих груп у межах своїх </w:t>
      </w:r>
      <w:r w:rsidR="00E6493F">
        <w:rPr>
          <w:spacing w:val="-6"/>
          <w:sz w:val="28"/>
          <w:szCs w:val="28"/>
        </w:rPr>
        <w:t>повноважень;</w:t>
      </w:r>
    </w:p>
    <w:p w:rsidR="00B43355" w:rsidRPr="00B43355" w:rsidRDefault="00B4335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pacing w:val="-6"/>
          <w:sz w:val="22"/>
          <w:szCs w:val="22"/>
        </w:rPr>
      </w:pPr>
    </w:p>
    <w:p w:rsidR="00A76145" w:rsidRDefault="00632304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t>1</w:t>
      </w:r>
      <w:r w:rsidR="007D0893">
        <w:rPr>
          <w:sz w:val="28"/>
          <w:szCs w:val="28"/>
        </w:rPr>
        <w:t>4</w:t>
      </w:r>
      <w:r w:rsidR="00A76145" w:rsidRPr="00E6493F">
        <w:rPr>
          <w:sz w:val="28"/>
          <w:szCs w:val="28"/>
        </w:rPr>
        <w:t>) бере участь у вирішенні відповідно до законодавства колективних трудових спорів (конфліктів);</w:t>
      </w:r>
    </w:p>
    <w:p w:rsidR="00B43355" w:rsidRPr="00B43355" w:rsidRDefault="00B4335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2"/>
          <w:szCs w:val="22"/>
        </w:rPr>
      </w:pPr>
    </w:p>
    <w:p w:rsidR="00A76145" w:rsidRPr="00E6493F" w:rsidRDefault="00632304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t>1</w:t>
      </w:r>
      <w:r w:rsidR="007D0893">
        <w:rPr>
          <w:sz w:val="28"/>
          <w:szCs w:val="28"/>
        </w:rPr>
        <w:t>5</w:t>
      </w:r>
      <w:r w:rsidR="00A76145" w:rsidRPr="00E6493F">
        <w:rPr>
          <w:sz w:val="28"/>
          <w:szCs w:val="28"/>
        </w:rPr>
        <w:t>) у сфері соціально-трудових відносин, оплати праці та зайнятості населення:</w:t>
      </w:r>
    </w:p>
    <w:p w:rsidR="00F91284" w:rsidRPr="00E6493F" w:rsidRDefault="00F91284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67"/>
        <w:rPr>
          <w:sz w:val="28"/>
          <w:szCs w:val="28"/>
        </w:rPr>
      </w:pPr>
      <w:r w:rsidRPr="00E6493F">
        <w:rPr>
          <w:sz w:val="28"/>
          <w:szCs w:val="28"/>
        </w:rPr>
        <w:t>організовує на засадах соціального діалогу проведення колективних переговорів та укладення територіальної угоди із профспілками та їхніми об’єднаннями, організаціями роботодавців та їхніми об’єднаннями, що діють на території відповідної адміністративно-територіальної одиниці; сприяє розвитку соціального діалогу, організації співробітництва державної адміністрації із профспілками та їхніми об’єднаннями, організаціями роботодавців та їхніми об’єднаннями, координує організаційні заходи щодо створення територіальної тристоронньої соціально-економічної ради та забезпечує її діяльність; проводить у порядку, встановленому законодавством, повідомну реєстрацію територіальних угод, укладених в адміністративно-територіальних одиницях іншого рівня (районах, містах, селищах і селах), що входять до складу області, їх перевірку на відповідність чинному законодавству та забезпечує зберігання копій;</w:t>
      </w:r>
    </w:p>
    <w:p w:rsidR="00A76145" w:rsidRPr="00E6493F" w:rsidRDefault="00A76145" w:rsidP="00B43355">
      <w:pPr>
        <w:tabs>
          <w:tab w:val="num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27"/>
        <w:rPr>
          <w:sz w:val="28"/>
          <w:szCs w:val="28"/>
        </w:rPr>
      </w:pPr>
      <w:r w:rsidRPr="00E6493F">
        <w:rPr>
          <w:sz w:val="28"/>
          <w:szCs w:val="28"/>
        </w:rPr>
        <w:t xml:space="preserve">розробляє територіальну програму зайнятості населення або бере участь у її розробленні, координує проводить моніторинг показників заробітної плати за видами економічної діяльності та своєчасності її виплати працівникам підприємств, установ, організацій усіх форм власності, фізичних осіб-підприємців; </w:t>
      </w:r>
    </w:p>
    <w:p w:rsidR="00A76145" w:rsidRPr="00E6493F" w:rsidRDefault="00A7614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t xml:space="preserve">забезпечує реалізацію заходів, передбачених територіальною та місцевими програмами зайнятості населення, бере участь у реалізації інших заходів щодо поліпшення ситуації на ринку праці; </w:t>
      </w:r>
    </w:p>
    <w:p w:rsidR="00664F79" w:rsidRDefault="00A7614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27"/>
        <w:rPr>
          <w:sz w:val="28"/>
          <w:szCs w:val="28"/>
        </w:rPr>
      </w:pPr>
      <w:r w:rsidRPr="00E6493F">
        <w:rPr>
          <w:sz w:val="28"/>
          <w:szCs w:val="28"/>
        </w:rPr>
        <w:t>сприяє ефективному використанню трудових ресурсів, раціональній, продуктивній і вільно вибраній зайнятості, підвищенню конкурентоспроможності робочої сили, продуктивності праці;</w:t>
      </w:r>
    </w:p>
    <w:p w:rsidR="00A76145" w:rsidRPr="00E6493F" w:rsidRDefault="00664F79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27"/>
        <w:rPr>
          <w:sz w:val="28"/>
          <w:szCs w:val="28"/>
        </w:rPr>
      </w:pPr>
      <w:r>
        <w:rPr>
          <w:sz w:val="28"/>
          <w:szCs w:val="28"/>
        </w:rPr>
        <w:t>вивчає стан трудової міграції на відповідній території з урахуванням віку та місця проживання, готує пропозиції щодо регулювання міграційних потоків;</w:t>
      </w:r>
      <w:r w:rsidR="00A76145" w:rsidRPr="00E6493F">
        <w:rPr>
          <w:sz w:val="28"/>
          <w:szCs w:val="28"/>
        </w:rPr>
        <w:t xml:space="preserve"> </w:t>
      </w:r>
    </w:p>
    <w:p w:rsidR="00A76145" w:rsidRPr="00E6493F" w:rsidRDefault="00A7614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t>розробляє територіальну програму зайнятості населення або бере участь у її розробленні, координує</w:t>
      </w:r>
      <w:r w:rsidR="00B43355">
        <w:rPr>
          <w:sz w:val="28"/>
          <w:szCs w:val="28"/>
        </w:rPr>
        <w:t>,</w:t>
      </w:r>
      <w:r w:rsidRPr="00E6493F">
        <w:rPr>
          <w:sz w:val="28"/>
          <w:szCs w:val="28"/>
        </w:rPr>
        <w:t xml:space="preserve"> проводить моніторинг показників заробітної плати за видами економічної діяльності (</w:t>
      </w:r>
      <w:r w:rsidR="00664F79">
        <w:rPr>
          <w:sz w:val="28"/>
          <w:szCs w:val="28"/>
        </w:rPr>
        <w:t xml:space="preserve">в </w:t>
      </w:r>
      <w:r w:rsidRPr="00E6493F">
        <w:rPr>
          <w:sz w:val="28"/>
          <w:szCs w:val="28"/>
        </w:rPr>
        <w:t xml:space="preserve">розрізі адміністративно-територіальних одиниць області) та своєчасності її виплати працівникам підприємств, установ, </w:t>
      </w:r>
      <w:r w:rsidRPr="00E6493F">
        <w:rPr>
          <w:sz w:val="28"/>
          <w:szCs w:val="28"/>
        </w:rPr>
        <w:lastRenderedPageBreak/>
        <w:t xml:space="preserve">організацій усіх форм власності, фізичних осіб-підприємців; </w:t>
      </w:r>
    </w:p>
    <w:p w:rsidR="00A76145" w:rsidRPr="00E6493F" w:rsidRDefault="00A7614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t xml:space="preserve">забезпечує реалізацію заходів, передбачених територіальною та місцевими програмами зайнятості населення, бере участь у реалізації інших заходів щодо поліпшення ситуації на ринку праці; </w:t>
      </w:r>
    </w:p>
    <w:p w:rsidR="00A76145" w:rsidRPr="00E6493F" w:rsidRDefault="00A7614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 w:rsidRPr="00E6493F">
        <w:rPr>
          <w:sz w:val="28"/>
          <w:szCs w:val="28"/>
        </w:rPr>
        <w:t xml:space="preserve">сприяє ефективному використанню трудових ресурсів, раціональній, продуктивній і вільно вибраній зайнятості, підвищенню конкурентоспроможності робочої сили, продуктивності праці; </w:t>
      </w:r>
    </w:p>
    <w:p w:rsidR="00B43355" w:rsidRPr="00B43355" w:rsidRDefault="00B4335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2"/>
          <w:szCs w:val="22"/>
        </w:rPr>
      </w:pPr>
    </w:p>
    <w:p w:rsidR="008A73F5" w:rsidRDefault="007D0893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16</w:t>
      </w:r>
      <w:r w:rsidR="008A73F5" w:rsidRPr="00E6493F">
        <w:rPr>
          <w:sz w:val="28"/>
          <w:szCs w:val="28"/>
        </w:rPr>
        <w:t>) забезпечує здійснення заходів щодо запобігання і протидії кору</w:t>
      </w:r>
      <w:r w:rsidR="008A73F5" w:rsidRPr="005B40E3">
        <w:rPr>
          <w:sz w:val="28"/>
          <w:szCs w:val="28"/>
        </w:rPr>
        <w:t>пції;</w:t>
      </w:r>
    </w:p>
    <w:p w:rsidR="00B43355" w:rsidRPr="00B43355" w:rsidRDefault="00B43355" w:rsidP="00B4335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0" w:firstLine="567"/>
        <w:rPr>
          <w:sz w:val="22"/>
          <w:szCs w:val="22"/>
        </w:rPr>
      </w:pPr>
    </w:p>
    <w:p w:rsidR="008A73F5" w:rsidRDefault="0093072B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</w:t>
      </w:r>
      <w:r w:rsidR="007D0893">
        <w:rPr>
          <w:sz w:val="28"/>
          <w:szCs w:val="28"/>
        </w:rPr>
        <w:t>7</w:t>
      </w:r>
      <w:r w:rsidR="008A73F5" w:rsidRPr="005B40E3">
        <w:rPr>
          <w:sz w:val="28"/>
          <w:szCs w:val="28"/>
        </w:rPr>
        <w:t xml:space="preserve">) забезпечує захист персональних даних; </w:t>
      </w:r>
    </w:p>
    <w:p w:rsidR="00B43355" w:rsidRPr="00B43355" w:rsidRDefault="00B43355" w:rsidP="00B43355">
      <w:pPr>
        <w:pStyle w:val="13"/>
        <w:ind w:left="0" w:firstLine="567"/>
        <w:rPr>
          <w:sz w:val="22"/>
          <w:szCs w:val="22"/>
        </w:rPr>
      </w:pPr>
    </w:p>
    <w:p w:rsidR="008A73F5" w:rsidRDefault="0093072B" w:rsidP="00B43355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</w:t>
      </w:r>
      <w:r w:rsidR="007D0893">
        <w:rPr>
          <w:sz w:val="28"/>
          <w:szCs w:val="28"/>
        </w:rPr>
        <w:t>8</w:t>
      </w:r>
      <w:r w:rsidR="008A73F5" w:rsidRPr="005B40E3">
        <w:rPr>
          <w:sz w:val="28"/>
          <w:szCs w:val="28"/>
        </w:rPr>
        <w:t>) бере участь у підготовці форумів з регіонального розвитку;</w:t>
      </w:r>
    </w:p>
    <w:p w:rsidR="00B43355" w:rsidRPr="00B43355" w:rsidRDefault="00B43355" w:rsidP="00B43355">
      <w:pPr>
        <w:pStyle w:val="13"/>
        <w:ind w:left="0" w:firstLine="567"/>
        <w:rPr>
          <w:sz w:val="22"/>
          <w:szCs w:val="22"/>
        </w:rPr>
      </w:pPr>
    </w:p>
    <w:p w:rsidR="008A73F5" w:rsidRDefault="00AD270C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7D0893">
        <w:rPr>
          <w:sz w:val="28"/>
          <w:szCs w:val="28"/>
        </w:rPr>
        <w:t>9</w:t>
      </w:r>
      <w:r w:rsidR="008A73F5" w:rsidRPr="005B40E3">
        <w:rPr>
          <w:sz w:val="28"/>
          <w:szCs w:val="28"/>
        </w:rPr>
        <w:t>) розробляє про</w:t>
      </w:r>
      <w:r>
        <w:rPr>
          <w:sz w:val="28"/>
          <w:szCs w:val="28"/>
        </w:rPr>
        <w:t>є</w:t>
      </w:r>
      <w:r w:rsidR="008A73F5" w:rsidRPr="005B40E3">
        <w:rPr>
          <w:sz w:val="28"/>
          <w:szCs w:val="28"/>
        </w:rPr>
        <w:t>кти розпоряджень голови облдержадміністрації, у визначених законом випадках – про</w:t>
      </w:r>
      <w:r>
        <w:rPr>
          <w:sz w:val="28"/>
          <w:szCs w:val="28"/>
        </w:rPr>
        <w:t>є</w:t>
      </w:r>
      <w:r w:rsidR="008A73F5" w:rsidRPr="005B40E3">
        <w:rPr>
          <w:sz w:val="28"/>
          <w:szCs w:val="28"/>
        </w:rPr>
        <w:t>кти нормативно-правових актів з питань реалізації повноважень, визначених цим Положенням, на</w:t>
      </w:r>
      <w:r w:rsidR="008A73F5" w:rsidRPr="005B40E3">
        <w:rPr>
          <w:bCs/>
          <w:sz w:val="28"/>
          <w:szCs w:val="28"/>
        </w:rPr>
        <w:t xml:space="preserve"> території області</w:t>
      </w:r>
      <w:r w:rsidR="008A73F5" w:rsidRPr="005B40E3">
        <w:rPr>
          <w:sz w:val="28"/>
          <w:szCs w:val="28"/>
        </w:rPr>
        <w:t>;</w:t>
      </w:r>
    </w:p>
    <w:p w:rsidR="00B43355" w:rsidRPr="00B43355" w:rsidRDefault="00B43355" w:rsidP="00B43355">
      <w:pPr>
        <w:pStyle w:val="13"/>
        <w:ind w:left="0" w:firstLine="567"/>
        <w:rPr>
          <w:sz w:val="22"/>
          <w:szCs w:val="22"/>
        </w:rPr>
      </w:pPr>
    </w:p>
    <w:p w:rsidR="008A73F5" w:rsidRDefault="007D0893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20</w:t>
      </w:r>
      <w:r w:rsidR="008A73F5" w:rsidRPr="005B40E3">
        <w:rPr>
          <w:sz w:val="28"/>
          <w:szCs w:val="28"/>
        </w:rPr>
        <w:t>) бере участь у підготовці звітів голови обласної державної адміністрації для їх розгляду на сесії обласної ради;</w:t>
      </w:r>
    </w:p>
    <w:p w:rsidR="00B43355" w:rsidRPr="00B43355" w:rsidRDefault="00B43355" w:rsidP="00B43355">
      <w:pPr>
        <w:pStyle w:val="13"/>
        <w:ind w:left="0" w:firstLine="567"/>
        <w:rPr>
          <w:sz w:val="22"/>
          <w:szCs w:val="22"/>
        </w:rPr>
      </w:pPr>
    </w:p>
    <w:p w:rsidR="008A73F5" w:rsidRDefault="007D0893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21</w:t>
      </w:r>
      <w:r w:rsidR="008A73F5" w:rsidRPr="005B40E3">
        <w:rPr>
          <w:sz w:val="28"/>
          <w:szCs w:val="28"/>
        </w:rPr>
        <w:t>) готує самостійно або разом з іншими структурними підрозділами інформаційні та аналітичні матеріали для подання голові облдержадміністрації;</w:t>
      </w:r>
    </w:p>
    <w:p w:rsidR="00B43355" w:rsidRPr="00B43355" w:rsidRDefault="00B43355" w:rsidP="00B43355">
      <w:pPr>
        <w:pStyle w:val="13"/>
        <w:ind w:left="0" w:firstLine="567"/>
      </w:pPr>
    </w:p>
    <w:p w:rsidR="008A73F5" w:rsidRDefault="007D0893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22</w:t>
      </w:r>
      <w:r w:rsidR="008A73F5" w:rsidRPr="005B40E3">
        <w:rPr>
          <w:sz w:val="28"/>
          <w:szCs w:val="28"/>
        </w:rPr>
        <w:t>) розглядає в установленому законодавством порядку звернення громадян</w:t>
      </w:r>
      <w:r w:rsidR="008A73F5" w:rsidRPr="005B40E3">
        <w:rPr>
          <w:sz w:val="28"/>
          <w:szCs w:val="28"/>
          <w:lang w:val="ru-RU"/>
        </w:rPr>
        <w:t xml:space="preserve">, </w:t>
      </w:r>
      <w:r w:rsidR="008A73F5" w:rsidRPr="005B40E3">
        <w:rPr>
          <w:sz w:val="28"/>
          <w:szCs w:val="28"/>
        </w:rPr>
        <w:t>опрацьовує запити і звернення народних депутатів України, депутатів відповідних місцевих рад;</w:t>
      </w:r>
    </w:p>
    <w:p w:rsidR="00B43355" w:rsidRPr="00B43355" w:rsidRDefault="00B43355" w:rsidP="00B43355">
      <w:pPr>
        <w:pStyle w:val="13"/>
        <w:ind w:left="0" w:firstLine="567"/>
        <w:rPr>
          <w:sz w:val="22"/>
          <w:szCs w:val="22"/>
        </w:rPr>
      </w:pPr>
    </w:p>
    <w:p w:rsidR="008A73F5" w:rsidRDefault="007D0893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23</w:t>
      </w:r>
      <w:r w:rsidR="008A73F5" w:rsidRPr="005B40E3">
        <w:rPr>
          <w:sz w:val="28"/>
          <w:szCs w:val="28"/>
        </w:rPr>
        <w:t>) забезпечує доступ до публічної інформації, розпорядником якої він є, та інформує населення про стан здійснення визначених законом повноважень;</w:t>
      </w:r>
    </w:p>
    <w:p w:rsidR="00B43355" w:rsidRPr="00B43355" w:rsidRDefault="00B43355" w:rsidP="00B43355">
      <w:pPr>
        <w:pStyle w:val="13"/>
        <w:ind w:left="0" w:firstLine="567"/>
        <w:rPr>
          <w:sz w:val="22"/>
          <w:szCs w:val="22"/>
        </w:rPr>
      </w:pPr>
    </w:p>
    <w:p w:rsidR="008A73F5" w:rsidRDefault="007D0893" w:rsidP="00B43355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24</w:t>
      </w:r>
      <w:r w:rsidR="008A73F5" w:rsidRPr="005B40E3">
        <w:rPr>
          <w:sz w:val="28"/>
          <w:szCs w:val="28"/>
        </w:rPr>
        <w:t>) здійснює повноваження, делеговані органами місцевого самоврядування за рішенням обласної державної адміністрації;</w:t>
      </w:r>
    </w:p>
    <w:p w:rsidR="00B43355" w:rsidRPr="00B43355" w:rsidRDefault="00B43355" w:rsidP="00B43355">
      <w:pPr>
        <w:pStyle w:val="13"/>
        <w:ind w:left="0" w:firstLine="567"/>
        <w:rPr>
          <w:sz w:val="22"/>
          <w:szCs w:val="22"/>
        </w:rPr>
      </w:pPr>
    </w:p>
    <w:p w:rsidR="008A73F5" w:rsidRDefault="007D0893" w:rsidP="004D2AC2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25</w:t>
      </w:r>
      <w:r w:rsidR="008A73F5" w:rsidRPr="005B40E3">
        <w:rPr>
          <w:sz w:val="28"/>
          <w:szCs w:val="28"/>
        </w:rPr>
        <w:t>) 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E669A7" w:rsidRPr="00E669A7" w:rsidRDefault="00E669A7" w:rsidP="004D2AC2">
      <w:pPr>
        <w:pStyle w:val="13"/>
        <w:ind w:left="0" w:firstLine="567"/>
        <w:rPr>
          <w:sz w:val="22"/>
          <w:szCs w:val="22"/>
        </w:rPr>
      </w:pPr>
    </w:p>
    <w:p w:rsidR="008A73F5" w:rsidRDefault="007D0893" w:rsidP="004D2AC2">
      <w:pPr>
        <w:pStyle w:val="13"/>
        <w:ind w:left="0" w:firstLine="567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26</w:t>
      </w:r>
      <w:r w:rsidR="008A73F5" w:rsidRPr="005B40E3">
        <w:rPr>
          <w:spacing w:val="-8"/>
          <w:sz w:val="28"/>
          <w:szCs w:val="28"/>
        </w:rPr>
        <w:t>) організовує роботу з укомплектування, зберігання, обліку та використання архівних документів та забезпечує у межах своїх повноважень реалізацію державної політики стосовно захисту інформації з обмеженим доступом;</w:t>
      </w:r>
    </w:p>
    <w:p w:rsidR="00E669A7" w:rsidRPr="00E669A7" w:rsidRDefault="00E669A7" w:rsidP="004D2AC2">
      <w:pPr>
        <w:pStyle w:val="13"/>
        <w:ind w:left="0" w:firstLine="567"/>
        <w:rPr>
          <w:sz w:val="22"/>
          <w:szCs w:val="22"/>
        </w:rPr>
      </w:pPr>
    </w:p>
    <w:p w:rsidR="008A73F5" w:rsidRDefault="007D0893" w:rsidP="004D2AC2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64F79">
        <w:rPr>
          <w:sz w:val="28"/>
          <w:szCs w:val="28"/>
        </w:rPr>
        <w:t>7</w:t>
      </w:r>
      <w:r w:rsidR="008A73F5" w:rsidRPr="005B40E3">
        <w:rPr>
          <w:sz w:val="28"/>
          <w:szCs w:val="28"/>
        </w:rPr>
        <w:t>) бере участь в організаційно-методологічному забезпеченні діяльності суб’єктів надання адміністративних послуг;</w:t>
      </w:r>
    </w:p>
    <w:p w:rsidR="00E669A7" w:rsidRPr="00E669A7" w:rsidRDefault="00E669A7" w:rsidP="004D2AC2">
      <w:pPr>
        <w:pStyle w:val="13"/>
        <w:ind w:left="0" w:firstLine="567"/>
        <w:rPr>
          <w:sz w:val="22"/>
          <w:szCs w:val="22"/>
        </w:rPr>
      </w:pPr>
    </w:p>
    <w:p w:rsidR="00BE4CDF" w:rsidRDefault="007D0893" w:rsidP="004D2AC2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64F79">
        <w:rPr>
          <w:sz w:val="28"/>
          <w:szCs w:val="28"/>
        </w:rPr>
        <w:t>8</w:t>
      </w:r>
      <w:r w:rsidR="00BE4CDF" w:rsidRPr="005B40E3">
        <w:rPr>
          <w:sz w:val="28"/>
          <w:szCs w:val="28"/>
        </w:rPr>
        <w:t>) </w:t>
      </w:r>
      <w:r w:rsidR="004D3D9A" w:rsidRPr="005B40E3">
        <w:rPr>
          <w:sz w:val="28"/>
          <w:szCs w:val="28"/>
        </w:rPr>
        <w:t xml:space="preserve">бере участь у розробці Державної стратегії, </w:t>
      </w:r>
      <w:r w:rsidR="00BE4CDF" w:rsidRPr="005B40E3">
        <w:rPr>
          <w:sz w:val="28"/>
          <w:szCs w:val="28"/>
        </w:rPr>
        <w:t>забезпечує та координує підготовку регіональної стратегії розвитку регіону</w:t>
      </w:r>
      <w:r w:rsidR="004D3D9A" w:rsidRPr="005B40E3">
        <w:rPr>
          <w:sz w:val="28"/>
          <w:szCs w:val="28"/>
        </w:rPr>
        <w:t>, планів її реалізації</w:t>
      </w:r>
      <w:r w:rsidR="00BE4CDF" w:rsidRPr="005B40E3">
        <w:rPr>
          <w:sz w:val="28"/>
          <w:szCs w:val="28"/>
        </w:rPr>
        <w:t xml:space="preserve"> та </w:t>
      </w:r>
      <w:r w:rsidR="00BE4CDF" w:rsidRPr="005B40E3">
        <w:rPr>
          <w:sz w:val="28"/>
          <w:szCs w:val="28"/>
        </w:rPr>
        <w:lastRenderedPageBreak/>
        <w:t>підготовку звітів про ї</w:t>
      </w:r>
      <w:r w:rsidR="004D3D9A" w:rsidRPr="005B40E3">
        <w:rPr>
          <w:sz w:val="28"/>
          <w:szCs w:val="28"/>
        </w:rPr>
        <w:t>х</w:t>
      </w:r>
      <w:r w:rsidR="00BE4CDF" w:rsidRPr="005B40E3">
        <w:rPr>
          <w:sz w:val="28"/>
          <w:szCs w:val="28"/>
        </w:rPr>
        <w:t xml:space="preserve"> виконання;</w:t>
      </w:r>
    </w:p>
    <w:p w:rsidR="00E669A7" w:rsidRPr="00E669A7" w:rsidRDefault="00E669A7" w:rsidP="004D2AC2">
      <w:pPr>
        <w:pStyle w:val="13"/>
        <w:ind w:left="0" w:firstLine="567"/>
        <w:rPr>
          <w:sz w:val="22"/>
          <w:szCs w:val="22"/>
        </w:rPr>
      </w:pPr>
    </w:p>
    <w:p w:rsidR="0093072B" w:rsidRPr="00766BDF" w:rsidRDefault="00664F79" w:rsidP="004D2AC2">
      <w:pPr>
        <w:pStyle w:val="13"/>
        <w:ind w:left="0" w:firstLine="567"/>
        <w:rPr>
          <w:spacing w:val="-8"/>
          <w:sz w:val="28"/>
          <w:szCs w:val="28"/>
        </w:rPr>
      </w:pPr>
      <w:bookmarkStart w:id="1" w:name="n20"/>
      <w:bookmarkStart w:id="2" w:name="n21"/>
      <w:bookmarkEnd w:id="1"/>
      <w:bookmarkEnd w:id="2"/>
      <w:r w:rsidRPr="00766BDF">
        <w:rPr>
          <w:spacing w:val="-8"/>
          <w:sz w:val="28"/>
          <w:szCs w:val="28"/>
        </w:rPr>
        <w:t>29</w:t>
      </w:r>
      <w:r w:rsidR="008A73F5" w:rsidRPr="00766BDF">
        <w:rPr>
          <w:spacing w:val="-8"/>
          <w:sz w:val="28"/>
          <w:szCs w:val="28"/>
        </w:rPr>
        <w:t xml:space="preserve">) аналізує стан і тенденції соціально-економічного розвитку секторів та галузей економіки області, </w:t>
      </w:r>
      <w:r w:rsidR="0093072B" w:rsidRPr="00766BDF">
        <w:rPr>
          <w:spacing w:val="-8"/>
          <w:sz w:val="28"/>
          <w:szCs w:val="28"/>
        </w:rPr>
        <w:t>забезпечує контроль за виконанням показників програм економічного і соціального розвитку області на короткостроковий період;</w:t>
      </w:r>
    </w:p>
    <w:p w:rsidR="00E669A7" w:rsidRPr="00E669A7" w:rsidRDefault="00E669A7" w:rsidP="004D2AC2">
      <w:pPr>
        <w:pStyle w:val="13"/>
        <w:ind w:left="0" w:firstLine="567"/>
        <w:rPr>
          <w:sz w:val="22"/>
          <w:szCs w:val="22"/>
        </w:rPr>
      </w:pPr>
    </w:p>
    <w:p w:rsidR="008A73F5" w:rsidRDefault="007D0893" w:rsidP="004D2AC2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64F79">
        <w:rPr>
          <w:sz w:val="28"/>
          <w:szCs w:val="28"/>
        </w:rPr>
        <w:t>0</w:t>
      </w:r>
      <w:r w:rsidR="0059677C" w:rsidRPr="005B40E3">
        <w:rPr>
          <w:sz w:val="28"/>
          <w:szCs w:val="28"/>
        </w:rPr>
        <w:t>) </w:t>
      </w:r>
      <w:r w:rsidR="008A73F5" w:rsidRPr="005B40E3">
        <w:rPr>
          <w:sz w:val="28"/>
          <w:szCs w:val="28"/>
        </w:rPr>
        <w:t>проводить оцінку внутрішньо</w:t>
      </w:r>
      <w:r w:rsidR="001A6808" w:rsidRPr="005B40E3">
        <w:rPr>
          <w:sz w:val="28"/>
          <w:szCs w:val="28"/>
        </w:rPr>
        <w:t>-</w:t>
      </w:r>
      <w:r w:rsidR="008A73F5" w:rsidRPr="005B40E3">
        <w:rPr>
          <w:sz w:val="28"/>
          <w:szCs w:val="28"/>
        </w:rPr>
        <w:t>регіональної диференціації економічного і соціального розвитку регіону;</w:t>
      </w:r>
    </w:p>
    <w:p w:rsidR="00546C3D" w:rsidRPr="00546C3D" w:rsidRDefault="00546C3D" w:rsidP="004D2AC2">
      <w:pPr>
        <w:pStyle w:val="13"/>
        <w:ind w:left="0" w:firstLine="567"/>
        <w:rPr>
          <w:sz w:val="22"/>
          <w:szCs w:val="22"/>
        </w:rPr>
      </w:pPr>
    </w:p>
    <w:p w:rsidR="008A73F5" w:rsidRDefault="007D0893" w:rsidP="004D2AC2">
      <w:pPr>
        <w:pStyle w:val="13"/>
        <w:ind w:left="0" w:firstLine="567"/>
        <w:rPr>
          <w:sz w:val="28"/>
          <w:szCs w:val="28"/>
        </w:rPr>
      </w:pPr>
      <w:bookmarkStart w:id="3" w:name="n22"/>
      <w:bookmarkEnd w:id="3"/>
      <w:r>
        <w:rPr>
          <w:sz w:val="28"/>
          <w:szCs w:val="28"/>
        </w:rPr>
        <w:t>3</w:t>
      </w:r>
      <w:r w:rsidR="00664F79">
        <w:rPr>
          <w:sz w:val="28"/>
          <w:szCs w:val="28"/>
        </w:rPr>
        <w:t>1</w:t>
      </w:r>
      <w:r w:rsidR="008A73F5" w:rsidRPr="005B40E3">
        <w:rPr>
          <w:sz w:val="28"/>
          <w:szCs w:val="28"/>
        </w:rPr>
        <w:t>)  бере участь у розробленні про</w:t>
      </w:r>
      <w:r w:rsidR="005A519F">
        <w:rPr>
          <w:sz w:val="28"/>
          <w:szCs w:val="28"/>
        </w:rPr>
        <w:t>є</w:t>
      </w:r>
      <w:r w:rsidR="008A73F5" w:rsidRPr="005B40E3">
        <w:rPr>
          <w:sz w:val="28"/>
          <w:szCs w:val="28"/>
        </w:rPr>
        <w:t>ктів прогнозів економічного і соціального розвитку України на середньо</w:t>
      </w:r>
      <w:r w:rsidR="00C5215B" w:rsidRPr="00C5215B">
        <w:rPr>
          <w:sz w:val="28"/>
          <w:szCs w:val="28"/>
          <w:lang w:val="ru-RU"/>
        </w:rPr>
        <w:t xml:space="preserve"> </w:t>
      </w:r>
      <w:r w:rsidR="008A73F5" w:rsidRPr="005B40E3">
        <w:rPr>
          <w:sz w:val="28"/>
          <w:szCs w:val="28"/>
        </w:rPr>
        <w:t>та короткостроковий період і загальнодержавних програм економічного, соціального розвитку, інших державних цільових програм, забезпечує координацію виконання завдань, визначених цими програмами, на території област</w:t>
      </w:r>
      <w:r w:rsidR="0059677C" w:rsidRPr="005B40E3">
        <w:rPr>
          <w:sz w:val="28"/>
          <w:szCs w:val="28"/>
        </w:rPr>
        <w:t>і;</w:t>
      </w:r>
      <w:bookmarkStart w:id="4" w:name="o35"/>
      <w:bookmarkStart w:id="5" w:name="o36"/>
      <w:bookmarkEnd w:id="4"/>
      <w:bookmarkEnd w:id="5"/>
    </w:p>
    <w:p w:rsidR="00546C3D" w:rsidRPr="00546C3D" w:rsidRDefault="00546C3D" w:rsidP="004D2AC2">
      <w:pPr>
        <w:pStyle w:val="13"/>
        <w:ind w:left="0" w:firstLine="567"/>
        <w:rPr>
          <w:sz w:val="22"/>
          <w:szCs w:val="22"/>
        </w:rPr>
      </w:pPr>
    </w:p>
    <w:p w:rsidR="008A73F5" w:rsidRPr="001652FA" w:rsidRDefault="007D0893" w:rsidP="004D2AC2">
      <w:pPr>
        <w:pStyle w:val="13"/>
        <w:ind w:left="0" w:firstLine="567"/>
        <w:rPr>
          <w:spacing w:val="-6"/>
          <w:sz w:val="28"/>
          <w:szCs w:val="28"/>
        </w:rPr>
      </w:pPr>
      <w:r w:rsidRPr="001652FA">
        <w:rPr>
          <w:spacing w:val="-6"/>
          <w:sz w:val="28"/>
          <w:szCs w:val="28"/>
        </w:rPr>
        <w:t>3</w:t>
      </w:r>
      <w:r w:rsidR="004A2B0E">
        <w:rPr>
          <w:spacing w:val="-6"/>
          <w:sz w:val="28"/>
          <w:szCs w:val="28"/>
        </w:rPr>
        <w:t>2</w:t>
      </w:r>
      <w:r w:rsidR="008A73F5" w:rsidRPr="001652FA">
        <w:rPr>
          <w:spacing w:val="-6"/>
          <w:sz w:val="28"/>
          <w:szCs w:val="28"/>
        </w:rPr>
        <w:t xml:space="preserve">) здійснює в установленому порядку моніторинг показників розвитку області для </w:t>
      </w:r>
      <w:r w:rsidR="0093072B" w:rsidRPr="001652FA">
        <w:rPr>
          <w:spacing w:val="-6"/>
          <w:sz w:val="28"/>
          <w:szCs w:val="28"/>
        </w:rPr>
        <w:t>визнання територій депресивними</w:t>
      </w:r>
      <w:r w:rsidR="008A73F5" w:rsidRPr="001652FA">
        <w:rPr>
          <w:spacing w:val="-6"/>
          <w:sz w:val="28"/>
          <w:szCs w:val="28"/>
        </w:rPr>
        <w:t xml:space="preserve"> і здійснює моніторинг їх виконання;</w:t>
      </w:r>
    </w:p>
    <w:p w:rsidR="00546C3D" w:rsidRPr="00546C3D" w:rsidRDefault="00546C3D" w:rsidP="004D2AC2">
      <w:pPr>
        <w:pStyle w:val="13"/>
        <w:ind w:left="0" w:firstLine="567"/>
        <w:rPr>
          <w:sz w:val="22"/>
          <w:szCs w:val="22"/>
        </w:rPr>
      </w:pPr>
    </w:p>
    <w:p w:rsidR="008A73F5" w:rsidRDefault="007D0893" w:rsidP="00546C3D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4A2B0E">
        <w:rPr>
          <w:sz w:val="28"/>
          <w:szCs w:val="28"/>
        </w:rPr>
        <w:t>3</w:t>
      </w:r>
      <w:r w:rsidR="008A73F5" w:rsidRPr="005B40E3">
        <w:rPr>
          <w:sz w:val="28"/>
          <w:szCs w:val="28"/>
        </w:rPr>
        <w:t>) проводить моніторинг впливу на економіку цінової (тарифної) політики на регіональному ринку товарів і послуг, аналізує стан ціноутворення у відповідних сферах цінового (тарифного) регулювання, його вплив на економічний та соціальний розвиток регіону у межах наданих чинним законодавством повноважень;</w:t>
      </w:r>
    </w:p>
    <w:p w:rsidR="00546C3D" w:rsidRPr="00546C3D" w:rsidRDefault="00546C3D" w:rsidP="00546C3D">
      <w:pPr>
        <w:pStyle w:val="13"/>
        <w:ind w:left="0" w:firstLine="567"/>
        <w:rPr>
          <w:sz w:val="22"/>
          <w:szCs w:val="22"/>
        </w:rPr>
      </w:pPr>
    </w:p>
    <w:p w:rsidR="008A73F5" w:rsidRDefault="007D0893" w:rsidP="00546C3D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4A2B0E">
        <w:rPr>
          <w:sz w:val="28"/>
          <w:szCs w:val="28"/>
        </w:rPr>
        <w:t>4</w:t>
      </w:r>
      <w:r w:rsidR="008A73F5" w:rsidRPr="005B40E3">
        <w:rPr>
          <w:sz w:val="28"/>
          <w:szCs w:val="28"/>
        </w:rPr>
        <w:t>) розробляє про</w:t>
      </w:r>
      <w:r w:rsidR="005A519F">
        <w:rPr>
          <w:sz w:val="28"/>
          <w:szCs w:val="28"/>
        </w:rPr>
        <w:t>є</w:t>
      </w:r>
      <w:r w:rsidR="008A73F5" w:rsidRPr="005B40E3">
        <w:rPr>
          <w:sz w:val="28"/>
          <w:szCs w:val="28"/>
        </w:rPr>
        <w:t>кти регіональних та місцевих програм розвитку малого і середнього підприємництва,</w:t>
      </w:r>
      <w:r w:rsidR="004A2B0E">
        <w:rPr>
          <w:sz w:val="28"/>
          <w:szCs w:val="28"/>
        </w:rPr>
        <w:t xml:space="preserve"> </w:t>
      </w:r>
      <w:r w:rsidR="008A73F5" w:rsidRPr="005B40E3">
        <w:rPr>
          <w:sz w:val="28"/>
          <w:szCs w:val="28"/>
        </w:rPr>
        <w:t>забезпечує виконання таких програм, здійснює моніторинг їх виконання;</w:t>
      </w:r>
    </w:p>
    <w:p w:rsidR="00546C3D" w:rsidRPr="00546C3D" w:rsidRDefault="00546C3D" w:rsidP="00AC1FDF">
      <w:pPr>
        <w:pStyle w:val="13"/>
        <w:ind w:left="0" w:firstLine="709"/>
        <w:rPr>
          <w:sz w:val="22"/>
          <w:szCs w:val="22"/>
        </w:rPr>
      </w:pPr>
    </w:p>
    <w:p w:rsidR="008A73F5" w:rsidRDefault="007D0893" w:rsidP="00546C3D">
      <w:pPr>
        <w:pStyle w:val="13"/>
        <w:ind w:left="0"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4A2B0E">
        <w:rPr>
          <w:sz w:val="28"/>
          <w:szCs w:val="28"/>
        </w:rPr>
        <w:t>5</w:t>
      </w:r>
      <w:r w:rsidR="008A73F5" w:rsidRPr="005B40E3">
        <w:rPr>
          <w:sz w:val="28"/>
          <w:szCs w:val="28"/>
        </w:rPr>
        <w:t>) бере участь у забезпеченні реалізації єдиної інформаційної політики з питань дозвільної системи у сфері господарської діяльності;</w:t>
      </w:r>
    </w:p>
    <w:p w:rsidR="00546C3D" w:rsidRPr="00546C3D" w:rsidRDefault="00546C3D" w:rsidP="00546C3D">
      <w:pPr>
        <w:pStyle w:val="13"/>
        <w:ind w:left="0" w:firstLine="567"/>
        <w:rPr>
          <w:sz w:val="22"/>
          <w:szCs w:val="22"/>
        </w:rPr>
      </w:pPr>
    </w:p>
    <w:p w:rsidR="008A73F5" w:rsidRDefault="0093072B" w:rsidP="00546C3D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3</w:t>
      </w:r>
      <w:r w:rsidR="004A2B0E">
        <w:rPr>
          <w:sz w:val="28"/>
          <w:szCs w:val="28"/>
        </w:rPr>
        <w:t>6</w:t>
      </w:r>
      <w:r w:rsidR="008A73F5" w:rsidRPr="005B40E3">
        <w:rPr>
          <w:sz w:val="28"/>
          <w:szCs w:val="28"/>
        </w:rPr>
        <w:t>) бере участь в організаційно-методологічному забезпеченні діяльності дозвільних органів;</w:t>
      </w:r>
    </w:p>
    <w:p w:rsidR="00546C3D" w:rsidRPr="00546C3D" w:rsidRDefault="00546C3D" w:rsidP="00546C3D">
      <w:pPr>
        <w:pStyle w:val="13"/>
        <w:ind w:left="0" w:firstLine="567"/>
        <w:rPr>
          <w:sz w:val="22"/>
          <w:szCs w:val="22"/>
        </w:rPr>
      </w:pPr>
    </w:p>
    <w:p w:rsidR="008A73F5" w:rsidRPr="005B40E3" w:rsidRDefault="0093072B" w:rsidP="00546C3D">
      <w:pPr>
        <w:pStyle w:val="13"/>
        <w:ind w:left="0" w:firstLine="567"/>
        <w:rPr>
          <w:sz w:val="28"/>
          <w:szCs w:val="28"/>
        </w:rPr>
      </w:pPr>
      <w:r w:rsidRPr="005B40E3">
        <w:rPr>
          <w:spacing w:val="-8"/>
          <w:sz w:val="28"/>
          <w:szCs w:val="28"/>
        </w:rPr>
        <w:t>3</w:t>
      </w:r>
      <w:r w:rsidR="004A2B0E">
        <w:rPr>
          <w:spacing w:val="-8"/>
          <w:sz w:val="28"/>
          <w:szCs w:val="28"/>
        </w:rPr>
        <w:t>7</w:t>
      </w:r>
      <w:r w:rsidR="008A73F5" w:rsidRPr="005B40E3">
        <w:rPr>
          <w:spacing w:val="-8"/>
          <w:sz w:val="28"/>
          <w:szCs w:val="28"/>
        </w:rPr>
        <w:t>) забезпечує виконання функцій уповноваженого органу управління щодо підприємств, установ, організацій, які належать до сфери управління облдержадміністрації, відповідно до статті 6 Закону України «Про управління об'єктами державної власності» та подає Мінеконом</w:t>
      </w:r>
      <w:r w:rsidR="00B11F23" w:rsidRPr="005B40E3">
        <w:rPr>
          <w:spacing w:val="-8"/>
          <w:sz w:val="28"/>
          <w:szCs w:val="28"/>
        </w:rPr>
        <w:t>іки</w:t>
      </w:r>
      <w:r w:rsidR="008A73F5" w:rsidRPr="005B40E3">
        <w:rPr>
          <w:spacing w:val="-8"/>
          <w:sz w:val="28"/>
          <w:szCs w:val="28"/>
        </w:rPr>
        <w:t xml:space="preserve"> інформацію щодо: </w:t>
      </w:r>
    </w:p>
    <w:p w:rsidR="008A73F5" w:rsidRPr="005B40E3" w:rsidRDefault="008A73F5" w:rsidP="00546C3D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фінансово-господарської діяльності кожного окремого суб'єкта господарювання державного сектору економіки, який знаходиться у сфері управління місцевої державної адміністрації;</w:t>
      </w:r>
    </w:p>
    <w:p w:rsidR="008A73F5" w:rsidRPr="005B40E3" w:rsidRDefault="008A73F5" w:rsidP="00546C3D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стану об'єктів державної власності, у тому числі корпоративних прав держави, які знаходяться у сфері управління місцевої державної адміністрації;</w:t>
      </w:r>
    </w:p>
    <w:p w:rsidR="00B11F23" w:rsidRDefault="008A73F5" w:rsidP="00546C3D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виконання стратегічних планів розвитку державних підприємств, державних акціонерних товариств, управління корпоративними правами або контроль за діяльністю яких здійснює місцева державна адміністрація</w:t>
      </w:r>
      <w:r w:rsidR="00546C3D">
        <w:rPr>
          <w:sz w:val="28"/>
          <w:szCs w:val="28"/>
        </w:rPr>
        <w:t>;</w:t>
      </w:r>
    </w:p>
    <w:p w:rsidR="00546C3D" w:rsidRPr="00546C3D" w:rsidRDefault="00546C3D" w:rsidP="00546C3D">
      <w:pPr>
        <w:pStyle w:val="13"/>
        <w:ind w:left="0" w:firstLine="567"/>
        <w:rPr>
          <w:sz w:val="22"/>
          <w:szCs w:val="22"/>
        </w:rPr>
      </w:pPr>
    </w:p>
    <w:p w:rsidR="00F06C91" w:rsidRDefault="005B40E3" w:rsidP="00546C3D">
      <w:pPr>
        <w:pStyle w:val="15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B40E3">
        <w:rPr>
          <w:color w:val="000000"/>
          <w:sz w:val="28"/>
          <w:szCs w:val="28"/>
        </w:rPr>
        <w:lastRenderedPageBreak/>
        <w:t>3</w:t>
      </w:r>
      <w:r w:rsidR="004A2B0E">
        <w:rPr>
          <w:color w:val="000000"/>
          <w:sz w:val="28"/>
          <w:szCs w:val="28"/>
        </w:rPr>
        <w:t>8</w:t>
      </w:r>
      <w:r w:rsidRPr="005B40E3">
        <w:rPr>
          <w:color w:val="000000"/>
          <w:sz w:val="28"/>
          <w:szCs w:val="28"/>
        </w:rPr>
        <w:t>)</w:t>
      </w:r>
      <w:r w:rsidR="00F06C91" w:rsidRPr="005B40E3">
        <w:rPr>
          <w:color w:val="000000"/>
          <w:sz w:val="28"/>
          <w:szCs w:val="28"/>
        </w:rPr>
        <w:tab/>
      </w:r>
      <w:r w:rsidRPr="005B40E3">
        <w:rPr>
          <w:color w:val="000000"/>
          <w:sz w:val="28"/>
          <w:szCs w:val="28"/>
        </w:rPr>
        <w:t>з</w:t>
      </w:r>
      <w:r w:rsidR="00F06C91" w:rsidRPr="005B40E3">
        <w:rPr>
          <w:color w:val="000000"/>
          <w:sz w:val="28"/>
          <w:szCs w:val="28"/>
        </w:rPr>
        <w:t>абезпечує реалізацію в області державної політики щодо підтримки та розвитку інфраструктури малого і середнього бізнесу</w:t>
      </w:r>
      <w:r w:rsidRPr="005B40E3">
        <w:rPr>
          <w:sz w:val="28"/>
          <w:szCs w:val="28"/>
        </w:rPr>
        <w:t>;</w:t>
      </w:r>
    </w:p>
    <w:p w:rsidR="00546C3D" w:rsidRPr="00546C3D" w:rsidRDefault="00546C3D" w:rsidP="00546C3D">
      <w:pPr>
        <w:pStyle w:val="15"/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</w:p>
    <w:p w:rsidR="00F06C91" w:rsidRDefault="004A2B0E" w:rsidP="00546C3D">
      <w:pPr>
        <w:pStyle w:val="15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39</w:t>
      </w:r>
      <w:r w:rsidR="005B40E3" w:rsidRPr="005B40E3">
        <w:rPr>
          <w:color w:val="000000"/>
          <w:sz w:val="28"/>
          <w:szCs w:val="28"/>
        </w:rPr>
        <w:t>)</w:t>
      </w:r>
      <w:r w:rsidR="00F06C91" w:rsidRPr="005B40E3">
        <w:rPr>
          <w:color w:val="000000"/>
          <w:sz w:val="28"/>
          <w:szCs w:val="28"/>
        </w:rPr>
        <w:tab/>
      </w:r>
      <w:r w:rsidR="005B40E3" w:rsidRPr="005B40E3">
        <w:rPr>
          <w:color w:val="000000"/>
          <w:sz w:val="28"/>
          <w:szCs w:val="28"/>
        </w:rPr>
        <w:t>а</w:t>
      </w:r>
      <w:r w:rsidR="00F06C91" w:rsidRPr="005B40E3">
        <w:rPr>
          <w:color w:val="000000"/>
          <w:sz w:val="28"/>
          <w:szCs w:val="28"/>
        </w:rPr>
        <w:t>налізує стан і тенденції розвитку малого і середнього бізнесу області, бере участь у визначенні його пріоритетів</w:t>
      </w:r>
      <w:r w:rsidR="005B40E3" w:rsidRPr="005B40E3">
        <w:rPr>
          <w:sz w:val="28"/>
          <w:szCs w:val="28"/>
        </w:rPr>
        <w:t>;</w:t>
      </w:r>
    </w:p>
    <w:p w:rsidR="00546C3D" w:rsidRPr="00546C3D" w:rsidRDefault="00546C3D" w:rsidP="00546C3D">
      <w:pPr>
        <w:pStyle w:val="15"/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</w:p>
    <w:p w:rsidR="00F06C91" w:rsidRDefault="007D0893" w:rsidP="00546C3D">
      <w:pPr>
        <w:pStyle w:val="15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A2B0E">
        <w:rPr>
          <w:color w:val="000000"/>
          <w:sz w:val="28"/>
          <w:szCs w:val="28"/>
        </w:rPr>
        <w:t>0</w:t>
      </w:r>
      <w:r w:rsidR="005B40E3" w:rsidRPr="005B40E3">
        <w:rPr>
          <w:color w:val="000000"/>
          <w:sz w:val="28"/>
          <w:szCs w:val="28"/>
        </w:rPr>
        <w:t>)</w:t>
      </w:r>
      <w:r w:rsidR="00F06C91" w:rsidRPr="005B40E3">
        <w:rPr>
          <w:color w:val="000000"/>
          <w:sz w:val="28"/>
          <w:szCs w:val="28"/>
        </w:rPr>
        <w:tab/>
      </w:r>
      <w:r w:rsidR="005B40E3" w:rsidRPr="005B40E3">
        <w:rPr>
          <w:color w:val="000000"/>
          <w:sz w:val="28"/>
          <w:szCs w:val="28"/>
        </w:rPr>
        <w:t>р</w:t>
      </w:r>
      <w:r w:rsidR="00F06C91" w:rsidRPr="005B40E3">
        <w:rPr>
          <w:color w:val="000000"/>
          <w:sz w:val="28"/>
          <w:szCs w:val="28"/>
        </w:rPr>
        <w:t>озробляє пропозиції, спрямовані на вдосконалення системи та механізму фінансово-кредитної підтримки підприємництва</w:t>
      </w:r>
      <w:r w:rsidR="005B40E3" w:rsidRPr="005B40E3">
        <w:rPr>
          <w:sz w:val="28"/>
          <w:szCs w:val="28"/>
        </w:rPr>
        <w:t>;</w:t>
      </w:r>
    </w:p>
    <w:p w:rsidR="00546C3D" w:rsidRPr="00546C3D" w:rsidRDefault="00546C3D" w:rsidP="00546C3D">
      <w:pPr>
        <w:pStyle w:val="15"/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</w:p>
    <w:p w:rsidR="00F06C91" w:rsidRDefault="007D0893" w:rsidP="00546C3D">
      <w:pPr>
        <w:pStyle w:val="15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A2B0E">
        <w:rPr>
          <w:color w:val="000000"/>
          <w:sz w:val="28"/>
          <w:szCs w:val="28"/>
        </w:rPr>
        <w:t>1</w:t>
      </w:r>
      <w:r w:rsidR="005B40E3" w:rsidRPr="005B40E3">
        <w:rPr>
          <w:color w:val="000000"/>
          <w:sz w:val="28"/>
          <w:szCs w:val="28"/>
        </w:rPr>
        <w:t>)</w:t>
      </w:r>
      <w:r w:rsidR="00F06C91" w:rsidRPr="005B40E3">
        <w:rPr>
          <w:color w:val="000000"/>
          <w:sz w:val="28"/>
          <w:szCs w:val="28"/>
        </w:rPr>
        <w:tab/>
      </w:r>
      <w:r w:rsidR="006C37F2">
        <w:rPr>
          <w:color w:val="000000"/>
          <w:sz w:val="28"/>
          <w:szCs w:val="28"/>
        </w:rPr>
        <w:t>у</w:t>
      </w:r>
      <w:r w:rsidR="00F06C91" w:rsidRPr="005B40E3">
        <w:rPr>
          <w:color w:val="000000"/>
          <w:sz w:val="28"/>
          <w:szCs w:val="28"/>
        </w:rPr>
        <w:t>живає в межах своїх повноважень заходи щодо захисту прав і законних інтересів суб'єктів підприємницької діяльності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546C3D">
      <w:pPr>
        <w:pStyle w:val="15"/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</w:p>
    <w:p w:rsidR="00F06C91" w:rsidRDefault="007D0893" w:rsidP="00546C3D">
      <w:pPr>
        <w:pStyle w:val="15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A2B0E">
        <w:rPr>
          <w:color w:val="000000"/>
          <w:sz w:val="28"/>
          <w:szCs w:val="28"/>
        </w:rPr>
        <w:t>2</w:t>
      </w:r>
      <w:r w:rsidR="005B40E3" w:rsidRPr="005B40E3">
        <w:rPr>
          <w:color w:val="000000"/>
          <w:sz w:val="28"/>
          <w:szCs w:val="28"/>
        </w:rPr>
        <w:t>)</w:t>
      </w:r>
      <w:r w:rsidR="00F06C91" w:rsidRPr="005B40E3">
        <w:rPr>
          <w:color w:val="000000"/>
          <w:sz w:val="28"/>
          <w:szCs w:val="28"/>
        </w:rPr>
        <w:tab/>
      </w:r>
      <w:r w:rsidR="005B40E3" w:rsidRPr="005B40E3">
        <w:rPr>
          <w:color w:val="000000"/>
          <w:sz w:val="28"/>
          <w:szCs w:val="28"/>
        </w:rPr>
        <w:t>н</w:t>
      </w:r>
      <w:r w:rsidR="00F06C91" w:rsidRPr="005B40E3">
        <w:rPr>
          <w:color w:val="000000"/>
          <w:sz w:val="28"/>
          <w:szCs w:val="28"/>
        </w:rPr>
        <w:t>адає суб'єктам підприємницької діяльності консультаційну, інформаційну та іншу допомогу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546C3D">
      <w:pPr>
        <w:pStyle w:val="15"/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</w:p>
    <w:p w:rsidR="00F06C91" w:rsidRDefault="007D0893" w:rsidP="00546C3D">
      <w:pPr>
        <w:pStyle w:val="15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A2B0E">
        <w:rPr>
          <w:color w:val="000000"/>
          <w:sz w:val="28"/>
          <w:szCs w:val="28"/>
        </w:rPr>
        <w:t>3</w:t>
      </w:r>
      <w:r w:rsidR="005B40E3" w:rsidRPr="005B40E3">
        <w:rPr>
          <w:color w:val="000000"/>
          <w:sz w:val="28"/>
          <w:szCs w:val="28"/>
        </w:rPr>
        <w:t>)</w:t>
      </w:r>
      <w:r w:rsidR="00F06C91" w:rsidRPr="005B40E3">
        <w:rPr>
          <w:color w:val="000000"/>
          <w:sz w:val="28"/>
          <w:szCs w:val="28"/>
        </w:rPr>
        <w:tab/>
      </w:r>
      <w:r w:rsidR="005B40E3" w:rsidRPr="005B40E3">
        <w:rPr>
          <w:color w:val="000000"/>
          <w:sz w:val="28"/>
          <w:szCs w:val="28"/>
        </w:rPr>
        <w:t>о</w:t>
      </w:r>
      <w:r w:rsidR="00F06C91" w:rsidRPr="005B40E3">
        <w:rPr>
          <w:color w:val="000000"/>
          <w:sz w:val="28"/>
          <w:szCs w:val="28"/>
        </w:rPr>
        <w:t>рганізаційно забезпечує роботу Координаційно-дорадчої ради з питань підприємництва при облдержадміністрації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546C3D">
      <w:pPr>
        <w:pStyle w:val="15"/>
        <w:tabs>
          <w:tab w:val="left" w:pos="1134"/>
        </w:tabs>
        <w:ind w:left="0" w:firstLine="567"/>
        <w:jc w:val="both"/>
        <w:rPr>
          <w:color w:val="000000"/>
          <w:sz w:val="22"/>
          <w:szCs w:val="22"/>
        </w:rPr>
      </w:pPr>
    </w:p>
    <w:p w:rsidR="00F06C91" w:rsidRDefault="007D0893" w:rsidP="00546C3D">
      <w:pPr>
        <w:pStyle w:val="15"/>
        <w:tabs>
          <w:tab w:val="left" w:pos="1276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A2B0E">
        <w:rPr>
          <w:color w:val="000000"/>
          <w:sz w:val="28"/>
          <w:szCs w:val="28"/>
        </w:rPr>
        <w:t>4</w:t>
      </w:r>
      <w:r w:rsidR="005B40E3" w:rsidRPr="005B40E3">
        <w:rPr>
          <w:color w:val="000000"/>
          <w:sz w:val="28"/>
          <w:szCs w:val="28"/>
        </w:rPr>
        <w:t>)</w:t>
      </w:r>
      <w:r w:rsidR="00254459">
        <w:rPr>
          <w:color w:val="000000"/>
          <w:sz w:val="28"/>
          <w:szCs w:val="28"/>
        </w:rPr>
        <w:t> </w:t>
      </w:r>
      <w:r w:rsidR="005B40E3" w:rsidRPr="005B40E3">
        <w:rPr>
          <w:color w:val="000000"/>
          <w:sz w:val="28"/>
          <w:szCs w:val="28"/>
        </w:rPr>
        <w:t>с</w:t>
      </w:r>
      <w:r w:rsidR="00F06C91" w:rsidRPr="005B40E3">
        <w:rPr>
          <w:color w:val="000000"/>
          <w:sz w:val="28"/>
          <w:szCs w:val="28"/>
        </w:rPr>
        <w:t>прияє ефективному діалогу з громадськими організаціями, галузевими асоціаціями, фінансово-кредитними структурами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546C3D">
      <w:pPr>
        <w:pStyle w:val="15"/>
        <w:tabs>
          <w:tab w:val="left" w:pos="1276"/>
        </w:tabs>
        <w:ind w:left="0" w:firstLine="567"/>
        <w:jc w:val="both"/>
        <w:rPr>
          <w:color w:val="000000"/>
          <w:sz w:val="22"/>
          <w:szCs w:val="22"/>
          <w:lang w:eastAsia="uk-UA"/>
        </w:rPr>
      </w:pPr>
    </w:p>
    <w:p w:rsidR="00F06C91" w:rsidRDefault="007D0893" w:rsidP="00546C3D">
      <w:pPr>
        <w:pStyle w:val="15"/>
        <w:tabs>
          <w:tab w:val="left" w:pos="1276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4</w:t>
      </w:r>
      <w:r w:rsidR="004A2B0E">
        <w:rPr>
          <w:color w:val="000000"/>
          <w:sz w:val="28"/>
          <w:szCs w:val="28"/>
          <w:lang w:eastAsia="uk-UA"/>
        </w:rPr>
        <w:t>5</w:t>
      </w:r>
      <w:r w:rsidR="005B40E3" w:rsidRPr="005B40E3">
        <w:rPr>
          <w:color w:val="000000"/>
          <w:sz w:val="28"/>
          <w:szCs w:val="28"/>
          <w:lang w:eastAsia="uk-UA"/>
        </w:rPr>
        <w:t>)</w:t>
      </w:r>
      <w:r w:rsidR="00254459">
        <w:t> </w:t>
      </w:r>
      <w:r w:rsidR="005B40E3" w:rsidRPr="005B40E3">
        <w:rPr>
          <w:color w:val="000000"/>
          <w:sz w:val="28"/>
          <w:szCs w:val="28"/>
        </w:rPr>
        <w:t>б</w:t>
      </w:r>
      <w:r w:rsidR="00F06C91" w:rsidRPr="005B40E3">
        <w:rPr>
          <w:color w:val="000000"/>
          <w:sz w:val="28"/>
          <w:szCs w:val="28"/>
        </w:rPr>
        <w:t>ере участь у розробці та виконанні державної цільової програми розвитку промисловості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546C3D">
      <w:pPr>
        <w:pStyle w:val="15"/>
        <w:tabs>
          <w:tab w:val="left" w:pos="1276"/>
        </w:tabs>
        <w:ind w:left="0" w:firstLine="567"/>
        <w:jc w:val="both"/>
        <w:rPr>
          <w:color w:val="000000"/>
          <w:sz w:val="22"/>
          <w:szCs w:val="22"/>
        </w:rPr>
      </w:pPr>
    </w:p>
    <w:p w:rsidR="00F06C91" w:rsidRDefault="005A519F" w:rsidP="00546C3D">
      <w:pPr>
        <w:pStyle w:val="15"/>
        <w:tabs>
          <w:tab w:val="left" w:pos="1276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A2B0E">
        <w:rPr>
          <w:color w:val="000000"/>
          <w:sz w:val="28"/>
          <w:szCs w:val="28"/>
        </w:rPr>
        <w:t>6</w:t>
      </w:r>
      <w:r w:rsidR="005B40E3" w:rsidRPr="005B40E3">
        <w:rPr>
          <w:color w:val="000000"/>
          <w:sz w:val="28"/>
          <w:szCs w:val="28"/>
        </w:rPr>
        <w:t>)</w:t>
      </w:r>
      <w:r w:rsidR="00254459">
        <w:rPr>
          <w:color w:val="000000"/>
          <w:sz w:val="28"/>
          <w:szCs w:val="28"/>
        </w:rPr>
        <w:t> </w:t>
      </w:r>
      <w:r w:rsidR="005B40E3" w:rsidRPr="005B40E3">
        <w:rPr>
          <w:color w:val="000000"/>
          <w:sz w:val="28"/>
          <w:szCs w:val="28"/>
        </w:rPr>
        <w:t>п</w:t>
      </w:r>
      <w:r w:rsidR="00F06C91" w:rsidRPr="005B40E3">
        <w:rPr>
          <w:color w:val="000000"/>
          <w:sz w:val="28"/>
          <w:szCs w:val="28"/>
        </w:rPr>
        <w:t>роводить аналіз показників функціонування та розвитку промислових підприємств області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546C3D">
      <w:pPr>
        <w:pStyle w:val="15"/>
        <w:tabs>
          <w:tab w:val="left" w:pos="1276"/>
        </w:tabs>
        <w:ind w:left="0" w:firstLine="567"/>
        <w:jc w:val="both"/>
        <w:rPr>
          <w:color w:val="000000"/>
          <w:sz w:val="22"/>
          <w:szCs w:val="22"/>
          <w:lang w:eastAsia="uk-UA"/>
        </w:rPr>
      </w:pPr>
    </w:p>
    <w:p w:rsidR="005B40E3" w:rsidRDefault="005B40E3" w:rsidP="00546C3D">
      <w:pPr>
        <w:pStyle w:val="15"/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5B40E3">
        <w:rPr>
          <w:color w:val="000000"/>
          <w:sz w:val="28"/>
          <w:szCs w:val="28"/>
          <w:lang w:eastAsia="ru-RU"/>
        </w:rPr>
        <w:t>4</w:t>
      </w:r>
      <w:r w:rsidR="004A2B0E">
        <w:rPr>
          <w:color w:val="000000"/>
          <w:sz w:val="28"/>
          <w:szCs w:val="28"/>
          <w:lang w:eastAsia="ru-RU"/>
        </w:rPr>
        <w:t>7</w:t>
      </w:r>
      <w:r w:rsidRPr="005B40E3">
        <w:rPr>
          <w:color w:val="000000"/>
          <w:sz w:val="28"/>
          <w:szCs w:val="28"/>
          <w:lang w:eastAsia="ru-RU"/>
        </w:rPr>
        <w:t>)</w:t>
      </w:r>
      <w:r w:rsidR="006C37F2">
        <w:rPr>
          <w:color w:val="000000"/>
          <w:sz w:val="28"/>
          <w:szCs w:val="28"/>
          <w:lang w:eastAsia="ru-RU"/>
        </w:rPr>
        <w:t> </w:t>
      </w:r>
      <w:r w:rsidRPr="005B40E3">
        <w:rPr>
          <w:color w:val="000000"/>
          <w:sz w:val="28"/>
          <w:szCs w:val="28"/>
          <w:lang w:eastAsia="ru-RU"/>
        </w:rPr>
        <w:t>с</w:t>
      </w:r>
      <w:r w:rsidR="00F06C91" w:rsidRPr="005B40E3">
        <w:rPr>
          <w:color w:val="000000"/>
          <w:sz w:val="28"/>
          <w:szCs w:val="28"/>
          <w:lang w:eastAsia="ru-RU"/>
        </w:rPr>
        <w:t xml:space="preserve">прияє кооперації підприємств </w:t>
      </w:r>
      <w:r w:rsidR="005A519F">
        <w:rPr>
          <w:color w:val="000000"/>
          <w:sz w:val="28"/>
          <w:szCs w:val="28"/>
          <w:lang w:eastAsia="ru-RU"/>
        </w:rPr>
        <w:t>у</w:t>
      </w:r>
      <w:r w:rsidR="00F06C91" w:rsidRPr="005B40E3">
        <w:rPr>
          <w:color w:val="000000"/>
          <w:sz w:val="28"/>
          <w:szCs w:val="28"/>
          <w:lang w:eastAsia="ru-RU"/>
        </w:rPr>
        <w:t xml:space="preserve"> рамках виконання оборонного замовлення</w:t>
      </w:r>
      <w:r w:rsidRPr="005B40E3">
        <w:rPr>
          <w:sz w:val="28"/>
          <w:szCs w:val="28"/>
        </w:rPr>
        <w:t>;</w:t>
      </w:r>
    </w:p>
    <w:p w:rsidR="00254459" w:rsidRPr="00254459" w:rsidRDefault="00254459" w:rsidP="00546C3D">
      <w:pPr>
        <w:pStyle w:val="15"/>
        <w:tabs>
          <w:tab w:val="left" w:pos="1276"/>
        </w:tabs>
        <w:ind w:left="0" w:firstLine="567"/>
        <w:jc w:val="both"/>
        <w:rPr>
          <w:sz w:val="22"/>
          <w:szCs w:val="22"/>
        </w:rPr>
      </w:pPr>
    </w:p>
    <w:p w:rsidR="00F06C91" w:rsidRDefault="005B40E3" w:rsidP="00546C3D">
      <w:pPr>
        <w:pStyle w:val="15"/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5B40E3">
        <w:rPr>
          <w:color w:val="000000"/>
          <w:sz w:val="28"/>
          <w:szCs w:val="28"/>
          <w:lang w:eastAsia="ru-RU"/>
        </w:rPr>
        <w:t>4</w:t>
      </w:r>
      <w:r w:rsidR="004A2B0E">
        <w:rPr>
          <w:color w:val="000000"/>
          <w:sz w:val="28"/>
          <w:szCs w:val="28"/>
          <w:lang w:eastAsia="ru-RU"/>
        </w:rPr>
        <w:t>8</w:t>
      </w:r>
      <w:r w:rsidRPr="005B40E3">
        <w:rPr>
          <w:color w:val="000000"/>
          <w:sz w:val="28"/>
          <w:szCs w:val="28"/>
          <w:lang w:eastAsia="ru-RU"/>
        </w:rPr>
        <w:t>)</w:t>
      </w:r>
      <w:r w:rsidR="00254459">
        <w:rPr>
          <w:color w:val="000000"/>
          <w:sz w:val="28"/>
          <w:szCs w:val="28"/>
          <w:lang w:eastAsia="ru-RU"/>
        </w:rPr>
        <w:t> </w:t>
      </w:r>
      <w:r w:rsidRPr="005B40E3">
        <w:rPr>
          <w:color w:val="000000"/>
          <w:sz w:val="28"/>
          <w:szCs w:val="28"/>
          <w:lang w:eastAsia="ru-RU"/>
        </w:rPr>
        <w:t>ф</w:t>
      </w:r>
      <w:r w:rsidR="00F06C91" w:rsidRPr="005B40E3">
        <w:rPr>
          <w:color w:val="000000"/>
          <w:sz w:val="28"/>
          <w:szCs w:val="28"/>
          <w:lang w:eastAsia="ru-RU"/>
        </w:rPr>
        <w:t>ормує пріоритети та сприяє реалізації кластерної політики в промисловості</w:t>
      </w:r>
      <w:r w:rsidRPr="005B40E3">
        <w:rPr>
          <w:sz w:val="28"/>
          <w:szCs w:val="28"/>
        </w:rPr>
        <w:t>;</w:t>
      </w:r>
    </w:p>
    <w:p w:rsidR="00254459" w:rsidRPr="00254459" w:rsidRDefault="00254459" w:rsidP="00546C3D">
      <w:pPr>
        <w:pStyle w:val="15"/>
        <w:tabs>
          <w:tab w:val="left" w:pos="1276"/>
        </w:tabs>
        <w:ind w:left="0" w:firstLine="567"/>
        <w:jc w:val="both"/>
        <w:rPr>
          <w:color w:val="000000"/>
          <w:sz w:val="22"/>
          <w:szCs w:val="22"/>
        </w:rPr>
      </w:pPr>
    </w:p>
    <w:p w:rsidR="005A5893" w:rsidRDefault="004A2B0E" w:rsidP="00254459">
      <w:pPr>
        <w:pStyle w:val="15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49</w:t>
      </w:r>
      <w:r w:rsidR="005B40E3" w:rsidRPr="005B40E3">
        <w:rPr>
          <w:color w:val="000000"/>
          <w:sz w:val="28"/>
          <w:szCs w:val="28"/>
        </w:rPr>
        <w:t>)</w:t>
      </w:r>
      <w:r w:rsidR="005A519F">
        <w:rPr>
          <w:color w:val="000000"/>
          <w:sz w:val="28"/>
          <w:szCs w:val="28"/>
        </w:rPr>
        <w:t xml:space="preserve"> </w:t>
      </w:r>
      <w:r w:rsidR="005B40E3" w:rsidRPr="005B40E3">
        <w:rPr>
          <w:color w:val="000000"/>
          <w:sz w:val="28"/>
          <w:szCs w:val="28"/>
        </w:rPr>
        <w:t>с</w:t>
      </w:r>
      <w:r w:rsidR="005A5893" w:rsidRPr="005B40E3">
        <w:rPr>
          <w:color w:val="000000"/>
          <w:sz w:val="28"/>
          <w:szCs w:val="28"/>
        </w:rPr>
        <w:t>прияє суб’єктам підприємницької діяльності в організації участі та проведення регіональних, національних та міжнародних торгово-промислових виставок, ярмарків та презентацій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254459">
      <w:pPr>
        <w:pStyle w:val="15"/>
        <w:ind w:left="0" w:firstLine="567"/>
        <w:jc w:val="both"/>
        <w:rPr>
          <w:color w:val="000000"/>
          <w:sz w:val="22"/>
          <w:szCs w:val="22"/>
        </w:rPr>
      </w:pPr>
    </w:p>
    <w:p w:rsidR="005A5893" w:rsidRDefault="007D0893" w:rsidP="00254459">
      <w:pPr>
        <w:pStyle w:val="15"/>
        <w:tabs>
          <w:tab w:val="left" w:pos="1276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5</w:t>
      </w:r>
      <w:r w:rsidR="004A2B0E">
        <w:rPr>
          <w:sz w:val="28"/>
          <w:szCs w:val="28"/>
          <w:lang w:eastAsia="uk-UA"/>
        </w:rPr>
        <w:t>0</w:t>
      </w:r>
      <w:r w:rsidR="005B40E3" w:rsidRPr="005B40E3">
        <w:rPr>
          <w:sz w:val="28"/>
          <w:szCs w:val="28"/>
          <w:lang w:eastAsia="uk-UA"/>
        </w:rPr>
        <w:t>)</w:t>
      </w:r>
      <w:r w:rsidR="006C37F2">
        <w:rPr>
          <w:sz w:val="28"/>
          <w:szCs w:val="28"/>
          <w:lang w:eastAsia="uk-UA"/>
        </w:rPr>
        <w:t> </w:t>
      </w:r>
      <w:r w:rsidR="005B40E3" w:rsidRPr="005B40E3">
        <w:rPr>
          <w:sz w:val="28"/>
          <w:szCs w:val="28"/>
        </w:rPr>
        <w:t>с</w:t>
      </w:r>
      <w:r w:rsidR="005A5893" w:rsidRPr="005B40E3">
        <w:rPr>
          <w:sz w:val="28"/>
          <w:szCs w:val="28"/>
        </w:rPr>
        <w:t>кладає акти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"Про металобрухт" та інших норма</w:t>
      </w:r>
      <w:r w:rsidR="00254459">
        <w:rPr>
          <w:sz w:val="28"/>
          <w:szCs w:val="28"/>
        </w:rPr>
        <w:t>тивно-</w:t>
      </w:r>
      <w:r w:rsidR="005A5893" w:rsidRPr="005B40E3">
        <w:rPr>
          <w:sz w:val="28"/>
          <w:szCs w:val="28"/>
        </w:rPr>
        <w:t>правових актів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254459">
      <w:pPr>
        <w:pStyle w:val="15"/>
        <w:tabs>
          <w:tab w:val="left" w:pos="1276"/>
          <w:tab w:val="left" w:pos="1418"/>
        </w:tabs>
        <w:ind w:left="0" w:firstLine="567"/>
        <w:jc w:val="both"/>
        <w:rPr>
          <w:color w:val="000000"/>
          <w:sz w:val="22"/>
          <w:szCs w:val="22"/>
        </w:rPr>
      </w:pPr>
    </w:p>
    <w:p w:rsidR="005A5893" w:rsidRDefault="007D0893" w:rsidP="00254459">
      <w:pPr>
        <w:pStyle w:val="15"/>
        <w:tabs>
          <w:tab w:val="left" w:pos="1276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2B0E">
        <w:rPr>
          <w:sz w:val="28"/>
          <w:szCs w:val="28"/>
        </w:rPr>
        <w:t>1</w:t>
      </w:r>
      <w:r w:rsidR="005B40E3" w:rsidRPr="005B40E3">
        <w:rPr>
          <w:sz w:val="28"/>
          <w:szCs w:val="28"/>
        </w:rPr>
        <w:t>)</w:t>
      </w:r>
      <w:r w:rsidR="00254459">
        <w:rPr>
          <w:sz w:val="28"/>
          <w:szCs w:val="28"/>
        </w:rPr>
        <w:t> </w:t>
      </w:r>
      <w:r w:rsidR="005B40E3" w:rsidRPr="005B40E3">
        <w:rPr>
          <w:sz w:val="28"/>
          <w:szCs w:val="28"/>
        </w:rPr>
        <w:t>з</w:t>
      </w:r>
      <w:r w:rsidR="005A5893" w:rsidRPr="005B40E3">
        <w:rPr>
          <w:sz w:val="28"/>
          <w:szCs w:val="28"/>
        </w:rPr>
        <w:t>дійснює контроль за д</w:t>
      </w:r>
      <w:r w:rsidR="005A519F">
        <w:rPr>
          <w:sz w:val="28"/>
          <w:szCs w:val="28"/>
        </w:rPr>
        <w:t>отриманням</w:t>
      </w:r>
      <w:r w:rsidR="005A5893" w:rsidRPr="005B40E3">
        <w:rPr>
          <w:sz w:val="28"/>
          <w:szCs w:val="28"/>
        </w:rPr>
        <w:t xml:space="preserve"> спеціалізованими або спеціалізованими металургійними переробними підприємствами та їх приймальними пунктами встановлених умов і правил здійснення операцій з металобрухтом</w:t>
      </w:r>
      <w:r w:rsidR="005B40E3" w:rsidRPr="005B40E3">
        <w:rPr>
          <w:sz w:val="28"/>
          <w:szCs w:val="28"/>
        </w:rPr>
        <w:t>;</w:t>
      </w:r>
    </w:p>
    <w:p w:rsidR="00254459" w:rsidRPr="001652FA" w:rsidRDefault="00254459" w:rsidP="00254459">
      <w:pPr>
        <w:pStyle w:val="15"/>
        <w:tabs>
          <w:tab w:val="left" w:pos="1276"/>
          <w:tab w:val="left" w:pos="1418"/>
        </w:tabs>
        <w:ind w:left="0" w:firstLine="567"/>
        <w:jc w:val="both"/>
        <w:rPr>
          <w:color w:val="000000"/>
          <w:spacing w:val="-8"/>
          <w:kern w:val="28"/>
          <w:sz w:val="22"/>
          <w:szCs w:val="22"/>
        </w:rPr>
      </w:pPr>
    </w:p>
    <w:p w:rsidR="005A5893" w:rsidRPr="001652FA" w:rsidRDefault="007D0893" w:rsidP="00254459">
      <w:pPr>
        <w:pStyle w:val="15"/>
        <w:tabs>
          <w:tab w:val="left" w:pos="1276"/>
        </w:tabs>
        <w:ind w:left="0" w:firstLine="567"/>
        <w:jc w:val="both"/>
        <w:rPr>
          <w:spacing w:val="-8"/>
          <w:kern w:val="28"/>
          <w:sz w:val="28"/>
          <w:szCs w:val="28"/>
        </w:rPr>
      </w:pPr>
      <w:r w:rsidRPr="001652FA">
        <w:rPr>
          <w:color w:val="000000"/>
          <w:spacing w:val="-8"/>
          <w:kern w:val="28"/>
          <w:sz w:val="28"/>
          <w:szCs w:val="28"/>
        </w:rPr>
        <w:lastRenderedPageBreak/>
        <w:t>5</w:t>
      </w:r>
      <w:r w:rsidR="004A2B0E">
        <w:rPr>
          <w:color w:val="000000"/>
          <w:spacing w:val="-8"/>
          <w:kern w:val="28"/>
          <w:sz w:val="28"/>
          <w:szCs w:val="28"/>
        </w:rPr>
        <w:t>2</w:t>
      </w:r>
      <w:r w:rsidR="005B40E3" w:rsidRPr="001652FA">
        <w:rPr>
          <w:color w:val="000000"/>
          <w:spacing w:val="-8"/>
          <w:kern w:val="28"/>
          <w:sz w:val="28"/>
          <w:szCs w:val="28"/>
        </w:rPr>
        <w:t>)</w:t>
      </w:r>
      <w:r w:rsidR="00254459" w:rsidRPr="001652FA">
        <w:rPr>
          <w:color w:val="000000"/>
          <w:spacing w:val="-8"/>
          <w:kern w:val="28"/>
          <w:sz w:val="28"/>
          <w:szCs w:val="28"/>
        </w:rPr>
        <w:t> </w:t>
      </w:r>
      <w:r w:rsidR="005B40E3" w:rsidRPr="001652FA">
        <w:rPr>
          <w:spacing w:val="-8"/>
          <w:kern w:val="28"/>
          <w:sz w:val="28"/>
          <w:szCs w:val="28"/>
        </w:rPr>
        <w:t>з</w:t>
      </w:r>
      <w:r w:rsidR="005A5893" w:rsidRPr="001652FA">
        <w:rPr>
          <w:spacing w:val="-8"/>
          <w:kern w:val="28"/>
          <w:sz w:val="28"/>
          <w:szCs w:val="28"/>
        </w:rPr>
        <w:t>абезпечує реалізацію державної політики у сфері закупівель товарів, робіт і послуг за рахунок державних коштів відповідно до чинного законодавства</w:t>
      </w:r>
      <w:r w:rsidR="005B40E3" w:rsidRPr="001652FA">
        <w:rPr>
          <w:spacing w:val="-8"/>
          <w:kern w:val="28"/>
          <w:sz w:val="28"/>
          <w:szCs w:val="28"/>
        </w:rPr>
        <w:t>;</w:t>
      </w:r>
    </w:p>
    <w:p w:rsidR="00254459" w:rsidRPr="001652FA" w:rsidRDefault="00254459" w:rsidP="00254459">
      <w:pPr>
        <w:pStyle w:val="15"/>
        <w:tabs>
          <w:tab w:val="left" w:pos="1276"/>
        </w:tabs>
        <w:ind w:left="0" w:firstLine="567"/>
        <w:jc w:val="both"/>
        <w:rPr>
          <w:spacing w:val="-8"/>
          <w:kern w:val="28"/>
          <w:sz w:val="22"/>
          <w:szCs w:val="22"/>
        </w:rPr>
      </w:pPr>
    </w:p>
    <w:p w:rsidR="005A5893" w:rsidRPr="001652FA" w:rsidRDefault="007D0893" w:rsidP="00254459">
      <w:pPr>
        <w:pStyle w:val="15"/>
        <w:tabs>
          <w:tab w:val="left" w:pos="1276"/>
        </w:tabs>
        <w:ind w:left="0" w:firstLine="567"/>
        <w:jc w:val="both"/>
        <w:rPr>
          <w:spacing w:val="-8"/>
          <w:kern w:val="28"/>
          <w:sz w:val="28"/>
          <w:szCs w:val="28"/>
        </w:rPr>
      </w:pPr>
      <w:r w:rsidRPr="001652FA">
        <w:rPr>
          <w:spacing w:val="-8"/>
          <w:kern w:val="28"/>
          <w:sz w:val="28"/>
          <w:szCs w:val="28"/>
        </w:rPr>
        <w:t>5</w:t>
      </w:r>
      <w:r w:rsidR="004A2B0E">
        <w:rPr>
          <w:spacing w:val="-8"/>
          <w:kern w:val="28"/>
          <w:sz w:val="28"/>
          <w:szCs w:val="28"/>
        </w:rPr>
        <w:t>3</w:t>
      </w:r>
      <w:r w:rsidR="005B40E3" w:rsidRPr="001652FA">
        <w:rPr>
          <w:spacing w:val="-8"/>
          <w:kern w:val="28"/>
          <w:sz w:val="28"/>
          <w:szCs w:val="28"/>
        </w:rPr>
        <w:t>)</w:t>
      </w:r>
      <w:r w:rsidR="00254459" w:rsidRPr="001652FA">
        <w:rPr>
          <w:spacing w:val="-8"/>
          <w:kern w:val="28"/>
          <w:sz w:val="28"/>
          <w:szCs w:val="28"/>
        </w:rPr>
        <w:t> </w:t>
      </w:r>
      <w:r w:rsidR="005B40E3" w:rsidRPr="001652FA">
        <w:rPr>
          <w:spacing w:val="-8"/>
          <w:kern w:val="28"/>
          <w:sz w:val="28"/>
          <w:szCs w:val="28"/>
        </w:rPr>
        <w:t>г</w:t>
      </w:r>
      <w:r w:rsidR="005A5893" w:rsidRPr="001652FA">
        <w:rPr>
          <w:spacing w:val="-8"/>
          <w:kern w:val="28"/>
          <w:sz w:val="28"/>
          <w:szCs w:val="28"/>
        </w:rPr>
        <w:t>отує та подає пропозиції щодо вдосконалення чинного законодавства у сфері державних закупівель; готує про</w:t>
      </w:r>
      <w:r w:rsidR="005A519F" w:rsidRPr="001652FA">
        <w:rPr>
          <w:spacing w:val="-8"/>
          <w:kern w:val="28"/>
          <w:sz w:val="28"/>
          <w:szCs w:val="28"/>
        </w:rPr>
        <w:t>є</w:t>
      </w:r>
      <w:r w:rsidR="005A5893" w:rsidRPr="001652FA">
        <w:rPr>
          <w:spacing w:val="-8"/>
          <w:kern w:val="28"/>
          <w:sz w:val="28"/>
          <w:szCs w:val="28"/>
        </w:rPr>
        <w:t>кти розпоряджень голови облдержадміністрації щодо вдосконалення системи державних закупівель в області</w:t>
      </w:r>
      <w:r w:rsidR="005B40E3" w:rsidRPr="001652FA">
        <w:rPr>
          <w:spacing w:val="-8"/>
          <w:kern w:val="28"/>
          <w:sz w:val="28"/>
          <w:szCs w:val="28"/>
        </w:rPr>
        <w:t>;</w:t>
      </w:r>
    </w:p>
    <w:p w:rsidR="00254459" w:rsidRPr="00254459" w:rsidRDefault="00254459" w:rsidP="00254459">
      <w:pPr>
        <w:pStyle w:val="15"/>
        <w:tabs>
          <w:tab w:val="left" w:pos="1276"/>
        </w:tabs>
        <w:ind w:left="0" w:firstLine="567"/>
        <w:jc w:val="both"/>
        <w:rPr>
          <w:sz w:val="22"/>
          <w:szCs w:val="22"/>
        </w:rPr>
      </w:pPr>
    </w:p>
    <w:p w:rsidR="005A5893" w:rsidRDefault="007D0893" w:rsidP="00254459">
      <w:pPr>
        <w:pStyle w:val="15"/>
        <w:tabs>
          <w:tab w:val="left" w:pos="127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2B0E">
        <w:rPr>
          <w:sz w:val="28"/>
          <w:szCs w:val="28"/>
        </w:rPr>
        <w:t>4</w:t>
      </w:r>
      <w:r w:rsidR="005B40E3" w:rsidRPr="005B40E3">
        <w:rPr>
          <w:sz w:val="28"/>
          <w:szCs w:val="28"/>
        </w:rPr>
        <w:t>)</w:t>
      </w:r>
      <w:r w:rsidR="00254459">
        <w:rPr>
          <w:sz w:val="28"/>
          <w:szCs w:val="28"/>
        </w:rPr>
        <w:t> </w:t>
      </w:r>
      <w:r w:rsidR="005B40E3" w:rsidRPr="005B40E3">
        <w:rPr>
          <w:sz w:val="28"/>
          <w:szCs w:val="28"/>
        </w:rPr>
        <w:t>н</w:t>
      </w:r>
      <w:r w:rsidR="005A5893" w:rsidRPr="005B40E3">
        <w:rPr>
          <w:sz w:val="28"/>
          <w:szCs w:val="28"/>
        </w:rPr>
        <w:t>адає консультаційну та методичну допомогу замовникам щодо застосування чинного законодавства у сфері державних закупівель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254459">
      <w:pPr>
        <w:pStyle w:val="15"/>
        <w:tabs>
          <w:tab w:val="left" w:pos="1276"/>
        </w:tabs>
        <w:ind w:left="0" w:firstLine="567"/>
        <w:jc w:val="both"/>
        <w:rPr>
          <w:sz w:val="22"/>
          <w:szCs w:val="22"/>
        </w:rPr>
      </w:pPr>
    </w:p>
    <w:p w:rsidR="005A5893" w:rsidRDefault="007D0893" w:rsidP="00254459">
      <w:pPr>
        <w:pStyle w:val="15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4A2B0E">
        <w:rPr>
          <w:bCs/>
          <w:sz w:val="28"/>
          <w:szCs w:val="28"/>
        </w:rPr>
        <w:t>5</w:t>
      </w:r>
      <w:r w:rsidR="005B40E3" w:rsidRPr="005B40E3">
        <w:rPr>
          <w:bCs/>
          <w:sz w:val="28"/>
          <w:szCs w:val="28"/>
        </w:rPr>
        <w:t>)</w:t>
      </w:r>
      <w:r w:rsidR="00254459">
        <w:rPr>
          <w:bCs/>
          <w:sz w:val="28"/>
          <w:szCs w:val="28"/>
        </w:rPr>
        <w:t> </w:t>
      </w:r>
      <w:r w:rsidR="005B40E3" w:rsidRPr="005B40E3">
        <w:rPr>
          <w:bCs/>
          <w:sz w:val="28"/>
          <w:szCs w:val="28"/>
        </w:rPr>
        <w:t>г</w:t>
      </w:r>
      <w:r w:rsidR="005A5893" w:rsidRPr="005B40E3">
        <w:rPr>
          <w:bCs/>
          <w:sz w:val="28"/>
          <w:szCs w:val="28"/>
        </w:rPr>
        <w:t>отує детальний аналіз тендерних закупівель в області</w:t>
      </w:r>
      <w:r w:rsidR="005B40E3" w:rsidRPr="005B40E3">
        <w:rPr>
          <w:sz w:val="28"/>
          <w:szCs w:val="28"/>
        </w:rPr>
        <w:t>;</w:t>
      </w:r>
    </w:p>
    <w:p w:rsidR="00254459" w:rsidRPr="00254459" w:rsidRDefault="00254459" w:rsidP="00254459">
      <w:pPr>
        <w:pStyle w:val="15"/>
        <w:tabs>
          <w:tab w:val="left" w:pos="1134"/>
        </w:tabs>
        <w:ind w:left="0" w:firstLine="567"/>
        <w:jc w:val="both"/>
        <w:rPr>
          <w:sz w:val="22"/>
          <w:szCs w:val="22"/>
        </w:rPr>
      </w:pPr>
    </w:p>
    <w:p w:rsidR="00F06C91" w:rsidRDefault="003977CC" w:rsidP="00254459">
      <w:pPr>
        <w:pStyle w:val="13"/>
        <w:ind w:left="0" w:firstLine="567"/>
        <w:rPr>
          <w:sz w:val="28"/>
          <w:szCs w:val="28"/>
        </w:rPr>
      </w:pPr>
      <w:r w:rsidRPr="003977CC">
        <w:rPr>
          <w:sz w:val="28"/>
          <w:szCs w:val="28"/>
        </w:rPr>
        <w:t>5</w:t>
      </w:r>
      <w:r w:rsidR="004A2B0E">
        <w:rPr>
          <w:sz w:val="28"/>
          <w:szCs w:val="28"/>
        </w:rPr>
        <w:t>6</w:t>
      </w:r>
      <w:r w:rsidRPr="003977CC">
        <w:rPr>
          <w:sz w:val="28"/>
          <w:szCs w:val="28"/>
        </w:rPr>
        <w:t xml:space="preserve">) є уповноваженим місцевим органом у частині розгляду звернень та підготовки пропозицій для прийняття рішень про виділення коштів </w:t>
      </w:r>
      <w:r w:rsidR="00254459">
        <w:rPr>
          <w:sz w:val="28"/>
          <w:szCs w:val="28"/>
        </w:rPr>
        <w:t>і</w:t>
      </w:r>
      <w:r w:rsidRPr="003977CC">
        <w:rPr>
          <w:sz w:val="28"/>
          <w:szCs w:val="28"/>
        </w:rPr>
        <w:t>з резервного фонду бюджету;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Pr="005B40E3" w:rsidRDefault="005B40E3" w:rsidP="00254459">
      <w:pPr>
        <w:pStyle w:val="13"/>
        <w:tabs>
          <w:tab w:val="left" w:pos="709"/>
        </w:tabs>
        <w:ind w:left="0" w:firstLine="567"/>
        <w:rPr>
          <w:sz w:val="28"/>
          <w:szCs w:val="28"/>
        </w:rPr>
      </w:pPr>
      <w:r w:rsidRPr="005B40E3">
        <w:rPr>
          <w:sz w:val="28"/>
          <w:szCs w:val="28"/>
          <w:lang w:val="ru-RU"/>
        </w:rPr>
        <w:t>5</w:t>
      </w:r>
      <w:r w:rsidR="004A2B0E">
        <w:rPr>
          <w:sz w:val="28"/>
          <w:szCs w:val="28"/>
          <w:lang w:val="ru-RU"/>
        </w:rPr>
        <w:t>7</w:t>
      </w:r>
      <w:r w:rsidR="0067382D">
        <w:rPr>
          <w:sz w:val="28"/>
          <w:szCs w:val="28"/>
          <w:lang w:val="ru-RU"/>
        </w:rPr>
        <w:t xml:space="preserve"> </w:t>
      </w:r>
      <w:r w:rsidR="008A73F5" w:rsidRPr="005B40E3">
        <w:rPr>
          <w:sz w:val="28"/>
          <w:szCs w:val="28"/>
        </w:rPr>
        <w:t>) здійснює інші передбачені законодавством повноваження.</w:t>
      </w:r>
    </w:p>
    <w:p w:rsidR="008A73F5" w:rsidRPr="00254459" w:rsidRDefault="008A73F5" w:rsidP="00254459">
      <w:pPr>
        <w:pStyle w:val="13"/>
        <w:ind w:left="0" w:firstLine="567"/>
        <w:rPr>
          <w:sz w:val="22"/>
          <w:szCs w:val="22"/>
        </w:rPr>
      </w:pPr>
    </w:p>
    <w:p w:rsidR="008A73F5" w:rsidRDefault="005B40E3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7</w:t>
      </w:r>
      <w:r w:rsidR="008A73F5" w:rsidRPr="005B40E3">
        <w:rPr>
          <w:sz w:val="28"/>
          <w:szCs w:val="28"/>
        </w:rPr>
        <w:t>. </w:t>
      </w:r>
      <w:r w:rsidR="006A16D7" w:rsidRPr="005B40E3">
        <w:rPr>
          <w:sz w:val="28"/>
          <w:szCs w:val="28"/>
        </w:rPr>
        <w:t>Управління</w:t>
      </w:r>
      <w:r w:rsidR="008A73F5" w:rsidRPr="005B40E3">
        <w:rPr>
          <w:sz w:val="28"/>
          <w:szCs w:val="28"/>
        </w:rPr>
        <w:t xml:space="preserve"> для здійснення повноважень та виконання визначених завдань має право: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1) одержувати в установленому законодавством порядку від інших структурних підрозділів обласної державної адміністрації, органів місцевого самоврядування, підприємств, установ та організацій (незалежно від форми власності) та їх посадових осіб інформацію, документи і матеріали, необхідні для виконання покладених на нього завдань;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2) залучати до виконання окремих робіт, участі у вивченні окремих питань спеціалістів, фахівців інших структурних підрозділів обласної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:rsidR="00254459" w:rsidRPr="00254459" w:rsidRDefault="00254459" w:rsidP="00AC1FDF">
      <w:pPr>
        <w:pStyle w:val="13"/>
        <w:ind w:left="0" w:firstLine="709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pacing w:val="-8"/>
          <w:sz w:val="28"/>
          <w:szCs w:val="28"/>
        </w:rPr>
        <w:t>3) вносити в установленому порядку пропозиції щодо удосконалення роботи обласної державної адміністрації у питаннях, визначених цим Положенням</w:t>
      </w:r>
      <w:r w:rsidRPr="005B40E3">
        <w:rPr>
          <w:sz w:val="28"/>
          <w:szCs w:val="28"/>
        </w:rPr>
        <w:t>;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4) користуватись в установленому порядку інформаційними базами обласної державної адміністрації, системами зв’язку і комунікацій, мережами спеціального зв’язку та іншими технічними засобами;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6A16D7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5</w:t>
      </w:r>
      <w:r w:rsidR="008A73F5" w:rsidRPr="005B40E3">
        <w:rPr>
          <w:sz w:val="28"/>
          <w:szCs w:val="28"/>
        </w:rPr>
        <w:t xml:space="preserve">) скликати в установленому порядку наради, проводити семінари, виставки та конференції з питань, що належать до компетенції </w:t>
      </w:r>
      <w:bookmarkStart w:id="6" w:name="n49"/>
      <w:bookmarkEnd w:id="6"/>
      <w:r w:rsidR="00C5215B">
        <w:rPr>
          <w:sz w:val="28"/>
          <w:szCs w:val="28"/>
        </w:rPr>
        <w:t>управління.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Pr="005B40E3" w:rsidRDefault="005B40E3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pacing w:val="-6"/>
          <w:sz w:val="28"/>
          <w:szCs w:val="28"/>
        </w:rPr>
        <w:t>8</w:t>
      </w:r>
      <w:r w:rsidR="008A73F5" w:rsidRPr="005B40E3">
        <w:rPr>
          <w:spacing w:val="-6"/>
          <w:sz w:val="28"/>
          <w:szCs w:val="28"/>
        </w:rPr>
        <w:t>. </w:t>
      </w:r>
      <w:r w:rsidR="006A16D7" w:rsidRPr="005B40E3">
        <w:rPr>
          <w:sz w:val="28"/>
          <w:szCs w:val="28"/>
        </w:rPr>
        <w:t>Управління</w:t>
      </w:r>
      <w:r w:rsidR="008A73F5" w:rsidRPr="005B40E3">
        <w:rPr>
          <w:spacing w:val="-6"/>
          <w:sz w:val="28"/>
          <w:szCs w:val="28"/>
        </w:rPr>
        <w:t xml:space="preserve"> в установленому законодавством порядку та у межах повноважень взаємодіє з іншими структурними підрозділами, апаратом обласної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</w:t>
      </w:r>
      <w:r w:rsidR="008A73F5" w:rsidRPr="005B40E3">
        <w:rPr>
          <w:spacing w:val="-6"/>
          <w:sz w:val="28"/>
          <w:szCs w:val="28"/>
        </w:rPr>
        <w:lastRenderedPageBreak/>
        <w:t>провадження послідовної та узгодженої діяльності щодо строків, періодичності одержання і передачі інформації, необхідної для належного виконання</w:t>
      </w:r>
      <w:r w:rsidR="008A73F5" w:rsidRPr="005B40E3">
        <w:rPr>
          <w:sz w:val="28"/>
          <w:szCs w:val="28"/>
        </w:rPr>
        <w:t xml:space="preserve"> покладених на нього завдань, та здійснення запланованих заходів.</w:t>
      </w:r>
    </w:p>
    <w:p w:rsidR="008A73F5" w:rsidRPr="00254459" w:rsidRDefault="008A73F5" w:rsidP="00254459">
      <w:pPr>
        <w:pStyle w:val="13"/>
        <w:ind w:left="0" w:firstLine="567"/>
        <w:rPr>
          <w:sz w:val="22"/>
          <w:szCs w:val="22"/>
        </w:rPr>
      </w:pPr>
    </w:p>
    <w:p w:rsidR="008A73F5" w:rsidRPr="001652FA" w:rsidRDefault="005B40E3" w:rsidP="00254459">
      <w:pPr>
        <w:pStyle w:val="13"/>
        <w:ind w:left="0" w:firstLine="567"/>
        <w:rPr>
          <w:spacing w:val="-8"/>
          <w:sz w:val="28"/>
          <w:szCs w:val="28"/>
        </w:rPr>
      </w:pPr>
      <w:r w:rsidRPr="001652FA">
        <w:rPr>
          <w:spacing w:val="-8"/>
          <w:sz w:val="28"/>
          <w:szCs w:val="28"/>
        </w:rPr>
        <w:t>9</w:t>
      </w:r>
      <w:r w:rsidR="008A73F5" w:rsidRPr="001652FA">
        <w:rPr>
          <w:spacing w:val="-8"/>
          <w:sz w:val="28"/>
          <w:szCs w:val="28"/>
        </w:rPr>
        <w:t>. </w:t>
      </w:r>
      <w:r w:rsidR="006A16D7" w:rsidRPr="001652FA">
        <w:rPr>
          <w:spacing w:val="-8"/>
          <w:sz w:val="28"/>
          <w:szCs w:val="28"/>
        </w:rPr>
        <w:t>Управління</w:t>
      </w:r>
      <w:r w:rsidR="008A73F5" w:rsidRPr="001652FA">
        <w:rPr>
          <w:spacing w:val="-8"/>
          <w:sz w:val="28"/>
          <w:szCs w:val="28"/>
        </w:rPr>
        <w:t xml:space="preserve"> очолює </w:t>
      </w:r>
      <w:r w:rsidR="006A16D7" w:rsidRPr="001652FA">
        <w:rPr>
          <w:spacing w:val="-8"/>
          <w:sz w:val="28"/>
          <w:szCs w:val="28"/>
        </w:rPr>
        <w:t>начальник</w:t>
      </w:r>
      <w:r w:rsidR="008A73F5" w:rsidRPr="001652FA">
        <w:rPr>
          <w:spacing w:val="-8"/>
          <w:sz w:val="28"/>
          <w:szCs w:val="28"/>
        </w:rPr>
        <w:t>, який призначається на посаду і звільняється з посади головою о</w:t>
      </w:r>
      <w:r w:rsidR="003F3497" w:rsidRPr="001652FA">
        <w:rPr>
          <w:spacing w:val="-8"/>
          <w:sz w:val="28"/>
          <w:szCs w:val="28"/>
        </w:rPr>
        <w:t>бласної державної адміністрації за погодженням із Мінекономіки, Мінрегіон</w:t>
      </w:r>
      <w:r w:rsidR="00254459" w:rsidRPr="001652FA">
        <w:rPr>
          <w:spacing w:val="-8"/>
          <w:sz w:val="28"/>
          <w:szCs w:val="28"/>
        </w:rPr>
        <w:t>ом</w:t>
      </w:r>
      <w:r w:rsidR="003F3497" w:rsidRPr="001652FA">
        <w:rPr>
          <w:spacing w:val="-8"/>
          <w:sz w:val="28"/>
          <w:szCs w:val="28"/>
        </w:rPr>
        <w:t xml:space="preserve"> та згідно з законодавством про державну службу.</w:t>
      </w:r>
    </w:p>
    <w:p w:rsidR="008A73F5" w:rsidRPr="00254459" w:rsidRDefault="008A73F5" w:rsidP="00254459">
      <w:pPr>
        <w:pStyle w:val="13"/>
        <w:ind w:left="0" w:firstLine="567"/>
        <w:rPr>
          <w:sz w:val="22"/>
          <w:szCs w:val="22"/>
        </w:rPr>
      </w:pPr>
    </w:p>
    <w:p w:rsidR="008A73F5" w:rsidRDefault="005B40E3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10</w:t>
      </w:r>
      <w:r w:rsidR="008A73F5" w:rsidRPr="005B40E3">
        <w:rPr>
          <w:sz w:val="28"/>
          <w:szCs w:val="28"/>
        </w:rPr>
        <w:t xml:space="preserve">. </w:t>
      </w:r>
      <w:r w:rsidR="006A16D7" w:rsidRPr="005B40E3">
        <w:rPr>
          <w:sz w:val="28"/>
          <w:szCs w:val="28"/>
        </w:rPr>
        <w:t>Начальник управління</w:t>
      </w:r>
      <w:r w:rsidR="008A73F5" w:rsidRPr="005B40E3">
        <w:rPr>
          <w:sz w:val="28"/>
          <w:szCs w:val="28"/>
        </w:rPr>
        <w:t>: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 xml:space="preserve">1) здійснює керівництво </w:t>
      </w:r>
      <w:r w:rsidR="006A16D7" w:rsidRPr="005B40E3">
        <w:rPr>
          <w:sz w:val="28"/>
          <w:szCs w:val="28"/>
        </w:rPr>
        <w:t>управлінням</w:t>
      </w:r>
      <w:r w:rsidRPr="005B40E3">
        <w:rPr>
          <w:sz w:val="28"/>
          <w:szCs w:val="28"/>
        </w:rPr>
        <w:t xml:space="preserve">, несе персональну відповідальність за організацію та результати його діяльності, сприяє створенню належних умов праці в </w:t>
      </w:r>
      <w:r w:rsidR="006A16D7" w:rsidRPr="005B40E3">
        <w:rPr>
          <w:sz w:val="28"/>
          <w:szCs w:val="28"/>
        </w:rPr>
        <w:t>управлінні</w:t>
      </w:r>
      <w:r w:rsidRPr="005B40E3">
        <w:rPr>
          <w:sz w:val="28"/>
          <w:szCs w:val="28"/>
        </w:rPr>
        <w:t>;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bookmarkStart w:id="7" w:name="n56"/>
      <w:bookmarkEnd w:id="7"/>
      <w:r w:rsidRPr="005B40E3">
        <w:rPr>
          <w:sz w:val="28"/>
          <w:szCs w:val="28"/>
        </w:rPr>
        <w:t xml:space="preserve">2) подає на затвердження голові обласної державної адміністрації Положення про </w:t>
      </w:r>
      <w:r w:rsidR="006A16D7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;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bookmarkStart w:id="8" w:name="n57"/>
      <w:bookmarkEnd w:id="8"/>
      <w:r w:rsidRPr="005B40E3">
        <w:rPr>
          <w:sz w:val="28"/>
          <w:szCs w:val="28"/>
        </w:rPr>
        <w:t xml:space="preserve">3) затверджує посадові інструкції працівників </w:t>
      </w:r>
      <w:r w:rsidR="006A16D7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 xml:space="preserve"> та розподіляє обов’язки між ними;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bookmarkStart w:id="9" w:name="n58"/>
      <w:bookmarkEnd w:id="9"/>
      <w:r w:rsidRPr="005B40E3">
        <w:rPr>
          <w:sz w:val="28"/>
          <w:szCs w:val="28"/>
        </w:rPr>
        <w:t xml:space="preserve">4) планує роботу </w:t>
      </w:r>
      <w:r w:rsidR="006A16D7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, вносить пропозиції щодо формування планів роботи обласної державної адміністрації;</w:t>
      </w:r>
    </w:p>
    <w:p w:rsidR="00254459" w:rsidRPr="00254459" w:rsidRDefault="00254459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bookmarkStart w:id="10" w:name="n59"/>
      <w:bookmarkEnd w:id="10"/>
      <w:r w:rsidRPr="005B40E3">
        <w:rPr>
          <w:sz w:val="28"/>
          <w:szCs w:val="28"/>
        </w:rPr>
        <w:t>5) </w:t>
      </w:r>
      <w:r w:rsidR="00D55968">
        <w:rPr>
          <w:sz w:val="28"/>
          <w:szCs w:val="28"/>
        </w:rPr>
        <w:t>у</w:t>
      </w:r>
      <w:r w:rsidRPr="005B40E3">
        <w:rPr>
          <w:sz w:val="28"/>
          <w:szCs w:val="28"/>
        </w:rPr>
        <w:t xml:space="preserve">живає заходів для удосконалення організації та підвищення ефективності роботи </w:t>
      </w:r>
      <w:r w:rsidR="006A16D7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;</w:t>
      </w:r>
    </w:p>
    <w:p w:rsidR="001652FA" w:rsidRPr="001652FA" w:rsidRDefault="001652FA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bookmarkStart w:id="11" w:name="n60"/>
      <w:bookmarkEnd w:id="11"/>
      <w:r w:rsidRPr="005B40E3">
        <w:rPr>
          <w:sz w:val="28"/>
          <w:szCs w:val="28"/>
        </w:rPr>
        <w:t xml:space="preserve">6) звітує перед головою обласної державної адміністрації про виконання покладених на </w:t>
      </w:r>
      <w:r w:rsidR="00DA53ED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 xml:space="preserve"> завдань та затверджених планів роботи;</w:t>
      </w:r>
    </w:p>
    <w:p w:rsidR="001652FA" w:rsidRPr="001652FA" w:rsidRDefault="001652FA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bookmarkStart w:id="12" w:name="n61"/>
      <w:bookmarkEnd w:id="12"/>
      <w:r w:rsidRPr="005B40E3">
        <w:rPr>
          <w:sz w:val="28"/>
          <w:szCs w:val="28"/>
        </w:rPr>
        <w:t>7) може входити до складу колегії обласної державної адміністрації;</w:t>
      </w:r>
    </w:p>
    <w:p w:rsidR="001652FA" w:rsidRPr="001652FA" w:rsidRDefault="001652FA" w:rsidP="00254459">
      <w:pPr>
        <w:pStyle w:val="13"/>
        <w:ind w:left="0" w:firstLine="567"/>
        <w:rPr>
          <w:sz w:val="22"/>
          <w:szCs w:val="22"/>
        </w:rPr>
      </w:pPr>
    </w:p>
    <w:p w:rsidR="008A73F5" w:rsidRDefault="008A73F5" w:rsidP="00254459">
      <w:pPr>
        <w:pStyle w:val="13"/>
        <w:ind w:left="0" w:firstLine="567"/>
        <w:rPr>
          <w:spacing w:val="-8"/>
          <w:sz w:val="28"/>
          <w:szCs w:val="28"/>
        </w:rPr>
      </w:pPr>
      <w:bookmarkStart w:id="13" w:name="n62"/>
      <w:bookmarkEnd w:id="13"/>
      <w:r w:rsidRPr="005B40E3">
        <w:rPr>
          <w:spacing w:val="-8"/>
          <w:sz w:val="28"/>
          <w:szCs w:val="28"/>
        </w:rPr>
        <w:t xml:space="preserve">8) вносить пропозиції щодо розгляду на засіданнях колегії питань, що належать до компетенції </w:t>
      </w:r>
      <w:r w:rsidR="00DA53ED" w:rsidRPr="005B40E3">
        <w:rPr>
          <w:sz w:val="28"/>
          <w:szCs w:val="28"/>
        </w:rPr>
        <w:t>управління</w:t>
      </w:r>
      <w:r w:rsidRPr="005B40E3">
        <w:rPr>
          <w:spacing w:val="-8"/>
          <w:sz w:val="28"/>
          <w:szCs w:val="28"/>
        </w:rPr>
        <w:t>, та розробляє про</w:t>
      </w:r>
      <w:r w:rsidR="00DA0F5F">
        <w:rPr>
          <w:spacing w:val="-8"/>
          <w:sz w:val="28"/>
          <w:szCs w:val="28"/>
        </w:rPr>
        <w:t>є</w:t>
      </w:r>
      <w:r w:rsidRPr="005B40E3">
        <w:rPr>
          <w:spacing w:val="-8"/>
          <w:sz w:val="28"/>
          <w:szCs w:val="28"/>
        </w:rPr>
        <w:t>кти відповідних рішень;</w:t>
      </w:r>
    </w:p>
    <w:p w:rsidR="001652FA" w:rsidRPr="00CC114F" w:rsidRDefault="001652FA" w:rsidP="00254459">
      <w:pPr>
        <w:pStyle w:val="13"/>
        <w:ind w:left="0" w:firstLine="567"/>
        <w:rPr>
          <w:sz w:val="20"/>
          <w:szCs w:val="20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bookmarkStart w:id="14" w:name="n63"/>
      <w:bookmarkEnd w:id="14"/>
      <w:r w:rsidRPr="005B40E3">
        <w:rPr>
          <w:sz w:val="28"/>
          <w:szCs w:val="28"/>
        </w:rPr>
        <w:t>9) може брати участь у засіданнях органів місцевого самоврядування;</w:t>
      </w:r>
    </w:p>
    <w:p w:rsidR="001652FA" w:rsidRPr="00CC114F" w:rsidRDefault="001652FA" w:rsidP="00254459">
      <w:pPr>
        <w:pStyle w:val="13"/>
        <w:ind w:left="0" w:firstLine="567"/>
        <w:rPr>
          <w:sz w:val="20"/>
          <w:szCs w:val="20"/>
        </w:rPr>
      </w:pPr>
    </w:p>
    <w:p w:rsidR="008A73F5" w:rsidRDefault="008A73F5" w:rsidP="00254459">
      <w:pPr>
        <w:pStyle w:val="13"/>
        <w:ind w:left="0" w:firstLine="567"/>
        <w:rPr>
          <w:sz w:val="28"/>
          <w:szCs w:val="28"/>
        </w:rPr>
      </w:pPr>
      <w:bookmarkStart w:id="15" w:name="n64"/>
      <w:bookmarkEnd w:id="15"/>
      <w:r w:rsidRPr="005B40E3">
        <w:rPr>
          <w:sz w:val="28"/>
          <w:szCs w:val="28"/>
        </w:rPr>
        <w:t xml:space="preserve">10) представляє інтереси </w:t>
      </w:r>
      <w:r w:rsidR="00DA53ED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 xml:space="preserve"> у взаємовідносинах з іншими структурними підрозділами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– за дорученням керівництва обласної державної адміністрації;</w:t>
      </w:r>
    </w:p>
    <w:p w:rsidR="001652FA" w:rsidRPr="00CC114F" w:rsidRDefault="001652FA" w:rsidP="00254459">
      <w:pPr>
        <w:pStyle w:val="13"/>
        <w:ind w:left="0" w:firstLine="567"/>
        <w:rPr>
          <w:sz w:val="20"/>
          <w:szCs w:val="20"/>
        </w:rPr>
      </w:pPr>
    </w:p>
    <w:p w:rsidR="008A73F5" w:rsidRPr="005B40E3" w:rsidRDefault="008A73F5" w:rsidP="00254459">
      <w:pPr>
        <w:pStyle w:val="13"/>
        <w:ind w:left="0" w:firstLine="567"/>
        <w:rPr>
          <w:sz w:val="28"/>
          <w:szCs w:val="28"/>
        </w:rPr>
      </w:pPr>
      <w:bookmarkStart w:id="16" w:name="n65"/>
      <w:bookmarkEnd w:id="16"/>
      <w:r w:rsidRPr="005B40E3">
        <w:rPr>
          <w:sz w:val="28"/>
          <w:szCs w:val="28"/>
        </w:rPr>
        <w:t>11) видає у межах своїх повноважень накази, організовує контроль за їх виконанням.</w:t>
      </w:r>
    </w:p>
    <w:p w:rsidR="008A73F5" w:rsidRDefault="008A73F5" w:rsidP="001652FA">
      <w:pPr>
        <w:spacing w:before="0" w:line="240" w:lineRule="auto"/>
        <w:ind w:left="0" w:firstLine="567"/>
        <w:rPr>
          <w:spacing w:val="-6"/>
          <w:sz w:val="28"/>
          <w:szCs w:val="28"/>
        </w:rPr>
      </w:pPr>
      <w:bookmarkStart w:id="17" w:name="n66"/>
      <w:bookmarkEnd w:id="17"/>
      <w:r w:rsidRPr="005B40E3">
        <w:rPr>
          <w:spacing w:val="-6"/>
          <w:sz w:val="28"/>
          <w:szCs w:val="28"/>
        </w:rPr>
        <w:t xml:space="preserve"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</w:t>
      </w:r>
      <w:r w:rsidRPr="00A86FB4">
        <w:rPr>
          <w:spacing w:val="-6"/>
          <w:sz w:val="28"/>
          <w:szCs w:val="28"/>
        </w:rPr>
        <w:t xml:space="preserve">в </w:t>
      </w:r>
      <w:r w:rsidR="00A86FB4" w:rsidRPr="00A86FB4">
        <w:rPr>
          <w:sz w:val="28"/>
          <w:szCs w:val="28"/>
        </w:rPr>
        <w:t>Західному міжрегіональному управлінні Міністерства юстиції (м.Львів)</w:t>
      </w:r>
      <w:r w:rsidRPr="00A86FB4">
        <w:rPr>
          <w:spacing w:val="-6"/>
          <w:sz w:val="28"/>
          <w:szCs w:val="28"/>
        </w:rPr>
        <w:t>;</w:t>
      </w:r>
    </w:p>
    <w:p w:rsidR="001652FA" w:rsidRPr="001652FA" w:rsidRDefault="001652FA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8A73F5" w:rsidRDefault="008A73F5" w:rsidP="001652FA">
      <w:pPr>
        <w:pStyle w:val="13"/>
        <w:tabs>
          <w:tab w:val="left" w:pos="567"/>
        </w:tabs>
        <w:ind w:left="0" w:firstLine="567"/>
        <w:rPr>
          <w:sz w:val="28"/>
          <w:szCs w:val="28"/>
        </w:rPr>
      </w:pPr>
      <w:bookmarkStart w:id="18" w:name="n67"/>
      <w:bookmarkEnd w:id="18"/>
      <w:r w:rsidRPr="005B40E3">
        <w:rPr>
          <w:sz w:val="28"/>
          <w:szCs w:val="28"/>
        </w:rPr>
        <w:t>12) подає на затвердження голові обласної державної адміністрації про</w:t>
      </w:r>
      <w:r w:rsidR="00DA0F5F">
        <w:rPr>
          <w:sz w:val="28"/>
          <w:szCs w:val="28"/>
        </w:rPr>
        <w:t>є</w:t>
      </w:r>
      <w:r w:rsidRPr="005B40E3">
        <w:rPr>
          <w:sz w:val="28"/>
          <w:szCs w:val="28"/>
        </w:rPr>
        <w:t xml:space="preserve">кти кошторису та штатного розпису </w:t>
      </w:r>
      <w:r w:rsidR="00312F74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 xml:space="preserve"> в межах визначеної граничної чисельності та фонду оплати праці його працівників;</w:t>
      </w:r>
    </w:p>
    <w:p w:rsidR="001652FA" w:rsidRPr="001652FA" w:rsidRDefault="001652FA" w:rsidP="001652FA">
      <w:pPr>
        <w:pStyle w:val="13"/>
        <w:tabs>
          <w:tab w:val="left" w:pos="567"/>
        </w:tabs>
        <w:ind w:left="0" w:firstLine="567"/>
        <w:rPr>
          <w:sz w:val="22"/>
          <w:szCs w:val="22"/>
        </w:rPr>
      </w:pPr>
    </w:p>
    <w:p w:rsidR="008A73F5" w:rsidRDefault="008A73F5" w:rsidP="001652FA">
      <w:pPr>
        <w:pStyle w:val="13"/>
        <w:ind w:left="0" w:firstLine="567"/>
        <w:rPr>
          <w:sz w:val="28"/>
          <w:szCs w:val="28"/>
        </w:rPr>
      </w:pPr>
      <w:bookmarkStart w:id="19" w:name="n68"/>
      <w:bookmarkEnd w:id="19"/>
      <w:r w:rsidRPr="005B40E3">
        <w:rPr>
          <w:sz w:val="28"/>
          <w:szCs w:val="28"/>
        </w:rPr>
        <w:t xml:space="preserve">13) розпоряджається коштами у межах затвердженого головою обласної державної адміністрації кошторису доходів і видатків на утримання </w:t>
      </w:r>
      <w:r w:rsidR="00312F74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, має право розпорядження рахунками та право першого підпису платіжних, розрахункових, інших фінансових і банківських документів;</w:t>
      </w:r>
    </w:p>
    <w:p w:rsidR="001652FA" w:rsidRPr="001652FA" w:rsidRDefault="001652FA" w:rsidP="001652FA">
      <w:pPr>
        <w:pStyle w:val="13"/>
        <w:ind w:left="0" w:firstLine="567"/>
        <w:rPr>
          <w:sz w:val="22"/>
          <w:szCs w:val="22"/>
        </w:rPr>
      </w:pPr>
    </w:p>
    <w:p w:rsidR="008A73F5" w:rsidRDefault="008A73F5" w:rsidP="001652FA">
      <w:pPr>
        <w:pStyle w:val="13"/>
        <w:ind w:left="0" w:firstLine="567"/>
        <w:rPr>
          <w:sz w:val="28"/>
          <w:szCs w:val="28"/>
        </w:rPr>
      </w:pPr>
      <w:bookmarkStart w:id="20" w:name="n69"/>
      <w:bookmarkEnd w:id="20"/>
      <w:r w:rsidRPr="005B40E3">
        <w:rPr>
          <w:sz w:val="28"/>
          <w:szCs w:val="28"/>
        </w:rPr>
        <w:t xml:space="preserve">14) організовує роботу з підвищення рівня професійної компетентності державних службовців </w:t>
      </w:r>
      <w:r w:rsidR="00312F74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;</w:t>
      </w:r>
    </w:p>
    <w:p w:rsidR="001652FA" w:rsidRPr="001652FA" w:rsidRDefault="001652FA" w:rsidP="001652FA">
      <w:pPr>
        <w:pStyle w:val="13"/>
        <w:ind w:left="0" w:firstLine="567"/>
        <w:rPr>
          <w:sz w:val="22"/>
          <w:szCs w:val="22"/>
        </w:rPr>
      </w:pPr>
    </w:p>
    <w:p w:rsidR="008A73F5" w:rsidRDefault="008A73F5" w:rsidP="001652FA">
      <w:pPr>
        <w:spacing w:before="0" w:line="240" w:lineRule="auto"/>
        <w:ind w:left="0" w:firstLine="567"/>
        <w:rPr>
          <w:sz w:val="28"/>
          <w:szCs w:val="28"/>
        </w:rPr>
      </w:pPr>
      <w:bookmarkStart w:id="21" w:name="n71"/>
      <w:bookmarkStart w:id="22" w:name="n74"/>
      <w:bookmarkEnd w:id="21"/>
      <w:bookmarkEnd w:id="22"/>
      <w:r w:rsidRPr="005B40E3">
        <w:rPr>
          <w:sz w:val="28"/>
          <w:szCs w:val="28"/>
        </w:rPr>
        <w:t xml:space="preserve">15) призначає на посаду та звільняє з посади у порядку, передбаченому законодавством про державну службу, державних службовців </w:t>
      </w:r>
      <w:r w:rsidR="00312F74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, присвоює їм ранги державних службовців, заохочує їх та притягує до дисциплінарної відповідальності;</w:t>
      </w:r>
    </w:p>
    <w:p w:rsidR="001652FA" w:rsidRPr="001652FA" w:rsidRDefault="001652FA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8A73F5" w:rsidRDefault="008A73F5" w:rsidP="001652FA">
      <w:pPr>
        <w:spacing w:before="0" w:line="240" w:lineRule="auto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 xml:space="preserve">16) приймає на роботу та звільняє з роботи у порядку, передбаченому законодавством про працю, працівників </w:t>
      </w:r>
      <w:r w:rsidR="00312F74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, які не є державними службовцями, заохочує їх та притягає до дисциплінарної відповідальності;</w:t>
      </w:r>
    </w:p>
    <w:p w:rsidR="001652FA" w:rsidRPr="001652FA" w:rsidRDefault="001652FA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8A73F5" w:rsidRDefault="008A73F5" w:rsidP="001652FA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 xml:space="preserve">17) проводить особистий прийом громадян з питань, що належать до повноважень </w:t>
      </w:r>
      <w:r w:rsidR="00312F74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;</w:t>
      </w:r>
    </w:p>
    <w:p w:rsidR="001652FA" w:rsidRPr="001652FA" w:rsidRDefault="001652FA" w:rsidP="001652FA">
      <w:pPr>
        <w:pStyle w:val="13"/>
        <w:ind w:left="0" w:firstLine="567"/>
        <w:rPr>
          <w:sz w:val="22"/>
          <w:szCs w:val="22"/>
        </w:rPr>
      </w:pPr>
    </w:p>
    <w:p w:rsidR="008A73F5" w:rsidRDefault="008A73F5" w:rsidP="001652FA">
      <w:pPr>
        <w:pStyle w:val="13"/>
        <w:ind w:left="0" w:firstLine="567"/>
        <w:rPr>
          <w:sz w:val="28"/>
          <w:szCs w:val="28"/>
        </w:rPr>
      </w:pPr>
      <w:bookmarkStart w:id="23" w:name="n75"/>
      <w:bookmarkEnd w:id="23"/>
      <w:r w:rsidRPr="005B40E3">
        <w:rPr>
          <w:sz w:val="28"/>
          <w:szCs w:val="28"/>
        </w:rPr>
        <w:t xml:space="preserve">18) забезпечує дотримання працівниками </w:t>
      </w:r>
      <w:r w:rsidR="00312F74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 xml:space="preserve"> правил внутрішнього</w:t>
      </w:r>
      <w:r w:rsidR="00801819">
        <w:rPr>
          <w:sz w:val="28"/>
          <w:szCs w:val="28"/>
        </w:rPr>
        <w:t>, службового та</w:t>
      </w:r>
      <w:r w:rsidRPr="005B40E3">
        <w:rPr>
          <w:sz w:val="28"/>
          <w:szCs w:val="28"/>
        </w:rPr>
        <w:t xml:space="preserve"> трудового розпорядку та виконавської дисципліни;</w:t>
      </w:r>
    </w:p>
    <w:p w:rsidR="001652FA" w:rsidRPr="001652FA" w:rsidRDefault="001652FA" w:rsidP="001652FA">
      <w:pPr>
        <w:pStyle w:val="13"/>
        <w:ind w:left="0" w:firstLine="567"/>
        <w:rPr>
          <w:sz w:val="22"/>
          <w:szCs w:val="22"/>
        </w:rPr>
      </w:pPr>
    </w:p>
    <w:p w:rsidR="008A73F5" w:rsidRDefault="008A73F5" w:rsidP="001652FA">
      <w:pPr>
        <w:spacing w:before="0" w:line="240" w:lineRule="auto"/>
        <w:ind w:left="0" w:firstLine="567"/>
        <w:rPr>
          <w:sz w:val="28"/>
          <w:szCs w:val="28"/>
        </w:rPr>
      </w:pPr>
      <w:bookmarkStart w:id="24" w:name="n76"/>
      <w:bookmarkEnd w:id="24"/>
      <w:r w:rsidRPr="005B40E3">
        <w:rPr>
          <w:sz w:val="28"/>
          <w:szCs w:val="28"/>
        </w:rPr>
        <w:t xml:space="preserve">19) без довіреності діє від імені </w:t>
      </w:r>
      <w:r w:rsidR="00312F74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>, представляє його інтереси в органах державної влади і місцевого самоврядування у відносинах з юридичними особами та громадянами;</w:t>
      </w:r>
    </w:p>
    <w:p w:rsidR="001652FA" w:rsidRPr="001652FA" w:rsidRDefault="001652FA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8A73F5" w:rsidRDefault="008A73F5" w:rsidP="001652FA">
      <w:pPr>
        <w:spacing w:before="0" w:line="240" w:lineRule="auto"/>
        <w:ind w:left="0" w:firstLine="567"/>
        <w:rPr>
          <w:sz w:val="28"/>
          <w:szCs w:val="28"/>
        </w:rPr>
      </w:pPr>
      <w:r w:rsidRPr="00135877">
        <w:rPr>
          <w:sz w:val="28"/>
          <w:szCs w:val="28"/>
        </w:rPr>
        <w:t xml:space="preserve">20) затверджує Положення про структурні підрозділи та посадові інструкції (функціональні обов'язки) працівників </w:t>
      </w:r>
      <w:r w:rsidR="00312F74" w:rsidRPr="00135877">
        <w:rPr>
          <w:sz w:val="28"/>
          <w:szCs w:val="28"/>
        </w:rPr>
        <w:t>управління</w:t>
      </w:r>
      <w:r w:rsidRPr="00135877">
        <w:rPr>
          <w:sz w:val="28"/>
          <w:szCs w:val="28"/>
        </w:rPr>
        <w:t>;</w:t>
      </w:r>
    </w:p>
    <w:p w:rsidR="001652FA" w:rsidRPr="001652FA" w:rsidRDefault="001652FA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8A73F5" w:rsidRDefault="008A73F5" w:rsidP="001652FA">
      <w:pPr>
        <w:tabs>
          <w:tab w:val="left" w:pos="709"/>
        </w:tabs>
        <w:spacing w:before="0" w:line="240" w:lineRule="auto"/>
        <w:ind w:left="0" w:firstLine="567"/>
        <w:rPr>
          <w:sz w:val="28"/>
          <w:szCs w:val="28"/>
        </w:rPr>
      </w:pPr>
      <w:r w:rsidRPr="00135877">
        <w:rPr>
          <w:sz w:val="28"/>
          <w:szCs w:val="28"/>
        </w:rPr>
        <w:t>21) визначає структуру</w:t>
      </w:r>
      <w:r w:rsidR="00312F74" w:rsidRPr="00135877">
        <w:rPr>
          <w:sz w:val="28"/>
          <w:szCs w:val="28"/>
        </w:rPr>
        <w:t xml:space="preserve"> управління</w:t>
      </w:r>
      <w:r w:rsidR="0094280B" w:rsidRPr="00135877">
        <w:rPr>
          <w:sz w:val="28"/>
          <w:szCs w:val="28"/>
        </w:rPr>
        <w:t>;</w:t>
      </w:r>
    </w:p>
    <w:p w:rsidR="001652FA" w:rsidRPr="001652FA" w:rsidRDefault="001652FA" w:rsidP="001652FA">
      <w:pPr>
        <w:tabs>
          <w:tab w:val="left" w:pos="709"/>
        </w:tabs>
        <w:spacing w:before="0" w:line="240" w:lineRule="auto"/>
        <w:ind w:left="0" w:firstLine="567"/>
        <w:rPr>
          <w:sz w:val="22"/>
          <w:szCs w:val="22"/>
        </w:rPr>
      </w:pPr>
    </w:p>
    <w:p w:rsidR="008A73F5" w:rsidRDefault="008A73F5" w:rsidP="001652FA">
      <w:pPr>
        <w:spacing w:before="0" w:line="240" w:lineRule="auto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22) укладає договори, видає довіреності;</w:t>
      </w:r>
    </w:p>
    <w:p w:rsidR="001652FA" w:rsidRPr="001652FA" w:rsidRDefault="001652FA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8A73F5" w:rsidRDefault="008A73F5" w:rsidP="001652FA">
      <w:pPr>
        <w:spacing w:before="0" w:line="240" w:lineRule="auto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23) візує про</w:t>
      </w:r>
      <w:r w:rsidR="00DA0F5F">
        <w:rPr>
          <w:sz w:val="28"/>
          <w:szCs w:val="28"/>
        </w:rPr>
        <w:t>є</w:t>
      </w:r>
      <w:r w:rsidRPr="005B40E3">
        <w:rPr>
          <w:sz w:val="28"/>
          <w:szCs w:val="28"/>
        </w:rPr>
        <w:t>кти розпоряджень голови о</w:t>
      </w:r>
      <w:r w:rsidR="00801819">
        <w:rPr>
          <w:sz w:val="28"/>
          <w:szCs w:val="28"/>
        </w:rPr>
        <w:t>бласної державної адміністрації в межах повноважень</w:t>
      </w:r>
      <w:r w:rsidRPr="005B40E3">
        <w:rPr>
          <w:sz w:val="28"/>
          <w:szCs w:val="28"/>
        </w:rPr>
        <w:t>;</w:t>
      </w:r>
    </w:p>
    <w:p w:rsidR="001652FA" w:rsidRPr="001652FA" w:rsidRDefault="001652FA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8A73F5" w:rsidRDefault="008A73F5" w:rsidP="001652FA">
      <w:pPr>
        <w:spacing w:before="0" w:line="240" w:lineRule="auto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24) має право доступу до документів та відомостей, що становлять державну таємницю;</w:t>
      </w:r>
    </w:p>
    <w:p w:rsidR="001652FA" w:rsidRPr="001652FA" w:rsidRDefault="001652FA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D55968" w:rsidRDefault="008A73F5" w:rsidP="00D55968">
      <w:pPr>
        <w:tabs>
          <w:tab w:val="left" w:pos="709"/>
        </w:tabs>
        <w:spacing w:before="0" w:line="240" w:lineRule="auto"/>
        <w:ind w:left="0" w:firstLine="567"/>
        <w:rPr>
          <w:sz w:val="22"/>
          <w:szCs w:val="22"/>
        </w:rPr>
      </w:pPr>
      <w:r w:rsidRPr="005B40E3">
        <w:rPr>
          <w:sz w:val="28"/>
          <w:szCs w:val="28"/>
        </w:rPr>
        <w:t>25) </w:t>
      </w:r>
      <w:r w:rsidR="00703162">
        <w:rPr>
          <w:sz w:val="28"/>
          <w:szCs w:val="28"/>
        </w:rPr>
        <w:t>скасовує накази керівників структурних підрозділів з питань економіки райдержадміністрацій, що суперечать законодавству України та актам органів виконавчої влади вищого рівня;</w:t>
      </w:r>
      <w:r w:rsidR="00703162" w:rsidRPr="001652FA">
        <w:rPr>
          <w:sz w:val="22"/>
          <w:szCs w:val="22"/>
        </w:rPr>
        <w:t xml:space="preserve"> </w:t>
      </w:r>
    </w:p>
    <w:p w:rsidR="00D55968" w:rsidRPr="001652FA" w:rsidRDefault="00D55968" w:rsidP="00D55968">
      <w:pPr>
        <w:tabs>
          <w:tab w:val="left" w:pos="709"/>
        </w:tabs>
        <w:spacing w:before="0" w:line="240" w:lineRule="auto"/>
        <w:ind w:left="0" w:firstLine="567"/>
        <w:rPr>
          <w:sz w:val="22"/>
          <w:szCs w:val="22"/>
        </w:rPr>
      </w:pPr>
    </w:p>
    <w:p w:rsidR="008A73F5" w:rsidRDefault="00703162" w:rsidP="001652FA">
      <w:pPr>
        <w:spacing w:before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26)погоджує призначення/звільнення керівників структурних підрозділів райдержадміністрацій з питань економіки та торгівлі (як зі статусом юридичної особи публічного права, так і без такого статусу);</w:t>
      </w:r>
    </w:p>
    <w:p w:rsidR="00D55968" w:rsidRDefault="00D55968" w:rsidP="001652FA">
      <w:pPr>
        <w:spacing w:before="0" w:line="240" w:lineRule="auto"/>
        <w:ind w:left="0" w:firstLine="567"/>
        <w:rPr>
          <w:sz w:val="28"/>
          <w:szCs w:val="28"/>
        </w:rPr>
      </w:pPr>
    </w:p>
    <w:p w:rsidR="00703162" w:rsidRDefault="00703162" w:rsidP="001652FA">
      <w:pPr>
        <w:spacing w:before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27)</w:t>
      </w:r>
      <w:r w:rsidRPr="00703162">
        <w:rPr>
          <w:sz w:val="28"/>
          <w:szCs w:val="28"/>
        </w:rPr>
        <w:t xml:space="preserve"> </w:t>
      </w:r>
      <w:r w:rsidRPr="005B40E3">
        <w:rPr>
          <w:sz w:val="28"/>
          <w:szCs w:val="28"/>
        </w:rPr>
        <w:t xml:space="preserve">здійснює визначені Законом України «Про державну службу» повноваження керівника державної служби в </w:t>
      </w:r>
      <w:r>
        <w:rPr>
          <w:sz w:val="28"/>
          <w:szCs w:val="28"/>
        </w:rPr>
        <w:t>управлінні</w:t>
      </w:r>
      <w:r w:rsidRPr="005B40E3">
        <w:rPr>
          <w:sz w:val="28"/>
          <w:szCs w:val="28"/>
        </w:rPr>
        <w:t>.</w:t>
      </w:r>
    </w:p>
    <w:p w:rsidR="00D55968" w:rsidRDefault="00D55968" w:rsidP="001652FA">
      <w:pPr>
        <w:spacing w:before="0" w:line="240" w:lineRule="auto"/>
        <w:ind w:left="0" w:firstLine="567"/>
        <w:rPr>
          <w:sz w:val="28"/>
          <w:szCs w:val="28"/>
        </w:rPr>
      </w:pPr>
    </w:p>
    <w:p w:rsidR="00703162" w:rsidRPr="005B40E3" w:rsidRDefault="00703162" w:rsidP="001652FA">
      <w:pPr>
        <w:spacing w:before="0"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28)</w:t>
      </w:r>
      <w:r w:rsidRPr="00703162">
        <w:rPr>
          <w:sz w:val="28"/>
          <w:szCs w:val="28"/>
        </w:rPr>
        <w:t xml:space="preserve"> </w:t>
      </w:r>
      <w:r w:rsidRPr="005B40E3">
        <w:rPr>
          <w:sz w:val="28"/>
          <w:szCs w:val="28"/>
        </w:rPr>
        <w:t>здійснює інші повноваження, покладені на нього відповідно до чинного законодавства;</w:t>
      </w:r>
    </w:p>
    <w:p w:rsidR="008A73F5" w:rsidRPr="001652FA" w:rsidRDefault="008A73F5" w:rsidP="001652FA">
      <w:pPr>
        <w:spacing w:before="0" w:line="240" w:lineRule="auto"/>
        <w:ind w:left="0" w:firstLine="567"/>
        <w:rPr>
          <w:sz w:val="22"/>
          <w:szCs w:val="22"/>
        </w:rPr>
      </w:pPr>
    </w:p>
    <w:p w:rsidR="008A73F5" w:rsidRPr="005B40E3" w:rsidRDefault="008A73F5" w:rsidP="001652FA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</w:t>
      </w:r>
      <w:r w:rsidR="005B40E3" w:rsidRPr="005B40E3">
        <w:rPr>
          <w:sz w:val="28"/>
          <w:szCs w:val="28"/>
        </w:rPr>
        <w:t>1</w:t>
      </w:r>
      <w:r w:rsidRPr="005B40E3">
        <w:rPr>
          <w:sz w:val="28"/>
          <w:szCs w:val="28"/>
        </w:rPr>
        <w:t xml:space="preserve">. Накази </w:t>
      </w:r>
      <w:r w:rsidR="00404472" w:rsidRPr="005B40E3">
        <w:rPr>
          <w:sz w:val="28"/>
          <w:szCs w:val="28"/>
        </w:rPr>
        <w:t>начальника управління</w:t>
      </w:r>
      <w:r w:rsidRPr="005B40E3">
        <w:rPr>
          <w:sz w:val="28"/>
          <w:szCs w:val="28"/>
        </w:rPr>
        <w:t xml:space="preserve">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 можуть бути скасовані головою обласної державної адміністрації, міністерствами, зазначеними у пункті 2 Положення.  </w:t>
      </w:r>
    </w:p>
    <w:p w:rsidR="008A73F5" w:rsidRPr="001652FA" w:rsidRDefault="008A73F5" w:rsidP="001652FA">
      <w:pPr>
        <w:pStyle w:val="13"/>
        <w:ind w:left="0" w:firstLine="567"/>
        <w:rPr>
          <w:sz w:val="22"/>
          <w:szCs w:val="22"/>
        </w:rPr>
      </w:pPr>
    </w:p>
    <w:p w:rsidR="008A73F5" w:rsidRPr="005B40E3" w:rsidRDefault="008A73F5" w:rsidP="001652FA">
      <w:pPr>
        <w:pStyle w:val="13"/>
        <w:ind w:left="0" w:firstLine="567"/>
        <w:rPr>
          <w:sz w:val="28"/>
          <w:szCs w:val="28"/>
        </w:rPr>
      </w:pPr>
      <w:r w:rsidRPr="005B40E3">
        <w:rPr>
          <w:spacing w:val="-10"/>
          <w:sz w:val="28"/>
          <w:szCs w:val="28"/>
        </w:rPr>
        <w:t>1</w:t>
      </w:r>
      <w:r w:rsidR="005B40E3" w:rsidRPr="005B40E3">
        <w:rPr>
          <w:spacing w:val="-10"/>
          <w:sz w:val="28"/>
          <w:szCs w:val="28"/>
        </w:rPr>
        <w:t>2</w:t>
      </w:r>
      <w:r w:rsidRPr="005B40E3">
        <w:rPr>
          <w:spacing w:val="-10"/>
          <w:sz w:val="28"/>
          <w:szCs w:val="28"/>
        </w:rPr>
        <w:t>. </w:t>
      </w:r>
      <w:r w:rsidR="00404472" w:rsidRPr="005B40E3">
        <w:rPr>
          <w:spacing w:val="-10"/>
          <w:sz w:val="28"/>
          <w:szCs w:val="28"/>
        </w:rPr>
        <w:t>Начальник</w:t>
      </w:r>
      <w:r w:rsidR="00404472" w:rsidRPr="005B40E3">
        <w:rPr>
          <w:sz w:val="28"/>
          <w:szCs w:val="28"/>
        </w:rPr>
        <w:t xml:space="preserve"> управління</w:t>
      </w:r>
      <w:r w:rsidR="00404472" w:rsidRPr="005B40E3">
        <w:rPr>
          <w:spacing w:val="-10"/>
          <w:sz w:val="28"/>
          <w:szCs w:val="28"/>
        </w:rPr>
        <w:t xml:space="preserve"> </w:t>
      </w:r>
      <w:r w:rsidRPr="005B40E3">
        <w:rPr>
          <w:spacing w:val="-10"/>
          <w:sz w:val="28"/>
          <w:szCs w:val="28"/>
        </w:rPr>
        <w:t xml:space="preserve">може мати </w:t>
      </w:r>
      <w:r w:rsidR="00DA0F5F">
        <w:rPr>
          <w:spacing w:val="-10"/>
          <w:sz w:val="28"/>
          <w:szCs w:val="28"/>
        </w:rPr>
        <w:t>дв</w:t>
      </w:r>
      <w:r w:rsidR="00002F02">
        <w:rPr>
          <w:spacing w:val="-10"/>
          <w:sz w:val="28"/>
          <w:szCs w:val="28"/>
        </w:rPr>
        <w:t>а</w:t>
      </w:r>
      <w:r w:rsidR="00404472" w:rsidRPr="005B40E3">
        <w:rPr>
          <w:spacing w:val="-10"/>
          <w:sz w:val="28"/>
          <w:szCs w:val="28"/>
        </w:rPr>
        <w:t xml:space="preserve"> заступник</w:t>
      </w:r>
      <w:r w:rsidR="001652FA">
        <w:rPr>
          <w:spacing w:val="-10"/>
          <w:sz w:val="28"/>
          <w:szCs w:val="28"/>
        </w:rPr>
        <w:t>и</w:t>
      </w:r>
      <w:r w:rsidRPr="005B40E3">
        <w:rPr>
          <w:spacing w:val="-10"/>
          <w:sz w:val="28"/>
          <w:szCs w:val="28"/>
        </w:rPr>
        <w:t xml:space="preserve"> – начальник</w:t>
      </w:r>
      <w:r w:rsidR="001652FA">
        <w:rPr>
          <w:spacing w:val="-10"/>
          <w:sz w:val="28"/>
          <w:szCs w:val="28"/>
        </w:rPr>
        <w:t>и</w:t>
      </w:r>
      <w:r w:rsidR="00404472" w:rsidRPr="005B40E3">
        <w:rPr>
          <w:spacing w:val="-10"/>
          <w:sz w:val="28"/>
          <w:szCs w:val="28"/>
        </w:rPr>
        <w:t xml:space="preserve"> відділ</w:t>
      </w:r>
      <w:r w:rsidR="00C30F4C">
        <w:rPr>
          <w:spacing w:val="-10"/>
          <w:sz w:val="28"/>
          <w:szCs w:val="28"/>
        </w:rPr>
        <w:t>ів</w:t>
      </w:r>
      <w:r w:rsidRPr="005B40E3">
        <w:rPr>
          <w:spacing w:val="-10"/>
          <w:sz w:val="28"/>
          <w:szCs w:val="28"/>
        </w:rPr>
        <w:t xml:space="preserve">. </w:t>
      </w:r>
    </w:p>
    <w:p w:rsidR="008A73F5" w:rsidRPr="001652FA" w:rsidRDefault="008A73F5" w:rsidP="00AC1FDF">
      <w:pPr>
        <w:pStyle w:val="13"/>
        <w:ind w:left="0" w:firstLine="709"/>
        <w:rPr>
          <w:spacing w:val="-10"/>
          <w:sz w:val="22"/>
          <w:szCs w:val="22"/>
        </w:rPr>
      </w:pPr>
    </w:p>
    <w:p w:rsidR="008A73F5" w:rsidRPr="005B40E3" w:rsidRDefault="008A73F5" w:rsidP="001652FA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</w:t>
      </w:r>
      <w:r w:rsidR="005B40E3" w:rsidRPr="005B40E3">
        <w:rPr>
          <w:sz w:val="28"/>
          <w:szCs w:val="28"/>
        </w:rPr>
        <w:t>3</w:t>
      </w:r>
      <w:r w:rsidRPr="005B40E3">
        <w:rPr>
          <w:sz w:val="28"/>
          <w:szCs w:val="28"/>
        </w:rPr>
        <w:t>. </w:t>
      </w:r>
      <w:r w:rsidR="00404472" w:rsidRPr="005B40E3">
        <w:rPr>
          <w:sz w:val="28"/>
          <w:szCs w:val="28"/>
        </w:rPr>
        <w:t xml:space="preserve">Управління </w:t>
      </w:r>
      <w:r w:rsidRPr="005B40E3">
        <w:rPr>
          <w:sz w:val="28"/>
          <w:szCs w:val="28"/>
        </w:rPr>
        <w:t>є бюджетною неприбутковою установою, утримується за рахунок коштів державного бюджету, передбачених на утримання обласної державної адміністрації.</w:t>
      </w:r>
    </w:p>
    <w:p w:rsidR="008A73F5" w:rsidRPr="005B40E3" w:rsidRDefault="008A73F5" w:rsidP="001652FA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 xml:space="preserve">Граничну чисельність, фонд оплати праці працівників та видатки на утримання </w:t>
      </w:r>
      <w:r w:rsidR="00404472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 xml:space="preserve"> визначає голова обласної державної адміністрації у межах відповідних бюджетних призначень.</w:t>
      </w:r>
    </w:p>
    <w:p w:rsidR="008A73F5" w:rsidRPr="001652FA" w:rsidRDefault="008A73F5" w:rsidP="001652FA">
      <w:pPr>
        <w:pStyle w:val="13"/>
        <w:ind w:left="0" w:firstLine="567"/>
        <w:rPr>
          <w:sz w:val="22"/>
          <w:szCs w:val="22"/>
        </w:rPr>
      </w:pPr>
    </w:p>
    <w:p w:rsidR="008A73F5" w:rsidRPr="005B40E3" w:rsidRDefault="008A73F5" w:rsidP="001652FA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</w:t>
      </w:r>
      <w:r w:rsidR="005B40E3" w:rsidRPr="005B40E3">
        <w:rPr>
          <w:sz w:val="28"/>
          <w:szCs w:val="28"/>
        </w:rPr>
        <w:t>4</w:t>
      </w:r>
      <w:r w:rsidRPr="005B40E3">
        <w:rPr>
          <w:sz w:val="28"/>
          <w:szCs w:val="28"/>
        </w:rPr>
        <w:t xml:space="preserve">. Штатний розпис та кошторис </w:t>
      </w:r>
      <w:r w:rsidR="00404472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 xml:space="preserve"> затверджує голова обласної державної адміністрації за пропозиціями </w:t>
      </w:r>
      <w:r w:rsidR="00404472" w:rsidRPr="005B40E3">
        <w:rPr>
          <w:sz w:val="28"/>
          <w:szCs w:val="28"/>
        </w:rPr>
        <w:t>начальника управління</w:t>
      </w:r>
      <w:r w:rsidRPr="005B40E3">
        <w:rPr>
          <w:sz w:val="28"/>
          <w:szCs w:val="28"/>
        </w:rPr>
        <w:t>.</w:t>
      </w:r>
    </w:p>
    <w:p w:rsidR="008A73F5" w:rsidRPr="001652FA" w:rsidRDefault="008A73F5" w:rsidP="001652FA">
      <w:pPr>
        <w:pStyle w:val="13"/>
        <w:ind w:left="0" w:firstLine="567"/>
        <w:rPr>
          <w:sz w:val="22"/>
          <w:szCs w:val="22"/>
        </w:rPr>
      </w:pPr>
    </w:p>
    <w:p w:rsidR="008A73F5" w:rsidRDefault="008A73F5" w:rsidP="001652FA">
      <w:pPr>
        <w:pStyle w:val="13"/>
        <w:ind w:left="0" w:firstLine="567"/>
        <w:rPr>
          <w:sz w:val="28"/>
          <w:szCs w:val="28"/>
        </w:rPr>
      </w:pPr>
      <w:r w:rsidRPr="005B40E3">
        <w:rPr>
          <w:sz w:val="28"/>
          <w:szCs w:val="28"/>
        </w:rPr>
        <w:t>1</w:t>
      </w:r>
      <w:r w:rsidR="005B40E3" w:rsidRPr="005B40E3">
        <w:rPr>
          <w:sz w:val="28"/>
          <w:szCs w:val="28"/>
        </w:rPr>
        <w:t>5</w:t>
      </w:r>
      <w:r w:rsidRPr="005B40E3">
        <w:rPr>
          <w:sz w:val="28"/>
          <w:szCs w:val="28"/>
        </w:rPr>
        <w:t xml:space="preserve">. </w:t>
      </w:r>
      <w:r w:rsidR="00404472" w:rsidRPr="005B40E3">
        <w:rPr>
          <w:sz w:val="28"/>
          <w:szCs w:val="28"/>
        </w:rPr>
        <w:t>Управління</w:t>
      </w:r>
      <w:r w:rsidRPr="005B40E3">
        <w:rPr>
          <w:sz w:val="28"/>
          <w:szCs w:val="28"/>
        </w:rPr>
        <w:t xml:space="preserve"> є юридичною особою публічного права, має самостійний баланс, рахунок в органах Казначейства, печатку із зображенням Державного Герба України та своїм найменуванням, штампи та власні бланки.</w:t>
      </w:r>
    </w:p>
    <w:p w:rsidR="00D55968" w:rsidRDefault="00D55968" w:rsidP="001652FA">
      <w:pPr>
        <w:pStyle w:val="13"/>
        <w:ind w:left="0" w:firstLine="567"/>
        <w:rPr>
          <w:sz w:val="28"/>
          <w:szCs w:val="28"/>
        </w:rPr>
      </w:pPr>
    </w:p>
    <w:p w:rsidR="00D55968" w:rsidRPr="005B40E3" w:rsidRDefault="00D55968" w:rsidP="00D55968">
      <w:pPr>
        <w:pStyle w:val="1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8A73F5" w:rsidRDefault="008A73F5" w:rsidP="00AC1FDF">
      <w:pPr>
        <w:pStyle w:val="13"/>
        <w:ind w:left="0" w:firstLine="669"/>
      </w:pPr>
    </w:p>
    <w:p w:rsidR="001652FA" w:rsidRPr="00F062AB" w:rsidRDefault="001652FA" w:rsidP="001652FA">
      <w:pPr>
        <w:pStyle w:val="13"/>
        <w:tabs>
          <w:tab w:val="left" w:pos="567"/>
        </w:tabs>
        <w:ind w:left="0" w:firstLine="0"/>
        <w:jc w:val="center"/>
      </w:pPr>
    </w:p>
    <w:sectPr w:rsidR="001652FA" w:rsidRPr="00F062AB" w:rsidSect="00042BB6">
      <w:headerReference w:type="default" r:id="rId8"/>
      <w:pgSz w:w="11906" w:h="16838"/>
      <w:pgMar w:top="1134" w:right="567" w:bottom="1134" w:left="1701" w:header="39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EBC" w:rsidRDefault="009B7EBC">
      <w:pPr>
        <w:spacing w:before="0" w:line="240" w:lineRule="auto"/>
      </w:pPr>
      <w:r>
        <w:separator/>
      </w:r>
    </w:p>
  </w:endnote>
  <w:endnote w:type="continuationSeparator" w:id="0">
    <w:p w:rsidR="009B7EBC" w:rsidRDefault="009B7EB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EBC" w:rsidRDefault="009B7EBC">
      <w:pPr>
        <w:spacing w:before="0" w:line="240" w:lineRule="auto"/>
      </w:pPr>
      <w:r>
        <w:separator/>
      </w:r>
    </w:p>
  </w:footnote>
  <w:footnote w:type="continuationSeparator" w:id="0">
    <w:p w:rsidR="009B7EBC" w:rsidRDefault="009B7EB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BDF" w:rsidRDefault="00EF36A9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7388">
      <w:rPr>
        <w:noProof/>
      </w:rPr>
      <w:t>2</w:t>
    </w:r>
    <w:r>
      <w:rPr>
        <w:noProof/>
      </w:rPr>
      <w:fldChar w:fldCharType="end"/>
    </w:r>
  </w:p>
  <w:p w:rsidR="00F6344E" w:rsidRDefault="00F6344E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271DFF"/>
    <w:multiLevelType w:val="hybridMultilevel"/>
    <w:tmpl w:val="D004CF74"/>
    <w:lvl w:ilvl="0" w:tplc="F0C0A3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842"/>
    <w:rsid w:val="00001034"/>
    <w:rsid w:val="000016DF"/>
    <w:rsid w:val="00002F02"/>
    <w:rsid w:val="00042BB6"/>
    <w:rsid w:val="000676A1"/>
    <w:rsid w:val="00084E40"/>
    <w:rsid w:val="0008678A"/>
    <w:rsid w:val="00091A70"/>
    <w:rsid w:val="000B432C"/>
    <w:rsid w:val="00134682"/>
    <w:rsid w:val="00135877"/>
    <w:rsid w:val="001652FA"/>
    <w:rsid w:val="001823F9"/>
    <w:rsid w:val="00190D25"/>
    <w:rsid w:val="001A6808"/>
    <w:rsid w:val="001A7E99"/>
    <w:rsid w:val="00233246"/>
    <w:rsid w:val="0023364A"/>
    <w:rsid w:val="002353DE"/>
    <w:rsid w:val="00254459"/>
    <w:rsid w:val="0026493F"/>
    <w:rsid w:val="00284466"/>
    <w:rsid w:val="002A3ACC"/>
    <w:rsid w:val="002C143E"/>
    <w:rsid w:val="002D0183"/>
    <w:rsid w:val="002E314B"/>
    <w:rsid w:val="003010F3"/>
    <w:rsid w:val="00312F74"/>
    <w:rsid w:val="00332402"/>
    <w:rsid w:val="00346A3E"/>
    <w:rsid w:val="003747A7"/>
    <w:rsid w:val="00385007"/>
    <w:rsid w:val="003977CC"/>
    <w:rsid w:val="003B5842"/>
    <w:rsid w:val="003E50C7"/>
    <w:rsid w:val="003F05F2"/>
    <w:rsid w:val="003F3497"/>
    <w:rsid w:val="00402444"/>
    <w:rsid w:val="00404472"/>
    <w:rsid w:val="0042190C"/>
    <w:rsid w:val="00430DC0"/>
    <w:rsid w:val="004606A6"/>
    <w:rsid w:val="004920EF"/>
    <w:rsid w:val="00492186"/>
    <w:rsid w:val="00495EE9"/>
    <w:rsid w:val="004A2B0E"/>
    <w:rsid w:val="004C6BC4"/>
    <w:rsid w:val="004D2AC2"/>
    <w:rsid w:val="004D3D9A"/>
    <w:rsid w:val="00546C3D"/>
    <w:rsid w:val="00554B95"/>
    <w:rsid w:val="00570603"/>
    <w:rsid w:val="00576CB0"/>
    <w:rsid w:val="005907BC"/>
    <w:rsid w:val="0059677C"/>
    <w:rsid w:val="005A1745"/>
    <w:rsid w:val="005A1C6E"/>
    <w:rsid w:val="005A2940"/>
    <w:rsid w:val="005A519F"/>
    <w:rsid w:val="005A5893"/>
    <w:rsid w:val="005B40E3"/>
    <w:rsid w:val="005B57BE"/>
    <w:rsid w:val="00602597"/>
    <w:rsid w:val="006123F4"/>
    <w:rsid w:val="00627533"/>
    <w:rsid w:val="00632304"/>
    <w:rsid w:val="00635C99"/>
    <w:rsid w:val="00637346"/>
    <w:rsid w:val="00644BA9"/>
    <w:rsid w:val="00646FB9"/>
    <w:rsid w:val="00664F79"/>
    <w:rsid w:val="00673727"/>
    <w:rsid w:val="0067382D"/>
    <w:rsid w:val="006A16D7"/>
    <w:rsid w:val="006C37F2"/>
    <w:rsid w:val="006D663F"/>
    <w:rsid w:val="006E6E18"/>
    <w:rsid w:val="006F1592"/>
    <w:rsid w:val="0070017B"/>
    <w:rsid w:val="00700EB5"/>
    <w:rsid w:val="00703162"/>
    <w:rsid w:val="00705D2B"/>
    <w:rsid w:val="0072072B"/>
    <w:rsid w:val="007306B2"/>
    <w:rsid w:val="007332B2"/>
    <w:rsid w:val="00744958"/>
    <w:rsid w:val="00766BDF"/>
    <w:rsid w:val="007D0893"/>
    <w:rsid w:val="007D3D08"/>
    <w:rsid w:val="00801819"/>
    <w:rsid w:val="008065C6"/>
    <w:rsid w:val="008343BD"/>
    <w:rsid w:val="00840265"/>
    <w:rsid w:val="00867CCD"/>
    <w:rsid w:val="0087669B"/>
    <w:rsid w:val="00886B08"/>
    <w:rsid w:val="008A73F5"/>
    <w:rsid w:val="008A7D74"/>
    <w:rsid w:val="008B6B69"/>
    <w:rsid w:val="008D7388"/>
    <w:rsid w:val="008E21F3"/>
    <w:rsid w:val="00917DEE"/>
    <w:rsid w:val="0093072B"/>
    <w:rsid w:val="0094280B"/>
    <w:rsid w:val="0095400F"/>
    <w:rsid w:val="0095562B"/>
    <w:rsid w:val="00975C83"/>
    <w:rsid w:val="00975D2D"/>
    <w:rsid w:val="009A1AD3"/>
    <w:rsid w:val="009B7EBC"/>
    <w:rsid w:val="009E1048"/>
    <w:rsid w:val="009F1CBE"/>
    <w:rsid w:val="009F1CDB"/>
    <w:rsid w:val="00A216D6"/>
    <w:rsid w:val="00A24720"/>
    <w:rsid w:val="00A2762F"/>
    <w:rsid w:val="00A53FC9"/>
    <w:rsid w:val="00A744B0"/>
    <w:rsid w:val="00A76145"/>
    <w:rsid w:val="00A86FB4"/>
    <w:rsid w:val="00A96D57"/>
    <w:rsid w:val="00AA09BA"/>
    <w:rsid w:val="00AA6072"/>
    <w:rsid w:val="00AC1FDF"/>
    <w:rsid w:val="00AD270C"/>
    <w:rsid w:val="00AD5A3C"/>
    <w:rsid w:val="00AD5E50"/>
    <w:rsid w:val="00B11F23"/>
    <w:rsid w:val="00B425CB"/>
    <w:rsid w:val="00B43355"/>
    <w:rsid w:val="00B4723A"/>
    <w:rsid w:val="00B6503E"/>
    <w:rsid w:val="00B67B44"/>
    <w:rsid w:val="00B760E1"/>
    <w:rsid w:val="00B842F9"/>
    <w:rsid w:val="00BA3446"/>
    <w:rsid w:val="00BE4CDF"/>
    <w:rsid w:val="00C05BF6"/>
    <w:rsid w:val="00C2013E"/>
    <w:rsid w:val="00C30F4C"/>
    <w:rsid w:val="00C50ABA"/>
    <w:rsid w:val="00C5215B"/>
    <w:rsid w:val="00C84729"/>
    <w:rsid w:val="00C94110"/>
    <w:rsid w:val="00C9541B"/>
    <w:rsid w:val="00CC114F"/>
    <w:rsid w:val="00CE6BDB"/>
    <w:rsid w:val="00CF42F2"/>
    <w:rsid w:val="00D15FB0"/>
    <w:rsid w:val="00D33246"/>
    <w:rsid w:val="00D369E1"/>
    <w:rsid w:val="00D55968"/>
    <w:rsid w:val="00D711B6"/>
    <w:rsid w:val="00D80770"/>
    <w:rsid w:val="00D87618"/>
    <w:rsid w:val="00DA0F5F"/>
    <w:rsid w:val="00DA53ED"/>
    <w:rsid w:val="00DB7D7A"/>
    <w:rsid w:val="00DD12DB"/>
    <w:rsid w:val="00E07B6F"/>
    <w:rsid w:val="00E250A5"/>
    <w:rsid w:val="00E35D74"/>
    <w:rsid w:val="00E6493F"/>
    <w:rsid w:val="00E669A7"/>
    <w:rsid w:val="00EC5664"/>
    <w:rsid w:val="00ED0CAB"/>
    <w:rsid w:val="00EF36A9"/>
    <w:rsid w:val="00F062AB"/>
    <w:rsid w:val="00F06C91"/>
    <w:rsid w:val="00F121F6"/>
    <w:rsid w:val="00F24891"/>
    <w:rsid w:val="00F47829"/>
    <w:rsid w:val="00F47874"/>
    <w:rsid w:val="00F6344E"/>
    <w:rsid w:val="00F6624A"/>
    <w:rsid w:val="00F91284"/>
    <w:rsid w:val="00F94EA4"/>
    <w:rsid w:val="00FC12F5"/>
    <w:rsid w:val="00FE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4764BA66-6EEB-43FC-A850-F252702E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246"/>
    <w:pPr>
      <w:widowControl w:val="0"/>
      <w:suppressAutoHyphens/>
      <w:spacing w:before="60" w:line="300" w:lineRule="auto"/>
      <w:ind w:left="40" w:firstLine="760"/>
      <w:jc w:val="both"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33246"/>
    <w:pPr>
      <w:keepNext/>
      <w:tabs>
        <w:tab w:val="num" w:pos="0"/>
      </w:tabs>
      <w:ind w:left="4860" w:firstLine="0"/>
      <w:outlineLvl w:val="0"/>
    </w:pPr>
    <w:rPr>
      <w:rFonts w:eastAsia="Calibri"/>
    </w:rPr>
  </w:style>
  <w:style w:type="paragraph" w:styleId="2">
    <w:name w:val="heading 2"/>
    <w:basedOn w:val="a"/>
    <w:next w:val="a"/>
    <w:qFormat/>
    <w:rsid w:val="00233246"/>
    <w:pPr>
      <w:keepNext/>
      <w:widowControl/>
      <w:tabs>
        <w:tab w:val="num" w:pos="0"/>
      </w:tabs>
      <w:spacing w:before="240" w:after="60" w:line="240" w:lineRule="auto"/>
      <w:ind w:left="0" w:firstLine="0"/>
      <w:jc w:val="lef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233246"/>
    <w:pPr>
      <w:widowControl/>
      <w:tabs>
        <w:tab w:val="num" w:pos="0"/>
      </w:tabs>
      <w:spacing w:before="240" w:after="60" w:line="240" w:lineRule="auto"/>
      <w:ind w:left="0" w:firstLine="0"/>
      <w:jc w:val="left"/>
      <w:outlineLvl w:val="5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33246"/>
  </w:style>
  <w:style w:type="character" w:customStyle="1" w:styleId="WW8Num1z1">
    <w:name w:val="WW8Num1z1"/>
    <w:rsid w:val="00233246"/>
  </w:style>
  <w:style w:type="character" w:customStyle="1" w:styleId="WW8Num1z2">
    <w:name w:val="WW8Num1z2"/>
    <w:rsid w:val="00233246"/>
  </w:style>
  <w:style w:type="character" w:customStyle="1" w:styleId="WW8Num1z3">
    <w:name w:val="WW8Num1z3"/>
    <w:rsid w:val="00233246"/>
  </w:style>
  <w:style w:type="character" w:customStyle="1" w:styleId="WW8Num1z4">
    <w:name w:val="WW8Num1z4"/>
    <w:rsid w:val="00233246"/>
  </w:style>
  <w:style w:type="character" w:customStyle="1" w:styleId="WW8Num1z5">
    <w:name w:val="WW8Num1z5"/>
    <w:rsid w:val="00233246"/>
  </w:style>
  <w:style w:type="character" w:customStyle="1" w:styleId="WW8Num1z6">
    <w:name w:val="WW8Num1z6"/>
    <w:rsid w:val="00233246"/>
  </w:style>
  <w:style w:type="character" w:customStyle="1" w:styleId="WW8Num1z7">
    <w:name w:val="WW8Num1z7"/>
    <w:rsid w:val="00233246"/>
  </w:style>
  <w:style w:type="character" w:customStyle="1" w:styleId="WW8Num1z8">
    <w:name w:val="WW8Num1z8"/>
    <w:rsid w:val="00233246"/>
  </w:style>
  <w:style w:type="character" w:customStyle="1" w:styleId="WW8Num2z0">
    <w:name w:val="WW8Num2z0"/>
    <w:rsid w:val="00233246"/>
    <w:rPr>
      <w:rFonts w:cs="Times New Roman" w:hint="default"/>
    </w:rPr>
  </w:style>
  <w:style w:type="character" w:customStyle="1" w:styleId="WW8Num2z1">
    <w:name w:val="WW8Num2z1"/>
    <w:rsid w:val="00233246"/>
    <w:rPr>
      <w:rFonts w:cs="Times New Roman"/>
    </w:rPr>
  </w:style>
  <w:style w:type="character" w:customStyle="1" w:styleId="WW8Num3z0">
    <w:name w:val="WW8Num3z0"/>
    <w:rsid w:val="00233246"/>
    <w:rPr>
      <w:rFonts w:ascii="Times New Roman" w:eastAsia="Times New Roman" w:hAnsi="Times New Roman" w:cs="Times New Roman" w:hint="default"/>
      <w:sz w:val="26"/>
    </w:rPr>
  </w:style>
  <w:style w:type="character" w:customStyle="1" w:styleId="WW8Num3z1">
    <w:name w:val="WW8Num3z1"/>
    <w:rsid w:val="00233246"/>
    <w:rPr>
      <w:rFonts w:ascii="Courier New" w:hAnsi="Courier New" w:cs="Courier New" w:hint="default"/>
    </w:rPr>
  </w:style>
  <w:style w:type="character" w:customStyle="1" w:styleId="WW8Num3z2">
    <w:name w:val="WW8Num3z2"/>
    <w:rsid w:val="00233246"/>
    <w:rPr>
      <w:rFonts w:ascii="Wingdings" w:hAnsi="Wingdings" w:cs="Wingdings" w:hint="default"/>
    </w:rPr>
  </w:style>
  <w:style w:type="character" w:customStyle="1" w:styleId="WW8Num3z3">
    <w:name w:val="WW8Num3z3"/>
    <w:rsid w:val="00233246"/>
    <w:rPr>
      <w:rFonts w:ascii="Symbol" w:hAnsi="Symbol" w:cs="Symbol" w:hint="default"/>
    </w:rPr>
  </w:style>
  <w:style w:type="character" w:customStyle="1" w:styleId="WW8Num4z0">
    <w:name w:val="WW8Num4z0"/>
    <w:rsid w:val="00233246"/>
    <w:rPr>
      <w:rFonts w:cs="Times New Roman" w:hint="default"/>
    </w:rPr>
  </w:style>
  <w:style w:type="character" w:customStyle="1" w:styleId="WW8Num4z1">
    <w:name w:val="WW8Num4z1"/>
    <w:rsid w:val="00233246"/>
    <w:rPr>
      <w:rFonts w:cs="Times New Roman"/>
    </w:rPr>
  </w:style>
  <w:style w:type="character" w:customStyle="1" w:styleId="WW8Num5z0">
    <w:name w:val="WW8Num5z0"/>
    <w:rsid w:val="00233246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233246"/>
    <w:rPr>
      <w:rFonts w:ascii="Courier New" w:hAnsi="Courier New" w:cs="Courier New" w:hint="default"/>
    </w:rPr>
  </w:style>
  <w:style w:type="character" w:customStyle="1" w:styleId="WW8Num5z2">
    <w:name w:val="WW8Num5z2"/>
    <w:rsid w:val="00233246"/>
    <w:rPr>
      <w:rFonts w:ascii="Wingdings" w:hAnsi="Wingdings" w:cs="Wingdings" w:hint="default"/>
    </w:rPr>
  </w:style>
  <w:style w:type="character" w:customStyle="1" w:styleId="WW8Num5z3">
    <w:name w:val="WW8Num5z3"/>
    <w:rsid w:val="00233246"/>
    <w:rPr>
      <w:rFonts w:ascii="Symbol" w:hAnsi="Symbol" w:cs="Symbol" w:hint="default"/>
    </w:rPr>
  </w:style>
  <w:style w:type="character" w:customStyle="1" w:styleId="10">
    <w:name w:val="Основной шрифт абзаца1"/>
    <w:rsid w:val="00233246"/>
  </w:style>
  <w:style w:type="character" w:customStyle="1" w:styleId="11">
    <w:name w:val="Заголовок 1 Знак"/>
    <w:rsid w:val="00233246"/>
    <w:rPr>
      <w:rFonts w:ascii="Times New Roman" w:hAnsi="Times New Roman" w:cs="Times New Roman"/>
      <w:sz w:val="24"/>
      <w:szCs w:val="24"/>
      <w:lang w:val="uk-UA"/>
    </w:rPr>
  </w:style>
  <w:style w:type="character" w:customStyle="1" w:styleId="20">
    <w:name w:val="Заголовок 2 Знак"/>
    <w:rsid w:val="00233246"/>
    <w:rPr>
      <w:rFonts w:ascii="Arial" w:hAnsi="Arial" w:cs="Arial"/>
      <w:b/>
      <w:bCs/>
      <w:i/>
      <w:iCs/>
      <w:sz w:val="28"/>
      <w:szCs w:val="28"/>
    </w:rPr>
  </w:style>
  <w:style w:type="character" w:customStyle="1" w:styleId="60">
    <w:name w:val="Заголовок 6 Знак"/>
    <w:rsid w:val="00233246"/>
    <w:rPr>
      <w:rFonts w:ascii="Calibri" w:hAnsi="Calibri" w:cs="Times New Roman"/>
      <w:b/>
      <w:bCs/>
    </w:rPr>
  </w:style>
  <w:style w:type="character" w:customStyle="1" w:styleId="a3">
    <w:name w:val="Основной текст с отступом Знак"/>
    <w:rsid w:val="00233246"/>
    <w:rPr>
      <w:rFonts w:ascii="Times New Roman" w:hAnsi="Times New Roman" w:cs="Times New Roman"/>
      <w:sz w:val="28"/>
      <w:szCs w:val="28"/>
      <w:lang w:val="uk-UA"/>
    </w:rPr>
  </w:style>
  <w:style w:type="character" w:customStyle="1" w:styleId="21">
    <w:name w:val="Основной текст с отступом 2 Знак"/>
    <w:rsid w:val="00233246"/>
    <w:rPr>
      <w:rFonts w:ascii="Times New Roman" w:hAnsi="Times New Roman" w:cs="Times New Roman"/>
      <w:sz w:val="27"/>
      <w:szCs w:val="27"/>
      <w:lang w:val="uk-UA"/>
    </w:rPr>
  </w:style>
  <w:style w:type="character" w:customStyle="1" w:styleId="3">
    <w:name w:val="Основной текст с отступом 3 Знак"/>
    <w:rsid w:val="00233246"/>
    <w:rPr>
      <w:rFonts w:ascii="Times New Roman" w:hAnsi="Times New Roman" w:cs="Times New Roman"/>
      <w:sz w:val="24"/>
      <w:szCs w:val="24"/>
      <w:lang w:val="uk-UA"/>
    </w:rPr>
  </w:style>
  <w:style w:type="character" w:customStyle="1" w:styleId="a4">
    <w:name w:val="Верхний колонтитул Знак"/>
    <w:rsid w:val="00233246"/>
    <w:rPr>
      <w:rFonts w:ascii="Times New Roman" w:hAnsi="Times New Roman" w:cs="Times New Roman"/>
      <w:sz w:val="24"/>
      <w:szCs w:val="24"/>
      <w:lang w:val="uk-UA"/>
    </w:rPr>
  </w:style>
  <w:style w:type="character" w:styleId="a5">
    <w:name w:val="page number"/>
    <w:rsid w:val="00233246"/>
    <w:rPr>
      <w:rFonts w:cs="Times New Roman"/>
    </w:rPr>
  </w:style>
  <w:style w:type="character" w:customStyle="1" w:styleId="a6">
    <w:name w:val="Основной текст Знак"/>
    <w:rsid w:val="00233246"/>
    <w:rPr>
      <w:rFonts w:ascii="Times New Roman" w:hAnsi="Times New Roman" w:cs="Times New Roman"/>
      <w:sz w:val="28"/>
      <w:szCs w:val="28"/>
      <w:lang w:val="uk-UA"/>
    </w:rPr>
  </w:style>
  <w:style w:type="character" w:customStyle="1" w:styleId="HTMLPreformattedChar">
    <w:name w:val="HTML Preformatted Char"/>
    <w:rsid w:val="00233246"/>
    <w:rPr>
      <w:rFonts w:ascii="Courier New" w:hAnsi="Courier New" w:cs="Courier New"/>
      <w:color w:val="000000"/>
      <w:sz w:val="22"/>
      <w:szCs w:val="22"/>
      <w:lang w:val="ru-RU" w:bidi="ar-SA"/>
    </w:rPr>
  </w:style>
  <w:style w:type="character" w:customStyle="1" w:styleId="HTML">
    <w:name w:val="Стандартный HTML Знак"/>
    <w:rsid w:val="00233246"/>
    <w:rPr>
      <w:rFonts w:ascii="Courier New" w:hAnsi="Courier New" w:cs="Courier New"/>
      <w:color w:val="000000"/>
    </w:rPr>
  </w:style>
  <w:style w:type="character" w:styleId="a7">
    <w:name w:val="Strong"/>
    <w:qFormat/>
    <w:rsid w:val="00233246"/>
    <w:rPr>
      <w:rFonts w:cs="Times New Roman"/>
      <w:b/>
      <w:bCs/>
    </w:rPr>
  </w:style>
  <w:style w:type="character" w:customStyle="1" w:styleId="a8">
    <w:name w:val="Текст примечания Знак"/>
    <w:rsid w:val="00233246"/>
    <w:rPr>
      <w:rFonts w:ascii="Times New Roman" w:hAnsi="Times New Roman" w:cs="Times New Roman"/>
    </w:rPr>
  </w:style>
  <w:style w:type="character" w:customStyle="1" w:styleId="a9">
    <w:name w:val="Текст выноски Знак"/>
    <w:rsid w:val="00233246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rsid w:val="00233246"/>
    <w:rPr>
      <w:rFonts w:ascii="Times New Roman" w:hAnsi="Times New Roman" w:cs="Times New Roman"/>
      <w:sz w:val="24"/>
      <w:szCs w:val="24"/>
    </w:rPr>
  </w:style>
  <w:style w:type="paragraph" w:customStyle="1" w:styleId="12">
    <w:name w:val="Заголовок1"/>
    <w:basedOn w:val="a"/>
    <w:next w:val="ab"/>
    <w:rsid w:val="0023324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233246"/>
    <w:pPr>
      <w:spacing w:before="0" w:line="240" w:lineRule="auto"/>
      <w:ind w:left="0" w:firstLine="0"/>
    </w:pPr>
    <w:rPr>
      <w:rFonts w:eastAsia="Calibri"/>
      <w:sz w:val="28"/>
      <w:szCs w:val="28"/>
    </w:rPr>
  </w:style>
  <w:style w:type="paragraph" w:styleId="ac">
    <w:name w:val="List"/>
    <w:basedOn w:val="ab"/>
    <w:rsid w:val="00233246"/>
    <w:rPr>
      <w:rFonts w:cs="Mangal"/>
    </w:rPr>
  </w:style>
  <w:style w:type="paragraph" w:styleId="ad">
    <w:name w:val="caption"/>
    <w:basedOn w:val="a"/>
    <w:qFormat/>
    <w:rsid w:val="00233246"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Покажчик"/>
    <w:basedOn w:val="a"/>
    <w:rsid w:val="00233246"/>
    <w:pPr>
      <w:suppressLineNumbers/>
    </w:pPr>
    <w:rPr>
      <w:rFonts w:cs="Mangal"/>
    </w:rPr>
  </w:style>
  <w:style w:type="paragraph" w:customStyle="1" w:styleId="Default">
    <w:name w:val="Default"/>
    <w:rsid w:val="00233246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f">
    <w:name w:val="Body Text Indent"/>
    <w:basedOn w:val="a"/>
    <w:rsid w:val="00233246"/>
    <w:pPr>
      <w:widowControl/>
      <w:spacing w:before="0" w:line="240" w:lineRule="auto"/>
      <w:ind w:left="0" w:firstLine="708"/>
    </w:pPr>
    <w:rPr>
      <w:rFonts w:eastAsia="Calibri"/>
      <w:sz w:val="28"/>
      <w:szCs w:val="28"/>
    </w:rPr>
  </w:style>
  <w:style w:type="paragraph" w:customStyle="1" w:styleId="210">
    <w:name w:val="Основной текст с отступом 21"/>
    <w:basedOn w:val="a"/>
    <w:rsid w:val="00233246"/>
    <w:pPr>
      <w:spacing w:line="360" w:lineRule="auto"/>
      <w:ind w:firstLine="720"/>
    </w:pPr>
    <w:rPr>
      <w:rFonts w:eastAsia="Calibri"/>
      <w:sz w:val="27"/>
      <w:szCs w:val="27"/>
    </w:rPr>
  </w:style>
  <w:style w:type="paragraph" w:customStyle="1" w:styleId="31">
    <w:name w:val="Основной текст с отступом 31"/>
    <w:basedOn w:val="a"/>
    <w:rsid w:val="00233246"/>
    <w:pPr>
      <w:ind w:firstLine="720"/>
    </w:pPr>
    <w:rPr>
      <w:rFonts w:eastAsia="Calibri"/>
    </w:rPr>
  </w:style>
  <w:style w:type="paragraph" w:styleId="af0">
    <w:name w:val="header"/>
    <w:basedOn w:val="a"/>
    <w:link w:val="af1"/>
    <w:uiPriority w:val="99"/>
    <w:rsid w:val="00233246"/>
    <w:rPr>
      <w:rFonts w:eastAsia="Calibri"/>
    </w:rPr>
  </w:style>
  <w:style w:type="paragraph" w:styleId="af2">
    <w:name w:val="Normal (Web)"/>
    <w:basedOn w:val="a"/>
    <w:rsid w:val="00233246"/>
    <w:pPr>
      <w:widowControl/>
      <w:spacing w:before="280" w:after="280" w:line="240" w:lineRule="auto"/>
      <w:ind w:left="0" w:firstLine="0"/>
      <w:jc w:val="left"/>
    </w:pPr>
    <w:rPr>
      <w:lang w:val="ru-RU"/>
    </w:rPr>
  </w:style>
  <w:style w:type="paragraph" w:styleId="HTML0">
    <w:name w:val="HTML Preformatted"/>
    <w:basedOn w:val="a"/>
    <w:rsid w:val="00233246"/>
    <w:pPr>
      <w:widowControl/>
      <w:spacing w:before="0" w:line="240" w:lineRule="auto"/>
      <w:ind w:left="0" w:firstLine="0"/>
      <w:jc w:val="left"/>
    </w:pPr>
    <w:rPr>
      <w:rFonts w:ascii="Courier New" w:eastAsia="Calibri" w:hAnsi="Courier New" w:cs="Courier New"/>
      <w:color w:val="000000"/>
      <w:sz w:val="20"/>
      <w:szCs w:val="20"/>
    </w:rPr>
  </w:style>
  <w:style w:type="paragraph" w:customStyle="1" w:styleId="rvps2">
    <w:name w:val="rvps2"/>
    <w:basedOn w:val="a"/>
    <w:rsid w:val="00233246"/>
    <w:pPr>
      <w:widowControl/>
      <w:spacing w:before="280" w:after="280" w:line="240" w:lineRule="auto"/>
      <w:ind w:left="0" w:firstLine="0"/>
      <w:jc w:val="left"/>
    </w:pPr>
    <w:rPr>
      <w:lang w:val="ru-RU"/>
    </w:rPr>
  </w:style>
  <w:style w:type="paragraph" w:customStyle="1" w:styleId="22">
    <w:name w:val="Абзац списка2"/>
    <w:basedOn w:val="a"/>
    <w:qFormat/>
    <w:rsid w:val="00233246"/>
    <w:pPr>
      <w:ind w:left="720"/>
      <w:contextualSpacing/>
    </w:pPr>
  </w:style>
  <w:style w:type="paragraph" w:customStyle="1" w:styleId="13">
    <w:name w:val="Без интервала1"/>
    <w:qFormat/>
    <w:rsid w:val="00233246"/>
    <w:pPr>
      <w:widowControl w:val="0"/>
      <w:suppressAutoHyphens/>
      <w:ind w:left="40" w:firstLine="760"/>
      <w:jc w:val="both"/>
    </w:pPr>
    <w:rPr>
      <w:sz w:val="24"/>
      <w:szCs w:val="24"/>
      <w:lang w:val="uk-UA" w:eastAsia="zh-CN"/>
    </w:rPr>
  </w:style>
  <w:style w:type="paragraph" w:customStyle="1" w:styleId="14">
    <w:name w:val="Текст примечания1"/>
    <w:basedOn w:val="a"/>
    <w:rsid w:val="00233246"/>
    <w:rPr>
      <w:rFonts w:eastAsia="Calibri"/>
      <w:sz w:val="20"/>
      <w:szCs w:val="20"/>
    </w:rPr>
  </w:style>
  <w:style w:type="paragraph" w:styleId="af3">
    <w:name w:val="Balloon Text"/>
    <w:basedOn w:val="a"/>
    <w:rsid w:val="00233246"/>
    <w:pPr>
      <w:spacing w:before="0" w:line="240" w:lineRule="auto"/>
    </w:pPr>
    <w:rPr>
      <w:rFonts w:ascii="Tahoma" w:eastAsia="Calibri" w:hAnsi="Tahoma" w:cs="Tahoma"/>
      <w:sz w:val="16"/>
      <w:szCs w:val="16"/>
    </w:rPr>
  </w:style>
  <w:style w:type="paragraph" w:styleId="af4">
    <w:name w:val="footer"/>
    <w:basedOn w:val="a"/>
    <w:rsid w:val="00233246"/>
    <w:rPr>
      <w:rFonts w:eastAsia="Calibri"/>
    </w:rPr>
  </w:style>
  <w:style w:type="paragraph" w:customStyle="1" w:styleId="af5">
    <w:name w:val="Текст в заданном формате"/>
    <w:basedOn w:val="a"/>
    <w:rsid w:val="00233246"/>
    <w:pPr>
      <w:widowControl/>
      <w:spacing w:before="0" w:line="240" w:lineRule="auto"/>
      <w:ind w:left="0" w:firstLine="0"/>
      <w:jc w:val="left"/>
    </w:pPr>
    <w:rPr>
      <w:rFonts w:ascii="Courier New" w:eastAsia="NSimSun" w:hAnsi="Courier New" w:cs="Courier New"/>
      <w:sz w:val="20"/>
      <w:szCs w:val="20"/>
      <w:lang w:val="ru-RU"/>
    </w:rPr>
  </w:style>
  <w:style w:type="paragraph" w:customStyle="1" w:styleId="af6">
    <w:name w:val="Вміст рамки"/>
    <w:basedOn w:val="a"/>
    <w:rsid w:val="00233246"/>
  </w:style>
  <w:style w:type="paragraph" w:customStyle="1" w:styleId="15">
    <w:name w:val="Абзац списка1"/>
    <w:basedOn w:val="a"/>
    <w:qFormat/>
    <w:rsid w:val="00F06C91"/>
    <w:pPr>
      <w:widowControl/>
      <w:spacing w:before="0" w:line="240" w:lineRule="auto"/>
      <w:ind w:left="720" w:firstLine="0"/>
      <w:contextualSpacing/>
      <w:jc w:val="left"/>
    </w:pPr>
    <w:rPr>
      <w:rFonts w:eastAsia="Andale Sans UI"/>
      <w:kern w:val="1"/>
    </w:rPr>
  </w:style>
  <w:style w:type="paragraph" w:styleId="af7">
    <w:name w:val="List Paragraph"/>
    <w:basedOn w:val="a"/>
    <w:uiPriority w:val="34"/>
    <w:qFormat/>
    <w:rsid w:val="005907BC"/>
    <w:pPr>
      <w:ind w:left="720"/>
    </w:pPr>
  </w:style>
  <w:style w:type="character" w:customStyle="1" w:styleId="af1">
    <w:name w:val="Верхній колонтитул Знак"/>
    <w:link w:val="af0"/>
    <w:uiPriority w:val="99"/>
    <w:rsid w:val="00766BDF"/>
    <w:rPr>
      <w:rFonts w:eastAsia="Calibri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3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A390A-32C9-4ABB-AF55-F5689723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3072</Words>
  <Characters>17517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ВОЛИНСЬКА ОБЛАСНА ДЕРЖАВНА АДМІНІСТРАЦІЯ</vt:lpstr>
      <vt:lpstr>ВОЛИНСЬКА ОБЛАСНА ДЕРЖАВНА АДМІНІСТРАЦІЯ</vt:lpstr>
    </vt:vector>
  </TitlesOfParts>
  <Company>V.O.D.A.</Company>
  <LinksUpToDate>false</LinksUpToDate>
  <CharactersWithSpaces>20548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subject/>
  <dc:creator>Admin</dc:creator>
  <cp:keywords/>
  <cp:lastModifiedBy>Пользователь Windows</cp:lastModifiedBy>
  <cp:revision>13</cp:revision>
  <cp:lastPrinted>2020-04-03T12:40:00Z</cp:lastPrinted>
  <dcterms:created xsi:type="dcterms:W3CDTF">2021-05-24T09:08:00Z</dcterms:created>
  <dcterms:modified xsi:type="dcterms:W3CDTF">2021-06-03T13:06:00Z</dcterms:modified>
</cp:coreProperties>
</file>