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5D" w:rsidRDefault="00C44BDA" w:rsidP="00D21DA7">
      <w:pPr>
        <w:ind w:firstLine="4536"/>
        <w:rPr>
          <w:rFonts w:asciiTheme="minorHAnsi" w:hAnsiTheme="minorHAnsi" w:cs="Times New Roman"/>
          <w:snapToGrid w:val="0"/>
          <w:spacing w:val="8"/>
        </w:rPr>
      </w:pPr>
      <w:r>
        <w:rPr>
          <w:rFonts w:asciiTheme="minorHAnsi" w:hAnsiTheme="minorHAnsi" w:cs="Times New Roman"/>
          <w:snapToGrid w:val="0"/>
          <w:spacing w:val="8"/>
        </w:rPr>
        <w:t xml:space="preserve"> </w:t>
      </w:r>
      <w:r w:rsidR="008F514A">
        <w:rPr>
          <w:rFonts w:cs="Times New Roman"/>
          <w:noProof/>
          <w:spacing w:val="8"/>
          <w:lang w:eastAsia="uk-UA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DA7" w:rsidRPr="00D21DA7" w:rsidRDefault="00D21DA7" w:rsidP="00D21DA7">
      <w:pPr>
        <w:ind w:firstLine="4536"/>
        <w:rPr>
          <w:rFonts w:asciiTheme="minorHAnsi" w:hAnsiTheme="minorHAnsi" w:cs="Times New Roman"/>
          <w:snapToGrid w:val="0"/>
          <w:spacing w:val="8"/>
          <w:sz w:val="16"/>
          <w:szCs w:val="16"/>
        </w:rPr>
      </w:pPr>
    </w:p>
    <w:p w:rsidR="00FF475D" w:rsidRDefault="00FF475D" w:rsidP="00D21DA7">
      <w:pPr>
        <w:pStyle w:val="2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21DA7">
        <w:rPr>
          <w:rFonts w:ascii="Times New Roman" w:hAnsi="Times New Roman" w:cs="Times New Roman"/>
          <w:sz w:val="28"/>
          <w:szCs w:val="28"/>
        </w:rPr>
        <w:t>ВОЛИНСЬКА ОБЛАСНА ДЕРЖАВНА АДМІНІСТРАЦІЯ</w:t>
      </w:r>
    </w:p>
    <w:p w:rsidR="00D21DA7" w:rsidRPr="00D21DA7" w:rsidRDefault="00D21DA7" w:rsidP="00D21DA7">
      <w:pPr>
        <w:rPr>
          <w:rFonts w:asciiTheme="minorHAnsi" w:hAnsiTheme="minorHAnsi"/>
        </w:rPr>
      </w:pPr>
    </w:p>
    <w:p w:rsidR="00FF475D" w:rsidRPr="00D21DA7" w:rsidRDefault="00FF475D" w:rsidP="00D21DA7">
      <w:pPr>
        <w:pStyle w:val="2"/>
        <w:spacing w:before="0"/>
        <w:ind w:left="0"/>
        <w:jc w:val="center"/>
        <w:rPr>
          <w:rFonts w:cs="Times New Roman"/>
        </w:rPr>
      </w:pPr>
      <w:r w:rsidRPr="00D21DA7">
        <w:rPr>
          <w:rFonts w:ascii="Times New Roman" w:hAnsi="Times New Roman" w:cs="Times New Roman"/>
          <w:sz w:val="32"/>
          <w:szCs w:val="32"/>
        </w:rPr>
        <w:t>РОЗПОРЯДЖЕННЯ</w:t>
      </w:r>
      <w:r w:rsidR="006176C9">
        <w:rPr>
          <w:rFonts w:ascii="Times New Roman" w:hAnsi="Times New Roman" w:cs="Times New Roman"/>
          <w:sz w:val="32"/>
          <w:szCs w:val="32"/>
        </w:rPr>
        <w:t xml:space="preserve"> ГОЛОВИ</w:t>
      </w:r>
    </w:p>
    <w:p w:rsidR="00FF475D" w:rsidRDefault="00FF475D" w:rsidP="00831A33">
      <w:pPr>
        <w:ind w:firstLine="709"/>
        <w:jc w:val="center"/>
        <w:rPr>
          <w:rFonts w:ascii="Times New Roman" w:hAnsi="Times New Roman" w:cs="Times New Roman"/>
          <w:b/>
          <w:bCs/>
          <w:spacing w:val="14"/>
          <w:sz w:val="28"/>
          <w:szCs w:val="28"/>
        </w:rPr>
      </w:pPr>
    </w:p>
    <w:p w:rsidR="00FF475D" w:rsidRPr="00E27217" w:rsidRDefault="00B4778B" w:rsidP="00831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03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квітня </w:t>
      </w:r>
      <w:r w:rsidR="006A618D">
        <w:rPr>
          <w:rFonts w:ascii="Times New Roman" w:hAnsi="Times New Roman" w:cs="Times New Roman"/>
          <w:sz w:val="28"/>
          <w:szCs w:val="28"/>
        </w:rPr>
        <w:t>2021</w:t>
      </w:r>
      <w:r w:rsidR="00FF475D" w:rsidRPr="00111CB0">
        <w:rPr>
          <w:rFonts w:ascii="Times New Roman" w:hAnsi="Times New Roman" w:cs="Times New Roman"/>
          <w:sz w:val="28"/>
          <w:szCs w:val="28"/>
        </w:rPr>
        <w:t xml:space="preserve"> року             </w:t>
      </w:r>
      <w:r w:rsidR="00140C3F" w:rsidRPr="006176C9">
        <w:rPr>
          <w:rFonts w:ascii="Times New Roman" w:hAnsi="Times New Roman" w:cs="Times New Roman"/>
          <w:sz w:val="28"/>
          <w:szCs w:val="28"/>
        </w:rPr>
        <w:t xml:space="preserve">   </w:t>
      </w:r>
      <w:r w:rsidR="00FF475D" w:rsidRPr="00111CB0">
        <w:rPr>
          <w:rFonts w:ascii="Times New Roman" w:hAnsi="Times New Roman" w:cs="Times New Roman"/>
          <w:sz w:val="28"/>
          <w:szCs w:val="28"/>
        </w:rPr>
        <w:t xml:space="preserve">     </w:t>
      </w:r>
      <w:r w:rsidR="006176C9">
        <w:rPr>
          <w:rFonts w:ascii="Times New Roman" w:hAnsi="Times New Roman" w:cs="Times New Roman"/>
          <w:sz w:val="28"/>
          <w:szCs w:val="28"/>
        </w:rPr>
        <w:t xml:space="preserve">    </w:t>
      </w:r>
      <w:r w:rsidR="00326039">
        <w:rPr>
          <w:rFonts w:ascii="Times New Roman" w:hAnsi="Times New Roman" w:cs="Times New Roman"/>
          <w:sz w:val="28"/>
          <w:szCs w:val="28"/>
        </w:rPr>
        <w:t xml:space="preserve">  </w:t>
      </w:r>
      <w:r w:rsidR="006176C9">
        <w:rPr>
          <w:rFonts w:ascii="Times New Roman" w:hAnsi="Times New Roman" w:cs="Times New Roman"/>
          <w:sz w:val="28"/>
          <w:szCs w:val="28"/>
        </w:rPr>
        <w:t xml:space="preserve"> </w:t>
      </w:r>
      <w:r w:rsidR="00FF475D" w:rsidRPr="00111CB0">
        <w:rPr>
          <w:rFonts w:ascii="Times New Roman" w:hAnsi="Times New Roman" w:cs="Times New Roman"/>
          <w:sz w:val="28"/>
          <w:szCs w:val="28"/>
        </w:rPr>
        <w:t>м.</w:t>
      </w:r>
      <w:r w:rsidR="006176C9">
        <w:rPr>
          <w:rFonts w:ascii="Times New Roman" w:hAnsi="Times New Roman" w:cs="Times New Roman"/>
          <w:sz w:val="28"/>
          <w:szCs w:val="28"/>
        </w:rPr>
        <w:t> </w:t>
      </w:r>
      <w:r w:rsidR="00FF475D" w:rsidRPr="00111CB0">
        <w:rPr>
          <w:rFonts w:ascii="Times New Roman" w:hAnsi="Times New Roman" w:cs="Times New Roman"/>
          <w:sz w:val="28"/>
          <w:szCs w:val="28"/>
        </w:rPr>
        <w:t>Луцьк</w:t>
      </w:r>
      <w:r w:rsidR="00FF475D" w:rsidRPr="00E27217">
        <w:rPr>
          <w:rFonts w:ascii="Times New Roman" w:hAnsi="Times New Roman" w:cs="Times New Roman"/>
          <w:sz w:val="28"/>
          <w:szCs w:val="28"/>
        </w:rPr>
        <w:t xml:space="preserve"> </w:t>
      </w:r>
      <w:r w:rsidR="00FF475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F475D" w:rsidRPr="00E27217">
        <w:rPr>
          <w:rFonts w:ascii="Times New Roman" w:hAnsi="Times New Roman" w:cs="Times New Roman"/>
          <w:sz w:val="28"/>
          <w:szCs w:val="28"/>
        </w:rPr>
        <w:t xml:space="preserve">№ </w:t>
      </w:r>
      <w:r w:rsidR="00326039">
        <w:rPr>
          <w:rFonts w:ascii="Times New Roman" w:hAnsi="Times New Roman" w:cs="Times New Roman"/>
          <w:sz w:val="28"/>
          <w:szCs w:val="28"/>
        </w:rPr>
        <w:t>218</w:t>
      </w:r>
      <w:bookmarkStart w:id="0" w:name="_GoBack"/>
      <w:bookmarkEnd w:id="0"/>
    </w:p>
    <w:p w:rsidR="00FF475D" w:rsidRPr="00C86D3D" w:rsidRDefault="00FF475D" w:rsidP="00831A33">
      <w:pPr>
        <w:rPr>
          <w:rFonts w:ascii="Times New Roman" w:hAnsi="Times New Roman" w:cs="Times New Roman"/>
          <w:sz w:val="28"/>
          <w:szCs w:val="28"/>
        </w:rPr>
      </w:pPr>
    </w:p>
    <w:p w:rsidR="00FF475D" w:rsidRPr="00C86D3D" w:rsidRDefault="00FF475D" w:rsidP="00D21DA7">
      <w:pPr>
        <w:rPr>
          <w:rFonts w:ascii="Times New Roman" w:hAnsi="Times New Roman" w:cs="Times New Roman"/>
          <w:sz w:val="16"/>
          <w:szCs w:val="16"/>
        </w:rPr>
      </w:pPr>
    </w:p>
    <w:p w:rsidR="006A618D" w:rsidRDefault="00FF475D" w:rsidP="00D21DA7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F61">
        <w:rPr>
          <w:rFonts w:ascii="Times New Roman" w:hAnsi="Times New Roman" w:cs="Times New Roman"/>
          <w:sz w:val="28"/>
          <w:szCs w:val="28"/>
        </w:rPr>
        <w:t>Про затвердження переліку об’єктів</w:t>
      </w:r>
      <w:r w:rsidR="006A618D">
        <w:rPr>
          <w:rFonts w:ascii="Times New Roman" w:hAnsi="Times New Roman" w:cs="Times New Roman"/>
          <w:sz w:val="28"/>
          <w:szCs w:val="28"/>
        </w:rPr>
        <w:t>, фінансування яких у 2021</w:t>
      </w:r>
      <w:r w:rsidRPr="000E0F61">
        <w:rPr>
          <w:rFonts w:ascii="Times New Roman" w:hAnsi="Times New Roman" w:cs="Times New Roman"/>
          <w:sz w:val="28"/>
          <w:szCs w:val="28"/>
        </w:rPr>
        <w:t xml:space="preserve"> році здійснюватиметься за рахунок</w:t>
      </w:r>
      <w:r w:rsidR="00FE1B60">
        <w:rPr>
          <w:rFonts w:ascii="Times New Roman" w:hAnsi="Times New Roman" w:cs="Times New Roman"/>
          <w:sz w:val="28"/>
          <w:szCs w:val="28"/>
        </w:rPr>
        <w:t xml:space="preserve"> залишку </w:t>
      </w:r>
      <w:r w:rsidR="000E0F61" w:rsidRPr="000E0F61">
        <w:rPr>
          <w:rFonts w:ascii="Times New Roman" w:hAnsi="Times New Roman" w:cs="Times New Roman"/>
          <w:sz w:val="28"/>
          <w:szCs w:val="28"/>
        </w:rPr>
        <w:t>субвенції з державного бюджету</w:t>
      </w:r>
      <w:r w:rsidR="006A618D">
        <w:rPr>
          <w:rFonts w:ascii="Times New Roman" w:hAnsi="Times New Roman" w:cs="Times New Roman"/>
          <w:sz w:val="28"/>
          <w:szCs w:val="28"/>
        </w:rPr>
        <w:t xml:space="preserve"> місцевим бюджетам</w:t>
      </w:r>
      <w:r w:rsidR="000E0F61" w:rsidRPr="000E0F61">
        <w:rPr>
          <w:rFonts w:ascii="Times New Roman" w:hAnsi="Times New Roman" w:cs="Times New Roman"/>
          <w:sz w:val="28"/>
          <w:szCs w:val="28"/>
        </w:rPr>
        <w:t xml:space="preserve"> </w:t>
      </w:r>
      <w:r w:rsidRPr="000E0F61">
        <w:rPr>
          <w:rFonts w:ascii="Times New Roman" w:hAnsi="Times New Roman" w:cs="Times New Roman"/>
          <w:sz w:val="28"/>
          <w:szCs w:val="28"/>
        </w:rPr>
        <w:t>на фінансове забезпече</w:t>
      </w:r>
      <w:r w:rsidR="0014535D" w:rsidRPr="000E0F61">
        <w:rPr>
          <w:rFonts w:ascii="Times New Roman" w:hAnsi="Times New Roman" w:cs="Times New Roman"/>
          <w:sz w:val="28"/>
          <w:szCs w:val="28"/>
        </w:rPr>
        <w:t xml:space="preserve">ння </w:t>
      </w:r>
      <w:r w:rsidR="000E0F61" w:rsidRPr="000E0F61">
        <w:rPr>
          <w:rFonts w:ascii="Times New Roman" w:hAnsi="Times New Roman" w:cs="Times New Roman"/>
          <w:sz w:val="28"/>
          <w:szCs w:val="28"/>
        </w:rPr>
        <w:t xml:space="preserve">будівництва, реконструкції, ремонту </w:t>
      </w:r>
      <w:r w:rsidR="00C67C12">
        <w:rPr>
          <w:rFonts w:ascii="Times New Roman" w:hAnsi="Times New Roman" w:cs="Times New Roman"/>
          <w:sz w:val="28"/>
          <w:szCs w:val="28"/>
        </w:rPr>
        <w:t>й</w:t>
      </w:r>
      <w:r w:rsidR="000E0F61" w:rsidRPr="000E0F61">
        <w:rPr>
          <w:rFonts w:ascii="Times New Roman" w:hAnsi="Times New Roman" w:cs="Times New Roman"/>
          <w:sz w:val="28"/>
          <w:szCs w:val="28"/>
        </w:rPr>
        <w:t xml:space="preserve"> утримання автомобільних доріг загального користування місцевого </w:t>
      </w:r>
    </w:p>
    <w:p w:rsidR="00FF475D" w:rsidRPr="000E0F61" w:rsidRDefault="000E0F61" w:rsidP="00D21DA7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F61">
        <w:rPr>
          <w:rFonts w:ascii="Times New Roman" w:hAnsi="Times New Roman" w:cs="Times New Roman"/>
          <w:sz w:val="28"/>
          <w:szCs w:val="28"/>
        </w:rPr>
        <w:t>значен</w:t>
      </w:r>
      <w:r w:rsidR="00D21DA7">
        <w:rPr>
          <w:rFonts w:ascii="Times New Roman" w:hAnsi="Times New Roman" w:cs="Times New Roman"/>
          <w:sz w:val="28"/>
          <w:szCs w:val="28"/>
        </w:rPr>
        <w:t>ня, вулиць і доріг комунальної</w:t>
      </w:r>
      <w:r w:rsidRPr="000E0F61">
        <w:rPr>
          <w:rFonts w:ascii="Times New Roman" w:hAnsi="Times New Roman" w:cs="Times New Roman"/>
          <w:sz w:val="28"/>
          <w:szCs w:val="28"/>
        </w:rPr>
        <w:t xml:space="preserve"> власності у населених пунктах</w:t>
      </w:r>
    </w:p>
    <w:p w:rsidR="00FF475D" w:rsidRPr="008F514A" w:rsidRDefault="00FF475D" w:rsidP="00D21DA7">
      <w:pPr>
        <w:pStyle w:val="ShapkaDocumentu"/>
        <w:spacing w:after="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FF475D" w:rsidRPr="008F514A" w:rsidRDefault="00FF475D" w:rsidP="00D21DA7">
      <w:pPr>
        <w:pStyle w:val="ShapkaDocumentu"/>
        <w:spacing w:after="0"/>
        <w:ind w:left="0" w:firstLine="709"/>
        <w:jc w:val="left"/>
        <w:rPr>
          <w:rFonts w:ascii="Times New Roman" w:hAnsi="Times New Roman" w:cs="Times New Roman"/>
          <w:sz w:val="16"/>
          <w:szCs w:val="16"/>
        </w:rPr>
      </w:pPr>
    </w:p>
    <w:p w:rsidR="006176C9" w:rsidRDefault="00FF475D" w:rsidP="006176C9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14A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</w:t>
      </w:r>
      <w:r w:rsidRPr="00DC05EA">
        <w:rPr>
          <w:rFonts w:ascii="Times New Roman" w:hAnsi="Times New Roman" w:cs="Times New Roman"/>
          <w:sz w:val="28"/>
          <w:szCs w:val="28"/>
        </w:rPr>
        <w:t xml:space="preserve">», «Про </w:t>
      </w:r>
      <w:r w:rsidR="00E953C6">
        <w:rPr>
          <w:rFonts w:ascii="Times New Roman" w:hAnsi="Times New Roman" w:cs="Times New Roman"/>
          <w:sz w:val="28"/>
          <w:szCs w:val="28"/>
        </w:rPr>
        <w:t xml:space="preserve">автомобільні дороги», </w:t>
      </w:r>
      <w:r w:rsidR="006A618D">
        <w:rPr>
          <w:rFonts w:ascii="Times New Roman" w:hAnsi="Times New Roman" w:cs="Times New Roman"/>
          <w:sz w:val="28"/>
          <w:szCs w:val="28"/>
        </w:rPr>
        <w:t xml:space="preserve">«Про </w:t>
      </w:r>
      <w:r w:rsidR="00C67C12">
        <w:rPr>
          <w:rFonts w:ascii="Times New Roman" w:hAnsi="Times New Roman" w:cs="Times New Roman"/>
          <w:sz w:val="28"/>
          <w:szCs w:val="28"/>
        </w:rPr>
        <w:t>Д</w:t>
      </w:r>
      <w:r w:rsidR="006A618D">
        <w:rPr>
          <w:rFonts w:ascii="Times New Roman" w:hAnsi="Times New Roman" w:cs="Times New Roman"/>
          <w:sz w:val="28"/>
          <w:szCs w:val="28"/>
        </w:rPr>
        <w:t>ержавний бюджет України на 2021 рік»</w:t>
      </w:r>
      <w:r w:rsidR="006176C9">
        <w:rPr>
          <w:rFonts w:ascii="Times New Roman" w:hAnsi="Times New Roman" w:cs="Times New Roman"/>
          <w:sz w:val="28"/>
          <w:szCs w:val="28"/>
        </w:rPr>
        <w:t>,</w:t>
      </w:r>
      <w:r w:rsidR="006A618D">
        <w:rPr>
          <w:rFonts w:ascii="Times New Roman" w:hAnsi="Times New Roman" w:cs="Times New Roman"/>
          <w:sz w:val="28"/>
          <w:szCs w:val="28"/>
        </w:rPr>
        <w:t xml:space="preserve"> статті 103¹ Бюджетного кодексу України, постанови Ка</w:t>
      </w:r>
      <w:r w:rsidR="006176C9">
        <w:rPr>
          <w:rFonts w:ascii="Times New Roman" w:hAnsi="Times New Roman" w:cs="Times New Roman"/>
          <w:sz w:val="28"/>
          <w:szCs w:val="28"/>
        </w:rPr>
        <w:t>бінету Міністрів України від 20 </w:t>
      </w:r>
      <w:r w:rsidR="006A618D">
        <w:rPr>
          <w:rFonts w:ascii="Times New Roman" w:hAnsi="Times New Roman" w:cs="Times New Roman"/>
          <w:sz w:val="28"/>
          <w:szCs w:val="28"/>
        </w:rPr>
        <w:t>грудня 2017 року № 1085 «Про затвердження Порядку спрямування коштів державного дорожнього фонду», листа Державного агентства автомобільних доріг України від</w:t>
      </w:r>
      <w:r w:rsidR="00FE1B60">
        <w:rPr>
          <w:rFonts w:ascii="Times New Roman" w:hAnsi="Times New Roman" w:cs="Times New Roman"/>
          <w:sz w:val="28"/>
          <w:szCs w:val="28"/>
        </w:rPr>
        <w:t xml:space="preserve"> 04 березня</w:t>
      </w:r>
      <w:r w:rsidR="006176C9">
        <w:rPr>
          <w:rFonts w:ascii="Times New Roman" w:hAnsi="Times New Roman" w:cs="Times New Roman"/>
          <w:sz w:val="28"/>
          <w:szCs w:val="28"/>
        </w:rPr>
        <w:t xml:space="preserve"> </w:t>
      </w:r>
      <w:r w:rsidR="002F54AB">
        <w:rPr>
          <w:rFonts w:ascii="Times New Roman" w:hAnsi="Times New Roman" w:cs="Times New Roman"/>
          <w:sz w:val="28"/>
          <w:szCs w:val="28"/>
        </w:rPr>
        <w:t>2021</w:t>
      </w:r>
      <w:r w:rsidR="006176C9">
        <w:rPr>
          <w:rFonts w:ascii="Times New Roman" w:hAnsi="Times New Roman" w:cs="Times New Roman"/>
          <w:sz w:val="28"/>
          <w:szCs w:val="28"/>
        </w:rPr>
        <w:t> року</w:t>
      </w:r>
      <w:r w:rsidR="006A618D">
        <w:rPr>
          <w:rFonts w:ascii="Times New Roman" w:hAnsi="Times New Roman" w:cs="Times New Roman"/>
          <w:sz w:val="28"/>
          <w:szCs w:val="28"/>
        </w:rPr>
        <w:t xml:space="preserve"> №</w:t>
      </w:r>
      <w:r w:rsidR="00F64BF3">
        <w:rPr>
          <w:rFonts w:ascii="Times New Roman" w:hAnsi="Times New Roman" w:cs="Times New Roman"/>
          <w:sz w:val="28"/>
          <w:szCs w:val="28"/>
        </w:rPr>
        <w:t xml:space="preserve"> </w:t>
      </w:r>
      <w:r w:rsidR="00FE1B60">
        <w:rPr>
          <w:rFonts w:ascii="Times New Roman" w:hAnsi="Times New Roman" w:cs="Times New Roman"/>
          <w:sz w:val="28"/>
          <w:szCs w:val="28"/>
        </w:rPr>
        <w:t>1144/1/06-01/09-334/08-21</w:t>
      </w:r>
      <w:r w:rsidR="006176C9">
        <w:rPr>
          <w:rFonts w:ascii="Times New Roman" w:hAnsi="Times New Roman" w:cs="Times New Roman"/>
          <w:sz w:val="28"/>
          <w:szCs w:val="28"/>
        </w:rPr>
        <w:t>:</w:t>
      </w:r>
    </w:p>
    <w:p w:rsidR="00FF475D" w:rsidRDefault="000E0F61" w:rsidP="006176C9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0C3F">
        <w:rPr>
          <w:rFonts w:ascii="Times New Roman" w:hAnsi="Times New Roman" w:cs="Times New Roman"/>
          <w:sz w:val="28"/>
          <w:szCs w:val="28"/>
        </w:rPr>
        <w:t> </w:t>
      </w:r>
      <w:r w:rsidR="00FF475D" w:rsidRPr="000E0F61">
        <w:rPr>
          <w:rFonts w:ascii="Times New Roman" w:hAnsi="Times New Roman" w:cs="Times New Roman"/>
          <w:sz w:val="28"/>
          <w:szCs w:val="28"/>
        </w:rPr>
        <w:t>Затвердити перелік об’єктів</w:t>
      </w:r>
      <w:r w:rsidR="006A618D">
        <w:rPr>
          <w:rFonts w:ascii="Times New Roman" w:hAnsi="Times New Roman" w:cs="Times New Roman"/>
          <w:sz w:val="28"/>
          <w:szCs w:val="28"/>
        </w:rPr>
        <w:t>,</w:t>
      </w:r>
      <w:r w:rsidRPr="000E0F61">
        <w:t xml:space="preserve"> </w:t>
      </w:r>
      <w:r w:rsidR="00FF475D" w:rsidRPr="000E0F61">
        <w:rPr>
          <w:rFonts w:ascii="Times New Roman" w:hAnsi="Times New Roman" w:cs="Times New Roman"/>
          <w:sz w:val="28"/>
          <w:szCs w:val="28"/>
        </w:rPr>
        <w:t>фінансування яких у 20</w:t>
      </w:r>
      <w:r w:rsidR="006A618D">
        <w:rPr>
          <w:rFonts w:ascii="Times New Roman" w:hAnsi="Times New Roman" w:cs="Times New Roman"/>
          <w:sz w:val="28"/>
          <w:szCs w:val="28"/>
        </w:rPr>
        <w:t>2</w:t>
      </w:r>
      <w:r w:rsidR="00FF475D" w:rsidRPr="000E0F61">
        <w:rPr>
          <w:rFonts w:ascii="Times New Roman" w:hAnsi="Times New Roman" w:cs="Times New Roman"/>
          <w:sz w:val="28"/>
          <w:szCs w:val="28"/>
        </w:rPr>
        <w:t>1 році здійснюватиметься за рахунок</w:t>
      </w:r>
      <w:r w:rsidR="00D21DA7">
        <w:rPr>
          <w:rFonts w:ascii="Times New Roman" w:hAnsi="Times New Roman" w:cs="Times New Roman"/>
          <w:sz w:val="28"/>
          <w:szCs w:val="28"/>
        </w:rPr>
        <w:t xml:space="preserve"> </w:t>
      </w:r>
      <w:r w:rsidR="00FE1B60">
        <w:rPr>
          <w:rFonts w:ascii="Times New Roman" w:hAnsi="Times New Roman" w:cs="Times New Roman"/>
          <w:sz w:val="28"/>
          <w:szCs w:val="28"/>
        </w:rPr>
        <w:t xml:space="preserve">залишку </w:t>
      </w:r>
      <w:r w:rsidR="00FF475D" w:rsidRPr="000E0F61">
        <w:rPr>
          <w:rFonts w:ascii="Times New Roman" w:hAnsi="Times New Roman" w:cs="Times New Roman"/>
          <w:sz w:val="28"/>
          <w:szCs w:val="28"/>
        </w:rPr>
        <w:t xml:space="preserve">субвенції з державного бюджету місцевим бюджетам на фінансове забезпечення будівництва, реконструкції, ремонту </w:t>
      </w:r>
      <w:r w:rsidR="00C67C12">
        <w:rPr>
          <w:rFonts w:ascii="Times New Roman" w:hAnsi="Times New Roman" w:cs="Times New Roman"/>
          <w:sz w:val="28"/>
          <w:szCs w:val="28"/>
        </w:rPr>
        <w:t>й</w:t>
      </w:r>
      <w:r w:rsidR="00FF475D" w:rsidRPr="000E0F61">
        <w:rPr>
          <w:rFonts w:ascii="Times New Roman" w:hAnsi="Times New Roman" w:cs="Times New Roman"/>
          <w:sz w:val="28"/>
          <w:szCs w:val="28"/>
        </w:rPr>
        <w:t xml:space="preserve"> утримання автомобільних доріг загального користування місцевого значення, вулиць і доріг комунальної власності у населених пунктах (додається).</w:t>
      </w:r>
    </w:p>
    <w:p w:rsidR="00FF475D" w:rsidRPr="000E0F61" w:rsidRDefault="000E0F61" w:rsidP="006176C9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0C3F">
        <w:rPr>
          <w:rFonts w:ascii="Times New Roman" w:hAnsi="Times New Roman" w:cs="Times New Roman"/>
          <w:sz w:val="28"/>
          <w:szCs w:val="28"/>
        </w:rPr>
        <w:t> </w:t>
      </w:r>
      <w:r w:rsidR="00FF475D" w:rsidRPr="000E0F61">
        <w:rPr>
          <w:rFonts w:ascii="Times New Roman" w:hAnsi="Times New Roman" w:cs="Times New Roman"/>
          <w:sz w:val="28"/>
          <w:szCs w:val="28"/>
        </w:rPr>
        <w:t xml:space="preserve">Контроль за виконанням розпорядження покласти на заступника голови облдержадміністрації </w:t>
      </w:r>
      <w:r w:rsidR="002F54AB">
        <w:rPr>
          <w:rFonts w:ascii="Times New Roman" w:hAnsi="Times New Roman" w:cs="Times New Roman"/>
          <w:sz w:val="28"/>
          <w:szCs w:val="28"/>
        </w:rPr>
        <w:t>Ігоря Чуліпу</w:t>
      </w:r>
      <w:r w:rsidR="00FF475D" w:rsidRPr="000E0F61">
        <w:rPr>
          <w:rFonts w:ascii="Times New Roman" w:hAnsi="Times New Roman" w:cs="Times New Roman"/>
          <w:sz w:val="28"/>
          <w:szCs w:val="28"/>
        </w:rPr>
        <w:t>.</w:t>
      </w:r>
    </w:p>
    <w:p w:rsidR="00FF475D" w:rsidRDefault="00FF475D" w:rsidP="00D21DA7">
      <w:pPr>
        <w:pStyle w:val="a6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76C9" w:rsidRPr="007F3EB6" w:rsidRDefault="006176C9" w:rsidP="00D21DA7">
      <w:pPr>
        <w:pStyle w:val="a6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F475D" w:rsidRDefault="00FF475D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EFF" w:rsidRDefault="00F64BF3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AC2E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4BF3">
        <w:rPr>
          <w:rFonts w:ascii="Times New Roman" w:hAnsi="Times New Roman" w:cs="Times New Roman"/>
          <w:b/>
          <w:sz w:val="28"/>
          <w:szCs w:val="28"/>
        </w:rPr>
        <w:t>Юрій ПОГУЛЯЙКО</w:t>
      </w:r>
    </w:p>
    <w:p w:rsidR="002F54AB" w:rsidRDefault="002F54AB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75D" w:rsidRPr="00BB242B" w:rsidRDefault="00FF475D" w:rsidP="000E0F6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F475D" w:rsidRPr="00C67C12" w:rsidRDefault="00F64BF3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67C12">
        <w:rPr>
          <w:rFonts w:ascii="Times New Roman" w:hAnsi="Times New Roman" w:cs="Times New Roman"/>
          <w:sz w:val="24"/>
          <w:szCs w:val="28"/>
        </w:rPr>
        <w:t xml:space="preserve">Наталія Семенова </w:t>
      </w:r>
      <w:r w:rsidR="00FF475D" w:rsidRPr="00C67C12">
        <w:rPr>
          <w:rFonts w:ascii="Times New Roman" w:hAnsi="Times New Roman" w:cs="Times New Roman"/>
          <w:sz w:val="24"/>
          <w:szCs w:val="28"/>
        </w:rPr>
        <w:t>778 261</w:t>
      </w:r>
    </w:p>
    <w:sectPr w:rsidR="00FF475D" w:rsidRPr="00C67C12" w:rsidSect="00C67C1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2B" w:rsidRDefault="0069312B" w:rsidP="00C67C12">
      <w:r>
        <w:separator/>
      </w:r>
    </w:p>
  </w:endnote>
  <w:endnote w:type="continuationSeparator" w:id="0">
    <w:p w:rsidR="0069312B" w:rsidRDefault="0069312B" w:rsidP="00C6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2B" w:rsidRDefault="0069312B" w:rsidP="00C67C12">
      <w:r>
        <w:separator/>
      </w:r>
    </w:p>
  </w:footnote>
  <w:footnote w:type="continuationSeparator" w:id="0">
    <w:p w:rsidR="0069312B" w:rsidRDefault="0069312B" w:rsidP="00C6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33"/>
    <w:rsid w:val="00046F6F"/>
    <w:rsid w:val="000767FD"/>
    <w:rsid w:val="00086550"/>
    <w:rsid w:val="000A079B"/>
    <w:rsid w:val="000B1E4D"/>
    <w:rsid w:val="000C244A"/>
    <w:rsid w:val="000E0F61"/>
    <w:rsid w:val="00111CB0"/>
    <w:rsid w:val="0011205D"/>
    <w:rsid w:val="00123E28"/>
    <w:rsid w:val="00140C3F"/>
    <w:rsid w:val="0014535D"/>
    <w:rsid w:val="00152F50"/>
    <w:rsid w:val="00175621"/>
    <w:rsid w:val="001948F4"/>
    <w:rsid w:val="001C770B"/>
    <w:rsid w:val="001C7D5E"/>
    <w:rsid w:val="00203259"/>
    <w:rsid w:val="00283A40"/>
    <w:rsid w:val="002E0E7B"/>
    <w:rsid w:val="002F54AB"/>
    <w:rsid w:val="00326039"/>
    <w:rsid w:val="003431BA"/>
    <w:rsid w:val="0034634B"/>
    <w:rsid w:val="003A13C5"/>
    <w:rsid w:val="003E5317"/>
    <w:rsid w:val="004219A3"/>
    <w:rsid w:val="00430C7D"/>
    <w:rsid w:val="00436E9A"/>
    <w:rsid w:val="00451990"/>
    <w:rsid w:val="00482DC7"/>
    <w:rsid w:val="0052151A"/>
    <w:rsid w:val="005945DE"/>
    <w:rsid w:val="005C53CF"/>
    <w:rsid w:val="005C6BEF"/>
    <w:rsid w:val="005D3DFF"/>
    <w:rsid w:val="005E44EB"/>
    <w:rsid w:val="005E6DB8"/>
    <w:rsid w:val="006176C9"/>
    <w:rsid w:val="00632EA5"/>
    <w:rsid w:val="0069312B"/>
    <w:rsid w:val="006A618D"/>
    <w:rsid w:val="0071046E"/>
    <w:rsid w:val="007123C9"/>
    <w:rsid w:val="0078042E"/>
    <w:rsid w:val="007A05AA"/>
    <w:rsid w:val="007E64D9"/>
    <w:rsid w:val="007F3EB6"/>
    <w:rsid w:val="00800751"/>
    <w:rsid w:val="008172B6"/>
    <w:rsid w:val="0082200E"/>
    <w:rsid w:val="00831A33"/>
    <w:rsid w:val="008F514A"/>
    <w:rsid w:val="00915A61"/>
    <w:rsid w:val="009B2AAD"/>
    <w:rsid w:val="00A604D2"/>
    <w:rsid w:val="00AC1972"/>
    <w:rsid w:val="00AC2EFF"/>
    <w:rsid w:val="00B1209C"/>
    <w:rsid w:val="00B1520F"/>
    <w:rsid w:val="00B2166B"/>
    <w:rsid w:val="00B30D0E"/>
    <w:rsid w:val="00B4778B"/>
    <w:rsid w:val="00BB242B"/>
    <w:rsid w:val="00BE0454"/>
    <w:rsid w:val="00C124A3"/>
    <w:rsid w:val="00C42C63"/>
    <w:rsid w:val="00C44BDA"/>
    <w:rsid w:val="00C67C12"/>
    <w:rsid w:val="00C75FD8"/>
    <w:rsid w:val="00C859C4"/>
    <w:rsid w:val="00C86D3D"/>
    <w:rsid w:val="00CA663D"/>
    <w:rsid w:val="00CB6328"/>
    <w:rsid w:val="00CD1406"/>
    <w:rsid w:val="00D21DA7"/>
    <w:rsid w:val="00D458E0"/>
    <w:rsid w:val="00D66195"/>
    <w:rsid w:val="00D85B7C"/>
    <w:rsid w:val="00DA7223"/>
    <w:rsid w:val="00DC05EA"/>
    <w:rsid w:val="00DE73EE"/>
    <w:rsid w:val="00E05799"/>
    <w:rsid w:val="00E27217"/>
    <w:rsid w:val="00E451D9"/>
    <w:rsid w:val="00E760CE"/>
    <w:rsid w:val="00E953C6"/>
    <w:rsid w:val="00F067D5"/>
    <w:rsid w:val="00F31F22"/>
    <w:rsid w:val="00F64BF3"/>
    <w:rsid w:val="00FD7818"/>
    <w:rsid w:val="00FE1B60"/>
    <w:rsid w:val="00F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3C03DA"/>
  <w15:docId w15:val="{4F84F5CC-013A-4CEC-AF11-8E9A41D6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F61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31A33"/>
    <w:pPr>
      <w:keepNext/>
      <w:spacing w:before="120"/>
      <w:ind w:left="567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31A33"/>
    <w:rPr>
      <w:rFonts w:ascii="Antiqua" w:hAnsi="Antiqua" w:cs="Antiqua"/>
      <w:b/>
      <w:bCs/>
      <w:sz w:val="20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831A33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rsid w:val="00831A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33"/>
    <w:rPr>
      <w:rFonts w:ascii="Tahoma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7E64D9"/>
    <w:rPr>
      <w:color w:val="808080"/>
    </w:rPr>
  </w:style>
  <w:style w:type="paragraph" w:styleId="a6">
    <w:name w:val="List Paragraph"/>
    <w:basedOn w:val="a"/>
    <w:uiPriority w:val="99"/>
    <w:qFormat/>
    <w:rsid w:val="007E64D9"/>
    <w:pPr>
      <w:ind w:left="720"/>
    </w:pPr>
  </w:style>
  <w:style w:type="paragraph" w:styleId="a7">
    <w:name w:val="header"/>
    <w:basedOn w:val="a"/>
    <w:link w:val="a8"/>
    <w:uiPriority w:val="99"/>
    <w:unhideWhenUsed/>
    <w:rsid w:val="00C67C1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7C12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67C1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7C12"/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Tanya</dc:creator>
  <cp:keywords/>
  <dc:description/>
  <cp:lastModifiedBy>Admin</cp:lastModifiedBy>
  <cp:revision>6</cp:revision>
  <cp:lastPrinted>2021-01-25T08:21:00Z</cp:lastPrinted>
  <dcterms:created xsi:type="dcterms:W3CDTF">2021-03-09T07:02:00Z</dcterms:created>
  <dcterms:modified xsi:type="dcterms:W3CDTF">2021-04-27T05:40:00Z</dcterms:modified>
</cp:coreProperties>
</file>