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F91" w:rsidRPr="00333FD2" w:rsidRDefault="00015F91" w:rsidP="00015F91">
      <w:pPr>
        <w:spacing w:after="0" w:line="360" w:lineRule="auto"/>
        <w:ind w:left="5557"/>
        <w:rPr>
          <w:rFonts w:ascii="Times New Roman" w:hAnsi="Times New Roman" w:cs="Times New Roman"/>
          <w:sz w:val="28"/>
          <w:szCs w:val="28"/>
          <w:lang w:val="uk-UA"/>
        </w:rPr>
      </w:pPr>
      <w:r w:rsidRPr="00333FD2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015F91" w:rsidRPr="00333FD2" w:rsidRDefault="00015F91" w:rsidP="00015F91">
      <w:pPr>
        <w:spacing w:after="0"/>
        <w:ind w:left="5557"/>
        <w:rPr>
          <w:rFonts w:ascii="Times New Roman" w:hAnsi="Times New Roman" w:cs="Times New Roman"/>
          <w:sz w:val="28"/>
          <w:szCs w:val="28"/>
          <w:lang w:val="uk-UA"/>
        </w:rPr>
      </w:pPr>
      <w:r w:rsidRPr="00333FD2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голови </w:t>
      </w:r>
    </w:p>
    <w:p w:rsidR="00015F91" w:rsidRPr="00333FD2" w:rsidRDefault="00015F91" w:rsidP="00015F91">
      <w:pPr>
        <w:spacing w:after="0" w:line="360" w:lineRule="auto"/>
        <w:ind w:left="5557"/>
        <w:rPr>
          <w:rFonts w:ascii="Times New Roman" w:hAnsi="Times New Roman" w:cs="Times New Roman"/>
          <w:sz w:val="28"/>
          <w:szCs w:val="28"/>
          <w:lang w:val="uk-UA"/>
        </w:rPr>
      </w:pPr>
      <w:r w:rsidRPr="00333FD2">
        <w:rPr>
          <w:rFonts w:ascii="Times New Roman" w:hAnsi="Times New Roman" w:cs="Times New Roman"/>
          <w:sz w:val="28"/>
          <w:szCs w:val="28"/>
          <w:lang w:val="uk-UA"/>
        </w:rPr>
        <w:t>обласної державної</w:t>
      </w:r>
      <w:r w:rsidRPr="00B408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33FD2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адміністрації                                                                    </w:t>
      </w:r>
    </w:p>
    <w:p w:rsidR="00015F91" w:rsidRPr="00333FD2" w:rsidRDefault="00B40813" w:rsidP="00015F91">
      <w:pPr>
        <w:spacing w:after="0" w:line="360" w:lineRule="auto"/>
        <w:ind w:left="555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015F91" w:rsidRPr="00333FD2">
        <w:rPr>
          <w:rFonts w:ascii="Times New Roman" w:hAnsi="Times New Roman" w:cs="Times New Roman"/>
          <w:sz w:val="28"/>
          <w:szCs w:val="28"/>
          <w:lang w:val="uk-UA"/>
        </w:rPr>
        <w:t xml:space="preserve">.07.2020 № </w:t>
      </w:r>
      <w:r>
        <w:rPr>
          <w:rFonts w:ascii="Times New Roman" w:hAnsi="Times New Roman" w:cs="Times New Roman"/>
          <w:sz w:val="28"/>
          <w:szCs w:val="28"/>
          <w:lang w:val="uk-UA"/>
        </w:rPr>
        <w:t>430</w:t>
      </w:r>
      <w:bookmarkStart w:id="0" w:name="_GoBack"/>
      <w:bookmarkEnd w:id="0"/>
    </w:p>
    <w:p w:rsidR="00015F91" w:rsidRPr="00333FD2" w:rsidRDefault="00015F91" w:rsidP="00015F91">
      <w:pPr>
        <w:spacing w:after="0" w:line="240" w:lineRule="auto"/>
        <w:ind w:left="4320" w:firstLine="720"/>
        <w:jc w:val="both"/>
        <w:rPr>
          <w:rStyle w:val="fontstyle01"/>
          <w:lang w:val="ru-RU"/>
        </w:rPr>
      </w:pPr>
    </w:p>
    <w:p w:rsidR="00015F91" w:rsidRPr="00071698" w:rsidRDefault="00015F91" w:rsidP="00015F91">
      <w:pPr>
        <w:spacing w:after="0" w:line="240" w:lineRule="auto"/>
        <w:ind w:left="4320" w:firstLine="720"/>
        <w:jc w:val="both"/>
        <w:rPr>
          <w:rStyle w:val="fontstyle01"/>
          <w:lang w:val="uk-UA"/>
        </w:rPr>
      </w:pPr>
    </w:p>
    <w:p w:rsidR="00015F91" w:rsidRPr="00333FD2" w:rsidRDefault="00015F91" w:rsidP="00015F91">
      <w:pPr>
        <w:spacing w:after="0" w:line="240" w:lineRule="auto"/>
        <w:jc w:val="center"/>
        <w:rPr>
          <w:rStyle w:val="fontstyle21"/>
          <w:b w:val="0"/>
          <w:lang w:val="uk-UA"/>
        </w:rPr>
      </w:pPr>
      <w:r w:rsidRPr="00333FD2">
        <w:rPr>
          <w:rStyle w:val="fontstyle21"/>
          <w:b w:val="0"/>
          <w:lang w:val="uk-UA"/>
        </w:rPr>
        <w:t>ПОЛОЖЕННЯ</w:t>
      </w:r>
    </w:p>
    <w:p w:rsidR="00015F91" w:rsidRPr="00333FD2" w:rsidRDefault="00015F91" w:rsidP="00015F91">
      <w:pPr>
        <w:spacing w:after="0" w:line="240" w:lineRule="auto"/>
        <w:jc w:val="center"/>
        <w:rPr>
          <w:rStyle w:val="fontstyle21"/>
          <w:b w:val="0"/>
          <w:lang w:val="uk-UA"/>
        </w:rPr>
      </w:pPr>
      <w:r w:rsidRPr="00333FD2">
        <w:rPr>
          <w:rStyle w:val="fontstyle21"/>
          <w:b w:val="0"/>
          <w:lang w:val="uk-UA"/>
        </w:rPr>
        <w:t>про комісію з питань перегляду нормативно-правових актів</w:t>
      </w:r>
    </w:p>
    <w:p w:rsidR="00015F91" w:rsidRPr="00333FD2" w:rsidRDefault="00015F91" w:rsidP="00015F91">
      <w:pPr>
        <w:spacing w:after="0" w:line="240" w:lineRule="auto"/>
        <w:jc w:val="center"/>
        <w:rPr>
          <w:rStyle w:val="fontstyle21"/>
          <w:b w:val="0"/>
          <w:lang w:val="uk-UA"/>
        </w:rPr>
      </w:pPr>
      <w:r w:rsidRPr="00333FD2">
        <w:rPr>
          <w:rStyle w:val="fontstyle21"/>
          <w:b w:val="0"/>
          <w:lang w:val="uk-UA"/>
        </w:rPr>
        <w:t>обласної державної адміністрації</w:t>
      </w:r>
    </w:p>
    <w:p w:rsidR="00015F91" w:rsidRPr="00071698" w:rsidRDefault="00015F91" w:rsidP="00015F91">
      <w:pPr>
        <w:spacing w:after="0" w:line="240" w:lineRule="auto"/>
        <w:jc w:val="center"/>
        <w:rPr>
          <w:rStyle w:val="fontstyle21"/>
          <w:lang w:val="uk-UA"/>
        </w:rPr>
      </w:pPr>
    </w:p>
    <w:p w:rsidR="00015F91" w:rsidRPr="00071698" w:rsidRDefault="00015F91" w:rsidP="00015F91">
      <w:pPr>
        <w:spacing w:after="0" w:line="240" w:lineRule="auto"/>
        <w:jc w:val="both"/>
        <w:rPr>
          <w:rStyle w:val="fontstyle21"/>
          <w:lang w:val="uk-UA"/>
        </w:rPr>
      </w:pPr>
    </w:p>
    <w:p w:rsidR="00015F91" w:rsidRPr="00071698" w:rsidRDefault="00015F91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 w:rsidRPr="00071698">
        <w:rPr>
          <w:rStyle w:val="fontstyle01"/>
          <w:lang w:val="uk-UA"/>
        </w:rPr>
        <w:t>1.</w:t>
      </w:r>
      <w:r>
        <w:rPr>
          <w:rStyle w:val="fontstyle01"/>
          <w:lang w:val="uk-UA"/>
        </w:rPr>
        <w:t> </w:t>
      </w:r>
      <w:r w:rsidRPr="00071698">
        <w:rPr>
          <w:rStyle w:val="fontstyle01"/>
          <w:lang w:val="uk-UA"/>
        </w:rPr>
        <w:t>Комісія з питань перегляду нормативно-правових актів обласної державної адміністрації (далі – Комісія) є колегіальним консультативно-дорадчим органом облдержадміністрації, утворен</w:t>
      </w:r>
      <w:r>
        <w:rPr>
          <w:rStyle w:val="fontstyle01"/>
          <w:lang w:val="uk-UA"/>
        </w:rPr>
        <w:t>им</w:t>
      </w:r>
      <w:r w:rsidRPr="00071698">
        <w:rPr>
          <w:rStyle w:val="fontstyle01"/>
          <w:lang w:val="uk-UA"/>
        </w:rPr>
        <w:t xml:space="preserve"> для проведення роботи </w:t>
      </w:r>
      <w:r>
        <w:rPr>
          <w:rStyle w:val="fontstyle01"/>
          <w:lang w:val="uk-UA"/>
        </w:rPr>
        <w:t>з</w:t>
      </w:r>
      <w:r w:rsidRPr="00071698">
        <w:rPr>
          <w:rStyle w:val="fontstyle01"/>
          <w:lang w:val="uk-UA"/>
        </w:rPr>
        <w:t xml:space="preserve"> перегляду нормативно-правових актів обласної державної адміністрації на відповідність вимогам чинного законодавства.</w:t>
      </w:r>
    </w:p>
    <w:p w:rsidR="00015F91" w:rsidRPr="00071698" w:rsidRDefault="00015F91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2</w:t>
      </w:r>
      <w:r w:rsidRPr="00071698">
        <w:rPr>
          <w:rStyle w:val="fontstyle01"/>
          <w:lang w:val="uk-UA"/>
        </w:rPr>
        <w:t>.</w:t>
      </w:r>
      <w:r>
        <w:rPr>
          <w:rStyle w:val="fontstyle01"/>
          <w:lang w:val="uk-UA"/>
        </w:rPr>
        <w:t> </w:t>
      </w:r>
      <w:r w:rsidRPr="00071698">
        <w:rPr>
          <w:rStyle w:val="fontstyle01"/>
          <w:lang w:val="uk-UA"/>
        </w:rPr>
        <w:t xml:space="preserve">У своїй роботі Комісія керується Конституцією України, законами України, актами Президента України, Кабінету Міністрів України, центральних органів виконавчої влади, розпорядженнями голови обласної державної адміністрації та цим Положенням. </w:t>
      </w:r>
    </w:p>
    <w:p w:rsidR="00015F91" w:rsidRPr="00071698" w:rsidRDefault="00015F91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 w:rsidRPr="00071698">
        <w:rPr>
          <w:rStyle w:val="fontstyle01"/>
          <w:lang w:val="uk-UA"/>
        </w:rPr>
        <w:t>3.</w:t>
      </w:r>
      <w:r>
        <w:rPr>
          <w:rStyle w:val="fontstyle01"/>
          <w:lang w:val="uk-UA"/>
        </w:rPr>
        <w:t> </w:t>
      </w:r>
      <w:r w:rsidRPr="00071698">
        <w:rPr>
          <w:rStyle w:val="fontstyle01"/>
          <w:lang w:val="uk-UA"/>
        </w:rPr>
        <w:t xml:space="preserve">Діяльність Комісії ґрунтується на засадах законності, гласності, обґрунтованості прийнятих рішень та колегіальності розгляду питань, що відносяться до повноважень Комісії. </w:t>
      </w:r>
    </w:p>
    <w:p w:rsidR="00015F91" w:rsidRDefault="00015F91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 w:rsidRPr="00071698">
        <w:rPr>
          <w:rStyle w:val="fontstyle01"/>
          <w:lang w:val="uk-UA"/>
        </w:rPr>
        <w:t>4.</w:t>
      </w:r>
      <w:r>
        <w:rPr>
          <w:rStyle w:val="fontstyle01"/>
          <w:lang w:val="uk-UA"/>
        </w:rPr>
        <w:t> До повноважень Комісії належать:</w:t>
      </w:r>
    </w:p>
    <w:p w:rsidR="00015F91" w:rsidRPr="00071698" w:rsidRDefault="00015F91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1) о</w:t>
      </w:r>
      <w:r w:rsidRPr="00071698">
        <w:rPr>
          <w:rStyle w:val="fontstyle01"/>
          <w:lang w:val="uk-UA"/>
        </w:rPr>
        <w:t>рганізація роботи з перегляду нормативно-правових актів структурними підрозділами обласної державної адміністрації</w:t>
      </w:r>
      <w:r>
        <w:rPr>
          <w:rStyle w:val="fontstyle01"/>
          <w:lang w:val="uk-UA"/>
        </w:rPr>
        <w:t>;</w:t>
      </w:r>
      <w:r w:rsidRPr="00071698">
        <w:rPr>
          <w:rStyle w:val="fontstyle01"/>
          <w:lang w:val="uk-UA"/>
        </w:rPr>
        <w:t xml:space="preserve"> </w:t>
      </w:r>
    </w:p>
    <w:p w:rsidR="00015F91" w:rsidRPr="00071698" w:rsidRDefault="00015F91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2) р</w:t>
      </w:r>
      <w:r w:rsidRPr="00071698">
        <w:rPr>
          <w:rStyle w:val="fontstyle01"/>
          <w:lang w:val="uk-UA"/>
        </w:rPr>
        <w:t>озгляд переліків нормативно-правових актів та пропозицій, підготовлених структурними підрозділами облдержадміністрації щодо переглянутих актів, надання відповідних висновків за цими пропозиціями та затвердження переліків із встановленням строків прийняття відповідних рішень</w:t>
      </w:r>
      <w:r>
        <w:rPr>
          <w:rStyle w:val="fontstyle01"/>
          <w:lang w:val="uk-UA"/>
        </w:rPr>
        <w:t>;</w:t>
      </w:r>
    </w:p>
    <w:p w:rsidR="00015F91" w:rsidRPr="00071698" w:rsidRDefault="00015F91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3) підготовка та проведення нарад</w:t>
      </w:r>
      <w:r w:rsidRPr="00071698">
        <w:rPr>
          <w:rStyle w:val="fontstyle01"/>
          <w:lang w:val="uk-UA"/>
        </w:rPr>
        <w:t xml:space="preserve"> з питань організації роботи </w:t>
      </w:r>
      <w:r>
        <w:rPr>
          <w:rStyle w:val="fontstyle01"/>
          <w:lang w:val="uk-UA"/>
        </w:rPr>
        <w:t>з</w:t>
      </w:r>
      <w:r w:rsidRPr="00071698">
        <w:rPr>
          <w:rStyle w:val="fontstyle01"/>
          <w:lang w:val="uk-UA"/>
        </w:rPr>
        <w:t xml:space="preserve"> перегляду нормативно-правових актів обласної державної адміністрації</w:t>
      </w:r>
      <w:r>
        <w:rPr>
          <w:rStyle w:val="fontstyle01"/>
          <w:lang w:val="uk-UA"/>
        </w:rPr>
        <w:t>;</w:t>
      </w:r>
    </w:p>
    <w:p w:rsidR="00015F91" w:rsidRDefault="00015F91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 xml:space="preserve">4) здійснення аналізу та перегляд нормативно-правового </w:t>
      </w:r>
      <w:proofErr w:type="spellStart"/>
      <w:r>
        <w:rPr>
          <w:rStyle w:val="fontstyle01"/>
          <w:lang w:val="uk-UA"/>
        </w:rPr>
        <w:t>акта</w:t>
      </w:r>
      <w:proofErr w:type="spellEnd"/>
      <w:r>
        <w:rPr>
          <w:rStyle w:val="fontstyle01"/>
          <w:lang w:val="uk-UA"/>
        </w:rPr>
        <w:t xml:space="preserve"> на відповідність чинному законодавству станом на дату перегляду та прийняття відповідного рішення залежно від результатів перегляду.</w:t>
      </w:r>
    </w:p>
    <w:p w:rsidR="00015F91" w:rsidRDefault="00015F91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 xml:space="preserve">При здійсненні перегляду зареєстрованих нормативно-правових опрацьовуються нормативно-правові акти з урахуванням змін, що вносилися до </w:t>
      </w:r>
      <w:proofErr w:type="spellStart"/>
      <w:r>
        <w:rPr>
          <w:rStyle w:val="fontstyle01"/>
          <w:lang w:val="uk-UA"/>
        </w:rPr>
        <w:t>компетенційних</w:t>
      </w:r>
      <w:proofErr w:type="spellEnd"/>
      <w:r>
        <w:rPr>
          <w:rStyle w:val="fontstyle01"/>
          <w:lang w:val="uk-UA"/>
        </w:rPr>
        <w:t xml:space="preserve"> актів законодавства України (які були основою для розроблення й прийняття нормативно-правового </w:t>
      </w:r>
      <w:proofErr w:type="spellStart"/>
      <w:r>
        <w:rPr>
          <w:rStyle w:val="fontstyle01"/>
          <w:lang w:val="uk-UA"/>
        </w:rPr>
        <w:t>акта</w:t>
      </w:r>
      <w:proofErr w:type="spellEnd"/>
      <w:r>
        <w:rPr>
          <w:rStyle w:val="fontstyle01"/>
          <w:lang w:val="uk-UA"/>
        </w:rPr>
        <w:t xml:space="preserve">, що переглядається), а також вивчається питання необхідності адаптації національного законодавства до законодавства </w:t>
      </w:r>
      <w:r>
        <w:rPr>
          <w:rStyle w:val="fontstyle01"/>
          <w:lang w:val="uk-UA"/>
        </w:rPr>
        <w:lastRenderedPageBreak/>
        <w:t xml:space="preserve">Європейського Союзу. Водночас необхідно враховувати й необхідність скасування тих актів чи окремих його частин, які дублюють один одного (одна одну), враховувати акти, які застаріли та втратили свою актуальність. При перегляді нормативно-правових актів потрібно звернути особливу увагу на зазначення в нормативно-правовому акті підприємств, установ, організацій, які на день перегляду змінили назву, реорганізовані, а також на те, що нормативно-правові акти приймалися органом, який на час перегляду втратив статус суб’єкта </w:t>
      </w:r>
      <w:proofErr w:type="spellStart"/>
      <w:r>
        <w:rPr>
          <w:rStyle w:val="fontstyle01"/>
          <w:lang w:val="uk-UA"/>
        </w:rPr>
        <w:t>нормотворення</w:t>
      </w:r>
      <w:proofErr w:type="spellEnd"/>
      <w:r>
        <w:rPr>
          <w:rStyle w:val="fontstyle01"/>
          <w:lang w:val="uk-UA"/>
        </w:rPr>
        <w:t>.</w:t>
      </w:r>
    </w:p>
    <w:p w:rsidR="00015F91" w:rsidRDefault="00015F91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5. Після опрацювання нормативно-правових актів виноситься один з висновків:</w:t>
      </w:r>
    </w:p>
    <w:p w:rsidR="00015F91" w:rsidRDefault="00015F91" w:rsidP="00015F91">
      <w:pPr>
        <w:pStyle w:val="a3"/>
        <w:spacing w:after="0" w:line="240" w:lineRule="auto"/>
        <w:ind w:left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1) нормативно-правовий акт відповідає чинному законодавству;</w:t>
      </w:r>
    </w:p>
    <w:p w:rsidR="00015F91" w:rsidRDefault="00015F91" w:rsidP="00015F91">
      <w:pPr>
        <w:pStyle w:val="a3"/>
        <w:spacing w:after="0" w:line="240" w:lineRule="auto"/>
        <w:ind w:left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2) нормативно-правовий акт вичерпав термін дії;</w:t>
      </w:r>
    </w:p>
    <w:p w:rsidR="00015F91" w:rsidRDefault="00015F91" w:rsidP="00015F91">
      <w:pPr>
        <w:pStyle w:val="a3"/>
        <w:spacing w:after="0" w:line="240" w:lineRule="auto"/>
        <w:ind w:left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 xml:space="preserve">3) до нормативно-правового </w:t>
      </w:r>
      <w:proofErr w:type="spellStart"/>
      <w:r>
        <w:rPr>
          <w:rStyle w:val="fontstyle01"/>
          <w:lang w:val="uk-UA"/>
        </w:rPr>
        <w:t>акта</w:t>
      </w:r>
      <w:proofErr w:type="spellEnd"/>
      <w:r>
        <w:rPr>
          <w:rStyle w:val="fontstyle01"/>
          <w:lang w:val="uk-UA"/>
        </w:rPr>
        <w:t xml:space="preserve"> пропонується </w:t>
      </w:r>
      <w:proofErr w:type="spellStart"/>
      <w:r>
        <w:rPr>
          <w:rStyle w:val="fontstyle01"/>
          <w:lang w:val="uk-UA"/>
        </w:rPr>
        <w:t>внести</w:t>
      </w:r>
      <w:proofErr w:type="spellEnd"/>
      <w:r>
        <w:rPr>
          <w:rStyle w:val="fontstyle01"/>
          <w:lang w:val="uk-UA"/>
        </w:rPr>
        <w:t xml:space="preserve"> зміни;</w:t>
      </w:r>
    </w:p>
    <w:p w:rsidR="00015F91" w:rsidRDefault="00015F91" w:rsidP="00015F91">
      <w:pPr>
        <w:pStyle w:val="a3"/>
        <w:spacing w:after="0" w:line="240" w:lineRule="auto"/>
        <w:ind w:left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 xml:space="preserve">4) </w:t>
      </w:r>
      <w:r w:rsidRPr="00852889">
        <w:rPr>
          <w:rStyle w:val="fontstyle01"/>
          <w:lang w:val="uk-UA"/>
        </w:rPr>
        <w:t xml:space="preserve">нормативно-правовий акт пропонується викласти </w:t>
      </w:r>
      <w:r>
        <w:rPr>
          <w:rStyle w:val="fontstyle01"/>
          <w:lang w:val="uk-UA"/>
        </w:rPr>
        <w:t>в</w:t>
      </w:r>
      <w:r w:rsidRPr="00852889">
        <w:rPr>
          <w:rStyle w:val="fontstyle01"/>
          <w:lang w:val="uk-UA"/>
        </w:rPr>
        <w:t xml:space="preserve"> новій редакції;</w:t>
      </w:r>
    </w:p>
    <w:p w:rsidR="00015F91" w:rsidRDefault="00015F91" w:rsidP="00015F91">
      <w:pPr>
        <w:pStyle w:val="a3"/>
        <w:spacing w:after="0" w:line="240" w:lineRule="auto"/>
        <w:ind w:left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5) нормативно-правовий акт визнати таким, що втратив чинність;</w:t>
      </w:r>
    </w:p>
    <w:p w:rsidR="00015F91" w:rsidRPr="00852889" w:rsidRDefault="00015F91" w:rsidP="00015F91">
      <w:pPr>
        <w:pStyle w:val="a3"/>
        <w:spacing w:after="0" w:line="240" w:lineRule="auto"/>
        <w:ind w:left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6) нормативно-правовий акт необхідно скасувати.</w:t>
      </w:r>
    </w:p>
    <w:p w:rsidR="00015F91" w:rsidRDefault="00015F91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 xml:space="preserve">6. У разі виявлення нормативно-правового </w:t>
      </w:r>
      <w:proofErr w:type="spellStart"/>
      <w:r>
        <w:rPr>
          <w:rStyle w:val="fontstyle01"/>
          <w:lang w:val="uk-UA"/>
        </w:rPr>
        <w:t>акта</w:t>
      </w:r>
      <w:proofErr w:type="spellEnd"/>
      <w:r>
        <w:rPr>
          <w:rStyle w:val="fontstyle01"/>
          <w:lang w:val="uk-UA"/>
        </w:rPr>
        <w:t xml:space="preserve">, що потребує приведення у відповідність до норм чинного законодавства, суб’єкт </w:t>
      </w:r>
      <w:proofErr w:type="spellStart"/>
      <w:r>
        <w:rPr>
          <w:rStyle w:val="fontstyle01"/>
          <w:lang w:val="uk-UA"/>
        </w:rPr>
        <w:t>нормотворення</w:t>
      </w:r>
      <w:proofErr w:type="spellEnd"/>
      <w:r>
        <w:rPr>
          <w:rStyle w:val="fontstyle01"/>
          <w:lang w:val="uk-UA"/>
        </w:rPr>
        <w:t xml:space="preserve"> самостійно чи за вимогою органу державної реєстрації, яким здійснювався перегляд нормативно-правового </w:t>
      </w:r>
      <w:proofErr w:type="spellStart"/>
      <w:r>
        <w:rPr>
          <w:rStyle w:val="fontstyle01"/>
          <w:lang w:val="uk-UA"/>
        </w:rPr>
        <w:t>акта</w:t>
      </w:r>
      <w:proofErr w:type="spellEnd"/>
      <w:r>
        <w:rPr>
          <w:rStyle w:val="fontstyle01"/>
          <w:lang w:val="uk-UA"/>
        </w:rPr>
        <w:t xml:space="preserve">, вносить до нього зміни або визнає його таким, що втратив чинність, після чого відповідний нормативно-правовий акт протягом             3-х днів подається на державну реєстрацію в установленому законодавством порядку. </w:t>
      </w:r>
    </w:p>
    <w:p w:rsidR="00015F91" w:rsidRDefault="00015F91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 xml:space="preserve">7. Якщо під час перегляду виявлено, що зареєстрований нормативно-правовий акт видано суб’єктом </w:t>
      </w:r>
      <w:proofErr w:type="spellStart"/>
      <w:r>
        <w:rPr>
          <w:rStyle w:val="fontstyle01"/>
          <w:lang w:val="uk-UA"/>
        </w:rPr>
        <w:t>нормотворення</w:t>
      </w:r>
      <w:proofErr w:type="spellEnd"/>
      <w:r>
        <w:rPr>
          <w:rStyle w:val="fontstyle01"/>
          <w:lang w:val="uk-UA"/>
        </w:rPr>
        <w:t xml:space="preserve"> з порушенням законодавства, зокрема з перевищенням компетенції, рішення про державну реєстрацію такого </w:t>
      </w:r>
      <w:proofErr w:type="spellStart"/>
      <w:r>
        <w:rPr>
          <w:rStyle w:val="fontstyle01"/>
          <w:lang w:val="uk-UA"/>
        </w:rPr>
        <w:t>акта</w:t>
      </w:r>
      <w:proofErr w:type="spellEnd"/>
      <w:r>
        <w:rPr>
          <w:rStyle w:val="fontstyle01"/>
          <w:lang w:val="uk-UA"/>
        </w:rPr>
        <w:t xml:space="preserve"> скасовується суб’єктом </w:t>
      </w:r>
      <w:proofErr w:type="spellStart"/>
      <w:r>
        <w:rPr>
          <w:rStyle w:val="fontstyle01"/>
          <w:lang w:val="uk-UA"/>
        </w:rPr>
        <w:t>нормотворення</w:t>
      </w:r>
      <w:proofErr w:type="spellEnd"/>
      <w:r>
        <w:rPr>
          <w:rStyle w:val="fontstyle01"/>
          <w:lang w:val="uk-UA"/>
        </w:rPr>
        <w:t xml:space="preserve"> чи може бути скасоване органом державної реєстрації без дотриманням зазначеної вище процедури.</w:t>
      </w:r>
    </w:p>
    <w:p w:rsidR="00015F91" w:rsidRDefault="00015F91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 xml:space="preserve">8. Внесення змін до нормативно-правового </w:t>
      </w:r>
      <w:proofErr w:type="spellStart"/>
      <w:r>
        <w:rPr>
          <w:rStyle w:val="fontstyle01"/>
          <w:lang w:val="uk-UA"/>
        </w:rPr>
        <w:t>акта</w:t>
      </w:r>
      <w:proofErr w:type="spellEnd"/>
      <w:r>
        <w:rPr>
          <w:rStyle w:val="fontstyle01"/>
          <w:lang w:val="uk-UA"/>
        </w:rPr>
        <w:t xml:space="preserve"> або визнання його таким, що втратив чинність, здійснюється самим суб’єктом </w:t>
      </w:r>
      <w:proofErr w:type="spellStart"/>
      <w:r>
        <w:rPr>
          <w:rStyle w:val="fontstyle01"/>
          <w:lang w:val="uk-UA"/>
        </w:rPr>
        <w:t>нормотворення</w:t>
      </w:r>
      <w:proofErr w:type="spellEnd"/>
      <w:r>
        <w:rPr>
          <w:rStyle w:val="fontstyle01"/>
          <w:lang w:val="uk-UA"/>
        </w:rPr>
        <w:t xml:space="preserve"> або його правонаступником шляхом прийняття нормативно-правового </w:t>
      </w:r>
      <w:proofErr w:type="spellStart"/>
      <w:r>
        <w:rPr>
          <w:rStyle w:val="fontstyle01"/>
          <w:lang w:val="uk-UA"/>
        </w:rPr>
        <w:t>акта</w:t>
      </w:r>
      <w:proofErr w:type="spellEnd"/>
      <w:r>
        <w:rPr>
          <w:rStyle w:val="fontstyle01"/>
          <w:lang w:val="uk-UA"/>
        </w:rPr>
        <w:t xml:space="preserve"> того самого виду й однакової юридичної сили або в іншому порядку, передбаченому законом.</w:t>
      </w:r>
    </w:p>
    <w:p w:rsidR="00015F91" w:rsidRDefault="00015F91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 xml:space="preserve">9. У разі припинення нормотворчих повноважень відповідного суб’єкта </w:t>
      </w:r>
      <w:proofErr w:type="spellStart"/>
      <w:r>
        <w:rPr>
          <w:rStyle w:val="fontstyle01"/>
          <w:lang w:val="uk-UA"/>
        </w:rPr>
        <w:t>нормотворення</w:t>
      </w:r>
      <w:proofErr w:type="spellEnd"/>
      <w:r>
        <w:rPr>
          <w:rStyle w:val="fontstyle01"/>
          <w:lang w:val="uk-UA"/>
        </w:rPr>
        <w:t xml:space="preserve"> питання про внесення змін, визнання таким, що втратив чинність, чи скасування нормативно-правового </w:t>
      </w:r>
      <w:proofErr w:type="spellStart"/>
      <w:r>
        <w:rPr>
          <w:rStyle w:val="fontstyle01"/>
          <w:lang w:val="uk-UA"/>
        </w:rPr>
        <w:t>акта</w:t>
      </w:r>
      <w:proofErr w:type="spellEnd"/>
      <w:r>
        <w:rPr>
          <w:rStyle w:val="fontstyle01"/>
          <w:lang w:val="uk-UA"/>
        </w:rPr>
        <w:t xml:space="preserve"> такого суб’єкта </w:t>
      </w:r>
      <w:proofErr w:type="spellStart"/>
      <w:r>
        <w:rPr>
          <w:rStyle w:val="fontstyle01"/>
          <w:lang w:val="uk-UA"/>
        </w:rPr>
        <w:t>нормотворення</w:t>
      </w:r>
      <w:proofErr w:type="spellEnd"/>
      <w:r>
        <w:rPr>
          <w:rStyle w:val="fontstyle01"/>
          <w:lang w:val="uk-UA"/>
        </w:rPr>
        <w:t xml:space="preserve"> вирішуються уповноваженим відповідно до Конституції чи законів України органом.</w:t>
      </w:r>
    </w:p>
    <w:p w:rsidR="00015F91" w:rsidRPr="00071698" w:rsidRDefault="00015F91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10</w:t>
      </w:r>
      <w:r w:rsidRPr="00071698">
        <w:rPr>
          <w:rStyle w:val="fontstyle01"/>
          <w:lang w:val="uk-UA"/>
        </w:rPr>
        <w:t>.</w:t>
      </w:r>
      <w:r>
        <w:rPr>
          <w:rStyle w:val="fontstyle01"/>
          <w:lang w:val="uk-UA"/>
        </w:rPr>
        <w:t> </w:t>
      </w:r>
      <w:r w:rsidRPr="00071698">
        <w:rPr>
          <w:rStyle w:val="fontstyle01"/>
          <w:lang w:val="uk-UA"/>
        </w:rPr>
        <w:t>Склад Комісії затверджується розпорядженням голови обласної державної адміністрації.</w:t>
      </w:r>
    </w:p>
    <w:p w:rsidR="00015F91" w:rsidRPr="00071698" w:rsidRDefault="00015F91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lastRenderedPageBreak/>
        <w:t>11</w:t>
      </w:r>
      <w:r w:rsidRPr="00071698">
        <w:rPr>
          <w:rStyle w:val="fontstyle01"/>
          <w:lang w:val="uk-UA"/>
        </w:rPr>
        <w:t xml:space="preserve">. Організаційною формою роботи Комісії є засідання, які проводяться не рідше </w:t>
      </w:r>
      <w:r>
        <w:rPr>
          <w:rStyle w:val="fontstyle01"/>
          <w:lang w:val="uk-UA"/>
        </w:rPr>
        <w:t>одного</w:t>
      </w:r>
      <w:r w:rsidRPr="00071698">
        <w:rPr>
          <w:rStyle w:val="fontstyle01"/>
          <w:lang w:val="uk-UA"/>
        </w:rPr>
        <w:t xml:space="preserve"> раз</w:t>
      </w:r>
      <w:r>
        <w:rPr>
          <w:rStyle w:val="fontstyle01"/>
          <w:lang w:val="uk-UA"/>
        </w:rPr>
        <w:t>у</w:t>
      </w:r>
      <w:r w:rsidRPr="00071698">
        <w:rPr>
          <w:rStyle w:val="fontstyle01"/>
          <w:lang w:val="uk-UA"/>
        </w:rPr>
        <w:t xml:space="preserve"> у квартал. За наявності підстав та за рішенням голови Комісії або його заступника проводяться позачергові засідання.</w:t>
      </w:r>
    </w:p>
    <w:p w:rsidR="00015F91" w:rsidRPr="00071698" w:rsidRDefault="00015F91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12</w:t>
      </w:r>
      <w:r w:rsidRPr="00071698">
        <w:rPr>
          <w:rStyle w:val="fontstyle01"/>
          <w:lang w:val="uk-UA"/>
        </w:rPr>
        <w:t>. Засідання Комісії є правомочним, якщо на ньому присутні не менш</w:t>
      </w:r>
      <w:r>
        <w:rPr>
          <w:rStyle w:val="fontstyle01"/>
          <w:lang w:val="uk-UA"/>
        </w:rPr>
        <w:t>е</w:t>
      </w:r>
      <w:r w:rsidRPr="00071698">
        <w:rPr>
          <w:rStyle w:val="fontstyle01"/>
          <w:lang w:val="uk-UA"/>
        </w:rPr>
        <w:t xml:space="preserve"> половин</w:t>
      </w:r>
      <w:r>
        <w:rPr>
          <w:rStyle w:val="fontstyle01"/>
          <w:lang w:val="uk-UA"/>
        </w:rPr>
        <w:t>и</w:t>
      </w:r>
      <w:r w:rsidRPr="00071698">
        <w:rPr>
          <w:rStyle w:val="fontstyle01"/>
          <w:lang w:val="uk-UA"/>
        </w:rPr>
        <w:t xml:space="preserve"> членів Комісії. Засідання Комісії веде її голова, а </w:t>
      </w:r>
      <w:r>
        <w:rPr>
          <w:rStyle w:val="fontstyle01"/>
          <w:lang w:val="uk-UA"/>
        </w:rPr>
        <w:t>в</w:t>
      </w:r>
      <w:r w:rsidRPr="00071698">
        <w:rPr>
          <w:rStyle w:val="fontstyle01"/>
          <w:lang w:val="uk-UA"/>
        </w:rPr>
        <w:t xml:space="preserve"> разі його відсутності </w:t>
      </w:r>
      <w:r>
        <w:rPr>
          <w:rStyle w:val="fontstyle01"/>
          <w:lang w:val="uk-UA"/>
        </w:rPr>
        <w:t>–</w:t>
      </w:r>
      <w:r w:rsidRPr="00071698">
        <w:rPr>
          <w:rStyle w:val="fontstyle01"/>
          <w:lang w:val="uk-UA"/>
        </w:rPr>
        <w:t xml:space="preserve"> заступник голови Комісії. Про дату проведення засідання та його порядок денний членів Комісії повідомляє </w:t>
      </w:r>
      <w:r w:rsidRPr="00626738">
        <w:rPr>
          <w:rStyle w:val="fontstyle01"/>
          <w:color w:val="auto"/>
          <w:lang w:val="uk-UA"/>
        </w:rPr>
        <w:t>секретар К</w:t>
      </w:r>
      <w:r w:rsidRPr="00071698">
        <w:rPr>
          <w:rStyle w:val="fontstyle01"/>
          <w:lang w:val="uk-UA"/>
        </w:rPr>
        <w:t>омісії не пізніше ніж за день до засідання.</w:t>
      </w:r>
    </w:p>
    <w:p w:rsidR="00015F91" w:rsidRPr="00071698" w:rsidRDefault="00015F91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13</w:t>
      </w:r>
      <w:r w:rsidRPr="00071698">
        <w:rPr>
          <w:rStyle w:val="fontstyle01"/>
          <w:lang w:val="uk-UA"/>
        </w:rPr>
        <w:t xml:space="preserve">. Рішення Комісії приймається простою більшістю голосів. У разі рівного розподілу голосів голос головуючого є вирішальним. </w:t>
      </w:r>
    </w:p>
    <w:p w:rsidR="00015F91" w:rsidRPr="00071698" w:rsidRDefault="00015F91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14</w:t>
      </w:r>
      <w:r w:rsidRPr="00071698">
        <w:rPr>
          <w:rStyle w:val="fontstyle01"/>
          <w:lang w:val="uk-UA"/>
        </w:rPr>
        <w:t>.</w:t>
      </w:r>
      <w:r>
        <w:rPr>
          <w:rStyle w:val="fontstyle01"/>
          <w:lang w:val="uk-UA"/>
        </w:rPr>
        <w:t> </w:t>
      </w:r>
      <w:r w:rsidRPr="00071698">
        <w:rPr>
          <w:rStyle w:val="fontstyle01"/>
          <w:lang w:val="uk-UA"/>
        </w:rPr>
        <w:t>Рішення Комісії оформляється протоколом, який підписується голову</w:t>
      </w:r>
      <w:r>
        <w:rPr>
          <w:rStyle w:val="fontstyle01"/>
          <w:lang w:val="uk-UA"/>
        </w:rPr>
        <w:t xml:space="preserve">ючим на засіданні та </w:t>
      </w:r>
      <w:r w:rsidRPr="00626738">
        <w:rPr>
          <w:rStyle w:val="fontstyle01"/>
          <w:color w:val="auto"/>
          <w:lang w:val="uk-UA"/>
        </w:rPr>
        <w:t>секретарем.</w:t>
      </w:r>
    </w:p>
    <w:p w:rsidR="00015F91" w:rsidRPr="00071698" w:rsidRDefault="00015F91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 w:rsidRPr="00071698">
        <w:rPr>
          <w:rStyle w:val="fontstyle01"/>
          <w:lang w:val="uk-UA"/>
        </w:rPr>
        <w:t>1</w:t>
      </w:r>
      <w:r>
        <w:rPr>
          <w:rStyle w:val="fontstyle01"/>
          <w:lang w:val="uk-UA"/>
        </w:rPr>
        <w:t>5</w:t>
      </w:r>
      <w:r w:rsidRPr="00071698">
        <w:rPr>
          <w:rStyle w:val="fontstyle01"/>
          <w:lang w:val="uk-UA"/>
        </w:rPr>
        <w:t xml:space="preserve">. Рішення Комісії, прийняті </w:t>
      </w:r>
      <w:r>
        <w:rPr>
          <w:rStyle w:val="fontstyle01"/>
          <w:lang w:val="uk-UA"/>
        </w:rPr>
        <w:t>в</w:t>
      </w:r>
      <w:r w:rsidRPr="00071698">
        <w:rPr>
          <w:rStyle w:val="fontstyle01"/>
          <w:lang w:val="uk-UA"/>
        </w:rPr>
        <w:t xml:space="preserve"> межах її компетенції, є обов'язковими для виконання всіма структурними підрозділами обласної державної адміністрації.</w:t>
      </w:r>
    </w:p>
    <w:p w:rsidR="00015F91" w:rsidRDefault="00015F91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16</w:t>
      </w:r>
      <w:r w:rsidRPr="00071698">
        <w:rPr>
          <w:rStyle w:val="fontstyle01"/>
          <w:lang w:val="uk-UA"/>
        </w:rPr>
        <w:t xml:space="preserve">. Протоколи засідань Комісії зберігаються </w:t>
      </w:r>
      <w:r>
        <w:rPr>
          <w:rStyle w:val="fontstyle01"/>
          <w:lang w:val="uk-UA"/>
        </w:rPr>
        <w:t>в</w:t>
      </w:r>
      <w:r w:rsidRPr="00071698">
        <w:rPr>
          <w:rStyle w:val="fontstyle01"/>
          <w:lang w:val="uk-UA"/>
        </w:rPr>
        <w:t xml:space="preserve"> </w:t>
      </w:r>
      <w:r>
        <w:rPr>
          <w:rStyle w:val="fontstyle01"/>
          <w:lang w:val="uk-UA"/>
        </w:rPr>
        <w:t>юридичному управлінні апарату облдержадміністрації</w:t>
      </w:r>
      <w:r w:rsidRPr="00071698">
        <w:rPr>
          <w:rStyle w:val="fontstyle01"/>
          <w:lang w:val="uk-UA"/>
        </w:rPr>
        <w:t xml:space="preserve">. </w:t>
      </w:r>
    </w:p>
    <w:p w:rsidR="00015F91" w:rsidRDefault="00015F91" w:rsidP="00015F91">
      <w:pPr>
        <w:spacing w:after="0" w:line="240" w:lineRule="auto"/>
        <w:jc w:val="both"/>
        <w:rPr>
          <w:rStyle w:val="fontstyle01"/>
          <w:lang w:val="uk-UA"/>
        </w:rPr>
      </w:pPr>
    </w:p>
    <w:p w:rsidR="00015F91" w:rsidRPr="00071698" w:rsidRDefault="00015F91" w:rsidP="00015F91">
      <w:pPr>
        <w:spacing w:after="0" w:line="240" w:lineRule="auto"/>
        <w:jc w:val="both"/>
        <w:rPr>
          <w:rStyle w:val="fontstyle01"/>
          <w:lang w:val="uk-UA"/>
        </w:rPr>
      </w:pPr>
    </w:p>
    <w:p w:rsidR="00015F91" w:rsidRPr="00071698" w:rsidRDefault="00015F91" w:rsidP="00015F91">
      <w:pPr>
        <w:spacing w:after="0" w:line="240" w:lineRule="auto"/>
        <w:jc w:val="center"/>
        <w:rPr>
          <w:lang w:val="uk-UA"/>
        </w:rPr>
      </w:pPr>
      <w:r w:rsidRPr="00071698">
        <w:rPr>
          <w:rStyle w:val="fontstyle01"/>
          <w:lang w:val="uk-UA"/>
        </w:rPr>
        <w:t>________________</w:t>
      </w:r>
      <w:r>
        <w:rPr>
          <w:rStyle w:val="fontstyle01"/>
          <w:lang w:val="uk-UA"/>
        </w:rPr>
        <w:t>_______________</w:t>
      </w:r>
    </w:p>
    <w:p w:rsidR="00421632" w:rsidRPr="00015F91" w:rsidRDefault="00421632">
      <w:pPr>
        <w:rPr>
          <w:rFonts w:ascii="Times New Roman" w:hAnsi="Times New Roman" w:cs="Times New Roman"/>
          <w:sz w:val="28"/>
        </w:rPr>
      </w:pPr>
    </w:p>
    <w:sectPr w:rsidR="00421632" w:rsidRPr="00015F91" w:rsidSect="00A4725F">
      <w:headerReference w:type="default" r:id="rId6"/>
      <w:pgSz w:w="12240" w:h="15840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40813">
      <w:pPr>
        <w:spacing w:after="0" w:line="240" w:lineRule="auto"/>
      </w:pPr>
      <w:r>
        <w:separator/>
      </w:r>
    </w:p>
  </w:endnote>
  <w:endnote w:type="continuationSeparator" w:id="0">
    <w:p w:rsidR="00000000" w:rsidRDefault="00B40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40813">
      <w:pPr>
        <w:spacing w:after="0" w:line="240" w:lineRule="auto"/>
      </w:pPr>
      <w:r>
        <w:separator/>
      </w:r>
    </w:p>
  </w:footnote>
  <w:footnote w:type="continuationSeparator" w:id="0">
    <w:p w:rsidR="00000000" w:rsidRDefault="00B40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02569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333FD2" w:rsidRPr="00333FD2" w:rsidRDefault="00015F91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333FD2">
          <w:rPr>
            <w:rFonts w:ascii="Times New Roman" w:hAnsi="Times New Roman" w:cs="Times New Roman"/>
            <w:sz w:val="24"/>
          </w:rPr>
          <w:fldChar w:fldCharType="begin"/>
        </w:r>
        <w:r w:rsidRPr="00333FD2">
          <w:rPr>
            <w:rFonts w:ascii="Times New Roman" w:hAnsi="Times New Roman" w:cs="Times New Roman"/>
            <w:sz w:val="24"/>
          </w:rPr>
          <w:instrText>PAGE   \* MERGEFORMAT</w:instrText>
        </w:r>
        <w:r w:rsidRPr="00333FD2">
          <w:rPr>
            <w:rFonts w:ascii="Times New Roman" w:hAnsi="Times New Roman" w:cs="Times New Roman"/>
            <w:sz w:val="24"/>
          </w:rPr>
          <w:fldChar w:fldCharType="separate"/>
        </w:r>
        <w:r w:rsidR="00B40813" w:rsidRPr="00B40813">
          <w:rPr>
            <w:rFonts w:ascii="Times New Roman" w:hAnsi="Times New Roman" w:cs="Times New Roman"/>
            <w:noProof/>
            <w:sz w:val="24"/>
            <w:lang w:val="uk-UA"/>
          </w:rPr>
          <w:t>3</w:t>
        </w:r>
        <w:r w:rsidRPr="00333FD2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333FD2" w:rsidRDefault="00B4081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CD9"/>
    <w:rsid w:val="00015F91"/>
    <w:rsid w:val="00331CD9"/>
    <w:rsid w:val="00421632"/>
    <w:rsid w:val="00B4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43FB4"/>
  <w15:chartTrackingRefBased/>
  <w15:docId w15:val="{0A0D880D-5CB7-42E8-A409-FDE39216B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F9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015F9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015F91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015F9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5F9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5F9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3580</Words>
  <Characters>2041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2020-07-22T12:46:00Z</dcterms:created>
  <dcterms:modified xsi:type="dcterms:W3CDTF">2020-07-24T10:49:00Z</dcterms:modified>
</cp:coreProperties>
</file>