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701" w:rsidRDefault="000D5701" w:rsidP="000D5701">
      <w:pPr>
        <w:pStyle w:val="a3"/>
        <w:jc w:val="center"/>
        <w:rPr>
          <w:snapToGrid w:val="0"/>
        </w:rPr>
      </w:pPr>
      <w:r>
        <w:rPr>
          <w:noProof/>
          <w:lang w:eastAsia="uk-UA"/>
        </w:rPr>
        <w:drawing>
          <wp:inline distT="0" distB="0" distL="0" distR="0">
            <wp:extent cx="42354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01" w:rsidRDefault="000D5701" w:rsidP="000D5701">
      <w:pPr>
        <w:jc w:val="center"/>
        <w:rPr>
          <w:b/>
          <w:bCs/>
          <w:spacing w:val="8"/>
          <w:sz w:val="16"/>
          <w:lang w:val="ru-RU"/>
        </w:rPr>
      </w:pPr>
    </w:p>
    <w:p w:rsidR="000D5701" w:rsidRDefault="000D5701" w:rsidP="000D5701">
      <w:pPr>
        <w:pStyle w:val="2"/>
        <w:rPr>
          <w:spacing w:val="20"/>
          <w:sz w:val="28"/>
          <w:lang w:val="ru-RU"/>
        </w:rPr>
      </w:pPr>
      <w:r>
        <w:rPr>
          <w:spacing w:val="20"/>
          <w:sz w:val="28"/>
        </w:rPr>
        <w:t>ВОЛИНСЬКА ОБЛАСНА ДЕРЖАВНА АДМІНІСТРАЦІЯ</w:t>
      </w:r>
    </w:p>
    <w:p w:rsidR="000D5701" w:rsidRDefault="000D5701" w:rsidP="000D5701">
      <w:pPr>
        <w:rPr>
          <w:spacing w:val="20"/>
          <w:sz w:val="28"/>
          <w:szCs w:val="28"/>
          <w:lang w:val="ru-RU"/>
        </w:rPr>
      </w:pPr>
    </w:p>
    <w:p w:rsidR="000D5701" w:rsidRDefault="000D5701" w:rsidP="000D5701">
      <w:pPr>
        <w:pStyle w:val="2"/>
      </w:pPr>
      <w:r>
        <w:t>РОЗПОРЯДЖЕННЯ ГОЛОВИ</w:t>
      </w:r>
    </w:p>
    <w:p w:rsidR="000D5701" w:rsidRDefault="000D5701" w:rsidP="000D5701">
      <w:pPr>
        <w:jc w:val="center"/>
        <w:rPr>
          <w:sz w:val="28"/>
        </w:rPr>
      </w:pPr>
    </w:p>
    <w:p w:rsidR="000D5701" w:rsidRDefault="000D5701" w:rsidP="000D5701">
      <w:pPr>
        <w:tabs>
          <w:tab w:val="left" w:pos="1260"/>
          <w:tab w:val="left" w:pos="1440"/>
        </w:tabs>
        <w:rPr>
          <w:sz w:val="28"/>
        </w:rPr>
      </w:pPr>
      <w:r>
        <w:rPr>
          <w:sz w:val="28"/>
        </w:rPr>
        <w:t xml:space="preserve"> </w:t>
      </w:r>
      <w:r w:rsidR="00452275">
        <w:rPr>
          <w:sz w:val="28"/>
        </w:rPr>
        <w:t>06</w:t>
      </w:r>
      <w:r w:rsidR="00FD4913">
        <w:rPr>
          <w:sz w:val="28"/>
        </w:rPr>
        <w:t xml:space="preserve"> </w:t>
      </w:r>
      <w:r>
        <w:rPr>
          <w:sz w:val="28"/>
        </w:rPr>
        <w:t xml:space="preserve"> </w:t>
      </w:r>
      <w:r w:rsidR="00CE1689">
        <w:rPr>
          <w:sz w:val="28"/>
        </w:rPr>
        <w:t>лип</w:t>
      </w:r>
      <w:r>
        <w:rPr>
          <w:sz w:val="28"/>
        </w:rPr>
        <w:t xml:space="preserve">ня 2020 року                          </w:t>
      </w:r>
      <w:proofErr w:type="spellStart"/>
      <w:r>
        <w:rPr>
          <w:sz w:val="28"/>
        </w:rPr>
        <w:t>м.Луцьк</w:t>
      </w:r>
      <w:proofErr w:type="spellEnd"/>
      <w:r>
        <w:rPr>
          <w:sz w:val="28"/>
        </w:rPr>
        <w:t xml:space="preserve">                   </w:t>
      </w:r>
      <w:r w:rsidR="008E33EE">
        <w:rPr>
          <w:sz w:val="28"/>
        </w:rPr>
        <w:t xml:space="preserve">                             № 391</w:t>
      </w:r>
      <w:bookmarkStart w:id="0" w:name="_GoBack"/>
      <w:bookmarkEnd w:id="0"/>
    </w:p>
    <w:p w:rsidR="000D5701" w:rsidRDefault="000D5701" w:rsidP="000D5701">
      <w:pPr>
        <w:rPr>
          <w:sz w:val="28"/>
          <w:szCs w:val="28"/>
        </w:rPr>
      </w:pPr>
    </w:p>
    <w:p w:rsidR="00002C82" w:rsidRDefault="000D5701" w:rsidP="000D57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4364DC">
        <w:rPr>
          <w:sz w:val="28"/>
          <w:szCs w:val="28"/>
        </w:rPr>
        <w:t>нову редакцію</w:t>
      </w:r>
      <w:r>
        <w:rPr>
          <w:sz w:val="28"/>
          <w:szCs w:val="28"/>
        </w:rPr>
        <w:t xml:space="preserve"> </w:t>
      </w:r>
      <w:r w:rsidR="00EA29D6">
        <w:rPr>
          <w:sz w:val="28"/>
          <w:szCs w:val="28"/>
        </w:rPr>
        <w:t xml:space="preserve">Положення </w:t>
      </w:r>
    </w:p>
    <w:p w:rsidR="00002C82" w:rsidRDefault="00EA29D6" w:rsidP="000D57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управління економічного розвитку і торгівлі </w:t>
      </w:r>
      <w:r w:rsidR="000D5701">
        <w:rPr>
          <w:sz w:val="28"/>
          <w:szCs w:val="28"/>
        </w:rPr>
        <w:t xml:space="preserve"> </w:t>
      </w:r>
    </w:p>
    <w:p w:rsidR="000D5701" w:rsidRDefault="000D5701" w:rsidP="000D57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Волинської обласної державної адміністрації </w:t>
      </w:r>
    </w:p>
    <w:p w:rsidR="000D5701" w:rsidRDefault="000D5701" w:rsidP="000D5701">
      <w:pPr>
        <w:jc w:val="center"/>
        <w:rPr>
          <w:sz w:val="28"/>
          <w:szCs w:val="28"/>
        </w:rPr>
      </w:pPr>
    </w:p>
    <w:p w:rsidR="000D5701" w:rsidRDefault="00134F31" w:rsidP="00002C82">
      <w:pPr>
        <w:ind w:firstLine="567"/>
        <w:jc w:val="both"/>
        <w:rPr>
          <w:sz w:val="28"/>
          <w:szCs w:val="28"/>
        </w:rPr>
      </w:pPr>
      <w:r w:rsidRPr="00B3734B">
        <w:rPr>
          <w:bCs/>
          <w:sz w:val="28"/>
        </w:rPr>
        <w:t xml:space="preserve">Відповідно до статті 5 Закону України «Про місцеві державні адміністрації»,  </w:t>
      </w:r>
      <w:r w:rsidRPr="00B3734B">
        <w:rPr>
          <w:bCs/>
          <w:sz w:val="28"/>
          <w:szCs w:val="28"/>
        </w:rPr>
        <w:t>постанови Кабінету Міністрів України від 26 вересня 2012 року № 887 «Про затвердження Типового положення про структурний підрозділ місцевої державної адміністрації»</w:t>
      </w:r>
      <w:r>
        <w:rPr>
          <w:bCs/>
          <w:sz w:val="28"/>
          <w:szCs w:val="28"/>
        </w:rPr>
        <w:t>, розпоряджень голови облдержадміністрації від 07 лютого 2020 року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59 «</w:t>
      </w:r>
      <w:r>
        <w:rPr>
          <w:sz w:val="28"/>
          <w:szCs w:val="28"/>
        </w:rPr>
        <w:t>Питання структури Волинської обласної державної адміністрації</w:t>
      </w:r>
      <w:r>
        <w:rPr>
          <w:bCs/>
          <w:sz w:val="28"/>
          <w:szCs w:val="28"/>
        </w:rPr>
        <w:t>», від 17 лютого 2020 року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 xml:space="preserve">75 </w:t>
      </w:r>
      <w:r w:rsidR="00002C82">
        <w:rPr>
          <w:bCs/>
          <w:sz w:val="28"/>
          <w:szCs w:val="28"/>
        </w:rPr>
        <w:t>«</w:t>
      </w:r>
      <w:r w:rsidR="00002C82" w:rsidRPr="00CE1689">
        <w:rPr>
          <w:sz w:val="28"/>
          <w:szCs w:val="28"/>
        </w:rPr>
        <w:t>Про внесення змін до розпоряджень голови обласної державної адміністрації від 16 травня 2018 року № 282 та від 07 лютого 2020 року № 59</w:t>
      </w:r>
      <w:r w:rsidR="00002C82">
        <w:rPr>
          <w:sz w:val="28"/>
          <w:szCs w:val="28"/>
        </w:rPr>
        <w:t>»</w:t>
      </w:r>
      <w:r w:rsidR="00C27C0F">
        <w:rPr>
          <w:bCs/>
          <w:sz w:val="28"/>
          <w:szCs w:val="28"/>
        </w:rPr>
        <w:t>,</w:t>
      </w:r>
      <w:r w:rsidR="000D5701">
        <w:rPr>
          <w:sz w:val="28"/>
          <w:szCs w:val="28"/>
        </w:rPr>
        <w:t xml:space="preserve"> у зв’язку з </w:t>
      </w:r>
      <w:r>
        <w:rPr>
          <w:sz w:val="28"/>
          <w:szCs w:val="28"/>
        </w:rPr>
        <w:t xml:space="preserve">переданими повноваженнями </w:t>
      </w:r>
      <w:r w:rsidR="00002C82">
        <w:rPr>
          <w:sz w:val="28"/>
          <w:szCs w:val="28"/>
        </w:rPr>
        <w:t>д</w:t>
      </w:r>
      <w:r>
        <w:rPr>
          <w:sz w:val="28"/>
          <w:szCs w:val="28"/>
        </w:rPr>
        <w:t xml:space="preserve">епартаменту соціального захисту населення </w:t>
      </w:r>
      <w:r w:rsidR="00002C82">
        <w:rPr>
          <w:sz w:val="28"/>
          <w:szCs w:val="28"/>
        </w:rPr>
        <w:t>обласної державної адміністрації</w:t>
      </w:r>
      <w:r w:rsidR="000D5701">
        <w:rPr>
          <w:sz w:val="28"/>
          <w:szCs w:val="28"/>
        </w:rPr>
        <w:t>:</w:t>
      </w:r>
    </w:p>
    <w:p w:rsidR="000D5701" w:rsidRDefault="000D5701" w:rsidP="00002C82">
      <w:pPr>
        <w:ind w:firstLine="567"/>
        <w:jc w:val="both"/>
        <w:rPr>
          <w:sz w:val="28"/>
          <w:szCs w:val="28"/>
        </w:rPr>
      </w:pPr>
    </w:p>
    <w:p w:rsidR="000D5701" w:rsidRDefault="000D5701" w:rsidP="00002C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Затвердити </w:t>
      </w:r>
      <w:r w:rsidR="00002C82">
        <w:rPr>
          <w:sz w:val="28"/>
          <w:szCs w:val="28"/>
        </w:rPr>
        <w:t>у новій редакції</w:t>
      </w:r>
      <w:r>
        <w:rPr>
          <w:sz w:val="28"/>
          <w:szCs w:val="28"/>
        </w:rPr>
        <w:t xml:space="preserve"> </w:t>
      </w:r>
      <w:r w:rsidR="00134F31">
        <w:rPr>
          <w:sz w:val="28"/>
          <w:szCs w:val="28"/>
        </w:rPr>
        <w:t>Положення про управління е</w:t>
      </w:r>
      <w:r w:rsidR="00002C82">
        <w:rPr>
          <w:sz w:val="28"/>
          <w:szCs w:val="28"/>
        </w:rPr>
        <w:t>кономічного розвитку і торгівлі</w:t>
      </w:r>
      <w:r w:rsidR="00134F31">
        <w:rPr>
          <w:sz w:val="28"/>
          <w:szCs w:val="28"/>
        </w:rPr>
        <w:t xml:space="preserve"> Волинської о</w:t>
      </w:r>
      <w:r w:rsidR="00002C82">
        <w:rPr>
          <w:sz w:val="28"/>
          <w:szCs w:val="28"/>
        </w:rPr>
        <w:t>бласної державної адміністрації</w:t>
      </w:r>
      <w:r w:rsidR="000831DF">
        <w:rPr>
          <w:sz w:val="28"/>
          <w:szCs w:val="28"/>
        </w:rPr>
        <w:t xml:space="preserve"> (далі – Положення)</w:t>
      </w:r>
      <w:r>
        <w:rPr>
          <w:sz w:val="28"/>
          <w:szCs w:val="28"/>
        </w:rPr>
        <w:t>, що додається.</w:t>
      </w:r>
    </w:p>
    <w:p w:rsidR="000D5701" w:rsidRDefault="000D5701" w:rsidP="00002C82">
      <w:pPr>
        <w:ind w:firstLine="567"/>
        <w:jc w:val="both"/>
        <w:rPr>
          <w:sz w:val="28"/>
          <w:szCs w:val="28"/>
        </w:rPr>
      </w:pPr>
    </w:p>
    <w:p w:rsidR="000D5701" w:rsidRDefault="00BB61E9" w:rsidP="00BB61E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Визнати таким</w:t>
      </w:r>
      <w:r w:rsidR="000D5701">
        <w:rPr>
          <w:sz w:val="28"/>
          <w:szCs w:val="28"/>
        </w:rPr>
        <w:t>, що втратил</w:t>
      </w:r>
      <w:r>
        <w:rPr>
          <w:sz w:val="28"/>
          <w:szCs w:val="28"/>
        </w:rPr>
        <w:t>о</w:t>
      </w:r>
      <w:r w:rsidR="000D5701">
        <w:rPr>
          <w:sz w:val="28"/>
          <w:szCs w:val="28"/>
        </w:rPr>
        <w:t xml:space="preserve"> чинність, розпорядження голови обласної державної адміністрації від </w:t>
      </w:r>
      <w:r w:rsidR="00134F31">
        <w:rPr>
          <w:sz w:val="28"/>
          <w:szCs w:val="28"/>
        </w:rPr>
        <w:t>18 лютого</w:t>
      </w:r>
      <w:r w:rsidR="000D5701">
        <w:rPr>
          <w:sz w:val="28"/>
          <w:szCs w:val="28"/>
        </w:rPr>
        <w:t xml:space="preserve"> 20</w:t>
      </w:r>
      <w:r w:rsidR="00134F31">
        <w:rPr>
          <w:sz w:val="28"/>
          <w:szCs w:val="28"/>
        </w:rPr>
        <w:t>20</w:t>
      </w:r>
      <w:r w:rsidR="000D5701">
        <w:rPr>
          <w:sz w:val="28"/>
          <w:szCs w:val="28"/>
        </w:rPr>
        <w:t xml:space="preserve"> року № </w:t>
      </w:r>
      <w:r w:rsidR="00134F31">
        <w:rPr>
          <w:sz w:val="28"/>
          <w:szCs w:val="28"/>
        </w:rPr>
        <w:t>83</w:t>
      </w:r>
      <w:r w:rsidR="000D5701">
        <w:rPr>
          <w:sz w:val="28"/>
          <w:szCs w:val="28"/>
        </w:rPr>
        <w:t xml:space="preserve"> «</w:t>
      </w:r>
      <w:r w:rsidRPr="00CE1689">
        <w:rPr>
          <w:bCs/>
          <w:sz w:val="28"/>
        </w:rPr>
        <w:t xml:space="preserve">Про затвердження </w:t>
      </w:r>
      <w:r w:rsidRPr="00CE1689">
        <w:rPr>
          <w:sz w:val="28"/>
          <w:szCs w:val="28"/>
        </w:rPr>
        <w:t>Положення про управління економічного розвитку та торгівлі Волинської обласної державної адміністрації</w:t>
      </w:r>
      <w:r w:rsidR="005409FE">
        <w:rPr>
          <w:sz w:val="28"/>
          <w:szCs w:val="28"/>
        </w:rPr>
        <w:t>».</w:t>
      </w:r>
    </w:p>
    <w:p w:rsidR="000D5701" w:rsidRDefault="000D5701" w:rsidP="000D5701">
      <w:pPr>
        <w:spacing w:before="120"/>
        <w:ind w:firstLine="567"/>
        <w:jc w:val="both"/>
        <w:rPr>
          <w:sz w:val="28"/>
          <w:szCs w:val="28"/>
        </w:rPr>
      </w:pPr>
    </w:p>
    <w:p w:rsidR="000D5701" w:rsidRDefault="000D5701" w:rsidP="000D5701">
      <w:pPr>
        <w:spacing w:before="120"/>
        <w:ind w:firstLine="567"/>
        <w:jc w:val="both"/>
        <w:rPr>
          <w:sz w:val="28"/>
          <w:szCs w:val="28"/>
        </w:rPr>
      </w:pPr>
    </w:p>
    <w:p w:rsidR="000D5701" w:rsidRDefault="000D5701" w:rsidP="000D5701">
      <w:pPr>
        <w:spacing w:before="120"/>
        <w:ind w:firstLine="567"/>
        <w:jc w:val="both"/>
        <w:rPr>
          <w:sz w:val="28"/>
          <w:szCs w:val="28"/>
        </w:rPr>
      </w:pPr>
    </w:p>
    <w:p w:rsidR="00BB61E9" w:rsidRDefault="00BB61E9" w:rsidP="00BB61E9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b/>
          <w:bCs/>
          <w:sz w:val="28"/>
          <w:szCs w:val="28"/>
        </w:rPr>
        <w:t>Юрій ПОГУЛЯЙКО</w:t>
      </w:r>
    </w:p>
    <w:p w:rsidR="000D5701" w:rsidRDefault="000D5701" w:rsidP="000D5701">
      <w:pPr>
        <w:jc w:val="both"/>
        <w:rPr>
          <w:sz w:val="28"/>
          <w:szCs w:val="28"/>
        </w:rPr>
      </w:pPr>
    </w:p>
    <w:p w:rsidR="000D5701" w:rsidRDefault="000D5701" w:rsidP="000D5701">
      <w:pPr>
        <w:jc w:val="both"/>
        <w:rPr>
          <w:sz w:val="28"/>
          <w:szCs w:val="28"/>
        </w:rPr>
      </w:pPr>
    </w:p>
    <w:p w:rsidR="000D5701" w:rsidRDefault="00C27C0F" w:rsidP="000D57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Андрій Ткачук </w:t>
      </w:r>
      <w:r w:rsidR="000D5701">
        <w:rPr>
          <w:sz w:val="28"/>
          <w:szCs w:val="28"/>
        </w:rPr>
        <w:t xml:space="preserve"> 778 </w:t>
      </w:r>
      <w:r>
        <w:rPr>
          <w:sz w:val="28"/>
          <w:szCs w:val="28"/>
        </w:rPr>
        <w:t>200</w:t>
      </w:r>
    </w:p>
    <w:p w:rsidR="00E01C91" w:rsidRDefault="00E01C91"/>
    <w:sectPr w:rsidR="00E01C91" w:rsidSect="00FD4913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4DA"/>
    <w:rsid w:val="00002C82"/>
    <w:rsid w:val="000831DF"/>
    <w:rsid w:val="000D5701"/>
    <w:rsid w:val="00134F31"/>
    <w:rsid w:val="004364DC"/>
    <w:rsid w:val="00452275"/>
    <w:rsid w:val="0053575B"/>
    <w:rsid w:val="005409FE"/>
    <w:rsid w:val="00630772"/>
    <w:rsid w:val="008E33EE"/>
    <w:rsid w:val="00BB61E9"/>
    <w:rsid w:val="00C27C0F"/>
    <w:rsid w:val="00CE1689"/>
    <w:rsid w:val="00D074DA"/>
    <w:rsid w:val="00E01C91"/>
    <w:rsid w:val="00EA29D6"/>
    <w:rsid w:val="00FD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6438E"/>
  <w15:chartTrackingRefBased/>
  <w15:docId w15:val="{543FE4D1-4902-4E27-BFD6-7CDEEE4D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5701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D570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No Spacing"/>
    <w:uiPriority w:val="1"/>
    <w:qFormat/>
    <w:rsid w:val="000D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09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09F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7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2020-06-25T11:29:00Z</cp:lastPrinted>
  <dcterms:created xsi:type="dcterms:W3CDTF">2020-06-25T11:19:00Z</dcterms:created>
  <dcterms:modified xsi:type="dcterms:W3CDTF">2020-07-07T06:02:00Z</dcterms:modified>
</cp:coreProperties>
</file>