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5EB5" w:rsidRDefault="00925EB5" w:rsidP="00925EB5">
      <w:pPr>
        <w:spacing w:line="360" w:lineRule="auto"/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ЗАТВЕРДЖЕНО</w:t>
      </w:r>
      <w:r w:rsidR="00485615">
        <w:rPr>
          <w:sz w:val="28"/>
          <w:szCs w:val="28"/>
          <w:lang w:val="uk-UA"/>
        </w:rPr>
        <w:t xml:space="preserve">                                                                                </w:t>
      </w:r>
    </w:p>
    <w:p w:rsidR="00485615" w:rsidRDefault="00485615" w:rsidP="00925EB5">
      <w:pPr>
        <w:ind w:firstLine="567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Розпорядження голови           </w:t>
      </w:r>
    </w:p>
    <w:p w:rsidR="00485615" w:rsidRDefault="00485615" w:rsidP="00925EB5">
      <w:pPr>
        <w:tabs>
          <w:tab w:val="left" w:pos="5580"/>
          <w:tab w:val="left" w:pos="630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925EB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обласної державної адміністрації</w:t>
      </w:r>
    </w:p>
    <w:p w:rsidR="00485615" w:rsidRDefault="00485615" w:rsidP="00925EB5">
      <w:pPr>
        <w:tabs>
          <w:tab w:val="left" w:pos="6300"/>
          <w:tab w:val="left" w:pos="6480"/>
        </w:tabs>
        <w:spacing w:line="360" w:lineRule="auto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                                        </w:t>
      </w:r>
      <w:r w:rsidR="002A6FC0">
        <w:rPr>
          <w:sz w:val="28"/>
          <w:szCs w:val="28"/>
          <w:lang w:val="uk-UA"/>
        </w:rPr>
        <w:t xml:space="preserve"> </w:t>
      </w:r>
      <w:r w:rsidR="0089579C">
        <w:rPr>
          <w:sz w:val="28"/>
          <w:szCs w:val="28"/>
          <w:lang w:val="uk-UA"/>
        </w:rPr>
        <w:t>15</w:t>
      </w:r>
      <w:r w:rsidR="00133D0A">
        <w:rPr>
          <w:sz w:val="28"/>
          <w:szCs w:val="28"/>
          <w:lang w:val="uk-UA"/>
        </w:rPr>
        <w:t>.0</w:t>
      </w:r>
      <w:r w:rsidR="002A6FC0">
        <w:rPr>
          <w:sz w:val="28"/>
          <w:szCs w:val="28"/>
          <w:lang w:val="uk-UA"/>
        </w:rPr>
        <w:t>5</w:t>
      </w:r>
      <w:r w:rsidR="00133D0A">
        <w:rPr>
          <w:sz w:val="28"/>
          <w:szCs w:val="28"/>
          <w:lang w:val="uk-UA"/>
        </w:rPr>
        <w:t>.</w:t>
      </w:r>
      <w:r w:rsidR="002A6FC0">
        <w:rPr>
          <w:sz w:val="28"/>
          <w:szCs w:val="28"/>
          <w:lang w:val="uk-UA"/>
        </w:rPr>
        <w:t>2020</w:t>
      </w:r>
      <w:r w:rsidR="00133D0A">
        <w:rPr>
          <w:sz w:val="28"/>
          <w:szCs w:val="28"/>
          <w:lang w:val="uk-UA"/>
        </w:rPr>
        <w:t xml:space="preserve"> </w:t>
      </w:r>
      <w:r w:rsidR="00452493">
        <w:rPr>
          <w:sz w:val="28"/>
          <w:szCs w:val="28"/>
          <w:lang w:val="uk-UA"/>
        </w:rPr>
        <w:t xml:space="preserve">№ </w:t>
      </w:r>
      <w:r w:rsidR="0089579C">
        <w:rPr>
          <w:sz w:val="28"/>
          <w:szCs w:val="28"/>
          <w:lang w:val="uk-UA"/>
        </w:rPr>
        <w:t>272</w:t>
      </w:r>
      <w:bookmarkStart w:id="0" w:name="_GoBack"/>
      <w:bookmarkEnd w:id="0"/>
    </w:p>
    <w:p w:rsidR="00485615" w:rsidRDefault="00485615" w:rsidP="00485615">
      <w:pPr>
        <w:rPr>
          <w:sz w:val="16"/>
          <w:szCs w:val="16"/>
          <w:lang w:val="uk-UA"/>
        </w:rPr>
      </w:pPr>
    </w:p>
    <w:p w:rsidR="00485615" w:rsidRDefault="00485615" w:rsidP="00485615">
      <w:pPr>
        <w:keepNext/>
        <w:jc w:val="center"/>
        <w:outlineLvl w:val="0"/>
        <w:rPr>
          <w:sz w:val="28"/>
          <w:lang w:val="uk-UA"/>
        </w:rPr>
      </w:pPr>
      <w:r>
        <w:rPr>
          <w:sz w:val="28"/>
          <w:lang w:val="uk-UA"/>
        </w:rPr>
        <w:t>СКЛАД</w:t>
      </w:r>
    </w:p>
    <w:p w:rsidR="005A1405" w:rsidRDefault="00452493" w:rsidP="004524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обласної робочої групи з питань функціонування </w:t>
      </w:r>
    </w:p>
    <w:p w:rsidR="00485615" w:rsidRDefault="00452493" w:rsidP="00452493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ринку </w:t>
      </w:r>
      <w:r w:rsidR="006F2995">
        <w:rPr>
          <w:sz w:val="28"/>
          <w:szCs w:val="28"/>
          <w:lang w:val="uk-UA"/>
        </w:rPr>
        <w:t xml:space="preserve">пасажирських </w:t>
      </w:r>
      <w:r>
        <w:rPr>
          <w:sz w:val="28"/>
          <w:szCs w:val="28"/>
          <w:lang w:val="uk-UA"/>
        </w:rPr>
        <w:t>автомобільних перевезень</w:t>
      </w:r>
    </w:p>
    <w:p w:rsidR="00485615" w:rsidRDefault="00485615" w:rsidP="00433322">
      <w:pPr>
        <w:ind w:left="1416"/>
        <w:jc w:val="center"/>
        <w:rPr>
          <w:lang w:val="uk-UA"/>
        </w:rPr>
      </w:pPr>
    </w:p>
    <w:tbl>
      <w:tblPr>
        <w:tblW w:w="9882" w:type="dxa"/>
        <w:tblLook w:val="01E0" w:firstRow="1" w:lastRow="1" w:firstColumn="1" w:lastColumn="1" w:noHBand="0" w:noVBand="0"/>
      </w:tblPr>
      <w:tblGrid>
        <w:gridCol w:w="4550"/>
        <w:gridCol w:w="476"/>
        <w:gridCol w:w="4856"/>
      </w:tblGrid>
      <w:tr w:rsidR="00485615" w:rsidTr="00433322">
        <w:trPr>
          <w:trHeight w:val="157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Голова робочої групи</w:t>
            </w:r>
          </w:p>
          <w:p w:rsidR="00485615" w:rsidRDefault="00485615" w:rsidP="00433322">
            <w:pPr>
              <w:rPr>
                <w:sz w:val="16"/>
                <w:szCs w:val="16"/>
                <w:lang w:val="uk-UA"/>
              </w:rPr>
            </w:pPr>
          </w:p>
        </w:tc>
      </w:tr>
      <w:tr w:rsidR="00485615" w:rsidRPr="00485615" w:rsidTr="00916F40">
        <w:trPr>
          <w:trHeight w:val="651"/>
        </w:trPr>
        <w:tc>
          <w:tcPr>
            <w:tcW w:w="4550" w:type="dxa"/>
            <w:hideMark/>
          </w:tcPr>
          <w:p w:rsidR="002A6FC0" w:rsidRPr="002A6FC0" w:rsidRDefault="002A6FC0" w:rsidP="002A6FC0">
            <w:pPr>
              <w:rPr>
                <w:sz w:val="28"/>
                <w:szCs w:val="28"/>
                <w:lang w:val="uk-UA"/>
              </w:rPr>
            </w:pPr>
            <w:r w:rsidRPr="002A6FC0">
              <w:rPr>
                <w:sz w:val="28"/>
                <w:szCs w:val="28"/>
                <w:lang w:val="uk-UA"/>
              </w:rPr>
              <w:t>ЩЕРБАК</w:t>
            </w:r>
          </w:p>
          <w:p w:rsidR="00485615" w:rsidRDefault="002A6FC0" w:rsidP="002A6FC0">
            <w:pPr>
              <w:rPr>
                <w:sz w:val="28"/>
                <w:szCs w:val="28"/>
                <w:lang w:val="uk-UA"/>
              </w:rPr>
            </w:pPr>
            <w:r w:rsidRPr="002A6FC0">
              <w:rPr>
                <w:sz w:val="28"/>
                <w:szCs w:val="28"/>
                <w:lang w:val="uk-UA"/>
              </w:rPr>
              <w:t>Тетяна Василівна</w:t>
            </w:r>
          </w:p>
        </w:tc>
        <w:tc>
          <w:tcPr>
            <w:tcW w:w="476" w:type="dxa"/>
          </w:tcPr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85615" w:rsidRDefault="00485615" w:rsidP="00433322">
            <w:pPr>
              <w:rPr>
                <w:lang w:val="uk-UA"/>
              </w:rPr>
            </w:pPr>
          </w:p>
        </w:tc>
        <w:tc>
          <w:tcPr>
            <w:tcW w:w="4856" w:type="dxa"/>
          </w:tcPr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заступник голови </w:t>
            </w:r>
            <w:r>
              <w:rPr>
                <w:sz w:val="28"/>
                <w:szCs w:val="28"/>
                <w:lang w:val="uk-UA"/>
              </w:rPr>
              <w:br/>
              <w:t>обласної державної адміністрації</w:t>
            </w:r>
          </w:p>
          <w:p w:rsidR="00485615" w:rsidRDefault="00485615" w:rsidP="00433322">
            <w:pPr>
              <w:rPr>
                <w:lang w:val="uk-UA"/>
              </w:rPr>
            </w:pPr>
          </w:p>
        </w:tc>
      </w:tr>
      <w:tr w:rsidR="00485615" w:rsidTr="00433322">
        <w:trPr>
          <w:trHeight w:val="157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заступник голови робочої групи</w:t>
            </w:r>
          </w:p>
          <w:p w:rsidR="00485615" w:rsidRDefault="00485615" w:rsidP="0043332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85615" w:rsidRPr="00485615" w:rsidTr="00916F40">
        <w:trPr>
          <w:trHeight w:val="1068"/>
        </w:trPr>
        <w:tc>
          <w:tcPr>
            <w:tcW w:w="4550" w:type="dxa"/>
            <w:hideMark/>
          </w:tcPr>
          <w:p w:rsidR="00485615" w:rsidRDefault="00452493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ОСТАПКОВИЧ</w:t>
            </w:r>
          </w:p>
          <w:p w:rsidR="00485615" w:rsidRDefault="00770DBE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Степанівна</w:t>
            </w:r>
          </w:p>
        </w:tc>
        <w:tc>
          <w:tcPr>
            <w:tcW w:w="476" w:type="dxa"/>
            <w:hideMark/>
          </w:tcPr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  <w:hideMark/>
          </w:tcPr>
          <w:p w:rsidR="00485615" w:rsidRDefault="00452493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</w:t>
            </w:r>
            <w:r w:rsidR="00485615">
              <w:rPr>
                <w:sz w:val="28"/>
                <w:szCs w:val="28"/>
                <w:lang w:val="uk-UA"/>
              </w:rPr>
              <w:t xml:space="preserve"> </w:t>
            </w:r>
          </w:p>
          <w:p w:rsidR="00485615" w:rsidRDefault="00452493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транспорту та </w:t>
            </w:r>
            <w:r w:rsidR="002844F5">
              <w:rPr>
                <w:sz w:val="28"/>
                <w:szCs w:val="28"/>
                <w:lang w:val="uk-UA"/>
              </w:rPr>
              <w:t>зв’язку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</w:p>
          <w:p w:rsidR="00485615" w:rsidRDefault="0048561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485615" w:rsidTr="00433322">
        <w:trPr>
          <w:trHeight w:val="314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секретар робочої групи</w:t>
            </w:r>
          </w:p>
          <w:p w:rsidR="00485615" w:rsidRDefault="00485615" w:rsidP="00433322">
            <w:pPr>
              <w:jc w:val="center"/>
              <w:rPr>
                <w:sz w:val="16"/>
                <w:szCs w:val="16"/>
                <w:lang w:val="uk-UA"/>
              </w:rPr>
            </w:pPr>
          </w:p>
        </w:tc>
      </w:tr>
      <w:tr w:rsidR="00485615" w:rsidRPr="00485493" w:rsidTr="00916F40">
        <w:trPr>
          <w:trHeight w:val="1092"/>
        </w:trPr>
        <w:tc>
          <w:tcPr>
            <w:tcW w:w="4550" w:type="dxa"/>
            <w:hideMark/>
          </w:tcPr>
          <w:p w:rsidR="00485615" w:rsidRPr="002844F5" w:rsidRDefault="002844F5" w:rsidP="00433322">
            <w:pPr>
              <w:tabs>
                <w:tab w:val="left" w:pos="480"/>
                <w:tab w:val="right" w:pos="4392"/>
              </w:tabs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БАЛАН</w:t>
            </w:r>
          </w:p>
          <w:p w:rsidR="00485615" w:rsidRDefault="002844F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Олександрович</w:t>
            </w:r>
          </w:p>
        </w:tc>
        <w:tc>
          <w:tcPr>
            <w:tcW w:w="476" w:type="dxa"/>
          </w:tcPr>
          <w:p w:rsidR="00485615" w:rsidRDefault="00887135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485615" w:rsidRDefault="00485615" w:rsidP="00433322">
            <w:pPr>
              <w:rPr>
                <w:lang w:val="uk-UA"/>
              </w:rPr>
            </w:pPr>
          </w:p>
        </w:tc>
        <w:tc>
          <w:tcPr>
            <w:tcW w:w="4856" w:type="dxa"/>
            <w:hideMark/>
          </w:tcPr>
          <w:p w:rsidR="00485615" w:rsidRDefault="002844F5" w:rsidP="00433322">
            <w:pPr>
              <w:ind w:right="-113"/>
              <w:rPr>
                <w:spacing w:val="-8"/>
                <w:sz w:val="28"/>
                <w:szCs w:val="28"/>
                <w:lang w:val="uk-UA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 xml:space="preserve">головний спеціаліст </w:t>
            </w:r>
            <w:r w:rsidR="00452493">
              <w:rPr>
                <w:spacing w:val="-8"/>
                <w:sz w:val="28"/>
                <w:szCs w:val="28"/>
                <w:lang w:val="uk-UA"/>
              </w:rPr>
              <w:t xml:space="preserve">відділу </w:t>
            </w:r>
            <w:r>
              <w:rPr>
                <w:spacing w:val="-8"/>
                <w:sz w:val="28"/>
                <w:szCs w:val="28"/>
                <w:lang w:val="uk-UA"/>
              </w:rPr>
              <w:t>зв’язку</w:t>
            </w:r>
            <w:r w:rsidR="00485615">
              <w:rPr>
                <w:spacing w:val="-8"/>
                <w:sz w:val="28"/>
                <w:szCs w:val="28"/>
                <w:lang w:val="uk-UA"/>
              </w:rPr>
              <w:t xml:space="preserve"> управління транспорту та </w:t>
            </w:r>
            <w:r>
              <w:rPr>
                <w:spacing w:val="-8"/>
                <w:sz w:val="28"/>
                <w:szCs w:val="28"/>
                <w:lang w:val="uk-UA"/>
              </w:rPr>
              <w:t>зв’язку</w:t>
            </w:r>
            <w:r w:rsidR="00485615">
              <w:rPr>
                <w:spacing w:val="-8"/>
                <w:sz w:val="28"/>
                <w:szCs w:val="28"/>
                <w:lang w:val="uk-UA"/>
              </w:rPr>
              <w:t xml:space="preserve"> </w:t>
            </w:r>
          </w:p>
          <w:p w:rsidR="00485615" w:rsidRDefault="00485615" w:rsidP="00433322">
            <w:pPr>
              <w:ind w:right="-113"/>
              <w:rPr>
                <w:sz w:val="28"/>
                <w:szCs w:val="28"/>
                <w:lang w:val="uk-UA"/>
              </w:rPr>
            </w:pPr>
            <w:r>
              <w:rPr>
                <w:spacing w:val="-8"/>
                <w:sz w:val="28"/>
                <w:szCs w:val="28"/>
                <w:lang w:val="uk-UA"/>
              </w:rPr>
              <w:t>обласної державної адміністрації</w:t>
            </w:r>
          </w:p>
        </w:tc>
      </w:tr>
      <w:tr w:rsidR="00485615" w:rsidRPr="00485493" w:rsidTr="00433322">
        <w:trPr>
          <w:trHeight w:val="157"/>
        </w:trPr>
        <w:tc>
          <w:tcPr>
            <w:tcW w:w="9882" w:type="dxa"/>
            <w:gridSpan w:val="3"/>
          </w:tcPr>
          <w:p w:rsidR="00485615" w:rsidRDefault="00485615" w:rsidP="00433322">
            <w:pPr>
              <w:jc w:val="center"/>
              <w:rPr>
                <w:sz w:val="16"/>
                <w:szCs w:val="16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члени міжвідомчої робочої групи:</w:t>
            </w:r>
          </w:p>
          <w:p w:rsidR="00FF61E9" w:rsidRDefault="00FF61E9" w:rsidP="00433322">
            <w:pPr>
              <w:rPr>
                <w:sz w:val="16"/>
                <w:szCs w:val="16"/>
                <w:lang w:val="uk-UA"/>
              </w:rPr>
            </w:pPr>
          </w:p>
        </w:tc>
      </w:tr>
      <w:tr w:rsidR="001D78BA" w:rsidRPr="0089579C" w:rsidTr="0081484F">
        <w:trPr>
          <w:trHeight w:val="2682"/>
        </w:trPr>
        <w:tc>
          <w:tcPr>
            <w:tcW w:w="4550" w:type="dxa"/>
          </w:tcPr>
          <w:p w:rsidR="001D78BA" w:rsidRPr="00916F40" w:rsidRDefault="001D78BA" w:rsidP="00433322">
            <w:pPr>
              <w:tabs>
                <w:tab w:val="center" w:pos="4833"/>
              </w:tabs>
              <w:rPr>
                <w:sz w:val="28"/>
                <w:szCs w:val="28"/>
                <w:lang w:val="en-US"/>
              </w:rPr>
            </w:pPr>
            <w:r w:rsidRPr="00916F40">
              <w:rPr>
                <w:sz w:val="28"/>
                <w:szCs w:val="28"/>
                <w:lang w:val="uk-UA"/>
              </w:rPr>
              <w:t>ГАВРИЛЮК</w:t>
            </w:r>
            <w:r w:rsidRPr="00916F40">
              <w:rPr>
                <w:sz w:val="28"/>
                <w:szCs w:val="28"/>
                <w:lang w:val="uk-UA"/>
              </w:rPr>
              <w:tab/>
            </w:r>
          </w:p>
          <w:p w:rsidR="001D78BA" w:rsidRPr="00916F40" w:rsidRDefault="001D78BA" w:rsidP="00FC1247">
            <w:pPr>
              <w:rPr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Валентин Сергійович</w:t>
            </w:r>
          </w:p>
        </w:tc>
        <w:tc>
          <w:tcPr>
            <w:tcW w:w="476" w:type="dxa"/>
          </w:tcPr>
          <w:p w:rsidR="001D78BA" w:rsidRPr="00916F40" w:rsidRDefault="001D78BA" w:rsidP="00433322">
            <w:pPr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-</w:t>
            </w:r>
          </w:p>
          <w:p w:rsidR="001D78BA" w:rsidRPr="00916F40" w:rsidRDefault="001D78BA" w:rsidP="00433322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56" w:type="dxa"/>
          </w:tcPr>
          <w:p w:rsidR="001D78BA" w:rsidRPr="00E15C85" w:rsidRDefault="001D78BA" w:rsidP="00CA7B77">
            <w:pPr>
              <w:rPr>
                <w:spacing w:val="-8"/>
                <w:lang w:val="uk-UA"/>
              </w:rPr>
            </w:pPr>
            <w:r w:rsidRPr="00E15C85">
              <w:rPr>
                <w:spacing w:val="-8"/>
                <w:sz w:val="28"/>
                <w:szCs w:val="28"/>
                <w:lang w:val="uk-UA"/>
              </w:rPr>
              <w:t xml:space="preserve">головний державний ревізор-інспектор відділу планування контрольно-перевірочної роботи, організації та проведення перевірок відомостей у деклараціях суб’єктів декларування управління податків і зборів фізичних осіб </w:t>
            </w:r>
            <w:r w:rsidR="00CA7B77" w:rsidRPr="00E15C85">
              <w:rPr>
                <w:spacing w:val="-8"/>
                <w:sz w:val="28"/>
                <w:szCs w:val="28"/>
                <w:lang w:val="uk-UA"/>
              </w:rPr>
              <w:t>г</w:t>
            </w:r>
            <w:r w:rsidRPr="00E15C85">
              <w:rPr>
                <w:spacing w:val="-8"/>
                <w:sz w:val="28"/>
                <w:szCs w:val="28"/>
                <w:lang w:val="uk-UA"/>
              </w:rPr>
              <w:t>оловного управління ДПС у Волинській області</w:t>
            </w:r>
            <w:r w:rsidR="00E15C85" w:rsidRPr="00E15C85">
              <w:rPr>
                <w:spacing w:val="-8"/>
                <w:sz w:val="28"/>
                <w:szCs w:val="28"/>
                <w:lang w:val="uk-UA"/>
              </w:rPr>
              <w:t xml:space="preserve"> </w:t>
            </w:r>
            <w:r w:rsidR="00E15C85" w:rsidRPr="00E15C85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>(за згодою)</w:t>
            </w:r>
          </w:p>
        </w:tc>
      </w:tr>
      <w:tr w:rsidR="001D78BA" w:rsidRPr="00485615" w:rsidTr="00D56687">
        <w:trPr>
          <w:trHeight w:val="981"/>
        </w:trPr>
        <w:tc>
          <w:tcPr>
            <w:tcW w:w="4550" w:type="dxa"/>
          </w:tcPr>
          <w:p w:rsidR="001D78BA" w:rsidRPr="00916F40" w:rsidRDefault="001D78BA" w:rsidP="00433322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КОЛЕСНІК</w:t>
            </w:r>
          </w:p>
          <w:p w:rsidR="001D78BA" w:rsidRPr="00916F40" w:rsidRDefault="001D78BA" w:rsidP="00433322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Олег Анатолійович</w:t>
            </w:r>
          </w:p>
        </w:tc>
        <w:tc>
          <w:tcPr>
            <w:tcW w:w="476" w:type="dxa"/>
          </w:tcPr>
          <w:p w:rsidR="001D78BA" w:rsidRPr="00916F40" w:rsidRDefault="001D78BA" w:rsidP="00433322">
            <w:pPr>
              <w:rPr>
                <w:sz w:val="28"/>
                <w:szCs w:val="28"/>
                <w:lang w:val="uk-UA"/>
              </w:rPr>
            </w:pPr>
            <w:r w:rsidRPr="00916F4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1D78BA" w:rsidRPr="00E15C85" w:rsidRDefault="001D78BA" w:rsidP="00433322">
            <w:pPr>
              <w:rPr>
                <w:sz w:val="28"/>
                <w:szCs w:val="28"/>
              </w:rPr>
            </w:pPr>
            <w:r w:rsidRPr="00916F40">
              <w:rPr>
                <w:sz w:val="28"/>
                <w:szCs w:val="28"/>
                <w:lang w:val="uk-UA"/>
              </w:rPr>
              <w:t>член громадської організації «Координаційний центр громадського транспорту»</w:t>
            </w:r>
            <w:r w:rsidR="00E15C85" w:rsidRPr="00E15C85">
              <w:rPr>
                <w:sz w:val="28"/>
                <w:szCs w:val="28"/>
              </w:rPr>
              <w:t xml:space="preserve"> </w:t>
            </w:r>
            <w:r w:rsidR="00E15C85"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  <w:p w:rsidR="00CA7B77" w:rsidRPr="00916F40" w:rsidRDefault="00CA7B77" w:rsidP="00433322">
            <w:pPr>
              <w:rPr>
                <w:sz w:val="28"/>
                <w:szCs w:val="28"/>
                <w:lang w:val="uk-UA"/>
              </w:rPr>
            </w:pPr>
          </w:p>
        </w:tc>
      </w:tr>
      <w:tr w:rsidR="001D78BA" w:rsidRPr="00485615" w:rsidTr="00916F40">
        <w:trPr>
          <w:trHeight w:val="866"/>
        </w:trPr>
        <w:tc>
          <w:tcPr>
            <w:tcW w:w="4550" w:type="dxa"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КОНОНЧУК</w:t>
            </w:r>
          </w:p>
          <w:p w:rsidR="001D78BA" w:rsidRDefault="001D78BA" w:rsidP="00433322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Віталій Антонович</w:t>
            </w:r>
          </w:p>
        </w:tc>
        <w:tc>
          <w:tcPr>
            <w:tcW w:w="476" w:type="dxa"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  <w:p w:rsidR="001D78BA" w:rsidRPr="003D0C7C" w:rsidRDefault="001D78BA" w:rsidP="00433322">
            <w:pPr>
              <w:pStyle w:val="a3"/>
              <w:numPr>
                <w:ilvl w:val="0"/>
                <w:numId w:val="1"/>
              </w:numPr>
              <w:rPr>
                <w:sz w:val="28"/>
                <w:szCs w:val="28"/>
                <w:lang w:val="uk-UA"/>
              </w:rPr>
            </w:pPr>
          </w:p>
        </w:tc>
        <w:tc>
          <w:tcPr>
            <w:tcW w:w="4856" w:type="dxa"/>
          </w:tcPr>
          <w:p w:rsidR="001D78BA" w:rsidRPr="00E15C85" w:rsidRDefault="001D78BA" w:rsidP="00133D0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  <w:lang w:val="uk-UA"/>
              </w:rPr>
              <w:t>начальник управління Укртрансбезпеки в області</w:t>
            </w:r>
            <w:r w:rsidR="00E15C85" w:rsidRPr="00E15C85">
              <w:rPr>
                <w:sz w:val="28"/>
                <w:szCs w:val="28"/>
              </w:rPr>
              <w:t xml:space="preserve"> </w:t>
            </w:r>
            <w:r w:rsidR="00E15C85"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</w:tc>
      </w:tr>
      <w:tr w:rsidR="001D78BA" w:rsidRPr="002A6FC0" w:rsidTr="0081484F">
        <w:trPr>
          <w:trHeight w:val="774"/>
        </w:trPr>
        <w:tc>
          <w:tcPr>
            <w:tcW w:w="4550" w:type="dxa"/>
          </w:tcPr>
          <w:p w:rsidR="001D78BA" w:rsidRPr="002844F5" w:rsidRDefault="001D78BA" w:rsidP="002844F5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2844F5">
              <w:rPr>
                <w:sz w:val="28"/>
                <w:szCs w:val="28"/>
                <w:lang w:val="uk-UA"/>
              </w:rPr>
              <w:lastRenderedPageBreak/>
              <w:t>КРУТЕНЬ</w:t>
            </w:r>
          </w:p>
          <w:p w:rsidR="001D78BA" w:rsidRDefault="001D78BA" w:rsidP="002844F5">
            <w:pPr>
              <w:tabs>
                <w:tab w:val="center" w:pos="4833"/>
              </w:tabs>
              <w:rPr>
                <w:sz w:val="28"/>
                <w:szCs w:val="28"/>
                <w:lang w:val="uk-UA"/>
              </w:rPr>
            </w:pPr>
            <w:r w:rsidRPr="002844F5">
              <w:rPr>
                <w:sz w:val="28"/>
                <w:szCs w:val="28"/>
                <w:lang w:val="uk-UA"/>
              </w:rPr>
              <w:t>Андрій Володимирович</w:t>
            </w:r>
          </w:p>
        </w:tc>
        <w:tc>
          <w:tcPr>
            <w:tcW w:w="476" w:type="dxa"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1D78BA" w:rsidRDefault="001D78BA" w:rsidP="00CA7B77">
            <w:pPr>
              <w:rPr>
                <w:sz w:val="28"/>
                <w:szCs w:val="28"/>
                <w:lang w:val="uk-UA"/>
              </w:rPr>
            </w:pPr>
            <w:r w:rsidRPr="002844F5">
              <w:rPr>
                <w:sz w:val="28"/>
                <w:szCs w:val="28"/>
                <w:lang w:val="uk-UA"/>
              </w:rPr>
              <w:t xml:space="preserve">начальник управління патрульної поліції </w:t>
            </w:r>
            <w:r w:rsidR="00CA7B77">
              <w:rPr>
                <w:sz w:val="28"/>
                <w:szCs w:val="28"/>
                <w:lang w:val="uk-UA"/>
              </w:rPr>
              <w:t>в</w:t>
            </w:r>
            <w:r w:rsidRPr="002844F5">
              <w:rPr>
                <w:sz w:val="28"/>
                <w:szCs w:val="28"/>
                <w:lang w:val="uk-UA"/>
              </w:rPr>
              <w:t xml:space="preserve"> області</w:t>
            </w:r>
            <w:r w:rsidR="00CA7B77">
              <w:rPr>
                <w:sz w:val="28"/>
                <w:szCs w:val="28"/>
                <w:lang w:val="uk-UA"/>
              </w:rPr>
              <w:t xml:space="preserve"> </w:t>
            </w:r>
            <w:r w:rsidRPr="002844F5"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1D78BA" w:rsidRPr="00FC1247" w:rsidTr="008E1168">
        <w:trPr>
          <w:trHeight w:val="791"/>
        </w:trPr>
        <w:tc>
          <w:tcPr>
            <w:tcW w:w="4550" w:type="dxa"/>
          </w:tcPr>
          <w:p w:rsidR="001D78BA" w:rsidRPr="00FC1247" w:rsidRDefault="001D78BA" w:rsidP="00433322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КУХАРСЬКИЙ</w:t>
            </w:r>
          </w:p>
          <w:p w:rsidR="001D78BA" w:rsidRPr="00FC1247" w:rsidRDefault="001D78BA" w:rsidP="0081484F">
            <w:pPr>
              <w:rPr>
                <w:color w:val="000000" w:themeColor="text1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Андрій Анатолійович</w:t>
            </w:r>
          </w:p>
        </w:tc>
        <w:tc>
          <w:tcPr>
            <w:tcW w:w="476" w:type="dxa"/>
          </w:tcPr>
          <w:p w:rsidR="001D78BA" w:rsidRPr="00FC1247" w:rsidRDefault="001D78BA" w:rsidP="003259FB">
            <w:pPr>
              <w:rPr>
                <w:color w:val="000000" w:themeColor="text1"/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1D78BA" w:rsidRPr="00FC1247" w:rsidRDefault="001D78BA" w:rsidP="003259FB">
            <w:pPr>
              <w:rPr>
                <w:color w:val="000000" w:themeColor="text1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співробітник управління Служби безпеки України в області (за згодою)</w:t>
            </w:r>
          </w:p>
        </w:tc>
      </w:tr>
      <w:tr w:rsidR="001D78BA" w:rsidRPr="002A65A1" w:rsidTr="008E1168">
        <w:trPr>
          <w:trHeight w:val="1439"/>
        </w:trPr>
        <w:tc>
          <w:tcPr>
            <w:tcW w:w="4550" w:type="dxa"/>
            <w:hideMark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РАЛЕЦЬ</w:t>
            </w:r>
          </w:p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Олександр Вячеславович</w:t>
            </w:r>
          </w:p>
        </w:tc>
        <w:tc>
          <w:tcPr>
            <w:tcW w:w="476" w:type="dxa"/>
            <w:hideMark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1D78BA" w:rsidRDefault="001D78BA" w:rsidP="0081484F">
            <w:pPr>
              <w:rPr>
                <w:color w:val="000000"/>
                <w:sz w:val="28"/>
                <w:szCs w:val="28"/>
                <w:lang w:val="uk-UA"/>
              </w:rPr>
            </w:pPr>
            <w:r w:rsidRPr="00340A2D">
              <w:rPr>
                <w:color w:val="000000" w:themeColor="text1"/>
                <w:sz w:val="28"/>
                <w:szCs w:val="28"/>
                <w:lang w:val="uk-UA"/>
              </w:rPr>
              <w:t xml:space="preserve">головний спеціаліст – юрисконсульт відділу нормативно-правової роботи юридичного управління апарату облдержадміністрації </w:t>
            </w:r>
          </w:p>
        </w:tc>
      </w:tr>
      <w:tr w:rsidR="001D78BA" w:rsidTr="003259FB">
        <w:trPr>
          <w:trHeight w:val="1701"/>
        </w:trPr>
        <w:tc>
          <w:tcPr>
            <w:tcW w:w="4550" w:type="dxa"/>
            <w:hideMark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РИШКЕВИЧ </w:t>
            </w:r>
          </w:p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Юрій Володимирович</w:t>
            </w:r>
          </w:p>
        </w:tc>
        <w:tc>
          <w:tcPr>
            <w:tcW w:w="476" w:type="dxa"/>
            <w:hideMark/>
          </w:tcPr>
          <w:p w:rsidR="001D78BA" w:rsidRDefault="001D78BA" w:rsidP="0043332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1D78BA" w:rsidRDefault="001D78BA" w:rsidP="00433322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заступник начальника служби </w:t>
            </w:r>
          </w:p>
          <w:p w:rsidR="003259FB" w:rsidRDefault="001D78BA" w:rsidP="003259FB">
            <w:pPr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з експлуатаційного утримання автомобільних доріг Служби автомобільних доріг в області </w:t>
            </w:r>
          </w:p>
          <w:p w:rsidR="001D78BA" w:rsidRDefault="001D78BA" w:rsidP="003259FB">
            <w:pPr>
              <w:rPr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(за згодою)</w:t>
            </w:r>
          </w:p>
        </w:tc>
      </w:tr>
      <w:tr w:rsidR="003259FB" w:rsidTr="0081484F">
        <w:trPr>
          <w:trHeight w:val="1719"/>
        </w:trPr>
        <w:tc>
          <w:tcPr>
            <w:tcW w:w="4550" w:type="dxa"/>
          </w:tcPr>
          <w:p w:rsidR="003259FB" w:rsidRDefault="0081484F" w:rsidP="003259FB">
            <w:pPr>
              <w:pStyle w:val="aa"/>
              <w:ind w:firstLine="0"/>
            </w:pPr>
            <w:r>
              <w:t>ЦЬОМАХ</w:t>
            </w:r>
          </w:p>
          <w:p w:rsidR="003259FB" w:rsidRPr="00C847FE" w:rsidRDefault="0081484F" w:rsidP="003259FB">
            <w:pPr>
              <w:pStyle w:val="aa"/>
              <w:ind w:firstLine="0"/>
            </w:pPr>
            <w:r>
              <w:t>Олександр Васильович</w:t>
            </w:r>
          </w:p>
        </w:tc>
        <w:tc>
          <w:tcPr>
            <w:tcW w:w="476" w:type="dxa"/>
          </w:tcPr>
          <w:p w:rsidR="003259FB" w:rsidRPr="00D10063" w:rsidRDefault="003259FB" w:rsidP="003259FB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-</w:t>
            </w:r>
          </w:p>
        </w:tc>
        <w:tc>
          <w:tcPr>
            <w:tcW w:w="4856" w:type="dxa"/>
          </w:tcPr>
          <w:p w:rsidR="008E1168" w:rsidRDefault="0081484F" w:rsidP="0081484F">
            <w:pPr>
              <w:pStyle w:val="aa"/>
              <w:ind w:firstLine="0"/>
              <w:jc w:val="left"/>
            </w:pPr>
            <w:r>
              <w:t xml:space="preserve">заступник </w:t>
            </w:r>
            <w:r w:rsidR="003259FB">
              <w:t>директор</w:t>
            </w:r>
            <w:r>
              <w:t>а з експлуатаційного утримання</w:t>
            </w:r>
            <w:r w:rsidR="003259FB">
              <w:t xml:space="preserve"> </w:t>
            </w:r>
          </w:p>
          <w:p w:rsidR="008E1168" w:rsidRDefault="003259FB" w:rsidP="0081484F">
            <w:pPr>
              <w:pStyle w:val="aa"/>
              <w:ind w:firstLine="0"/>
              <w:jc w:val="left"/>
            </w:pPr>
            <w:r>
              <w:t xml:space="preserve">ДП </w:t>
            </w:r>
            <w:r w:rsidRPr="00C847FE">
              <w:t>«Служба місцевих автомобільних доріг у Волинській області»</w:t>
            </w:r>
            <w:r>
              <w:t xml:space="preserve"> </w:t>
            </w:r>
          </w:p>
          <w:p w:rsidR="003259FB" w:rsidRPr="00D10063" w:rsidRDefault="003259FB" w:rsidP="0081484F">
            <w:pPr>
              <w:pStyle w:val="aa"/>
              <w:ind w:firstLine="0"/>
              <w:jc w:val="left"/>
            </w:pPr>
            <w:r>
              <w:t>(за згодою)</w:t>
            </w:r>
          </w:p>
        </w:tc>
      </w:tr>
      <w:tr w:rsidR="003259FB" w:rsidRPr="00E15C85" w:rsidTr="003259FB">
        <w:trPr>
          <w:trHeight w:val="1764"/>
        </w:trPr>
        <w:tc>
          <w:tcPr>
            <w:tcW w:w="4550" w:type="dxa"/>
          </w:tcPr>
          <w:p w:rsidR="003259FB" w:rsidRPr="003255C0" w:rsidRDefault="003259FB" w:rsidP="003259FB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СЕМЕНІХІН</w:t>
            </w:r>
          </w:p>
          <w:p w:rsidR="003259FB" w:rsidRPr="003255C0" w:rsidRDefault="003259FB" w:rsidP="003259FB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Ігор Васильович</w:t>
            </w:r>
          </w:p>
        </w:tc>
        <w:tc>
          <w:tcPr>
            <w:tcW w:w="476" w:type="dxa"/>
          </w:tcPr>
          <w:p w:rsidR="003259FB" w:rsidRPr="003255C0" w:rsidRDefault="003259FB" w:rsidP="003259FB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3259FB" w:rsidRDefault="003259FB" w:rsidP="003259FB">
            <w:pPr>
              <w:rPr>
                <w:color w:val="000000"/>
                <w:sz w:val="28"/>
                <w:szCs w:val="28"/>
                <w:lang w:val="uk-UA"/>
              </w:rPr>
            </w:pPr>
            <w:r w:rsidRPr="003255C0">
              <w:rPr>
                <w:color w:val="000000"/>
                <w:sz w:val="28"/>
                <w:szCs w:val="28"/>
                <w:lang w:val="uk-UA"/>
              </w:rPr>
              <w:t xml:space="preserve">керівник Волинського обласного відділення громадської організації «Всеукраїнська асоціація автомобільних перевізників» </w:t>
            </w:r>
          </w:p>
          <w:p w:rsidR="003259FB" w:rsidRPr="003255C0" w:rsidRDefault="003259FB" w:rsidP="003259FB">
            <w:pPr>
              <w:rPr>
                <w:color w:val="000000"/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</w:tc>
      </w:tr>
      <w:tr w:rsidR="003259FB" w:rsidRPr="00CC4029" w:rsidTr="003259FB">
        <w:trPr>
          <w:trHeight w:val="1719"/>
        </w:trPr>
        <w:tc>
          <w:tcPr>
            <w:tcW w:w="4550" w:type="dxa"/>
          </w:tcPr>
          <w:p w:rsidR="003259FB" w:rsidRPr="003255C0" w:rsidRDefault="003259FB" w:rsidP="003259FB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СОЛОДУХА</w:t>
            </w:r>
          </w:p>
          <w:p w:rsidR="003259FB" w:rsidRPr="003255C0" w:rsidRDefault="003259FB" w:rsidP="003259FB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Валентина Юріївна</w:t>
            </w:r>
          </w:p>
        </w:tc>
        <w:tc>
          <w:tcPr>
            <w:tcW w:w="476" w:type="dxa"/>
          </w:tcPr>
          <w:p w:rsidR="003259FB" w:rsidRPr="003255C0" w:rsidRDefault="003259FB" w:rsidP="003259FB">
            <w:pPr>
              <w:rPr>
                <w:sz w:val="28"/>
                <w:szCs w:val="28"/>
                <w:lang w:val="uk-UA"/>
              </w:rPr>
            </w:pPr>
            <w:r w:rsidRPr="003255C0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3259FB" w:rsidRPr="003255C0" w:rsidRDefault="003259FB" w:rsidP="003259FB">
            <w:pPr>
              <w:rPr>
                <w:color w:val="000000"/>
                <w:sz w:val="28"/>
                <w:szCs w:val="28"/>
                <w:lang w:val="uk-UA"/>
              </w:rPr>
            </w:pPr>
            <w:r w:rsidRPr="00E15C85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головний державний інспектор відділу з питань додержання законодавства про працю, зайнятість та інших нормативно-правових актів управління </w:t>
            </w:r>
            <w:proofErr w:type="spellStart"/>
            <w:r w:rsidRPr="00E15C85">
              <w:rPr>
                <w:color w:val="000000"/>
                <w:spacing w:val="-8"/>
                <w:sz w:val="28"/>
                <w:szCs w:val="28"/>
                <w:lang w:val="uk-UA"/>
              </w:rPr>
              <w:t>Держпраці</w:t>
            </w:r>
            <w:proofErr w:type="spellEnd"/>
            <w:r w:rsidRPr="00E15C85">
              <w:rPr>
                <w:color w:val="000000"/>
                <w:spacing w:val="-8"/>
                <w:sz w:val="28"/>
                <w:szCs w:val="28"/>
                <w:lang w:val="uk-UA"/>
              </w:rPr>
              <w:t xml:space="preserve"> в області</w:t>
            </w:r>
            <w:r w:rsidRPr="00E15C85">
              <w:rPr>
                <w:color w:val="000000"/>
                <w:spacing w:val="-8"/>
                <w:sz w:val="28"/>
                <w:szCs w:val="28"/>
              </w:rPr>
              <w:t xml:space="preserve"> </w:t>
            </w:r>
            <w:r w:rsidRPr="00E15C85">
              <w:rPr>
                <w:color w:val="000000" w:themeColor="text1"/>
                <w:spacing w:val="-8"/>
                <w:sz w:val="28"/>
                <w:szCs w:val="28"/>
                <w:lang w:val="uk-UA"/>
              </w:rPr>
              <w:t>(за згодою)</w:t>
            </w:r>
          </w:p>
        </w:tc>
      </w:tr>
      <w:tr w:rsidR="003259FB" w:rsidRPr="002844F5" w:rsidTr="008E1168">
        <w:trPr>
          <w:trHeight w:val="1459"/>
        </w:trPr>
        <w:tc>
          <w:tcPr>
            <w:tcW w:w="4550" w:type="dxa"/>
          </w:tcPr>
          <w:p w:rsidR="003259FB" w:rsidRPr="00D4229A" w:rsidRDefault="003259FB" w:rsidP="003259FB">
            <w:pPr>
              <w:rPr>
                <w:sz w:val="28"/>
                <w:szCs w:val="28"/>
                <w:lang w:val="uk-UA"/>
              </w:rPr>
            </w:pPr>
            <w:r w:rsidRPr="00D4229A">
              <w:rPr>
                <w:sz w:val="28"/>
                <w:szCs w:val="28"/>
                <w:lang w:val="uk-UA"/>
              </w:rPr>
              <w:t>СТЕПАНЮК</w:t>
            </w:r>
          </w:p>
          <w:p w:rsidR="003259FB" w:rsidRPr="00D4229A" w:rsidRDefault="003259FB" w:rsidP="003259FB">
            <w:pPr>
              <w:rPr>
                <w:sz w:val="28"/>
                <w:szCs w:val="28"/>
                <w:lang w:val="uk-UA"/>
              </w:rPr>
            </w:pPr>
            <w:r w:rsidRPr="00D4229A">
              <w:rPr>
                <w:sz w:val="28"/>
                <w:szCs w:val="28"/>
                <w:lang w:val="uk-UA"/>
              </w:rPr>
              <w:t>Андрій Іванович</w:t>
            </w:r>
          </w:p>
        </w:tc>
        <w:tc>
          <w:tcPr>
            <w:tcW w:w="476" w:type="dxa"/>
          </w:tcPr>
          <w:p w:rsidR="003259FB" w:rsidRPr="00D4229A" w:rsidRDefault="003259FB" w:rsidP="003259FB">
            <w:pPr>
              <w:rPr>
                <w:sz w:val="28"/>
                <w:szCs w:val="28"/>
                <w:lang w:val="uk-UA"/>
              </w:rPr>
            </w:pPr>
            <w:r w:rsidRPr="00D4229A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4856" w:type="dxa"/>
          </w:tcPr>
          <w:p w:rsidR="003259FB" w:rsidRPr="008E1168" w:rsidRDefault="003259FB" w:rsidP="003259FB">
            <w:pPr>
              <w:rPr>
                <w:color w:val="000000"/>
                <w:spacing w:val="-10"/>
                <w:sz w:val="28"/>
                <w:szCs w:val="28"/>
                <w:lang w:val="uk-UA"/>
              </w:rPr>
            </w:pPr>
            <w:r w:rsidRPr="008E1168">
              <w:rPr>
                <w:color w:val="000000"/>
                <w:spacing w:val="-10"/>
                <w:sz w:val="28"/>
                <w:szCs w:val="28"/>
                <w:lang w:val="uk-UA"/>
              </w:rPr>
              <w:t xml:space="preserve">головний експерт юридичного сектору Волинського обласного територіального відділення Антимонопольного комітету України </w:t>
            </w:r>
            <w:r w:rsidRPr="008E1168">
              <w:rPr>
                <w:color w:val="000000" w:themeColor="text1"/>
                <w:spacing w:val="-10"/>
                <w:sz w:val="28"/>
                <w:szCs w:val="28"/>
                <w:lang w:val="uk-UA"/>
              </w:rPr>
              <w:t>(за згодою)</w:t>
            </w:r>
          </w:p>
        </w:tc>
      </w:tr>
      <w:tr w:rsidR="003259FB" w:rsidRPr="00E15C85" w:rsidTr="00685E0E">
        <w:trPr>
          <w:trHeight w:val="881"/>
        </w:trPr>
        <w:tc>
          <w:tcPr>
            <w:tcW w:w="4550" w:type="dxa"/>
          </w:tcPr>
          <w:p w:rsidR="003259FB" w:rsidRPr="00457C1B" w:rsidRDefault="003259FB" w:rsidP="003259FB">
            <w:pPr>
              <w:rPr>
                <w:sz w:val="28"/>
                <w:szCs w:val="28"/>
                <w:lang w:val="uk-UA"/>
              </w:rPr>
            </w:pPr>
            <w:r w:rsidRPr="00457C1B">
              <w:rPr>
                <w:sz w:val="28"/>
                <w:szCs w:val="28"/>
                <w:lang w:val="uk-UA"/>
              </w:rPr>
              <w:t>ЯЦИШИН</w:t>
            </w:r>
          </w:p>
          <w:p w:rsidR="003259FB" w:rsidRPr="00457C1B" w:rsidRDefault="003259FB" w:rsidP="003259FB">
            <w:pPr>
              <w:rPr>
                <w:sz w:val="28"/>
                <w:szCs w:val="28"/>
              </w:rPr>
            </w:pPr>
            <w:r w:rsidRPr="00457C1B">
              <w:rPr>
                <w:sz w:val="28"/>
                <w:szCs w:val="28"/>
                <w:lang w:val="uk-UA"/>
              </w:rPr>
              <w:t>Михайло Михайлович</w:t>
            </w:r>
          </w:p>
        </w:tc>
        <w:tc>
          <w:tcPr>
            <w:tcW w:w="476" w:type="dxa"/>
          </w:tcPr>
          <w:p w:rsidR="003259FB" w:rsidRPr="00457C1B" w:rsidRDefault="003259FB" w:rsidP="003259FB">
            <w:pPr>
              <w:rPr>
                <w:sz w:val="28"/>
                <w:szCs w:val="28"/>
                <w:lang w:val="uk-UA"/>
              </w:rPr>
            </w:pPr>
            <w:r w:rsidRPr="00457C1B">
              <w:rPr>
                <w:sz w:val="28"/>
                <w:szCs w:val="28"/>
                <w:lang w:val="uk-UA"/>
              </w:rPr>
              <w:t>-</w:t>
            </w:r>
          </w:p>
          <w:p w:rsidR="003259FB" w:rsidRPr="00457C1B" w:rsidRDefault="003259FB" w:rsidP="003259FB">
            <w:pPr>
              <w:rPr>
                <w:sz w:val="28"/>
                <w:szCs w:val="28"/>
                <w:lang w:val="uk-UA"/>
              </w:rPr>
            </w:pPr>
          </w:p>
          <w:p w:rsidR="003259FB" w:rsidRPr="00457C1B" w:rsidRDefault="003259FB" w:rsidP="003259FB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856" w:type="dxa"/>
          </w:tcPr>
          <w:p w:rsidR="003259FB" w:rsidRDefault="003259FB" w:rsidP="003259FB">
            <w:pPr>
              <w:tabs>
                <w:tab w:val="left" w:pos="7710"/>
              </w:tabs>
              <w:rPr>
                <w:sz w:val="28"/>
                <w:szCs w:val="28"/>
                <w:lang w:val="uk-UA"/>
              </w:rPr>
            </w:pPr>
            <w:r w:rsidRPr="00457C1B">
              <w:rPr>
                <w:sz w:val="28"/>
                <w:szCs w:val="28"/>
                <w:lang w:val="uk-UA"/>
              </w:rPr>
              <w:t>член громадської організації «Всеукраїнська асоціація автомобільних перевізників»</w:t>
            </w:r>
            <w:r w:rsidRPr="00E15C85">
              <w:rPr>
                <w:sz w:val="28"/>
                <w:szCs w:val="28"/>
                <w:lang w:val="uk-UA"/>
              </w:rPr>
              <w:t xml:space="preserve"> </w:t>
            </w:r>
          </w:p>
          <w:p w:rsidR="003259FB" w:rsidRPr="00E15C85" w:rsidRDefault="003259FB" w:rsidP="003259FB">
            <w:pPr>
              <w:tabs>
                <w:tab w:val="left" w:pos="7710"/>
              </w:tabs>
              <w:rPr>
                <w:sz w:val="28"/>
                <w:szCs w:val="28"/>
                <w:lang w:val="uk-UA"/>
              </w:rPr>
            </w:pPr>
            <w:r w:rsidRPr="00FC1247">
              <w:rPr>
                <w:color w:val="000000" w:themeColor="text1"/>
                <w:sz w:val="28"/>
                <w:szCs w:val="28"/>
                <w:lang w:val="uk-UA"/>
              </w:rPr>
              <w:t>(за згодою)</w:t>
            </w:r>
          </w:p>
        </w:tc>
      </w:tr>
    </w:tbl>
    <w:p w:rsidR="003C6831" w:rsidRPr="00F279BA" w:rsidRDefault="003C6831" w:rsidP="003C6831">
      <w:pPr>
        <w:rPr>
          <w:lang w:val="uk-UA"/>
        </w:rPr>
      </w:pPr>
    </w:p>
    <w:p w:rsidR="003C6831" w:rsidRDefault="003C6831" w:rsidP="003C6831">
      <w:pPr>
        <w:tabs>
          <w:tab w:val="left" w:pos="4335"/>
        </w:tabs>
        <w:jc w:val="center"/>
        <w:rPr>
          <w:sz w:val="28"/>
          <w:szCs w:val="28"/>
          <w:lang w:val="uk-UA"/>
        </w:rPr>
      </w:pPr>
      <w:r>
        <w:rPr>
          <w:lang w:val="uk-UA"/>
        </w:rPr>
        <w:t>____________________________________</w:t>
      </w:r>
    </w:p>
    <w:sectPr w:rsidR="003C6831" w:rsidSect="00772D93">
      <w:headerReference w:type="default" r:id="rId8"/>
      <w:pgSz w:w="12240" w:h="15840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73C9D" w:rsidRDefault="00173C9D" w:rsidP="00772D93">
      <w:r>
        <w:separator/>
      </w:r>
    </w:p>
  </w:endnote>
  <w:endnote w:type="continuationSeparator" w:id="0">
    <w:p w:rsidR="00173C9D" w:rsidRDefault="00173C9D" w:rsidP="00772D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73C9D" w:rsidRDefault="00173C9D" w:rsidP="00772D93">
      <w:r>
        <w:separator/>
      </w:r>
    </w:p>
  </w:footnote>
  <w:footnote w:type="continuationSeparator" w:id="0">
    <w:p w:rsidR="00173C9D" w:rsidRDefault="00173C9D" w:rsidP="00772D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23962882"/>
      <w:docPartObj>
        <w:docPartGallery w:val="Page Numbers (Top of Page)"/>
        <w:docPartUnique/>
      </w:docPartObj>
    </w:sdtPr>
    <w:sdtEndPr/>
    <w:sdtContent>
      <w:p w:rsidR="00772D93" w:rsidRDefault="00772D93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9579C" w:rsidRPr="0089579C">
          <w:rPr>
            <w:noProof/>
            <w:lang w:val="uk-UA"/>
          </w:rPr>
          <w:t>2</w:t>
        </w:r>
        <w:r>
          <w:fldChar w:fldCharType="end"/>
        </w:r>
      </w:p>
    </w:sdtContent>
  </w:sdt>
  <w:p w:rsidR="00772D93" w:rsidRDefault="00772D93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AF3159"/>
    <w:multiLevelType w:val="hybridMultilevel"/>
    <w:tmpl w:val="A47EFB94"/>
    <w:lvl w:ilvl="0" w:tplc="3B3273E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0A7D"/>
    <w:rsid w:val="00034C95"/>
    <w:rsid w:val="000355DA"/>
    <w:rsid w:val="00072481"/>
    <w:rsid w:val="000B48B8"/>
    <w:rsid w:val="00133D0A"/>
    <w:rsid w:val="00134FFD"/>
    <w:rsid w:val="00173C9D"/>
    <w:rsid w:val="001D78BA"/>
    <w:rsid w:val="00234F9A"/>
    <w:rsid w:val="002620A0"/>
    <w:rsid w:val="002844F5"/>
    <w:rsid w:val="002A65A1"/>
    <w:rsid w:val="002A6FC0"/>
    <w:rsid w:val="002B0322"/>
    <w:rsid w:val="00305381"/>
    <w:rsid w:val="003255C0"/>
    <w:rsid w:val="003259FB"/>
    <w:rsid w:val="00340A2D"/>
    <w:rsid w:val="0038346B"/>
    <w:rsid w:val="003A0707"/>
    <w:rsid w:val="003A4588"/>
    <w:rsid w:val="003A494D"/>
    <w:rsid w:val="003C6831"/>
    <w:rsid w:val="003D0C7C"/>
    <w:rsid w:val="003F2B30"/>
    <w:rsid w:val="00433322"/>
    <w:rsid w:val="00452493"/>
    <w:rsid w:val="00457C1B"/>
    <w:rsid w:val="00480418"/>
    <w:rsid w:val="00485493"/>
    <w:rsid w:val="00485615"/>
    <w:rsid w:val="00503A9E"/>
    <w:rsid w:val="005A1405"/>
    <w:rsid w:val="005F7D6D"/>
    <w:rsid w:val="00605064"/>
    <w:rsid w:val="00685E0E"/>
    <w:rsid w:val="006F2995"/>
    <w:rsid w:val="00705BCA"/>
    <w:rsid w:val="00755B19"/>
    <w:rsid w:val="00770DBE"/>
    <w:rsid w:val="00772D93"/>
    <w:rsid w:val="007B0411"/>
    <w:rsid w:val="007E239D"/>
    <w:rsid w:val="007E2FC2"/>
    <w:rsid w:val="0081484F"/>
    <w:rsid w:val="00821CCB"/>
    <w:rsid w:val="00887135"/>
    <w:rsid w:val="0089579C"/>
    <w:rsid w:val="00896240"/>
    <w:rsid w:val="008E1168"/>
    <w:rsid w:val="00903A93"/>
    <w:rsid w:val="00916F40"/>
    <w:rsid w:val="00925766"/>
    <w:rsid w:val="00925EB5"/>
    <w:rsid w:val="00967091"/>
    <w:rsid w:val="0099358E"/>
    <w:rsid w:val="009B0EB0"/>
    <w:rsid w:val="00A21B99"/>
    <w:rsid w:val="00A3674A"/>
    <w:rsid w:val="00A65B7F"/>
    <w:rsid w:val="00AD2FA8"/>
    <w:rsid w:val="00B022AF"/>
    <w:rsid w:val="00B57B7D"/>
    <w:rsid w:val="00B72151"/>
    <w:rsid w:val="00B86A77"/>
    <w:rsid w:val="00B95D40"/>
    <w:rsid w:val="00BB2F4F"/>
    <w:rsid w:val="00C13706"/>
    <w:rsid w:val="00C13ADB"/>
    <w:rsid w:val="00C75604"/>
    <w:rsid w:val="00CA404B"/>
    <w:rsid w:val="00CA7B77"/>
    <w:rsid w:val="00CC4029"/>
    <w:rsid w:val="00CC4A1A"/>
    <w:rsid w:val="00D1040A"/>
    <w:rsid w:val="00D27B17"/>
    <w:rsid w:val="00D33E06"/>
    <w:rsid w:val="00D4229A"/>
    <w:rsid w:val="00D56687"/>
    <w:rsid w:val="00D70DE1"/>
    <w:rsid w:val="00E15C85"/>
    <w:rsid w:val="00F1136B"/>
    <w:rsid w:val="00F161D5"/>
    <w:rsid w:val="00F4339C"/>
    <w:rsid w:val="00F902F7"/>
    <w:rsid w:val="00FB0A7D"/>
    <w:rsid w:val="00FC1247"/>
    <w:rsid w:val="00FF4439"/>
    <w:rsid w:val="00FF6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087907"/>
  <w15:chartTrackingRefBased/>
  <w15:docId w15:val="{626FEAFB-EACA-4CD3-9F0D-10D23AAA24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sz w:val="28"/>
        <w:szCs w:val="28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5615"/>
    <w:pPr>
      <w:spacing w:after="0" w:line="240" w:lineRule="auto"/>
    </w:pPr>
    <w:rPr>
      <w:rFonts w:eastAsia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D0C7C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A4588"/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3A4588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6">
    <w:name w:val="header"/>
    <w:basedOn w:val="a"/>
    <w:link w:val="a7"/>
    <w:uiPriority w:val="99"/>
    <w:unhideWhenUsed/>
    <w:rsid w:val="00772D93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uiPriority w:val="99"/>
    <w:rsid w:val="00772D93"/>
    <w:rPr>
      <w:rFonts w:eastAsia="Times New Roman"/>
      <w:sz w:val="24"/>
      <w:szCs w:val="24"/>
      <w:lang w:val="ru-RU" w:eastAsia="ru-RU"/>
    </w:rPr>
  </w:style>
  <w:style w:type="paragraph" w:styleId="a8">
    <w:name w:val="footer"/>
    <w:basedOn w:val="a"/>
    <w:link w:val="a9"/>
    <w:uiPriority w:val="99"/>
    <w:unhideWhenUsed/>
    <w:rsid w:val="00772D93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uiPriority w:val="99"/>
    <w:rsid w:val="00772D93"/>
    <w:rPr>
      <w:rFonts w:eastAsia="Times New Roman"/>
      <w:sz w:val="24"/>
      <w:szCs w:val="24"/>
      <w:lang w:val="ru-RU" w:eastAsia="ru-RU"/>
    </w:rPr>
  </w:style>
  <w:style w:type="paragraph" w:styleId="aa">
    <w:name w:val="Body Text Indent"/>
    <w:basedOn w:val="a"/>
    <w:link w:val="ab"/>
    <w:rsid w:val="003259FB"/>
    <w:pPr>
      <w:ind w:firstLine="720"/>
      <w:jc w:val="both"/>
    </w:pPr>
    <w:rPr>
      <w:sz w:val="28"/>
      <w:szCs w:val="20"/>
      <w:lang w:val="uk-UA"/>
    </w:rPr>
  </w:style>
  <w:style w:type="character" w:customStyle="1" w:styleId="ab">
    <w:name w:val="Основний текст з відступом Знак"/>
    <w:basedOn w:val="a0"/>
    <w:link w:val="aa"/>
    <w:rsid w:val="003259FB"/>
    <w:rPr>
      <w:rFonts w:eastAsia="Times New Roman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53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EAC833-A68C-49D9-86E2-9D6239773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15</cp:revision>
  <cp:lastPrinted>2020-05-05T06:55:00Z</cp:lastPrinted>
  <dcterms:created xsi:type="dcterms:W3CDTF">2020-05-13T05:59:00Z</dcterms:created>
  <dcterms:modified xsi:type="dcterms:W3CDTF">2020-05-18T07:59:00Z</dcterms:modified>
</cp:coreProperties>
</file>