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4D5" w:rsidRDefault="0024280F" w:rsidP="00326839">
      <w:pPr>
        <w:ind w:firstLine="4536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44D5" w:rsidRDefault="003C44D5" w:rsidP="00326839">
      <w:pPr>
        <w:jc w:val="center"/>
        <w:rPr>
          <w:b/>
          <w:bCs/>
          <w:spacing w:val="8"/>
          <w:sz w:val="16"/>
        </w:rPr>
      </w:pPr>
    </w:p>
    <w:p w:rsidR="003C44D5" w:rsidRDefault="003C44D5" w:rsidP="008E4ADD">
      <w:pPr>
        <w:pStyle w:val="2"/>
        <w:spacing w:before="0" w:after="0"/>
        <w:jc w:val="center"/>
        <w:rPr>
          <w:rFonts w:ascii="Times New Roman" w:hAnsi="Times New Roman" w:cs="Times New Roman"/>
          <w:bCs w:val="0"/>
          <w:i w:val="0"/>
          <w:spacing w:val="14"/>
          <w:lang w:val="ru-RU"/>
        </w:rPr>
      </w:pPr>
      <w:r>
        <w:rPr>
          <w:rFonts w:ascii="Times New Roman" w:hAnsi="Times New Roman" w:cs="Times New Roman"/>
          <w:i w:val="0"/>
          <w:spacing w:val="14"/>
        </w:rPr>
        <w:t>ВОЛИНСЬКА ОБЛАСНА ДЕРЖАВНА АДМІНІСТРАЦІЯ</w:t>
      </w:r>
    </w:p>
    <w:p w:rsidR="003C44D5" w:rsidRPr="006301E6" w:rsidRDefault="003C44D5" w:rsidP="00326839">
      <w:pPr>
        <w:pStyle w:val="2"/>
        <w:jc w:val="center"/>
        <w:rPr>
          <w:rFonts w:ascii="Times New Roman" w:hAnsi="Times New Roman" w:cs="Times New Roman"/>
          <w:i w:val="0"/>
          <w:szCs w:val="32"/>
        </w:rPr>
      </w:pPr>
      <w:r>
        <w:rPr>
          <w:rFonts w:ascii="Times New Roman" w:hAnsi="Times New Roman" w:cs="Times New Roman"/>
          <w:bCs w:val="0"/>
          <w:i w:val="0"/>
          <w:sz w:val="32"/>
          <w:szCs w:val="32"/>
        </w:rPr>
        <w:t>РОЗПОРЯДЖЕННЯ</w:t>
      </w:r>
      <w:r w:rsidR="006301E6" w:rsidRPr="006301E6">
        <w:rPr>
          <w:rFonts w:ascii="Times New Roman" w:hAnsi="Times New Roman" w:cs="Times New Roman"/>
          <w:bCs w:val="0"/>
          <w:i w:val="0"/>
          <w:sz w:val="32"/>
          <w:szCs w:val="32"/>
          <w:lang w:val="ru-RU"/>
        </w:rPr>
        <w:t xml:space="preserve"> </w:t>
      </w:r>
      <w:r w:rsidR="006301E6">
        <w:rPr>
          <w:rFonts w:ascii="Times New Roman" w:hAnsi="Times New Roman" w:cs="Times New Roman"/>
          <w:bCs w:val="0"/>
          <w:i w:val="0"/>
          <w:sz w:val="32"/>
          <w:szCs w:val="32"/>
        </w:rPr>
        <w:t>ГОЛОВИ</w:t>
      </w:r>
    </w:p>
    <w:p w:rsidR="003C44D5" w:rsidRPr="008E4ADD" w:rsidRDefault="003C44D5" w:rsidP="00F61F4E">
      <w:pPr>
        <w:ind w:firstLine="708"/>
      </w:pPr>
    </w:p>
    <w:p w:rsidR="003C44D5" w:rsidRDefault="006301E6" w:rsidP="00B037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  <w:r w:rsidR="007F1DBB">
        <w:rPr>
          <w:sz w:val="28"/>
          <w:lang w:val="ru-RU"/>
        </w:rPr>
        <w:t>07</w:t>
      </w:r>
      <w:r w:rsidR="00B037E5">
        <w:rPr>
          <w:sz w:val="28"/>
          <w:lang w:val="ru-RU"/>
        </w:rPr>
        <w:t xml:space="preserve"> квітня</w:t>
      </w:r>
      <w:r w:rsidR="00712446" w:rsidRPr="000B28BA">
        <w:rPr>
          <w:sz w:val="28"/>
          <w:lang w:val="ru-RU"/>
        </w:rPr>
        <w:t xml:space="preserve"> </w:t>
      </w:r>
      <w:r w:rsidR="003C44D5" w:rsidRPr="00695548">
        <w:rPr>
          <w:sz w:val="28"/>
        </w:rPr>
        <w:t>20</w:t>
      </w:r>
      <w:r w:rsidR="00394FE7">
        <w:rPr>
          <w:sz w:val="28"/>
        </w:rPr>
        <w:t>20</w:t>
      </w:r>
      <w:r w:rsidR="003C44D5" w:rsidRPr="00695548">
        <w:rPr>
          <w:sz w:val="28"/>
        </w:rPr>
        <w:t xml:space="preserve"> року</w:t>
      </w:r>
      <w:r w:rsidR="003C44D5" w:rsidRPr="00695548">
        <w:rPr>
          <w:sz w:val="28"/>
        </w:rPr>
        <w:tab/>
        <w:t xml:space="preserve">      </w:t>
      </w:r>
      <w:r w:rsidR="003C44D5">
        <w:rPr>
          <w:sz w:val="28"/>
        </w:rPr>
        <w:t xml:space="preserve">   </w:t>
      </w:r>
      <w:r w:rsidR="003C44D5" w:rsidRPr="00AB4B24">
        <w:rPr>
          <w:sz w:val="28"/>
          <w:lang w:val="ru-RU"/>
        </w:rPr>
        <w:tab/>
      </w:r>
      <w:r w:rsidR="003C44D5" w:rsidRPr="00AB4B24">
        <w:rPr>
          <w:sz w:val="28"/>
          <w:lang w:val="ru-RU"/>
        </w:rPr>
        <w:tab/>
      </w:r>
      <w:r>
        <w:rPr>
          <w:sz w:val="28"/>
          <w:lang w:val="ru-RU"/>
        </w:rPr>
        <w:t xml:space="preserve">  </w:t>
      </w:r>
      <w:r w:rsidR="003C44D5">
        <w:rPr>
          <w:sz w:val="28"/>
        </w:rPr>
        <w:t>м.</w:t>
      </w:r>
      <w:r w:rsidR="003C44D5" w:rsidRPr="00695548">
        <w:rPr>
          <w:sz w:val="28"/>
        </w:rPr>
        <w:t>Луцьк</w:t>
      </w:r>
      <w:r w:rsidR="003C44D5" w:rsidRPr="00695548">
        <w:rPr>
          <w:sz w:val="28"/>
        </w:rPr>
        <w:tab/>
      </w:r>
      <w:r w:rsidR="003C44D5" w:rsidRPr="00695548">
        <w:rPr>
          <w:sz w:val="28"/>
        </w:rPr>
        <w:tab/>
        <w:t xml:space="preserve">                        </w:t>
      </w:r>
      <w:r w:rsidR="003C44D5">
        <w:rPr>
          <w:sz w:val="28"/>
        </w:rPr>
        <w:t xml:space="preserve">       </w:t>
      </w:r>
      <w:r w:rsidR="003C44D5" w:rsidRPr="00695548">
        <w:rPr>
          <w:sz w:val="28"/>
        </w:rPr>
        <w:t>№</w:t>
      </w:r>
      <w:r w:rsidR="003C44D5">
        <w:rPr>
          <w:sz w:val="28"/>
          <w:lang w:val="ru-RU"/>
        </w:rPr>
        <w:t xml:space="preserve"> </w:t>
      </w:r>
      <w:r w:rsidR="007F1DBB">
        <w:rPr>
          <w:sz w:val="28"/>
          <w:lang w:val="ru-RU"/>
        </w:rPr>
        <w:t>206</w:t>
      </w:r>
      <w:bookmarkStart w:id="0" w:name="_GoBack"/>
      <w:bookmarkEnd w:id="0"/>
      <w:r w:rsidR="00003309">
        <w:rPr>
          <w:sz w:val="28"/>
          <w:lang w:val="ru-RU"/>
        </w:rPr>
        <w:tab/>
      </w:r>
    </w:p>
    <w:p w:rsidR="00B037E5" w:rsidRPr="008E4ADD" w:rsidRDefault="00B037E5" w:rsidP="00B037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b/>
          <w:sz w:val="20"/>
          <w:szCs w:val="20"/>
        </w:rPr>
      </w:pPr>
    </w:p>
    <w:p w:rsidR="003C44D5" w:rsidRDefault="003C44D5" w:rsidP="00326839">
      <w:pPr>
        <w:pStyle w:val="a5"/>
        <w:spacing w:after="0"/>
        <w:jc w:val="center"/>
        <w:rPr>
          <w:sz w:val="28"/>
          <w:szCs w:val="28"/>
          <w:lang w:val="uk-UA" w:eastAsia="uk-UA"/>
        </w:rPr>
      </w:pPr>
      <w:r w:rsidRPr="00F373EA">
        <w:rPr>
          <w:sz w:val="28"/>
          <w:szCs w:val="28"/>
          <w:lang w:val="uk-UA"/>
        </w:rPr>
        <w:t xml:space="preserve">Про координацію </w:t>
      </w:r>
      <w:r w:rsidRPr="00F373EA">
        <w:rPr>
          <w:sz w:val="28"/>
          <w:szCs w:val="28"/>
          <w:lang w:val="uk-UA" w:eastAsia="uk-UA"/>
        </w:rPr>
        <w:t>залуче</w:t>
      </w:r>
      <w:r>
        <w:rPr>
          <w:sz w:val="28"/>
          <w:szCs w:val="28"/>
          <w:lang w:val="uk-UA" w:eastAsia="uk-UA"/>
        </w:rPr>
        <w:t>ння, використання та моніторингу</w:t>
      </w:r>
    </w:p>
    <w:p w:rsidR="003C44D5" w:rsidRDefault="003C44D5" w:rsidP="00326839">
      <w:pPr>
        <w:pStyle w:val="a5"/>
        <w:spacing w:after="0"/>
        <w:jc w:val="center"/>
        <w:rPr>
          <w:sz w:val="28"/>
          <w:szCs w:val="28"/>
          <w:lang w:val="uk-UA"/>
        </w:rPr>
      </w:pPr>
      <w:r w:rsidRPr="00F373EA">
        <w:rPr>
          <w:sz w:val="28"/>
          <w:szCs w:val="28"/>
          <w:lang w:val="uk-UA" w:eastAsia="uk-UA"/>
        </w:rPr>
        <w:t>міжнародної технічної допомоги</w:t>
      </w:r>
      <w:r w:rsidRPr="00F373EA">
        <w:rPr>
          <w:sz w:val="28"/>
          <w:szCs w:val="28"/>
          <w:lang w:val="uk-UA"/>
        </w:rPr>
        <w:t xml:space="preserve"> в області </w:t>
      </w:r>
    </w:p>
    <w:p w:rsidR="003C44D5" w:rsidRPr="008E4ADD" w:rsidRDefault="003C44D5" w:rsidP="00F373EA">
      <w:pPr>
        <w:pStyle w:val="a5"/>
        <w:spacing w:after="0"/>
        <w:ind w:left="539"/>
        <w:jc w:val="center"/>
        <w:rPr>
          <w:sz w:val="20"/>
          <w:szCs w:val="20"/>
          <w:lang w:val="uk-UA"/>
        </w:rPr>
      </w:pPr>
    </w:p>
    <w:p w:rsidR="003C44D5" w:rsidRPr="000F19A1" w:rsidRDefault="003C44D5" w:rsidP="006301E6">
      <w:pPr>
        <w:tabs>
          <w:tab w:val="left" w:pos="709"/>
        </w:tabs>
        <w:ind w:firstLine="708"/>
        <w:jc w:val="both"/>
        <w:rPr>
          <w:sz w:val="28"/>
          <w:szCs w:val="28"/>
          <w:lang w:eastAsia="uk-UA"/>
        </w:rPr>
      </w:pPr>
      <w:r w:rsidRPr="000F19A1">
        <w:rPr>
          <w:sz w:val="28"/>
          <w:szCs w:val="28"/>
        </w:rPr>
        <w:t xml:space="preserve">Відповідно до </w:t>
      </w:r>
      <w:r w:rsidRPr="000F19A1">
        <w:rPr>
          <w:color w:val="000000"/>
          <w:sz w:val="28"/>
          <w:szCs w:val="28"/>
        </w:rPr>
        <w:t>статей</w:t>
      </w:r>
      <w:r>
        <w:rPr>
          <w:color w:val="000000"/>
          <w:sz w:val="28"/>
          <w:szCs w:val="28"/>
        </w:rPr>
        <w:t xml:space="preserve"> 2, 6, 35 Закону України «</w:t>
      </w:r>
      <w:r w:rsidRPr="000F19A1">
        <w:rPr>
          <w:color w:val="000000"/>
          <w:sz w:val="28"/>
          <w:szCs w:val="28"/>
        </w:rPr>
        <w:t>Про місцеві державні адміністрації</w:t>
      </w:r>
      <w:r>
        <w:rPr>
          <w:color w:val="000000"/>
          <w:sz w:val="28"/>
          <w:szCs w:val="28"/>
        </w:rPr>
        <w:t>»</w:t>
      </w:r>
      <w:r w:rsidRPr="000F19A1">
        <w:rPr>
          <w:color w:val="000000"/>
          <w:sz w:val="28"/>
          <w:szCs w:val="28"/>
        </w:rPr>
        <w:t xml:space="preserve">, </w:t>
      </w:r>
      <w:r w:rsidRPr="000F19A1">
        <w:rPr>
          <w:sz w:val="28"/>
          <w:szCs w:val="28"/>
        </w:rPr>
        <w:t>постанов</w:t>
      </w:r>
      <w:r>
        <w:rPr>
          <w:sz w:val="28"/>
          <w:szCs w:val="28"/>
        </w:rPr>
        <w:t>и</w:t>
      </w:r>
      <w:r w:rsidRPr="000F19A1">
        <w:rPr>
          <w:sz w:val="28"/>
          <w:szCs w:val="28"/>
        </w:rPr>
        <w:t xml:space="preserve"> Кабінету Міністрів України </w:t>
      </w:r>
      <w:r>
        <w:rPr>
          <w:sz w:val="28"/>
          <w:szCs w:val="28"/>
        </w:rPr>
        <w:t>від 15 лютого 2002 року № 153 «</w:t>
      </w:r>
      <w:r w:rsidRPr="000F19A1">
        <w:rPr>
          <w:sz w:val="28"/>
          <w:szCs w:val="28"/>
          <w:lang w:eastAsia="uk-UA"/>
        </w:rPr>
        <w:t>Про створення єдиної системи залучення, використання та моніторингу міжнародної технічної допомоги</w:t>
      </w:r>
      <w:r>
        <w:rPr>
          <w:sz w:val="28"/>
          <w:szCs w:val="28"/>
          <w:lang w:eastAsia="uk-UA"/>
        </w:rPr>
        <w:t>»</w:t>
      </w:r>
      <w:r w:rsidRPr="000F19A1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(далі – постанова)</w:t>
      </w:r>
      <w:r w:rsidRPr="000F19A1">
        <w:rPr>
          <w:sz w:val="28"/>
          <w:szCs w:val="28"/>
        </w:rPr>
        <w:t>:</w:t>
      </w:r>
    </w:p>
    <w:p w:rsidR="003C44D5" w:rsidRPr="00C73845" w:rsidRDefault="003C44D5" w:rsidP="00026B50">
      <w:pPr>
        <w:pStyle w:val="a3"/>
        <w:tabs>
          <w:tab w:val="left" w:pos="0"/>
        </w:tabs>
        <w:ind w:right="40"/>
      </w:pPr>
      <w:r>
        <w:t>1.</w:t>
      </w:r>
      <w:r>
        <w:rPr>
          <w:b/>
          <w:bCs/>
          <w:szCs w:val="28"/>
        </w:rPr>
        <w:t> </w:t>
      </w:r>
      <w:r>
        <w:rPr>
          <w:szCs w:val="28"/>
          <w:lang w:eastAsia="uk-UA"/>
        </w:rPr>
        <w:t xml:space="preserve">Визначити </w:t>
      </w:r>
      <w:r w:rsidRPr="00C77888">
        <w:rPr>
          <w:szCs w:val="28"/>
          <w:lang w:eastAsia="uk-UA"/>
        </w:rPr>
        <w:t>координатор</w:t>
      </w:r>
      <w:r>
        <w:rPr>
          <w:szCs w:val="28"/>
          <w:lang w:eastAsia="uk-UA"/>
        </w:rPr>
        <w:t>ом про</w:t>
      </w:r>
      <w:r w:rsidR="00CF3FA4">
        <w:rPr>
          <w:szCs w:val="28"/>
          <w:lang w:eastAsia="uk-UA"/>
        </w:rPr>
        <w:t>є</w:t>
      </w:r>
      <w:r>
        <w:rPr>
          <w:szCs w:val="28"/>
          <w:lang w:eastAsia="uk-UA"/>
        </w:rPr>
        <w:t xml:space="preserve">ктів </w:t>
      </w:r>
      <w:r w:rsidRPr="000F19A1">
        <w:rPr>
          <w:szCs w:val="28"/>
        </w:rPr>
        <w:t>міжнародної технічної допомоги</w:t>
      </w:r>
      <w:r>
        <w:t xml:space="preserve">, бенефіціаром за якими є </w:t>
      </w:r>
      <w:r w:rsidR="00A97A6F">
        <w:t xml:space="preserve">Волинська </w:t>
      </w:r>
      <w:r>
        <w:t xml:space="preserve">обласна державна адміністрація (перелік додається), </w:t>
      </w:r>
      <w:r w:rsidR="00026B50">
        <w:t>директора департаменту зовнішніх зносин, залучення інвестицій та з питань туризму і курортів</w:t>
      </w:r>
      <w:r w:rsidR="00B037E5" w:rsidRPr="00B037E5">
        <w:t xml:space="preserve"> </w:t>
      </w:r>
      <w:r w:rsidR="00B037E5" w:rsidRPr="00C9625C">
        <w:t>облдер</w:t>
      </w:r>
      <w:r w:rsidR="00B037E5">
        <w:t>жадміністрації</w:t>
      </w:r>
      <w:r>
        <w:rPr>
          <w:szCs w:val="28"/>
          <w:lang w:eastAsia="uk-UA"/>
        </w:rPr>
        <w:t xml:space="preserve">, який </w:t>
      </w:r>
      <w:r w:rsidRPr="00C77888">
        <w:rPr>
          <w:szCs w:val="28"/>
          <w:lang w:eastAsia="uk-UA"/>
        </w:rPr>
        <w:t>забезпечувати</w:t>
      </w:r>
      <w:r>
        <w:rPr>
          <w:szCs w:val="28"/>
          <w:lang w:eastAsia="uk-UA"/>
        </w:rPr>
        <w:t>ме нагляд за їх реалізацією</w:t>
      </w:r>
      <w:r w:rsidRPr="00C77888">
        <w:rPr>
          <w:szCs w:val="28"/>
          <w:lang w:eastAsia="uk-UA"/>
        </w:rPr>
        <w:t xml:space="preserve">, підготовку результатів поточного та/або заключного моніторингу та подання їх </w:t>
      </w:r>
      <w:r w:rsidR="00B037E5">
        <w:rPr>
          <w:szCs w:val="28"/>
          <w:lang w:eastAsia="uk-UA"/>
        </w:rPr>
        <w:t>Секретаріату Кабінету Міністрів України</w:t>
      </w:r>
      <w:r>
        <w:rPr>
          <w:szCs w:val="28"/>
          <w:lang w:eastAsia="uk-UA"/>
        </w:rPr>
        <w:t>.</w:t>
      </w:r>
    </w:p>
    <w:p w:rsidR="003C44D5" w:rsidRDefault="003C44D5" w:rsidP="00E51AF7">
      <w:pPr>
        <w:pStyle w:val="a3"/>
        <w:tabs>
          <w:tab w:val="left" w:pos="0"/>
          <w:tab w:val="left" w:pos="709"/>
        </w:tabs>
        <w:ind w:right="40" w:firstLine="0"/>
      </w:pPr>
      <w:r>
        <w:tab/>
      </w:r>
      <w:r w:rsidRPr="00695548">
        <w:t>2.</w:t>
      </w:r>
      <w:r w:rsidRPr="00695548">
        <w:rPr>
          <w:color w:val="FFFFFF"/>
        </w:rPr>
        <w:t>º</w:t>
      </w:r>
      <w:r w:rsidR="00CF3FA4">
        <w:rPr>
          <w:szCs w:val="28"/>
          <w:lang w:eastAsia="uk-UA"/>
        </w:rPr>
        <w:t>Реципієнтам відповідних проє</w:t>
      </w:r>
      <w:r w:rsidRPr="00FA6E1A">
        <w:rPr>
          <w:szCs w:val="28"/>
          <w:lang w:eastAsia="uk-UA"/>
        </w:rPr>
        <w:t xml:space="preserve">ктів, </w:t>
      </w:r>
      <w:r>
        <w:rPr>
          <w:szCs w:val="28"/>
          <w:lang w:eastAsia="uk-UA"/>
        </w:rPr>
        <w:t>які безпосередньо одержують</w:t>
      </w:r>
      <w:r w:rsidRPr="00FA6E1A">
        <w:rPr>
          <w:szCs w:val="28"/>
          <w:lang w:eastAsia="uk-UA"/>
        </w:rPr>
        <w:t xml:space="preserve"> міжнародну тех</w:t>
      </w:r>
      <w:r>
        <w:rPr>
          <w:szCs w:val="28"/>
          <w:lang w:eastAsia="uk-UA"/>
        </w:rPr>
        <w:t xml:space="preserve">нічну допомогу, подавати копії піврічних, річних та підсумкових звітів про їх </w:t>
      </w:r>
      <w:r>
        <w:t xml:space="preserve">реалізацію, а також результати поточного та/або заключного моніторингу відповідно до форм, визначених постановою (додаються), </w:t>
      </w:r>
      <w:r w:rsidR="00B037E5">
        <w:t>департаменту зовнішніх зносин, залучення інвестицій та з питань туризму і курортів</w:t>
      </w:r>
      <w:r w:rsidR="00B037E5" w:rsidRPr="00B037E5">
        <w:t xml:space="preserve"> </w:t>
      </w:r>
      <w:r w:rsidR="00B037E5" w:rsidRPr="00C9625C">
        <w:t>облдер</w:t>
      </w:r>
      <w:r w:rsidR="00B037E5">
        <w:t>жадміністрації двічі на рік (до 1</w:t>
      </w:r>
      <w:r>
        <w:t xml:space="preserve">0 </w:t>
      </w:r>
      <w:r w:rsidR="00B037E5">
        <w:t>січня та 1</w:t>
      </w:r>
      <w:r>
        <w:t xml:space="preserve">0 </w:t>
      </w:r>
      <w:r w:rsidR="00B037E5">
        <w:t>липня</w:t>
      </w:r>
      <w:r>
        <w:t>) в електронному та паперовому вигляді до моменту заверш</w:t>
      </w:r>
      <w:r w:rsidR="00CF3FA4">
        <w:t>ення реалізації відповідних проє</w:t>
      </w:r>
      <w:r>
        <w:t>ктів.</w:t>
      </w:r>
    </w:p>
    <w:p w:rsidR="003C44D5" w:rsidRDefault="003C44D5" w:rsidP="00B037E5">
      <w:pPr>
        <w:pStyle w:val="a3"/>
        <w:tabs>
          <w:tab w:val="left" w:pos="0"/>
        </w:tabs>
        <w:ind w:right="40" w:firstLine="0"/>
        <w:contextualSpacing/>
        <w:rPr>
          <w:szCs w:val="28"/>
          <w:lang w:eastAsia="uk-UA"/>
        </w:rPr>
      </w:pPr>
      <w:r>
        <w:tab/>
        <w:t>3.</w:t>
      </w:r>
      <w:r>
        <w:rPr>
          <w:b/>
          <w:bCs/>
          <w:szCs w:val="28"/>
        </w:rPr>
        <w:t> </w:t>
      </w:r>
      <w:r w:rsidR="00B037E5">
        <w:t xml:space="preserve">Департаменту зовнішніх зносин, залучення інвестицій та з питань туризму і курортів </w:t>
      </w:r>
      <w:r w:rsidRPr="00C9625C">
        <w:t>облдер</w:t>
      </w:r>
      <w:r>
        <w:t xml:space="preserve">жадміністрації до 30 </w:t>
      </w:r>
      <w:r w:rsidR="00B037E5">
        <w:t>січня</w:t>
      </w:r>
      <w:r>
        <w:t xml:space="preserve"> та 30 </w:t>
      </w:r>
      <w:r w:rsidR="00B037E5">
        <w:t>липня</w:t>
      </w:r>
      <w:r>
        <w:t xml:space="preserve"> щороку </w:t>
      </w:r>
      <w:r w:rsidRPr="00C9625C">
        <w:t xml:space="preserve">узагальнену </w:t>
      </w:r>
      <w:r w:rsidRPr="00B10E30">
        <w:rPr>
          <w:szCs w:val="28"/>
          <w:lang w:eastAsia="uk-UA"/>
        </w:rPr>
        <w:t xml:space="preserve">інформацію подати голові облдержадміністрації для інформування </w:t>
      </w:r>
      <w:r w:rsidR="00B037E5" w:rsidRPr="00B10E30">
        <w:rPr>
          <w:szCs w:val="28"/>
          <w:lang w:eastAsia="uk-UA"/>
        </w:rPr>
        <w:t>Секретаріату Кабінету Міністрів України.</w:t>
      </w:r>
    </w:p>
    <w:p w:rsidR="00394FE7" w:rsidRPr="00915811" w:rsidRDefault="009630EE" w:rsidP="009630EE">
      <w:pPr>
        <w:pStyle w:val="a3"/>
        <w:tabs>
          <w:tab w:val="left" w:pos="0"/>
        </w:tabs>
        <w:ind w:right="40"/>
        <w:contextualSpacing/>
        <w:rPr>
          <w:szCs w:val="28"/>
          <w:lang w:eastAsia="uk-UA"/>
        </w:rPr>
      </w:pPr>
      <w:r>
        <w:rPr>
          <w:szCs w:val="28"/>
          <w:lang w:eastAsia="uk-UA"/>
        </w:rPr>
        <w:t>4.</w:t>
      </w:r>
      <w:r w:rsidR="006301E6">
        <w:rPr>
          <w:szCs w:val="28"/>
          <w:lang w:eastAsia="uk-UA"/>
        </w:rPr>
        <w:t> </w:t>
      </w:r>
      <w:r>
        <w:rPr>
          <w:szCs w:val="28"/>
          <w:lang w:eastAsia="uk-UA"/>
        </w:rPr>
        <w:t>Визнати таким, що втратил</w:t>
      </w:r>
      <w:r w:rsidR="00A97A6F">
        <w:rPr>
          <w:szCs w:val="28"/>
          <w:lang w:eastAsia="uk-UA"/>
        </w:rPr>
        <w:t>о</w:t>
      </w:r>
      <w:r>
        <w:rPr>
          <w:szCs w:val="28"/>
          <w:lang w:eastAsia="uk-UA"/>
        </w:rPr>
        <w:t xml:space="preserve"> чинність, розпорядження голови облдержадміністрації від 06 червня 2018 року №336 «Про </w:t>
      </w:r>
      <w:r w:rsidRPr="009630EE">
        <w:rPr>
          <w:szCs w:val="28"/>
          <w:lang w:eastAsia="uk-UA"/>
        </w:rPr>
        <w:t>координацію залучення, використання та моніторингу</w:t>
      </w:r>
      <w:r>
        <w:rPr>
          <w:szCs w:val="28"/>
          <w:lang w:eastAsia="uk-UA"/>
        </w:rPr>
        <w:t xml:space="preserve"> </w:t>
      </w:r>
      <w:r w:rsidRPr="009630EE">
        <w:rPr>
          <w:szCs w:val="28"/>
          <w:lang w:eastAsia="uk-UA"/>
        </w:rPr>
        <w:t>міжнародної технічної допомоги в області</w:t>
      </w:r>
      <w:r>
        <w:rPr>
          <w:szCs w:val="28"/>
          <w:lang w:eastAsia="uk-UA"/>
        </w:rPr>
        <w:t>»</w:t>
      </w:r>
      <w:r w:rsidR="00AB46F4">
        <w:rPr>
          <w:szCs w:val="28"/>
          <w:lang w:eastAsia="uk-UA"/>
        </w:rPr>
        <w:t xml:space="preserve"> (зі змінами)</w:t>
      </w:r>
      <w:r w:rsidRPr="006301E6">
        <w:rPr>
          <w:szCs w:val="28"/>
          <w:lang w:eastAsia="uk-UA"/>
        </w:rPr>
        <w:t>.</w:t>
      </w:r>
    </w:p>
    <w:p w:rsidR="00B037E5" w:rsidRPr="009630EE" w:rsidRDefault="009630EE" w:rsidP="00B037E5">
      <w:pPr>
        <w:pStyle w:val="a3"/>
        <w:tabs>
          <w:tab w:val="left" w:pos="0"/>
          <w:tab w:val="left" w:pos="9600"/>
        </w:tabs>
        <w:spacing w:after="120"/>
        <w:ind w:right="38"/>
        <w:contextualSpacing/>
        <w:rPr>
          <w:sz w:val="18"/>
          <w:szCs w:val="28"/>
        </w:rPr>
      </w:pPr>
      <w:r>
        <w:t>5</w:t>
      </w:r>
      <w:r w:rsidR="003C44D5" w:rsidRPr="00915811">
        <w:t>.</w:t>
      </w:r>
      <w:r w:rsidR="003C44D5" w:rsidRPr="00915811">
        <w:rPr>
          <w:bCs/>
          <w:szCs w:val="28"/>
        </w:rPr>
        <w:t> </w:t>
      </w:r>
      <w:r w:rsidR="003C44D5" w:rsidRPr="00915811">
        <w:t xml:space="preserve">Контроль за виконанням розпорядження покласти на </w:t>
      </w:r>
      <w:r w:rsidR="00B037E5">
        <w:t xml:space="preserve">департамент </w:t>
      </w:r>
      <w:r w:rsidR="00B037E5" w:rsidRPr="00B037E5">
        <w:rPr>
          <w:szCs w:val="28"/>
        </w:rPr>
        <w:t>зовнішніх зносин, залучення інвестицій та з питань туризму і курортів облдержадміністрації</w:t>
      </w:r>
      <w:r w:rsidR="003C44D5" w:rsidRPr="00B037E5">
        <w:rPr>
          <w:szCs w:val="28"/>
        </w:rPr>
        <w:t>.</w:t>
      </w:r>
    </w:p>
    <w:p w:rsidR="00B037E5" w:rsidRPr="009630EE" w:rsidRDefault="00B037E5" w:rsidP="00B037E5">
      <w:pPr>
        <w:pStyle w:val="a3"/>
        <w:tabs>
          <w:tab w:val="left" w:pos="0"/>
          <w:tab w:val="left" w:pos="9600"/>
        </w:tabs>
        <w:spacing w:after="120"/>
        <w:ind w:right="38" w:firstLine="0"/>
        <w:contextualSpacing/>
        <w:rPr>
          <w:sz w:val="18"/>
          <w:szCs w:val="28"/>
        </w:rPr>
      </w:pPr>
    </w:p>
    <w:p w:rsidR="00B037E5" w:rsidRPr="009630EE" w:rsidRDefault="00B037E5" w:rsidP="00B037E5">
      <w:pPr>
        <w:pStyle w:val="a3"/>
        <w:tabs>
          <w:tab w:val="left" w:pos="0"/>
          <w:tab w:val="left" w:pos="9600"/>
        </w:tabs>
        <w:spacing w:after="120"/>
        <w:ind w:right="38" w:firstLine="0"/>
        <w:contextualSpacing/>
        <w:rPr>
          <w:sz w:val="18"/>
          <w:szCs w:val="28"/>
        </w:rPr>
      </w:pPr>
    </w:p>
    <w:p w:rsidR="00915811" w:rsidRPr="009630EE" w:rsidRDefault="00B037E5" w:rsidP="00B037E5">
      <w:pPr>
        <w:pStyle w:val="a3"/>
        <w:tabs>
          <w:tab w:val="left" w:pos="0"/>
          <w:tab w:val="left" w:pos="9600"/>
        </w:tabs>
        <w:spacing w:after="120"/>
        <w:ind w:right="38" w:firstLine="0"/>
        <w:contextualSpacing/>
        <w:rPr>
          <w:b/>
          <w:sz w:val="10"/>
          <w:szCs w:val="28"/>
        </w:rPr>
      </w:pPr>
      <w:r w:rsidRPr="00DA30CD">
        <w:rPr>
          <w:szCs w:val="28"/>
        </w:rPr>
        <w:t>Г</w:t>
      </w:r>
      <w:r w:rsidR="00915811" w:rsidRPr="00DA30CD">
        <w:rPr>
          <w:szCs w:val="28"/>
        </w:rPr>
        <w:t>олова</w:t>
      </w:r>
      <w:r w:rsidR="00026B50" w:rsidRPr="00DA30CD">
        <w:rPr>
          <w:szCs w:val="28"/>
        </w:rPr>
        <w:t xml:space="preserve">                                                                                       </w:t>
      </w:r>
      <w:r w:rsidR="00026B50" w:rsidRPr="00DA30CD">
        <w:rPr>
          <w:b/>
          <w:szCs w:val="28"/>
        </w:rPr>
        <w:t>Юрій ПОГУЛЯЙКО</w:t>
      </w:r>
    </w:p>
    <w:p w:rsidR="003C44D5" w:rsidRPr="009630EE" w:rsidRDefault="003C44D5" w:rsidP="00B037E5">
      <w:pPr>
        <w:contextualSpacing/>
        <w:rPr>
          <w:sz w:val="10"/>
          <w:szCs w:val="28"/>
        </w:rPr>
      </w:pPr>
    </w:p>
    <w:p w:rsidR="003C44D5" w:rsidRPr="009630EE" w:rsidRDefault="003C44D5" w:rsidP="00B037E5">
      <w:pPr>
        <w:contextualSpacing/>
        <w:rPr>
          <w:sz w:val="10"/>
          <w:szCs w:val="28"/>
        </w:rPr>
      </w:pPr>
    </w:p>
    <w:p w:rsidR="003C44D5" w:rsidRPr="00B037E5" w:rsidRDefault="00026B50" w:rsidP="00B037E5">
      <w:pPr>
        <w:pStyle w:val="6"/>
        <w:spacing w:before="0" w:after="0"/>
        <w:contextualSpacing/>
        <w:jc w:val="both"/>
        <w:rPr>
          <w:b w:val="0"/>
          <w:bCs w:val="0"/>
          <w:sz w:val="28"/>
          <w:szCs w:val="28"/>
          <w:lang w:val="uk-UA"/>
        </w:rPr>
      </w:pPr>
      <w:r w:rsidRPr="00B037E5">
        <w:rPr>
          <w:b w:val="0"/>
          <w:bCs w:val="0"/>
          <w:sz w:val="28"/>
          <w:szCs w:val="28"/>
          <w:lang w:val="uk-UA"/>
        </w:rPr>
        <w:t>Ігор Чуліпа</w:t>
      </w:r>
      <w:r w:rsidR="003C44D5" w:rsidRPr="00B037E5">
        <w:rPr>
          <w:b w:val="0"/>
          <w:bCs w:val="0"/>
          <w:sz w:val="28"/>
          <w:szCs w:val="28"/>
          <w:lang w:val="uk-UA"/>
        </w:rPr>
        <w:t xml:space="preserve"> 778 20</w:t>
      </w:r>
      <w:r w:rsidRPr="00B037E5">
        <w:rPr>
          <w:b w:val="0"/>
          <w:bCs w:val="0"/>
          <w:sz w:val="28"/>
          <w:szCs w:val="28"/>
          <w:lang w:val="uk-UA"/>
        </w:rPr>
        <w:t>2</w:t>
      </w:r>
    </w:p>
    <w:sectPr w:rsidR="003C44D5" w:rsidRPr="00B037E5" w:rsidSect="009A4665">
      <w:pgSz w:w="11906" w:h="16838"/>
      <w:pgMar w:top="397" w:right="567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465" w:rsidRDefault="00072465" w:rsidP="007203D6">
      <w:r>
        <w:separator/>
      </w:r>
    </w:p>
  </w:endnote>
  <w:endnote w:type="continuationSeparator" w:id="0">
    <w:p w:rsidR="00072465" w:rsidRDefault="00072465" w:rsidP="00720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Myriad Pro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465" w:rsidRDefault="00072465" w:rsidP="007203D6">
      <w:r>
        <w:separator/>
      </w:r>
    </w:p>
  </w:footnote>
  <w:footnote w:type="continuationSeparator" w:id="0">
    <w:p w:rsidR="00072465" w:rsidRDefault="00072465" w:rsidP="00720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012C"/>
    <w:rsid w:val="00003309"/>
    <w:rsid w:val="00026B50"/>
    <w:rsid w:val="0004083E"/>
    <w:rsid w:val="00047A3D"/>
    <w:rsid w:val="00051083"/>
    <w:rsid w:val="00071317"/>
    <w:rsid w:val="00072465"/>
    <w:rsid w:val="00086606"/>
    <w:rsid w:val="0009220A"/>
    <w:rsid w:val="00094420"/>
    <w:rsid w:val="000A0387"/>
    <w:rsid w:val="000A10DE"/>
    <w:rsid w:val="000B28BA"/>
    <w:rsid w:val="000F19A1"/>
    <w:rsid w:val="000F38E3"/>
    <w:rsid w:val="00183F4F"/>
    <w:rsid w:val="001D615F"/>
    <w:rsid w:val="001E1CE9"/>
    <w:rsid w:val="00221966"/>
    <w:rsid w:val="002232A6"/>
    <w:rsid w:val="00241B1A"/>
    <w:rsid w:val="0024280F"/>
    <w:rsid w:val="00253796"/>
    <w:rsid w:val="00276DF9"/>
    <w:rsid w:val="002B29BC"/>
    <w:rsid w:val="002D01AD"/>
    <w:rsid w:val="00314D43"/>
    <w:rsid w:val="00326839"/>
    <w:rsid w:val="00327071"/>
    <w:rsid w:val="00351491"/>
    <w:rsid w:val="00371143"/>
    <w:rsid w:val="0037661E"/>
    <w:rsid w:val="00394FE7"/>
    <w:rsid w:val="003C44D5"/>
    <w:rsid w:val="003E03A9"/>
    <w:rsid w:val="003F0407"/>
    <w:rsid w:val="003F4943"/>
    <w:rsid w:val="00413288"/>
    <w:rsid w:val="00421CCA"/>
    <w:rsid w:val="00432287"/>
    <w:rsid w:val="00481B8D"/>
    <w:rsid w:val="00484736"/>
    <w:rsid w:val="004A7072"/>
    <w:rsid w:val="004E2F27"/>
    <w:rsid w:val="0050012C"/>
    <w:rsid w:val="00514E87"/>
    <w:rsid w:val="005266B5"/>
    <w:rsid w:val="00526ABD"/>
    <w:rsid w:val="0054106F"/>
    <w:rsid w:val="00581DBD"/>
    <w:rsid w:val="00585A27"/>
    <w:rsid w:val="0059059B"/>
    <w:rsid w:val="00591116"/>
    <w:rsid w:val="005B1428"/>
    <w:rsid w:val="005B2DB1"/>
    <w:rsid w:val="005D6AE1"/>
    <w:rsid w:val="005E5CF6"/>
    <w:rsid w:val="005F06D6"/>
    <w:rsid w:val="005F4616"/>
    <w:rsid w:val="00600C61"/>
    <w:rsid w:val="006301E6"/>
    <w:rsid w:val="006706F8"/>
    <w:rsid w:val="00677A5A"/>
    <w:rsid w:val="00695548"/>
    <w:rsid w:val="006F7152"/>
    <w:rsid w:val="00712446"/>
    <w:rsid w:val="00714180"/>
    <w:rsid w:val="007203D6"/>
    <w:rsid w:val="0075210D"/>
    <w:rsid w:val="00763CC9"/>
    <w:rsid w:val="00766F96"/>
    <w:rsid w:val="00767F23"/>
    <w:rsid w:val="00772293"/>
    <w:rsid w:val="00781516"/>
    <w:rsid w:val="00793FE1"/>
    <w:rsid w:val="007A05F3"/>
    <w:rsid w:val="007B0D7B"/>
    <w:rsid w:val="007F1DBB"/>
    <w:rsid w:val="007F3F98"/>
    <w:rsid w:val="007F6A08"/>
    <w:rsid w:val="008020FB"/>
    <w:rsid w:val="00862610"/>
    <w:rsid w:val="008E4ADD"/>
    <w:rsid w:val="008E6D76"/>
    <w:rsid w:val="00915811"/>
    <w:rsid w:val="00932CBF"/>
    <w:rsid w:val="009630EE"/>
    <w:rsid w:val="00963B20"/>
    <w:rsid w:val="009A1155"/>
    <w:rsid w:val="009A4665"/>
    <w:rsid w:val="009C20C6"/>
    <w:rsid w:val="009E71BA"/>
    <w:rsid w:val="00A11879"/>
    <w:rsid w:val="00A1661D"/>
    <w:rsid w:val="00A20472"/>
    <w:rsid w:val="00A63E9E"/>
    <w:rsid w:val="00A97A6F"/>
    <w:rsid w:val="00AA72BF"/>
    <w:rsid w:val="00AB46F4"/>
    <w:rsid w:val="00AB4B24"/>
    <w:rsid w:val="00AC2487"/>
    <w:rsid w:val="00AE022D"/>
    <w:rsid w:val="00AE3F5F"/>
    <w:rsid w:val="00B022C8"/>
    <w:rsid w:val="00B037E5"/>
    <w:rsid w:val="00B10E30"/>
    <w:rsid w:val="00B47DC3"/>
    <w:rsid w:val="00B6166D"/>
    <w:rsid w:val="00B66546"/>
    <w:rsid w:val="00B674D6"/>
    <w:rsid w:val="00B95919"/>
    <w:rsid w:val="00BF2A36"/>
    <w:rsid w:val="00C3065C"/>
    <w:rsid w:val="00C42A91"/>
    <w:rsid w:val="00C43F7A"/>
    <w:rsid w:val="00C46CC2"/>
    <w:rsid w:val="00C50BE3"/>
    <w:rsid w:val="00C66E28"/>
    <w:rsid w:val="00C73845"/>
    <w:rsid w:val="00C77888"/>
    <w:rsid w:val="00C9625C"/>
    <w:rsid w:val="00CC4AB8"/>
    <w:rsid w:val="00CF3FA4"/>
    <w:rsid w:val="00D00914"/>
    <w:rsid w:val="00D34F82"/>
    <w:rsid w:val="00D44056"/>
    <w:rsid w:val="00D94238"/>
    <w:rsid w:val="00D94670"/>
    <w:rsid w:val="00DA30CD"/>
    <w:rsid w:val="00DA4C47"/>
    <w:rsid w:val="00DC1DD5"/>
    <w:rsid w:val="00DF3D94"/>
    <w:rsid w:val="00E140D5"/>
    <w:rsid w:val="00E26ED8"/>
    <w:rsid w:val="00E329AD"/>
    <w:rsid w:val="00E44155"/>
    <w:rsid w:val="00E51AF7"/>
    <w:rsid w:val="00E70DE0"/>
    <w:rsid w:val="00ED3D02"/>
    <w:rsid w:val="00EE522D"/>
    <w:rsid w:val="00F373EA"/>
    <w:rsid w:val="00F56BF3"/>
    <w:rsid w:val="00F61F4E"/>
    <w:rsid w:val="00F73D51"/>
    <w:rsid w:val="00FA6B83"/>
    <w:rsid w:val="00FA6E1A"/>
    <w:rsid w:val="00FD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29073F"/>
  <w15:docId w15:val="{B79F1188-9D3D-4CEC-94A5-CCAB759E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12C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001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50012C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020FB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020FB"/>
    <w:rPr>
      <w:rFonts w:ascii="Calibri" w:hAnsi="Calibri" w:cs="Times New Roman"/>
      <w:b/>
      <w:bCs/>
      <w:lang w:eastAsia="ru-RU"/>
    </w:rPr>
  </w:style>
  <w:style w:type="paragraph" w:styleId="a3">
    <w:name w:val="Body Text Indent"/>
    <w:basedOn w:val="a"/>
    <w:link w:val="a4"/>
    <w:uiPriority w:val="99"/>
    <w:rsid w:val="0050012C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020FB"/>
    <w:rPr>
      <w:rFonts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50012C"/>
    <w:pPr>
      <w:spacing w:after="120"/>
    </w:pPr>
    <w:rPr>
      <w:lang w:val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8020FB"/>
    <w:rPr>
      <w:rFonts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AC2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uiPriority w:val="99"/>
    <w:rsid w:val="00276DF9"/>
    <w:rPr>
      <w:rFonts w:ascii="Verdana" w:hAnsi="Verdana" w:cs="Verdana"/>
      <w:sz w:val="20"/>
      <w:szCs w:val="20"/>
      <w:lang w:val="en-US" w:eastAsia="en-US"/>
    </w:rPr>
  </w:style>
  <w:style w:type="paragraph" w:customStyle="1" w:styleId="rvps14">
    <w:name w:val="rvps14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uiPriority w:val="99"/>
    <w:rsid w:val="00B66546"/>
    <w:rPr>
      <w:rFonts w:cs="Times New Roman"/>
    </w:rPr>
  </w:style>
  <w:style w:type="paragraph" w:customStyle="1" w:styleId="rvps7">
    <w:name w:val="rvps7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B66546"/>
    <w:rPr>
      <w:rFonts w:cs="Times New Roman"/>
    </w:rPr>
  </w:style>
  <w:style w:type="paragraph" w:customStyle="1" w:styleId="rvps6">
    <w:name w:val="rvps6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uiPriority w:val="99"/>
    <w:rsid w:val="00B66546"/>
    <w:rPr>
      <w:rFonts w:cs="Times New Roman"/>
    </w:rPr>
  </w:style>
  <w:style w:type="paragraph" w:customStyle="1" w:styleId="rvps2">
    <w:name w:val="rvps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a8">
    <w:name w:val="Нормальний текст"/>
    <w:basedOn w:val="a"/>
    <w:uiPriority w:val="99"/>
    <w:rsid w:val="005F06D6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9">
    <w:name w:val="Шапка документу"/>
    <w:basedOn w:val="a"/>
    <w:uiPriority w:val="99"/>
    <w:rsid w:val="005F06D6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</w:rPr>
  </w:style>
  <w:style w:type="character" w:customStyle="1" w:styleId="st131">
    <w:name w:val="st131"/>
    <w:uiPriority w:val="99"/>
    <w:rsid w:val="005F06D6"/>
    <w:rPr>
      <w:i/>
      <w:color w:val="0000FF"/>
    </w:rPr>
  </w:style>
  <w:style w:type="character" w:customStyle="1" w:styleId="st46">
    <w:name w:val="st46"/>
    <w:uiPriority w:val="99"/>
    <w:rsid w:val="005F06D6"/>
    <w:rPr>
      <w:i/>
      <w:color w:val="000000"/>
    </w:rPr>
  </w:style>
  <w:style w:type="paragraph" w:styleId="aa">
    <w:name w:val="Balloon Text"/>
    <w:basedOn w:val="a"/>
    <w:link w:val="ab"/>
    <w:uiPriority w:val="99"/>
    <w:rsid w:val="00241B1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241B1A"/>
    <w:rPr>
      <w:rFonts w:ascii="Tahoma" w:hAnsi="Tahoma" w:cs="Tahoma"/>
      <w:sz w:val="16"/>
      <w:szCs w:val="16"/>
      <w:lang w:val="uk-UA"/>
    </w:rPr>
  </w:style>
  <w:style w:type="paragraph" w:styleId="ac">
    <w:name w:val="header"/>
    <w:basedOn w:val="a"/>
    <w:link w:val="ad"/>
    <w:uiPriority w:val="99"/>
    <w:rsid w:val="00D34F82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8020FB"/>
    <w:rPr>
      <w:rFonts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D34F82"/>
    <w:rPr>
      <w:rFonts w:cs="Times New Roman"/>
    </w:rPr>
  </w:style>
  <w:style w:type="paragraph" w:styleId="af">
    <w:name w:val="footer"/>
    <w:basedOn w:val="a"/>
    <w:link w:val="af0"/>
    <w:uiPriority w:val="99"/>
    <w:rsid w:val="00D34F82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8020FB"/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0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6350A-18B6-4B9C-9972-0D085C646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1424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21</cp:revision>
  <cp:lastPrinted>2020-04-01T07:37:00Z</cp:lastPrinted>
  <dcterms:created xsi:type="dcterms:W3CDTF">2018-05-30T12:03:00Z</dcterms:created>
  <dcterms:modified xsi:type="dcterms:W3CDTF">2020-04-07T12:46:00Z</dcterms:modified>
</cp:coreProperties>
</file>