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AA" w:rsidRPr="005D745A" w:rsidRDefault="001039AA" w:rsidP="001039AA">
      <w:pPr>
        <w:autoSpaceDN w:val="0"/>
        <w:jc w:val="center"/>
        <w:rPr>
          <w:rFonts w:ascii="Arial Unicode MS" w:eastAsia="Arial Unicode MS" w:hAnsi="Arial Unicode MS" w:cs="Arial Unicode MS"/>
          <w:snapToGrid w:val="0"/>
          <w:color w:val="000000"/>
          <w:spacing w:val="8"/>
          <w:lang w:val="en-US"/>
        </w:rPr>
      </w:pPr>
      <w:r w:rsidRPr="00E31AB4">
        <w:rPr>
          <w:rFonts w:ascii="Arial Unicode MS" w:eastAsia="Arial Unicode MS" w:hAnsi="Arial Unicode MS" w:cs="Arial Unicode MS"/>
          <w:noProof/>
          <w:color w:val="00000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9AA" w:rsidRPr="005D745A" w:rsidRDefault="001039AA" w:rsidP="001039AA">
      <w:pPr>
        <w:keepNext/>
        <w:tabs>
          <w:tab w:val="left" w:pos="4675"/>
        </w:tabs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bCs/>
          <w:spacing w:val="14"/>
          <w:sz w:val="28"/>
          <w:szCs w:val="20"/>
        </w:rPr>
      </w:pPr>
      <w:r w:rsidRPr="005D745A">
        <w:rPr>
          <w:rFonts w:ascii="Times New Roman" w:hAnsi="Times New Roman"/>
          <w:b/>
          <w:bCs/>
          <w:spacing w:val="14"/>
          <w:sz w:val="28"/>
          <w:szCs w:val="20"/>
        </w:rPr>
        <w:t>ВОЛИНСЬКА ОБЛАСНА ДЕРЖАВНА АДМІНІСТРАЦІЯ</w:t>
      </w:r>
    </w:p>
    <w:p w:rsidR="001039AA" w:rsidRPr="00720DAE" w:rsidRDefault="001039AA" w:rsidP="001039AA">
      <w:pPr>
        <w:tabs>
          <w:tab w:val="left" w:pos="4675"/>
        </w:tabs>
        <w:autoSpaceDE w:val="0"/>
        <w:autoSpaceDN w:val="0"/>
        <w:spacing w:after="0" w:line="240" w:lineRule="auto"/>
        <w:jc w:val="center"/>
        <w:rPr>
          <w:rFonts w:ascii="Times New Roman" w:eastAsia="Arial Unicode MS" w:hAnsi="Times New Roman"/>
          <w:b/>
          <w:bCs/>
          <w:color w:val="000000"/>
          <w:sz w:val="28"/>
          <w:szCs w:val="28"/>
        </w:rPr>
      </w:pPr>
    </w:p>
    <w:p w:rsidR="001039AA" w:rsidRPr="005D745A" w:rsidRDefault="001039AA" w:rsidP="001039AA">
      <w:pPr>
        <w:spacing w:after="0" w:line="240" w:lineRule="auto"/>
        <w:jc w:val="center"/>
        <w:rPr>
          <w:rFonts w:ascii="Times New Roman" w:eastAsia="Arial Unicode MS" w:hAnsi="Times New Roman"/>
          <w:snapToGrid w:val="0"/>
          <w:color w:val="FFFFFF"/>
          <w:spacing w:val="8"/>
        </w:rPr>
      </w:pPr>
      <w:r w:rsidRPr="005D745A">
        <w:rPr>
          <w:rFonts w:ascii="Times New Roman" w:eastAsia="Arial Unicode MS" w:hAnsi="Times New Roman"/>
          <w:b/>
          <w:bCs/>
          <w:color w:val="000000"/>
          <w:sz w:val="32"/>
        </w:rPr>
        <w:t>РОЗПОРЯДЖЕННЯ</w:t>
      </w:r>
    </w:p>
    <w:p w:rsidR="001039AA" w:rsidRPr="005D745A" w:rsidRDefault="001039AA" w:rsidP="001039AA">
      <w:pPr>
        <w:tabs>
          <w:tab w:val="right" w:pos="9537"/>
        </w:tabs>
        <w:spacing w:after="0" w:line="240" w:lineRule="auto"/>
        <w:rPr>
          <w:rFonts w:ascii="Times New Roman" w:hAnsi="Times New Roman"/>
          <w:sz w:val="28"/>
        </w:rPr>
      </w:pPr>
    </w:p>
    <w:p w:rsidR="008B557C" w:rsidRDefault="00260D6A" w:rsidP="001039A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1039AA">
        <w:rPr>
          <w:rFonts w:ascii="Times New Roman" w:hAnsi="Times New Roman"/>
          <w:sz w:val="28"/>
        </w:rPr>
        <w:t xml:space="preserve"> лютого</w:t>
      </w:r>
      <w:r w:rsidR="001039AA" w:rsidRPr="005328B1">
        <w:rPr>
          <w:rFonts w:ascii="Times New Roman" w:hAnsi="Times New Roman"/>
          <w:sz w:val="28"/>
        </w:rPr>
        <w:t xml:space="preserve"> </w:t>
      </w:r>
      <w:r w:rsidR="001039AA" w:rsidRPr="005D745A">
        <w:rPr>
          <w:rFonts w:ascii="Times New Roman" w:hAnsi="Times New Roman"/>
          <w:sz w:val="28"/>
        </w:rPr>
        <w:t>201</w:t>
      </w:r>
      <w:r w:rsidR="001039AA">
        <w:rPr>
          <w:rFonts w:ascii="Times New Roman" w:hAnsi="Times New Roman"/>
          <w:sz w:val="28"/>
        </w:rPr>
        <w:t>9</w:t>
      </w:r>
      <w:r w:rsidR="001039AA" w:rsidRPr="005D745A">
        <w:rPr>
          <w:rFonts w:ascii="Times New Roman" w:hAnsi="Times New Roman"/>
          <w:sz w:val="28"/>
        </w:rPr>
        <w:t xml:space="preserve"> року                       </w:t>
      </w:r>
      <w:r w:rsidR="001039AA">
        <w:rPr>
          <w:rFonts w:ascii="Times New Roman" w:hAnsi="Times New Roman"/>
          <w:sz w:val="28"/>
        </w:rPr>
        <w:t xml:space="preserve"> </w:t>
      </w:r>
      <w:proofErr w:type="spellStart"/>
      <w:r w:rsidR="001039AA" w:rsidRPr="005D745A">
        <w:rPr>
          <w:rFonts w:ascii="Times New Roman" w:hAnsi="Times New Roman"/>
          <w:sz w:val="28"/>
        </w:rPr>
        <w:t>м.Луцьк</w:t>
      </w:r>
      <w:proofErr w:type="spellEnd"/>
      <w:r w:rsidR="001039AA" w:rsidRPr="005D745A">
        <w:rPr>
          <w:rFonts w:ascii="Times New Roman" w:hAnsi="Times New Roman"/>
          <w:sz w:val="28"/>
        </w:rPr>
        <w:t xml:space="preserve">                                            </w:t>
      </w:r>
      <w:r w:rsidR="001039AA" w:rsidRPr="00F45057">
        <w:rPr>
          <w:rFonts w:ascii="Times New Roman" w:hAnsi="Times New Roman"/>
          <w:sz w:val="28"/>
          <w:lang w:val="ru-RU"/>
        </w:rPr>
        <w:t xml:space="preserve">    </w:t>
      </w:r>
      <w:r>
        <w:rPr>
          <w:rFonts w:ascii="Times New Roman" w:hAnsi="Times New Roman"/>
          <w:sz w:val="28"/>
          <w:lang w:val="ru-RU"/>
        </w:rPr>
        <w:t xml:space="preserve">    </w:t>
      </w:r>
      <w:bookmarkStart w:id="0" w:name="_GoBack"/>
      <w:bookmarkEnd w:id="0"/>
      <w:r w:rsidR="001039AA" w:rsidRPr="005D745A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91</w:t>
      </w:r>
    </w:p>
    <w:p w:rsidR="001039AA" w:rsidRPr="001039AA" w:rsidRDefault="001039AA" w:rsidP="001039AA">
      <w:pPr>
        <w:spacing w:after="0" w:line="240" w:lineRule="auto"/>
        <w:rPr>
          <w:rFonts w:ascii="Times New Roman" w:hAnsi="Times New Roman"/>
          <w:sz w:val="28"/>
        </w:rPr>
      </w:pPr>
    </w:p>
    <w:p w:rsidR="001039AA" w:rsidRPr="001039AA" w:rsidRDefault="001039AA" w:rsidP="001039A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 початок проведення оцінки корупційних ризиків у </w:t>
      </w:r>
    </w:p>
    <w:p w:rsidR="001039AA" w:rsidRPr="001039AA" w:rsidRDefault="001039AA" w:rsidP="001039A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діяльності обласної державної адміністрації</w:t>
      </w: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C43F13" w:rsidRDefault="001039AA" w:rsidP="00C43F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статей 6, 39 Закону України «Про місцеві державні адміністрації», </w:t>
      </w:r>
      <w:r w:rsidR="001F512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статті 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19 Закону України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«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 запобігання корупції» та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2016 року № 126, зареєстрованої в Міністерстві юстиції України 28 гр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удня 2016 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року за № 1718/29848:</w:t>
      </w:r>
    </w:p>
    <w:p w:rsidR="001039AA" w:rsidRPr="001039AA" w:rsidRDefault="001039AA" w:rsidP="00C43F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1. Провести у лютому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березн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2019 року оцінку корупційних ризиків у діяльності обласної державної адміністрації.</w:t>
      </w:r>
    </w:p>
    <w:p w:rsidR="001039AA" w:rsidRPr="001039AA" w:rsidRDefault="001039AA" w:rsidP="00C43F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2. З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ОБОВ</w:t>
      </w:r>
      <w:r w:rsidR="00C43F13" w:rsidRP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’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ЯЗУЮ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: </w:t>
      </w:r>
    </w:p>
    <w:p w:rsidR="001039AA" w:rsidRPr="001039AA" w:rsidRDefault="001039AA" w:rsidP="00C43F13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 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val="en-US" w:eastAsia="uk-UA"/>
        </w:rPr>
        <w:t>c</w:t>
      </w:r>
      <w:proofErr w:type="spellStart"/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ектор</w:t>
      </w:r>
      <w:proofErr w:type="spellEnd"/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питань запобігання та виявлення корупції апарату обл</w:t>
      </w:r>
      <w:r w:rsidR="00DD4F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асної 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держ</w:t>
      </w:r>
      <w:r w:rsidR="00DD4F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авної 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адміністрації (</w:t>
      </w:r>
      <w:proofErr w:type="spellStart"/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О.Кондрацький</w:t>
      </w:r>
      <w:proofErr w:type="spellEnd"/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 вжити організаційно-підготовч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их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заход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щодо проведення оцінки корупційних ризиків в о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блдержадміністрації;</w:t>
      </w:r>
    </w:p>
    <w:p w:rsidR="001039AA" w:rsidRPr="001039AA" w:rsidRDefault="00C43F13" w:rsidP="00C43F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2) </w:t>
      </w:r>
      <w:r w:rsidR="00DD4F65" w:rsidRPr="00DD4F65">
        <w:rPr>
          <w:rFonts w:ascii="Times New Roman" w:hAnsi="Times New Roman"/>
          <w:sz w:val="28"/>
          <w:szCs w:val="28"/>
        </w:rPr>
        <w:t>відділ інформаційної політики обласної державної адміністра</w:t>
      </w:r>
      <w:r w:rsidR="00DD4F65">
        <w:rPr>
          <w:rFonts w:ascii="Times New Roman" w:hAnsi="Times New Roman"/>
          <w:sz w:val="28"/>
          <w:szCs w:val="28"/>
        </w:rPr>
        <w:t>ції (</w:t>
      </w:r>
      <w:proofErr w:type="spellStart"/>
      <w:r w:rsidR="00DD4F65">
        <w:rPr>
          <w:rFonts w:ascii="Times New Roman" w:hAnsi="Times New Roman"/>
          <w:sz w:val="28"/>
          <w:szCs w:val="28"/>
        </w:rPr>
        <w:t>К.Мариневич</w:t>
      </w:r>
      <w:proofErr w:type="spellEnd"/>
      <w:r w:rsidR="00DD4F65">
        <w:rPr>
          <w:rFonts w:ascii="Times New Roman" w:hAnsi="Times New Roman"/>
          <w:sz w:val="28"/>
          <w:szCs w:val="28"/>
        </w:rPr>
        <w:t>) оприлюднити</w:t>
      </w:r>
      <w:r w:rsidR="00DD4F65" w:rsidRPr="00DD4F65">
        <w:rPr>
          <w:rFonts w:ascii="Times New Roman" w:hAnsi="Times New Roman"/>
          <w:sz w:val="28"/>
          <w:szCs w:val="28"/>
        </w:rPr>
        <w:t xml:space="preserve"> розпорядження на офіційному сайті облдержадміністрації</w:t>
      </w:r>
      <w:r w:rsidR="00DD4F65">
        <w:rPr>
          <w:rFonts w:ascii="Times New Roman" w:hAnsi="Times New Roman"/>
          <w:sz w:val="28"/>
          <w:szCs w:val="28"/>
        </w:rPr>
        <w:t>.</w:t>
      </w:r>
    </w:p>
    <w:p w:rsidR="001039AA" w:rsidRPr="001039AA" w:rsidRDefault="001039AA" w:rsidP="00C43F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Контроль за виконанням розпорядження покласти на заступника голови обласної </w:t>
      </w:r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державної адміністрації </w:t>
      </w:r>
      <w:proofErr w:type="spellStart"/>
      <w:r w:rsidR="00C43F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С.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Кошарука</w:t>
      </w:r>
      <w:proofErr w:type="spellEnd"/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1039AA" w:rsidRPr="001039AA" w:rsidRDefault="001039AA" w:rsidP="001039A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             </w:t>
      </w:r>
      <w:r w:rsidRPr="001039AA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О.САВЧЕНКО</w:t>
      </w: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1039AA" w:rsidRPr="001039AA" w:rsidRDefault="001039AA" w:rsidP="001039A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Кондрацький</w:t>
      </w:r>
      <w:proofErr w:type="spellEnd"/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778</w:t>
      </w:r>
      <w:r w:rsidR="00DD4F6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039A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166</w:t>
      </w:r>
    </w:p>
    <w:p w:rsidR="001039AA" w:rsidRDefault="001039AA" w:rsidP="001039AA">
      <w:pPr>
        <w:widowControl w:val="0"/>
        <w:rPr>
          <w:rFonts w:eastAsia="Times New Roman"/>
          <w:color w:val="000000"/>
          <w:sz w:val="28"/>
          <w:szCs w:val="28"/>
          <w:lang w:eastAsia="uk-UA"/>
        </w:rPr>
      </w:pPr>
    </w:p>
    <w:p w:rsidR="001039AA" w:rsidRPr="00F971ED" w:rsidRDefault="001039AA" w:rsidP="001039AA">
      <w:pPr>
        <w:widowControl w:val="0"/>
        <w:rPr>
          <w:rFonts w:eastAsia="Times New Roman"/>
          <w:color w:val="000000"/>
          <w:sz w:val="28"/>
          <w:szCs w:val="28"/>
          <w:lang w:eastAsia="uk-UA"/>
        </w:rPr>
      </w:pPr>
    </w:p>
    <w:p w:rsidR="001039AA" w:rsidRDefault="001039AA" w:rsidP="001039AA"/>
    <w:sectPr w:rsidR="001039AA" w:rsidSect="001039AA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EFE"/>
    <w:rsid w:val="001039AA"/>
    <w:rsid w:val="001F5126"/>
    <w:rsid w:val="00260D6A"/>
    <w:rsid w:val="002D3C9B"/>
    <w:rsid w:val="008B557C"/>
    <w:rsid w:val="00C43F13"/>
    <w:rsid w:val="00DD4F65"/>
    <w:rsid w:val="00E4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E84AA"/>
  <w15:chartTrackingRefBased/>
  <w15:docId w15:val="{F01E1685-80B1-45B4-8516-851252AD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904</Words>
  <Characters>516</Characters>
  <Application>Microsoft Office Word</Application>
  <DocSecurity>0</DocSecurity>
  <Lines>4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2019-02-22T07:43:00Z</dcterms:created>
  <dcterms:modified xsi:type="dcterms:W3CDTF">2019-02-25T14:44:00Z</dcterms:modified>
</cp:coreProperties>
</file>