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3A5A" w:rsidRDefault="00A83A5A" w:rsidP="00A83A5A">
      <w:pPr>
        <w:ind w:hanging="19"/>
        <w:jc w:val="center"/>
        <w:rPr>
          <w:b/>
          <w:bCs/>
          <w:spacing w:val="8"/>
          <w:szCs w:val="28"/>
        </w:rPr>
      </w:pPr>
      <w:r>
        <w:rPr>
          <w:noProof/>
          <w:spacing w:val="8"/>
          <w:szCs w:val="2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5A" w:rsidRDefault="00A83A5A" w:rsidP="00A83A5A">
      <w:pPr>
        <w:ind w:hanging="19"/>
        <w:rPr>
          <w:b/>
          <w:bCs/>
          <w:spacing w:val="8"/>
          <w:sz w:val="16"/>
          <w:szCs w:val="16"/>
        </w:rPr>
      </w:pPr>
    </w:p>
    <w:p w:rsidR="00A83A5A" w:rsidRDefault="00A83A5A" w:rsidP="00A83A5A">
      <w:pPr>
        <w:pStyle w:val="2"/>
        <w:numPr>
          <w:ilvl w:val="1"/>
          <w:numId w:val="1"/>
        </w:numPr>
        <w:ind w:left="0" w:hanging="19"/>
        <w:rPr>
          <w:sz w:val="28"/>
          <w:szCs w:val="28"/>
        </w:rPr>
      </w:pPr>
      <w:r>
        <w:rPr>
          <w:spacing w:val="14"/>
          <w:sz w:val="28"/>
          <w:szCs w:val="28"/>
        </w:rPr>
        <w:t>ВОЛИНСЬКА ОБЛАСНА ДЕРЖАВНА АДМІНІСТРАЦІЯ</w:t>
      </w:r>
    </w:p>
    <w:p w:rsidR="00A83A5A" w:rsidRDefault="00A83A5A" w:rsidP="00A83A5A">
      <w:pPr>
        <w:ind w:hanging="19"/>
        <w:jc w:val="center"/>
        <w:rPr>
          <w:szCs w:val="28"/>
        </w:rPr>
      </w:pPr>
    </w:p>
    <w:p w:rsidR="00A83A5A" w:rsidRDefault="00A83A5A" w:rsidP="00A83A5A">
      <w:pPr>
        <w:pStyle w:val="2"/>
        <w:numPr>
          <w:ilvl w:val="1"/>
          <w:numId w:val="1"/>
        </w:numPr>
        <w:ind w:left="0" w:hanging="19"/>
        <w:rPr>
          <w:szCs w:val="32"/>
        </w:rPr>
      </w:pPr>
      <w:r>
        <w:rPr>
          <w:bCs w:val="0"/>
          <w:szCs w:val="32"/>
        </w:rPr>
        <w:t>РОЗПОРЯДЖЕННЯ ГОЛОВИ</w:t>
      </w:r>
    </w:p>
    <w:p w:rsidR="00A83A5A" w:rsidRDefault="00A83A5A" w:rsidP="00A83A5A">
      <w:pPr>
        <w:tabs>
          <w:tab w:val="left" w:pos="0"/>
          <w:tab w:val="left" w:pos="2760"/>
        </w:tabs>
        <w:ind w:hanging="19"/>
        <w:rPr>
          <w:color w:val="auto"/>
          <w:szCs w:val="28"/>
        </w:rPr>
      </w:pPr>
      <w:r>
        <w:rPr>
          <w:color w:val="auto"/>
          <w:szCs w:val="28"/>
        </w:rPr>
        <w:tab/>
      </w:r>
    </w:p>
    <w:p w:rsidR="00A83A5A" w:rsidRDefault="00D41589" w:rsidP="00A83A5A">
      <w:pPr>
        <w:tabs>
          <w:tab w:val="left" w:pos="0"/>
          <w:tab w:val="left" w:pos="2760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ind w:hanging="19"/>
        <w:rPr>
          <w:color w:val="auto"/>
          <w:szCs w:val="28"/>
        </w:rPr>
      </w:pPr>
      <w:r>
        <w:rPr>
          <w:color w:val="auto"/>
          <w:szCs w:val="28"/>
        </w:rPr>
        <w:t>05</w:t>
      </w:r>
      <w:r w:rsidR="00A83A5A">
        <w:rPr>
          <w:color w:val="auto"/>
          <w:szCs w:val="28"/>
        </w:rPr>
        <w:t xml:space="preserve"> </w:t>
      </w:r>
      <w:r w:rsidR="002D7311">
        <w:rPr>
          <w:color w:val="auto"/>
          <w:szCs w:val="28"/>
        </w:rPr>
        <w:t>листопада 2019 року</w:t>
      </w:r>
      <w:r w:rsidR="002D7311">
        <w:rPr>
          <w:color w:val="auto"/>
          <w:szCs w:val="28"/>
        </w:rPr>
        <w:tab/>
      </w:r>
      <w:r w:rsidR="002D7311">
        <w:rPr>
          <w:color w:val="auto"/>
          <w:szCs w:val="28"/>
        </w:rPr>
        <w:tab/>
      </w:r>
      <w:r w:rsidR="00A83A5A">
        <w:rPr>
          <w:color w:val="auto"/>
          <w:szCs w:val="28"/>
        </w:rPr>
        <w:t xml:space="preserve">  </w:t>
      </w:r>
      <w:r>
        <w:rPr>
          <w:color w:val="auto"/>
          <w:szCs w:val="28"/>
        </w:rPr>
        <w:t xml:space="preserve">          </w:t>
      </w:r>
      <w:bookmarkStart w:id="0" w:name="_GoBack"/>
      <w:bookmarkEnd w:id="0"/>
      <w:proofErr w:type="spellStart"/>
      <w:r w:rsidR="00A83A5A">
        <w:rPr>
          <w:color w:val="auto"/>
          <w:szCs w:val="28"/>
        </w:rPr>
        <w:t>м.Луцьк</w:t>
      </w:r>
      <w:proofErr w:type="spellEnd"/>
      <w:r w:rsidR="00A83A5A">
        <w:rPr>
          <w:color w:val="auto"/>
          <w:szCs w:val="28"/>
        </w:rPr>
        <w:tab/>
      </w:r>
      <w:r w:rsidR="00A83A5A">
        <w:rPr>
          <w:color w:val="auto"/>
          <w:szCs w:val="28"/>
        </w:rPr>
        <w:tab/>
      </w:r>
      <w:r w:rsidR="00A83A5A">
        <w:rPr>
          <w:color w:val="auto"/>
          <w:szCs w:val="28"/>
        </w:rPr>
        <w:tab/>
        <w:t xml:space="preserve">                    </w:t>
      </w:r>
      <w:r w:rsidR="00A83A5A">
        <w:rPr>
          <w:color w:val="auto"/>
          <w:szCs w:val="28"/>
        </w:rPr>
        <w:tab/>
        <w:t xml:space="preserve">   №</w:t>
      </w:r>
      <w:r w:rsidR="00A83A5A" w:rsidRPr="002D7311">
        <w:rPr>
          <w:color w:val="auto"/>
          <w:szCs w:val="28"/>
        </w:rPr>
        <w:t xml:space="preserve"> </w:t>
      </w:r>
      <w:r>
        <w:rPr>
          <w:color w:val="auto"/>
          <w:szCs w:val="28"/>
        </w:rPr>
        <w:t>651</w:t>
      </w:r>
    </w:p>
    <w:p w:rsidR="00A83A5A" w:rsidRDefault="00A83A5A" w:rsidP="00A83A5A">
      <w:pPr>
        <w:tabs>
          <w:tab w:val="left" w:pos="0"/>
        </w:tabs>
        <w:ind w:hanging="19"/>
        <w:jc w:val="center"/>
        <w:rPr>
          <w:color w:val="auto"/>
          <w:szCs w:val="28"/>
        </w:rPr>
      </w:pPr>
    </w:p>
    <w:p w:rsidR="00A83A5A" w:rsidRDefault="00A83A5A" w:rsidP="00C36461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Про </w:t>
      </w:r>
      <w:r w:rsidR="007654F3">
        <w:rPr>
          <w:color w:val="auto"/>
          <w:szCs w:val="28"/>
        </w:rPr>
        <w:t>визнання таким, що втратило чинність,</w:t>
      </w:r>
    </w:p>
    <w:p w:rsidR="007654F3" w:rsidRDefault="007654F3" w:rsidP="00C36461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>розпорядження голови облдержадміністрації</w:t>
      </w:r>
    </w:p>
    <w:p w:rsidR="007654F3" w:rsidRDefault="007654F3" w:rsidP="00C36461">
      <w:pPr>
        <w:tabs>
          <w:tab w:val="left" w:pos="0"/>
        </w:tabs>
        <w:ind w:hanging="19"/>
        <w:jc w:val="center"/>
        <w:rPr>
          <w:color w:val="auto"/>
          <w:szCs w:val="28"/>
        </w:rPr>
      </w:pPr>
      <w:r>
        <w:rPr>
          <w:color w:val="auto"/>
          <w:szCs w:val="28"/>
        </w:rPr>
        <w:t xml:space="preserve">від </w:t>
      </w:r>
      <w:r w:rsidR="00C36461">
        <w:rPr>
          <w:szCs w:val="28"/>
        </w:rPr>
        <w:t>07</w:t>
      </w:r>
      <w:r w:rsidR="00561AFC">
        <w:rPr>
          <w:szCs w:val="28"/>
        </w:rPr>
        <w:t xml:space="preserve"> жовтня </w:t>
      </w:r>
      <w:r w:rsidR="00C36461">
        <w:rPr>
          <w:szCs w:val="28"/>
        </w:rPr>
        <w:t xml:space="preserve">2005 </w:t>
      </w:r>
      <w:r w:rsidR="00BF7868">
        <w:rPr>
          <w:szCs w:val="28"/>
        </w:rPr>
        <w:t xml:space="preserve">року </w:t>
      </w:r>
      <w:r w:rsidR="00C36461">
        <w:rPr>
          <w:szCs w:val="28"/>
        </w:rPr>
        <w:t>№ 342</w:t>
      </w:r>
    </w:p>
    <w:p w:rsidR="00A83A5A" w:rsidRDefault="00A83A5A" w:rsidP="00C36461">
      <w:pPr>
        <w:jc w:val="center"/>
        <w:rPr>
          <w:szCs w:val="28"/>
        </w:rPr>
      </w:pPr>
    </w:p>
    <w:p w:rsidR="007654F3" w:rsidRDefault="007654F3" w:rsidP="00EA206C">
      <w:pPr>
        <w:jc w:val="both"/>
      </w:pPr>
      <w:r>
        <w:rPr>
          <w:szCs w:val="28"/>
        </w:rPr>
        <w:t>Відповідно до статей 6, 41 Закону України «Про м</w:t>
      </w:r>
      <w:r w:rsidR="00BF7868">
        <w:rPr>
          <w:szCs w:val="28"/>
        </w:rPr>
        <w:t>ісцеві державні адміністрації»,</w:t>
      </w:r>
      <w:r>
        <w:rPr>
          <w:szCs w:val="28"/>
        </w:rPr>
        <w:t xml:space="preserve"> розпорядження Кабінету Міністрів України від 10</w:t>
      </w:r>
      <w:r w:rsidR="00BF7868">
        <w:rPr>
          <w:szCs w:val="28"/>
        </w:rPr>
        <w:t xml:space="preserve"> березня </w:t>
      </w:r>
      <w:r>
        <w:rPr>
          <w:szCs w:val="28"/>
        </w:rPr>
        <w:t>2017</w:t>
      </w:r>
      <w:r w:rsidR="00BF7868">
        <w:rPr>
          <w:szCs w:val="28"/>
        </w:rPr>
        <w:t xml:space="preserve"> року </w:t>
      </w:r>
      <w:r>
        <w:rPr>
          <w:szCs w:val="28"/>
        </w:rPr>
        <w:t>№ 166-р «Про скасування деяких наказів міністерств та інших центральних органів виконавчої влади» визнати таким, що втратило чинність, розпорядження голови обласної державної адміністрації від 07</w:t>
      </w:r>
      <w:r w:rsidR="00BF7868">
        <w:rPr>
          <w:szCs w:val="28"/>
        </w:rPr>
        <w:t xml:space="preserve"> жовтня </w:t>
      </w:r>
      <w:r>
        <w:rPr>
          <w:szCs w:val="28"/>
        </w:rPr>
        <w:t>2005</w:t>
      </w:r>
      <w:r w:rsidR="00BF7868">
        <w:rPr>
          <w:szCs w:val="28"/>
        </w:rPr>
        <w:t> року</w:t>
      </w:r>
      <w:r>
        <w:rPr>
          <w:szCs w:val="28"/>
        </w:rPr>
        <w:t xml:space="preserve"> № 342 </w:t>
      </w:r>
      <w:r w:rsidR="006D6078">
        <w:rPr>
          <w:szCs w:val="28"/>
        </w:rPr>
        <w:t xml:space="preserve">(зі змінами) </w:t>
      </w:r>
      <w:r>
        <w:rPr>
          <w:szCs w:val="28"/>
        </w:rPr>
        <w:t>«</w:t>
      </w:r>
      <w:r>
        <w:t>Про координаційну раду з питань розвитку підприємництва в області</w:t>
      </w:r>
      <w:r w:rsidR="00EA206C">
        <w:t>».</w:t>
      </w:r>
    </w:p>
    <w:p w:rsidR="00A83A5A" w:rsidRDefault="00A83A5A" w:rsidP="00EA206C">
      <w:pPr>
        <w:tabs>
          <w:tab w:val="left" w:pos="0"/>
        </w:tabs>
        <w:ind w:hanging="19"/>
        <w:jc w:val="both"/>
        <w:rPr>
          <w:szCs w:val="28"/>
        </w:rPr>
      </w:pPr>
    </w:p>
    <w:p w:rsidR="00A83A5A" w:rsidRDefault="00A83A5A" w:rsidP="00A83A5A">
      <w:pPr>
        <w:tabs>
          <w:tab w:val="left" w:pos="0"/>
        </w:tabs>
        <w:jc w:val="both"/>
        <w:rPr>
          <w:color w:val="auto"/>
          <w:szCs w:val="28"/>
        </w:rPr>
      </w:pPr>
    </w:p>
    <w:p w:rsidR="00A83A5A" w:rsidRDefault="00A83A5A" w:rsidP="00A83A5A">
      <w:pPr>
        <w:tabs>
          <w:tab w:val="left" w:pos="0"/>
        </w:tabs>
        <w:jc w:val="both"/>
        <w:rPr>
          <w:color w:val="auto"/>
          <w:szCs w:val="28"/>
        </w:rPr>
      </w:pPr>
    </w:p>
    <w:p w:rsidR="006534E0" w:rsidRDefault="006534E0" w:rsidP="006534E0">
      <w:pPr>
        <w:tabs>
          <w:tab w:val="left" w:pos="-180"/>
          <w:tab w:val="left" w:pos="0"/>
        </w:tabs>
        <w:spacing w:line="228" w:lineRule="auto"/>
        <w:jc w:val="both"/>
      </w:pPr>
      <w:proofErr w:type="spellStart"/>
      <w:r>
        <w:t>Т.в.о</w:t>
      </w:r>
      <w:proofErr w:type="spellEnd"/>
      <w:r>
        <w:t>. голови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 xml:space="preserve">              Олександр  КИРИЧУК</w:t>
      </w:r>
    </w:p>
    <w:p w:rsidR="006534E0" w:rsidRDefault="006534E0" w:rsidP="006534E0">
      <w:pPr>
        <w:tabs>
          <w:tab w:val="left" w:pos="-180"/>
          <w:tab w:val="left" w:pos="0"/>
        </w:tabs>
        <w:spacing w:line="228" w:lineRule="auto"/>
        <w:jc w:val="both"/>
      </w:pPr>
    </w:p>
    <w:p w:rsidR="006534E0" w:rsidRDefault="006534E0" w:rsidP="006534E0">
      <w:pPr>
        <w:tabs>
          <w:tab w:val="left" w:pos="-180"/>
          <w:tab w:val="left" w:pos="0"/>
        </w:tabs>
        <w:spacing w:line="228" w:lineRule="auto"/>
        <w:jc w:val="both"/>
      </w:pPr>
    </w:p>
    <w:p w:rsidR="004378A0" w:rsidRDefault="004378A0" w:rsidP="00A83A5A">
      <w:pPr>
        <w:pStyle w:val="a4"/>
        <w:tabs>
          <w:tab w:val="left" w:pos="1046"/>
        </w:tabs>
        <w:spacing w:after="0" w:line="322" w:lineRule="exact"/>
        <w:ind w:right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A83A5A" w:rsidRDefault="00A83A5A" w:rsidP="00A83A5A">
      <w:pPr>
        <w:pStyle w:val="a4"/>
        <w:tabs>
          <w:tab w:val="left" w:pos="1046"/>
        </w:tabs>
        <w:spacing w:after="0" w:line="322" w:lineRule="exact"/>
        <w:ind w:right="57"/>
        <w:jc w:val="both"/>
        <w:rPr>
          <w:color w:val="000000"/>
          <w:spacing w:val="1"/>
          <w:sz w:val="28"/>
          <w:szCs w:val="28"/>
          <w:lang w:eastAsia="uk-UA"/>
        </w:rPr>
      </w:pPr>
    </w:p>
    <w:p w:rsidR="008B557C" w:rsidRPr="00A83A5A" w:rsidRDefault="006534E0" w:rsidP="00A83A5A">
      <w:pPr>
        <w:pStyle w:val="a4"/>
        <w:tabs>
          <w:tab w:val="left" w:pos="1046"/>
        </w:tabs>
        <w:spacing w:after="0" w:line="322" w:lineRule="exact"/>
        <w:ind w:right="57" w:hanging="57"/>
        <w:jc w:val="both"/>
        <w:rPr>
          <w:color w:val="000000"/>
          <w:spacing w:val="1"/>
          <w:sz w:val="28"/>
          <w:szCs w:val="28"/>
          <w:lang w:eastAsia="uk-UA"/>
        </w:rPr>
      </w:pPr>
      <w:r>
        <w:rPr>
          <w:color w:val="000000"/>
          <w:spacing w:val="1"/>
          <w:sz w:val="28"/>
          <w:szCs w:val="28"/>
          <w:lang w:eastAsia="uk-UA"/>
        </w:rPr>
        <w:t>Ігор</w:t>
      </w:r>
      <w:r w:rsidR="00A83A5A" w:rsidRPr="00390807">
        <w:rPr>
          <w:color w:val="000000"/>
          <w:spacing w:val="1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pacing w:val="1"/>
          <w:sz w:val="28"/>
          <w:szCs w:val="28"/>
          <w:lang w:eastAsia="uk-UA"/>
        </w:rPr>
        <w:t>Чуліп</w:t>
      </w:r>
      <w:r w:rsidR="00A83A5A" w:rsidRPr="00390807">
        <w:rPr>
          <w:color w:val="000000"/>
          <w:spacing w:val="1"/>
          <w:sz w:val="28"/>
          <w:szCs w:val="28"/>
          <w:lang w:eastAsia="uk-UA"/>
        </w:rPr>
        <w:t>а</w:t>
      </w:r>
      <w:proofErr w:type="spellEnd"/>
      <w:r w:rsidR="00A83A5A" w:rsidRPr="00390807">
        <w:rPr>
          <w:color w:val="000000"/>
          <w:spacing w:val="1"/>
          <w:sz w:val="28"/>
          <w:szCs w:val="28"/>
          <w:lang w:eastAsia="uk-UA"/>
        </w:rPr>
        <w:t xml:space="preserve"> 778</w:t>
      </w:r>
      <w:r w:rsidR="00A83A5A">
        <w:rPr>
          <w:color w:val="000000"/>
          <w:spacing w:val="1"/>
          <w:sz w:val="28"/>
          <w:szCs w:val="28"/>
          <w:lang w:eastAsia="uk-UA"/>
        </w:rPr>
        <w:t> </w:t>
      </w:r>
      <w:r w:rsidR="00A83A5A" w:rsidRPr="00390807">
        <w:rPr>
          <w:color w:val="000000"/>
          <w:spacing w:val="1"/>
          <w:sz w:val="28"/>
          <w:szCs w:val="28"/>
          <w:lang w:eastAsia="uk-UA"/>
        </w:rPr>
        <w:t>1</w:t>
      </w:r>
      <w:r>
        <w:rPr>
          <w:color w:val="000000"/>
          <w:spacing w:val="1"/>
          <w:sz w:val="28"/>
          <w:szCs w:val="28"/>
          <w:lang w:eastAsia="uk-UA"/>
        </w:rPr>
        <w:t>08</w:t>
      </w:r>
    </w:p>
    <w:sectPr w:rsidR="008B557C" w:rsidRPr="00A83A5A" w:rsidSect="003A171D">
      <w:pgSz w:w="11906" w:h="16838"/>
      <w:pgMar w:top="397" w:right="567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0C11F0B"/>
    <w:multiLevelType w:val="multilevel"/>
    <w:tmpl w:val="463E26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D63B1"/>
    <w:rsid w:val="0002596E"/>
    <w:rsid w:val="00267EE4"/>
    <w:rsid w:val="00273F7C"/>
    <w:rsid w:val="002D3C9B"/>
    <w:rsid w:val="002D7311"/>
    <w:rsid w:val="003A171D"/>
    <w:rsid w:val="004378A0"/>
    <w:rsid w:val="004D1657"/>
    <w:rsid w:val="00561AFC"/>
    <w:rsid w:val="00573FE6"/>
    <w:rsid w:val="006534E0"/>
    <w:rsid w:val="006D6078"/>
    <w:rsid w:val="007654F3"/>
    <w:rsid w:val="007F68AB"/>
    <w:rsid w:val="008B557C"/>
    <w:rsid w:val="0091297C"/>
    <w:rsid w:val="00A76277"/>
    <w:rsid w:val="00A83A5A"/>
    <w:rsid w:val="00BF7868"/>
    <w:rsid w:val="00C2473C"/>
    <w:rsid w:val="00C36461"/>
    <w:rsid w:val="00D41589"/>
    <w:rsid w:val="00DD63B1"/>
    <w:rsid w:val="00EA206C"/>
    <w:rsid w:val="00F1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400F33"/>
  <w15:docId w15:val="{47E7DE40-3EE7-473B-B0CB-305F25E33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A5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83A5A"/>
    <w:pPr>
      <w:keepNext/>
      <w:numPr>
        <w:ilvl w:val="1"/>
        <w:numId w:val="2"/>
      </w:numPr>
      <w:jc w:val="center"/>
      <w:outlineLvl w:val="1"/>
    </w:pPr>
    <w:rPr>
      <w:rFonts w:eastAsia="Arial Unicode MS"/>
      <w:b/>
      <w:bCs/>
      <w:color w:val="auto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A83A5A"/>
    <w:rPr>
      <w:rFonts w:ascii="Times New Roman" w:eastAsia="Arial Unicode MS" w:hAnsi="Times New Roman" w:cs="Times New Roman"/>
      <w:b/>
      <w:bCs/>
      <w:sz w:val="32"/>
      <w:szCs w:val="24"/>
      <w:lang w:eastAsia="ar-SA"/>
    </w:rPr>
  </w:style>
  <w:style w:type="character" w:styleId="a3">
    <w:name w:val="Hyperlink"/>
    <w:basedOn w:val="a0"/>
    <w:uiPriority w:val="99"/>
    <w:unhideWhenUsed/>
    <w:rsid w:val="00A83A5A"/>
    <w:rPr>
      <w:color w:val="0563C1" w:themeColor="hyperlink"/>
      <w:u w:val="single"/>
    </w:rPr>
  </w:style>
  <w:style w:type="paragraph" w:styleId="a4">
    <w:name w:val="Body Text"/>
    <w:basedOn w:val="a"/>
    <w:link w:val="a5"/>
    <w:rsid w:val="00A83A5A"/>
    <w:pPr>
      <w:suppressAutoHyphens w:val="0"/>
      <w:spacing w:after="120"/>
    </w:pPr>
    <w:rPr>
      <w:color w:val="auto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83A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125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25B4"/>
    <w:rPr>
      <w:rFonts w:ascii="Tahoma" w:eastAsia="Times New Roman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500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23</cp:revision>
  <cp:lastPrinted>2019-10-30T11:46:00Z</cp:lastPrinted>
  <dcterms:created xsi:type="dcterms:W3CDTF">2019-10-28T09:26:00Z</dcterms:created>
  <dcterms:modified xsi:type="dcterms:W3CDTF">2019-11-05T14:15:00Z</dcterms:modified>
</cp:coreProperties>
</file>