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36" w:rsidRPr="00F45536" w:rsidRDefault="00F45536" w:rsidP="00F45536">
      <w:pPr>
        <w:autoSpaceDN w:val="0"/>
        <w:jc w:val="center"/>
        <w:rPr>
          <w:snapToGrid w:val="0"/>
          <w:color w:val="000000" w:themeColor="text1"/>
          <w:spacing w:val="8"/>
          <w:lang w:val="en-US" w:eastAsia="ru-RU"/>
        </w:rPr>
      </w:pPr>
      <w:r w:rsidRPr="00F45536">
        <w:rPr>
          <w:noProof/>
          <w:snapToGrid w:val="0"/>
          <w:color w:val="000000" w:themeColor="text1"/>
          <w:spacing w:val="8"/>
          <w:lang w:val="uk-UA" w:eastAsia="uk-UA"/>
        </w:rPr>
        <w:drawing>
          <wp:inline distT="0" distB="0" distL="0" distR="0">
            <wp:extent cx="427990" cy="60769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0769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536" w:rsidRPr="00F45536" w:rsidRDefault="00F45536" w:rsidP="00F45536">
      <w:pPr>
        <w:tabs>
          <w:tab w:val="left" w:pos="4675"/>
        </w:tabs>
        <w:autoSpaceDN w:val="0"/>
        <w:jc w:val="center"/>
        <w:rPr>
          <w:b/>
          <w:bCs/>
          <w:color w:val="000000" w:themeColor="text1"/>
          <w:spacing w:val="8"/>
          <w:sz w:val="16"/>
          <w:lang w:val="en-US" w:eastAsia="uk-UA"/>
        </w:rPr>
      </w:pPr>
    </w:p>
    <w:p w:rsidR="00F45536" w:rsidRPr="00F24BB2" w:rsidRDefault="00F45536" w:rsidP="00F24BB2">
      <w:pPr>
        <w:pStyle w:val="2"/>
        <w:tabs>
          <w:tab w:val="left" w:pos="4675"/>
        </w:tabs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spacing w:val="14"/>
          <w:sz w:val="28"/>
          <w:szCs w:val="28"/>
          <w:lang w:val="uk-UA" w:eastAsia="ru-RU"/>
        </w:rPr>
      </w:pPr>
      <w:r w:rsidRPr="00F24BB2">
        <w:rPr>
          <w:rFonts w:ascii="Times New Roman" w:hAnsi="Times New Roman" w:cs="Times New Roman"/>
          <w:b/>
          <w:bCs/>
          <w:color w:val="000000" w:themeColor="text1"/>
          <w:spacing w:val="14"/>
          <w:sz w:val="28"/>
          <w:szCs w:val="28"/>
        </w:rPr>
        <w:t>ВОЛИНСЬКА ОБЛАСНА ДЕРЖАВНА АДМІНІСТРАЦІЯ</w:t>
      </w:r>
    </w:p>
    <w:p w:rsidR="00F45536" w:rsidRPr="00F45536" w:rsidRDefault="00F45536" w:rsidP="00F24BB2">
      <w:pPr>
        <w:tabs>
          <w:tab w:val="left" w:pos="4675"/>
        </w:tabs>
        <w:autoSpaceDE w:val="0"/>
        <w:autoSpaceDN w:val="0"/>
        <w:jc w:val="center"/>
        <w:rPr>
          <w:b/>
          <w:bCs/>
          <w:color w:val="000000" w:themeColor="text1"/>
          <w:sz w:val="28"/>
          <w:lang w:eastAsia="uk-UA"/>
        </w:rPr>
      </w:pPr>
    </w:p>
    <w:p w:rsidR="00F45536" w:rsidRPr="00F45536" w:rsidRDefault="00F45536" w:rsidP="00F24BB2">
      <w:pPr>
        <w:jc w:val="center"/>
        <w:rPr>
          <w:snapToGrid w:val="0"/>
          <w:color w:val="000000" w:themeColor="text1"/>
          <w:spacing w:val="8"/>
          <w:lang w:eastAsia="ru-RU"/>
        </w:rPr>
      </w:pPr>
      <w:r w:rsidRPr="00F45536">
        <w:rPr>
          <w:b/>
          <w:bCs/>
          <w:color w:val="000000" w:themeColor="text1"/>
          <w:sz w:val="32"/>
        </w:rPr>
        <w:t>РОЗПОРЯДЖЕННЯ ГОЛОВИ</w:t>
      </w:r>
    </w:p>
    <w:p w:rsidR="00297572" w:rsidRPr="00F45536" w:rsidRDefault="00297572" w:rsidP="00F45536">
      <w:pPr>
        <w:jc w:val="center"/>
        <w:rPr>
          <w:color w:val="000000" w:themeColor="text1"/>
          <w:sz w:val="28"/>
        </w:rPr>
      </w:pPr>
    </w:p>
    <w:p w:rsidR="00297572" w:rsidRPr="00F45536" w:rsidRDefault="00297572" w:rsidP="002649CA">
      <w:pPr>
        <w:rPr>
          <w:color w:val="000000" w:themeColor="text1"/>
          <w:sz w:val="28"/>
        </w:rPr>
      </w:pPr>
    </w:p>
    <w:p w:rsidR="002649CA" w:rsidRPr="00F45536" w:rsidRDefault="00DB4850" w:rsidP="002649CA">
      <w:pPr>
        <w:rPr>
          <w:color w:val="000000" w:themeColor="text1"/>
          <w:sz w:val="28"/>
          <w:lang w:val="uk-UA"/>
        </w:rPr>
      </w:pPr>
      <w:proofErr w:type="gramStart"/>
      <w:r>
        <w:rPr>
          <w:color w:val="000000" w:themeColor="text1"/>
          <w:sz w:val="28"/>
          <w:lang w:val="en-US"/>
        </w:rPr>
        <w:t>02</w:t>
      </w:r>
      <w:r w:rsidR="00F24BB2" w:rsidRPr="006E5763">
        <w:rPr>
          <w:color w:val="000000" w:themeColor="text1"/>
          <w:sz w:val="28"/>
        </w:rPr>
        <w:t xml:space="preserve"> </w:t>
      </w:r>
      <w:r w:rsidR="00F24BB2">
        <w:rPr>
          <w:color w:val="000000" w:themeColor="text1"/>
          <w:sz w:val="28"/>
          <w:lang w:val="uk-UA"/>
        </w:rPr>
        <w:t>верес</w:t>
      </w:r>
      <w:r w:rsidR="002649CA" w:rsidRPr="00F45536">
        <w:rPr>
          <w:color w:val="000000" w:themeColor="text1"/>
          <w:sz w:val="28"/>
          <w:lang w:val="uk-UA"/>
        </w:rPr>
        <w:t>ня</w:t>
      </w:r>
      <w:proofErr w:type="gramEnd"/>
      <w:r w:rsidR="002649CA" w:rsidRPr="00F45536">
        <w:rPr>
          <w:color w:val="000000" w:themeColor="text1"/>
          <w:sz w:val="28"/>
          <w:lang w:val="uk-UA"/>
        </w:rPr>
        <w:t xml:space="preserve"> 201</w:t>
      </w:r>
      <w:r w:rsidR="00CC7BEC" w:rsidRPr="00F45536">
        <w:rPr>
          <w:color w:val="000000" w:themeColor="text1"/>
          <w:sz w:val="28"/>
          <w:lang w:val="uk-UA"/>
        </w:rPr>
        <w:t>9</w:t>
      </w:r>
      <w:r w:rsidR="002649CA" w:rsidRPr="00F45536">
        <w:rPr>
          <w:color w:val="000000" w:themeColor="text1"/>
          <w:sz w:val="28"/>
          <w:lang w:val="uk-UA"/>
        </w:rPr>
        <w:t xml:space="preserve"> року                         </w:t>
      </w:r>
      <w:proofErr w:type="spellStart"/>
      <w:r w:rsidR="002649CA" w:rsidRPr="00F45536">
        <w:rPr>
          <w:color w:val="000000" w:themeColor="text1"/>
          <w:sz w:val="28"/>
          <w:lang w:val="uk-UA"/>
        </w:rPr>
        <w:t>м.Луцьк</w:t>
      </w:r>
      <w:proofErr w:type="spellEnd"/>
      <w:r w:rsidR="002649CA" w:rsidRPr="00F45536">
        <w:rPr>
          <w:color w:val="000000" w:themeColor="text1"/>
          <w:sz w:val="28"/>
          <w:lang w:val="uk-UA"/>
        </w:rPr>
        <w:t xml:space="preserve">                                            № </w:t>
      </w:r>
      <w:r>
        <w:rPr>
          <w:color w:val="000000" w:themeColor="text1"/>
          <w:sz w:val="28"/>
          <w:lang w:val="en-US"/>
        </w:rPr>
        <w:t>506</w:t>
      </w:r>
      <w:bookmarkStart w:id="0" w:name="_GoBack"/>
      <w:bookmarkEnd w:id="0"/>
      <w:r w:rsidR="002649CA" w:rsidRPr="00F45536">
        <w:rPr>
          <w:color w:val="000000" w:themeColor="text1"/>
          <w:sz w:val="28"/>
          <w:lang w:val="uk-UA"/>
        </w:rPr>
        <w:t xml:space="preserve">   </w:t>
      </w:r>
    </w:p>
    <w:p w:rsidR="002649CA" w:rsidRPr="00F45536" w:rsidRDefault="002649CA" w:rsidP="00F24BB2">
      <w:pPr>
        <w:rPr>
          <w:b/>
          <w:color w:val="000000" w:themeColor="text1"/>
          <w:sz w:val="16"/>
          <w:szCs w:val="16"/>
          <w:lang w:val="uk-UA"/>
        </w:rPr>
      </w:pPr>
    </w:p>
    <w:p w:rsidR="002649CA" w:rsidRPr="00F45536" w:rsidRDefault="002649CA" w:rsidP="002649CA">
      <w:pPr>
        <w:pStyle w:val="1"/>
        <w:numPr>
          <w:ilvl w:val="0"/>
          <w:numId w:val="1"/>
        </w:numPr>
        <w:jc w:val="center"/>
        <w:rPr>
          <w:color w:val="000000" w:themeColor="text1"/>
        </w:rPr>
      </w:pPr>
    </w:p>
    <w:p w:rsidR="002649CA" w:rsidRPr="00F45536" w:rsidRDefault="002649CA" w:rsidP="002448BC">
      <w:pPr>
        <w:pStyle w:val="1"/>
        <w:numPr>
          <w:ilvl w:val="0"/>
          <w:numId w:val="1"/>
        </w:numPr>
        <w:jc w:val="center"/>
        <w:rPr>
          <w:color w:val="000000" w:themeColor="text1"/>
        </w:rPr>
      </w:pPr>
      <w:r w:rsidRPr="00F45536">
        <w:rPr>
          <w:color w:val="000000" w:themeColor="text1"/>
        </w:rPr>
        <w:t>Про затвердження План</w:t>
      </w:r>
      <w:r w:rsidR="00A72EB3" w:rsidRPr="00F45536">
        <w:rPr>
          <w:color w:val="000000" w:themeColor="text1"/>
        </w:rPr>
        <w:t xml:space="preserve">у </w:t>
      </w:r>
      <w:r w:rsidRPr="00F45536">
        <w:rPr>
          <w:color w:val="000000" w:themeColor="text1"/>
        </w:rPr>
        <w:t xml:space="preserve">заходів з проведення в області </w:t>
      </w:r>
    </w:p>
    <w:p w:rsidR="002649CA" w:rsidRPr="00F45536" w:rsidRDefault="002649CA" w:rsidP="002649CA">
      <w:pPr>
        <w:pStyle w:val="1"/>
        <w:numPr>
          <w:ilvl w:val="0"/>
          <w:numId w:val="1"/>
        </w:numPr>
        <w:jc w:val="center"/>
        <w:rPr>
          <w:color w:val="000000" w:themeColor="text1"/>
        </w:rPr>
      </w:pPr>
      <w:r w:rsidRPr="00F45536">
        <w:rPr>
          <w:color w:val="000000" w:themeColor="text1"/>
        </w:rPr>
        <w:t>у 201</w:t>
      </w:r>
      <w:r w:rsidR="00CC7BEC" w:rsidRPr="00F45536">
        <w:rPr>
          <w:color w:val="000000" w:themeColor="text1"/>
        </w:rPr>
        <w:t>9</w:t>
      </w:r>
      <w:r w:rsidRPr="00F45536">
        <w:rPr>
          <w:color w:val="000000" w:themeColor="text1"/>
        </w:rPr>
        <w:t xml:space="preserve"> році Всеукраїнського тижня права</w:t>
      </w:r>
    </w:p>
    <w:p w:rsidR="002649CA" w:rsidRPr="00F45536" w:rsidRDefault="002649CA" w:rsidP="002649CA">
      <w:pPr>
        <w:ind w:firstLine="720"/>
        <w:jc w:val="both"/>
        <w:rPr>
          <w:color w:val="000000" w:themeColor="text1"/>
          <w:sz w:val="16"/>
          <w:szCs w:val="16"/>
          <w:lang w:val="uk-UA"/>
        </w:rPr>
      </w:pPr>
    </w:p>
    <w:p w:rsidR="002649CA" w:rsidRDefault="002649CA" w:rsidP="002649CA">
      <w:pPr>
        <w:ind w:firstLine="720"/>
        <w:jc w:val="both"/>
        <w:rPr>
          <w:sz w:val="28"/>
          <w:lang w:val="uk-UA"/>
        </w:rPr>
      </w:pPr>
    </w:p>
    <w:p w:rsidR="002649CA" w:rsidRDefault="002649CA" w:rsidP="002649C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статей 2, 6, 25, 31, 35 Закону України «Про місцеві державні адміністрації», на виконання пункту 2 розпорядження Кабінету Міністрів України від </w:t>
      </w:r>
      <w:r w:rsidR="00297572" w:rsidRPr="00A72EB3">
        <w:rPr>
          <w:sz w:val="28"/>
          <w:lang w:val="uk-UA"/>
        </w:rPr>
        <w:t>2</w:t>
      </w:r>
      <w:r w:rsidR="00CC7BEC">
        <w:rPr>
          <w:sz w:val="28"/>
          <w:lang w:val="uk-UA"/>
        </w:rPr>
        <w:t>4</w:t>
      </w:r>
      <w:r w:rsidRPr="00A72EB3">
        <w:rPr>
          <w:sz w:val="28"/>
          <w:lang w:val="uk-UA"/>
        </w:rPr>
        <w:t xml:space="preserve"> </w:t>
      </w:r>
      <w:r w:rsidR="00CC7BEC">
        <w:rPr>
          <w:sz w:val="28"/>
          <w:lang w:val="uk-UA"/>
        </w:rPr>
        <w:t>лип</w:t>
      </w:r>
      <w:r>
        <w:rPr>
          <w:sz w:val="28"/>
          <w:lang w:val="uk-UA"/>
        </w:rPr>
        <w:t>ня 201</w:t>
      </w:r>
      <w:r w:rsidR="00CC7BEC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року № </w:t>
      </w:r>
      <w:r w:rsidR="00CC7BEC">
        <w:rPr>
          <w:sz w:val="28"/>
          <w:lang w:val="uk-UA"/>
        </w:rPr>
        <w:t>568</w:t>
      </w:r>
      <w:r>
        <w:rPr>
          <w:sz w:val="28"/>
          <w:lang w:val="uk-UA"/>
        </w:rPr>
        <w:t>-р «Про затверджен</w:t>
      </w:r>
      <w:r w:rsidR="00CC7BEC">
        <w:rPr>
          <w:sz w:val="28"/>
          <w:lang w:val="uk-UA"/>
        </w:rPr>
        <w:t xml:space="preserve">ня плану заходів з проведення у </w:t>
      </w:r>
      <w:r>
        <w:rPr>
          <w:sz w:val="28"/>
          <w:lang w:val="uk-UA"/>
        </w:rPr>
        <w:t>201</w:t>
      </w:r>
      <w:r w:rsidR="00CC7BEC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році Всеукраїнського тижня права»:</w:t>
      </w:r>
    </w:p>
    <w:p w:rsidR="002649CA" w:rsidRDefault="002649CA" w:rsidP="002649C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1. Затвердити План заходів з проведення в області у 201</w:t>
      </w:r>
      <w:r w:rsidR="00CC7BEC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році Всеукраїнського тижня права (далі – План заходів), що додається.</w:t>
      </w:r>
    </w:p>
    <w:p w:rsidR="002649CA" w:rsidRDefault="002649CA" w:rsidP="002649C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 Структурним підрозділам обласної державної адміністрації, територіальним органам міністерств, інших центральних органів виконавчої влади, райдержадміністраціям, виконкомам міських (міст обласного значення) рад забезпечити виконання Плану заходів та до </w:t>
      </w:r>
      <w:r w:rsidR="00297572">
        <w:rPr>
          <w:sz w:val="28"/>
          <w:lang w:val="uk-UA"/>
        </w:rPr>
        <w:t>20</w:t>
      </w:r>
      <w:r>
        <w:rPr>
          <w:sz w:val="28"/>
          <w:lang w:val="uk-UA"/>
        </w:rPr>
        <w:t xml:space="preserve"> грудня 201</w:t>
      </w:r>
      <w:r w:rsidR="00CC7BEC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року проінформувати про проведену роботу </w:t>
      </w:r>
      <w:r w:rsidR="00297572">
        <w:rPr>
          <w:sz w:val="28"/>
          <w:lang w:val="uk-UA"/>
        </w:rPr>
        <w:t xml:space="preserve">юридичне управління </w:t>
      </w:r>
      <w:r w:rsidR="00A72EB3">
        <w:rPr>
          <w:sz w:val="28"/>
          <w:lang w:val="uk-UA"/>
        </w:rPr>
        <w:t xml:space="preserve">апарату </w:t>
      </w:r>
      <w:r w:rsidR="00297572">
        <w:rPr>
          <w:sz w:val="28"/>
          <w:lang w:val="uk-UA"/>
        </w:rPr>
        <w:t>обласної державної адміністрації</w:t>
      </w:r>
      <w:r>
        <w:rPr>
          <w:sz w:val="28"/>
          <w:lang w:val="uk-UA"/>
        </w:rPr>
        <w:t>.</w:t>
      </w:r>
    </w:p>
    <w:p w:rsidR="002649CA" w:rsidRDefault="002649CA" w:rsidP="002649C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 Контроль за виконанням розпорядження покласти на заступника голови обласної державної адміністрації </w:t>
      </w:r>
      <w:r w:rsidR="006E5763">
        <w:rPr>
          <w:sz w:val="28"/>
          <w:lang w:val="uk-UA"/>
        </w:rPr>
        <w:t>Світлану</w:t>
      </w:r>
      <w:r w:rsidR="002A6696">
        <w:rPr>
          <w:sz w:val="28"/>
          <w:lang w:val="uk-UA"/>
        </w:rPr>
        <w:t xml:space="preserve"> </w:t>
      </w:r>
      <w:proofErr w:type="spellStart"/>
      <w:r w:rsidR="006E5763">
        <w:rPr>
          <w:sz w:val="28"/>
          <w:lang w:val="uk-UA"/>
        </w:rPr>
        <w:t>Мишковець</w:t>
      </w:r>
      <w:proofErr w:type="spellEnd"/>
      <w:r>
        <w:rPr>
          <w:sz w:val="28"/>
          <w:lang w:val="uk-UA"/>
        </w:rPr>
        <w:t xml:space="preserve">. </w:t>
      </w:r>
    </w:p>
    <w:p w:rsidR="002649CA" w:rsidRDefault="002649CA" w:rsidP="002649CA">
      <w:pPr>
        <w:jc w:val="both"/>
        <w:rPr>
          <w:sz w:val="28"/>
          <w:lang w:val="uk-UA"/>
        </w:rPr>
      </w:pPr>
    </w:p>
    <w:p w:rsidR="002649CA" w:rsidRDefault="002649CA" w:rsidP="002649CA">
      <w:pPr>
        <w:pStyle w:val="1"/>
        <w:numPr>
          <w:ilvl w:val="0"/>
          <w:numId w:val="1"/>
        </w:numPr>
        <w:ind w:left="0" w:firstLine="720"/>
      </w:pPr>
    </w:p>
    <w:p w:rsidR="002649CA" w:rsidRDefault="002649CA" w:rsidP="00A64851">
      <w:pPr>
        <w:pStyle w:val="1"/>
        <w:numPr>
          <w:ilvl w:val="0"/>
          <w:numId w:val="0"/>
        </w:numPr>
        <w:ind w:left="720" w:hanging="720"/>
      </w:pPr>
    </w:p>
    <w:p w:rsidR="00A64851" w:rsidRPr="00A64851" w:rsidRDefault="00A64851" w:rsidP="00A64851">
      <w:pPr>
        <w:rPr>
          <w:lang w:val="uk-UA"/>
        </w:rPr>
      </w:pPr>
    </w:p>
    <w:p w:rsidR="002649CA" w:rsidRDefault="00CC7BEC" w:rsidP="002649CA">
      <w:pPr>
        <w:pStyle w:val="1"/>
        <w:numPr>
          <w:ilvl w:val="0"/>
          <w:numId w:val="1"/>
        </w:numPr>
        <w:ind w:left="0" w:firstLine="0"/>
      </w:pPr>
      <w:proofErr w:type="spellStart"/>
      <w:r>
        <w:t>Т.в.о</w:t>
      </w:r>
      <w:proofErr w:type="spellEnd"/>
      <w:r>
        <w:t>. г</w:t>
      </w:r>
      <w:r w:rsidR="002649CA">
        <w:t>олов</w:t>
      </w:r>
      <w:r>
        <w:t>и</w:t>
      </w:r>
      <w:r w:rsidR="002649CA">
        <w:rPr>
          <w:b/>
        </w:rPr>
        <w:tab/>
      </w:r>
      <w:r w:rsidR="002649CA">
        <w:rPr>
          <w:b/>
        </w:rPr>
        <w:tab/>
      </w:r>
      <w:r w:rsidR="002649CA">
        <w:rPr>
          <w:b/>
        </w:rPr>
        <w:tab/>
      </w:r>
      <w:r w:rsidR="002649CA">
        <w:rPr>
          <w:b/>
        </w:rPr>
        <w:tab/>
      </w:r>
      <w:r w:rsidR="002649CA">
        <w:rPr>
          <w:b/>
        </w:rPr>
        <w:tab/>
      </w:r>
      <w:r w:rsidR="002649CA">
        <w:rPr>
          <w:b/>
        </w:rPr>
        <w:tab/>
      </w:r>
      <w:r>
        <w:rPr>
          <w:b/>
        </w:rPr>
        <w:tab/>
      </w:r>
      <w:r w:rsidR="0046741A">
        <w:rPr>
          <w:b/>
        </w:rPr>
        <w:t xml:space="preserve">   </w:t>
      </w:r>
      <w:r w:rsidR="00A72EB3">
        <w:rPr>
          <w:b/>
          <w:bCs/>
        </w:rPr>
        <w:t>О</w:t>
      </w:r>
      <w:r>
        <w:rPr>
          <w:b/>
          <w:bCs/>
        </w:rPr>
        <w:t>лександр КИРИЧУК</w:t>
      </w:r>
    </w:p>
    <w:p w:rsidR="002649CA" w:rsidRDefault="002649CA" w:rsidP="002649CA">
      <w:pPr>
        <w:ind w:firstLine="720"/>
        <w:jc w:val="both"/>
      </w:pPr>
    </w:p>
    <w:p w:rsidR="002649CA" w:rsidRDefault="002649CA" w:rsidP="002649CA">
      <w:pPr>
        <w:ind w:firstLine="720"/>
        <w:jc w:val="both"/>
      </w:pPr>
    </w:p>
    <w:p w:rsidR="002649CA" w:rsidRDefault="002649CA" w:rsidP="002649CA">
      <w:pPr>
        <w:ind w:firstLine="720"/>
        <w:jc w:val="both"/>
      </w:pPr>
    </w:p>
    <w:p w:rsidR="00A64851" w:rsidRDefault="00A64851" w:rsidP="0046741A">
      <w:pPr>
        <w:jc w:val="both"/>
        <w:rPr>
          <w:lang w:val="uk-UA"/>
        </w:rPr>
      </w:pPr>
    </w:p>
    <w:p w:rsidR="00A64851" w:rsidRDefault="00A64851" w:rsidP="002649CA">
      <w:pPr>
        <w:ind w:firstLine="720"/>
        <w:jc w:val="both"/>
        <w:rPr>
          <w:lang w:val="uk-UA"/>
        </w:rPr>
      </w:pPr>
    </w:p>
    <w:p w:rsidR="00A64851" w:rsidRPr="00A64851" w:rsidRDefault="00A64851" w:rsidP="002649CA">
      <w:pPr>
        <w:ind w:firstLine="720"/>
        <w:jc w:val="both"/>
        <w:rPr>
          <w:lang w:val="uk-UA"/>
        </w:rPr>
      </w:pPr>
    </w:p>
    <w:p w:rsidR="002649CA" w:rsidRDefault="00CC7BEC" w:rsidP="002649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Віталій </w:t>
      </w:r>
      <w:proofErr w:type="spellStart"/>
      <w:r w:rsidR="00297572">
        <w:rPr>
          <w:sz w:val="28"/>
          <w:szCs w:val="28"/>
          <w:lang w:val="uk-UA"/>
        </w:rPr>
        <w:t>Потапенко</w:t>
      </w:r>
      <w:proofErr w:type="spellEnd"/>
      <w:r w:rsidR="002975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97572">
        <w:rPr>
          <w:sz w:val="28"/>
          <w:szCs w:val="28"/>
          <w:lang w:val="uk-UA"/>
        </w:rPr>
        <w:t>778 160</w:t>
      </w:r>
    </w:p>
    <w:p w:rsidR="002649CA" w:rsidRDefault="002649CA" w:rsidP="002649CA">
      <w:pPr>
        <w:tabs>
          <w:tab w:val="left" w:pos="2160"/>
        </w:tabs>
        <w:jc w:val="both"/>
        <w:rPr>
          <w:lang w:val="uk-UA"/>
        </w:rPr>
      </w:pPr>
    </w:p>
    <w:p w:rsidR="002649CA" w:rsidRDefault="002649CA" w:rsidP="002649CA">
      <w:pPr>
        <w:tabs>
          <w:tab w:val="left" w:pos="2160"/>
        </w:tabs>
        <w:jc w:val="both"/>
        <w:rPr>
          <w:sz w:val="28"/>
          <w:lang w:val="uk-UA"/>
        </w:rPr>
      </w:pPr>
      <w:r>
        <w:rPr>
          <w:sz w:val="28"/>
        </w:rPr>
        <w:tab/>
      </w:r>
    </w:p>
    <w:p w:rsidR="000F45F8" w:rsidRDefault="000F45F8"/>
    <w:sectPr w:rsidR="000F45F8" w:rsidSect="00F45536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5DC6429"/>
    <w:multiLevelType w:val="multilevel"/>
    <w:tmpl w:val="8F18EF1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49CA"/>
    <w:rsid w:val="0000145D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1424"/>
    <w:rsid w:val="0003222D"/>
    <w:rsid w:val="000337B8"/>
    <w:rsid w:val="0003518E"/>
    <w:rsid w:val="00035412"/>
    <w:rsid w:val="00035B95"/>
    <w:rsid w:val="00036E8A"/>
    <w:rsid w:val="00043339"/>
    <w:rsid w:val="0004593B"/>
    <w:rsid w:val="00047413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C65"/>
    <w:rsid w:val="00092E1A"/>
    <w:rsid w:val="00095C03"/>
    <w:rsid w:val="00095CCB"/>
    <w:rsid w:val="00097C82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760C"/>
    <w:rsid w:val="000F7F0D"/>
    <w:rsid w:val="00102D9A"/>
    <w:rsid w:val="001044CC"/>
    <w:rsid w:val="00106ADF"/>
    <w:rsid w:val="00110666"/>
    <w:rsid w:val="00111C4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14A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F1901"/>
    <w:rsid w:val="001F1920"/>
    <w:rsid w:val="001F495F"/>
    <w:rsid w:val="001F61BD"/>
    <w:rsid w:val="0020188F"/>
    <w:rsid w:val="00204F55"/>
    <w:rsid w:val="00210B2A"/>
    <w:rsid w:val="002120D6"/>
    <w:rsid w:val="002150BE"/>
    <w:rsid w:val="00215E01"/>
    <w:rsid w:val="002169AA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49CA"/>
    <w:rsid w:val="002653C5"/>
    <w:rsid w:val="002655A6"/>
    <w:rsid w:val="0027018A"/>
    <w:rsid w:val="00272405"/>
    <w:rsid w:val="00272CF2"/>
    <w:rsid w:val="00274104"/>
    <w:rsid w:val="00274761"/>
    <w:rsid w:val="00274936"/>
    <w:rsid w:val="00275D3A"/>
    <w:rsid w:val="0027604A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97572"/>
    <w:rsid w:val="002A02CA"/>
    <w:rsid w:val="002A0704"/>
    <w:rsid w:val="002A2C97"/>
    <w:rsid w:val="002A2E1A"/>
    <w:rsid w:val="002A4815"/>
    <w:rsid w:val="002A5173"/>
    <w:rsid w:val="002A6696"/>
    <w:rsid w:val="002A7D8D"/>
    <w:rsid w:val="002B316E"/>
    <w:rsid w:val="002B3659"/>
    <w:rsid w:val="002B4709"/>
    <w:rsid w:val="002B5452"/>
    <w:rsid w:val="002B671B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351E3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A0A3A"/>
    <w:rsid w:val="003A3BA9"/>
    <w:rsid w:val="003A445C"/>
    <w:rsid w:val="003A49CA"/>
    <w:rsid w:val="003B2F19"/>
    <w:rsid w:val="003B332B"/>
    <w:rsid w:val="003B34DC"/>
    <w:rsid w:val="003B4985"/>
    <w:rsid w:val="003B5B4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6741A"/>
    <w:rsid w:val="0047011A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52E1"/>
    <w:rsid w:val="0051099B"/>
    <w:rsid w:val="00511BA5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66CF"/>
    <w:rsid w:val="00537414"/>
    <w:rsid w:val="005404F5"/>
    <w:rsid w:val="00542299"/>
    <w:rsid w:val="00545089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746"/>
    <w:rsid w:val="005B17AD"/>
    <w:rsid w:val="005B2838"/>
    <w:rsid w:val="005B2877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75AB"/>
    <w:rsid w:val="0067082C"/>
    <w:rsid w:val="00670CED"/>
    <w:rsid w:val="00670D2C"/>
    <w:rsid w:val="0067255D"/>
    <w:rsid w:val="006739E5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3C60"/>
    <w:rsid w:val="0068468B"/>
    <w:rsid w:val="00686F50"/>
    <w:rsid w:val="00687AE9"/>
    <w:rsid w:val="00690642"/>
    <w:rsid w:val="006925AF"/>
    <w:rsid w:val="006A09E6"/>
    <w:rsid w:val="006A0AF3"/>
    <w:rsid w:val="006A0C16"/>
    <w:rsid w:val="006A3443"/>
    <w:rsid w:val="006A381F"/>
    <w:rsid w:val="006A4434"/>
    <w:rsid w:val="006A4E68"/>
    <w:rsid w:val="006A5B30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5C06"/>
    <w:rsid w:val="006C65AB"/>
    <w:rsid w:val="006D0567"/>
    <w:rsid w:val="006D280D"/>
    <w:rsid w:val="006D33FC"/>
    <w:rsid w:val="006D60BD"/>
    <w:rsid w:val="006E12F3"/>
    <w:rsid w:val="006E4FF9"/>
    <w:rsid w:val="006E5763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5640"/>
    <w:rsid w:val="007860AC"/>
    <w:rsid w:val="00786350"/>
    <w:rsid w:val="007867AF"/>
    <w:rsid w:val="007901BE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9F2"/>
    <w:rsid w:val="007D3DB5"/>
    <w:rsid w:val="007D4F3B"/>
    <w:rsid w:val="007D64E6"/>
    <w:rsid w:val="007E0041"/>
    <w:rsid w:val="007E08AE"/>
    <w:rsid w:val="007E13A0"/>
    <w:rsid w:val="007E29E6"/>
    <w:rsid w:val="007E56F0"/>
    <w:rsid w:val="007E5BC0"/>
    <w:rsid w:val="007E5E35"/>
    <w:rsid w:val="007E6025"/>
    <w:rsid w:val="007F047B"/>
    <w:rsid w:val="007F1A28"/>
    <w:rsid w:val="007F1BE6"/>
    <w:rsid w:val="007F3F90"/>
    <w:rsid w:val="007F4606"/>
    <w:rsid w:val="007F4C4D"/>
    <w:rsid w:val="007F583B"/>
    <w:rsid w:val="00802CB0"/>
    <w:rsid w:val="0080350C"/>
    <w:rsid w:val="00804551"/>
    <w:rsid w:val="00806F49"/>
    <w:rsid w:val="008073B3"/>
    <w:rsid w:val="0081033C"/>
    <w:rsid w:val="008106BF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55E"/>
    <w:rsid w:val="00834902"/>
    <w:rsid w:val="008353D4"/>
    <w:rsid w:val="00835575"/>
    <w:rsid w:val="0083594C"/>
    <w:rsid w:val="0083652E"/>
    <w:rsid w:val="00836E86"/>
    <w:rsid w:val="00845C28"/>
    <w:rsid w:val="00846180"/>
    <w:rsid w:val="00850705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B0187"/>
    <w:rsid w:val="008B079C"/>
    <w:rsid w:val="008B17DE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70C8"/>
    <w:rsid w:val="00907A20"/>
    <w:rsid w:val="00910723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63D5"/>
    <w:rsid w:val="00957CD4"/>
    <w:rsid w:val="00960AD8"/>
    <w:rsid w:val="00962196"/>
    <w:rsid w:val="00962251"/>
    <w:rsid w:val="00964742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47FC"/>
    <w:rsid w:val="0099633C"/>
    <w:rsid w:val="00996968"/>
    <w:rsid w:val="009978D7"/>
    <w:rsid w:val="009A0BD2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EE5"/>
    <w:rsid w:val="009C47C8"/>
    <w:rsid w:val="009C567F"/>
    <w:rsid w:val="009C5CE2"/>
    <w:rsid w:val="009C6640"/>
    <w:rsid w:val="009C71B4"/>
    <w:rsid w:val="009D2177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74ED"/>
    <w:rsid w:val="00A10163"/>
    <w:rsid w:val="00A1052E"/>
    <w:rsid w:val="00A12691"/>
    <w:rsid w:val="00A14A1A"/>
    <w:rsid w:val="00A155B7"/>
    <w:rsid w:val="00A16B57"/>
    <w:rsid w:val="00A17657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6657"/>
    <w:rsid w:val="00A55262"/>
    <w:rsid w:val="00A55811"/>
    <w:rsid w:val="00A57DD6"/>
    <w:rsid w:val="00A611ED"/>
    <w:rsid w:val="00A62F9B"/>
    <w:rsid w:val="00A63977"/>
    <w:rsid w:val="00A644ED"/>
    <w:rsid w:val="00A64851"/>
    <w:rsid w:val="00A65376"/>
    <w:rsid w:val="00A66027"/>
    <w:rsid w:val="00A701B5"/>
    <w:rsid w:val="00A70E05"/>
    <w:rsid w:val="00A70E7F"/>
    <w:rsid w:val="00A72037"/>
    <w:rsid w:val="00A72BF8"/>
    <w:rsid w:val="00A72EB3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98E"/>
    <w:rsid w:val="00B40D13"/>
    <w:rsid w:val="00B43720"/>
    <w:rsid w:val="00B43874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63AE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C7BEC"/>
    <w:rsid w:val="00CD0CCA"/>
    <w:rsid w:val="00CD0DE4"/>
    <w:rsid w:val="00CD1456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24D"/>
    <w:rsid w:val="00CF141E"/>
    <w:rsid w:val="00CF178A"/>
    <w:rsid w:val="00CF67CD"/>
    <w:rsid w:val="00CF7226"/>
    <w:rsid w:val="00CF75B3"/>
    <w:rsid w:val="00CF774E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5DB5"/>
    <w:rsid w:val="00D716B9"/>
    <w:rsid w:val="00D72B98"/>
    <w:rsid w:val="00D72D7D"/>
    <w:rsid w:val="00D749DE"/>
    <w:rsid w:val="00D75D11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B0AF8"/>
    <w:rsid w:val="00DB0C52"/>
    <w:rsid w:val="00DB225F"/>
    <w:rsid w:val="00DB25BD"/>
    <w:rsid w:val="00DB315D"/>
    <w:rsid w:val="00DB4850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60F"/>
    <w:rsid w:val="00E237E0"/>
    <w:rsid w:val="00E23DB1"/>
    <w:rsid w:val="00E2509A"/>
    <w:rsid w:val="00E2657D"/>
    <w:rsid w:val="00E30C3D"/>
    <w:rsid w:val="00E32068"/>
    <w:rsid w:val="00E32B29"/>
    <w:rsid w:val="00E33C85"/>
    <w:rsid w:val="00E3424A"/>
    <w:rsid w:val="00E36313"/>
    <w:rsid w:val="00E37FA1"/>
    <w:rsid w:val="00E37FAF"/>
    <w:rsid w:val="00E400C9"/>
    <w:rsid w:val="00E40525"/>
    <w:rsid w:val="00E440D6"/>
    <w:rsid w:val="00E45364"/>
    <w:rsid w:val="00E4795F"/>
    <w:rsid w:val="00E47A2D"/>
    <w:rsid w:val="00E50326"/>
    <w:rsid w:val="00E506F1"/>
    <w:rsid w:val="00E50E71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16E3"/>
    <w:rsid w:val="00EA3EBC"/>
    <w:rsid w:val="00EA4B31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F01687"/>
    <w:rsid w:val="00F03DAC"/>
    <w:rsid w:val="00F06379"/>
    <w:rsid w:val="00F11632"/>
    <w:rsid w:val="00F15752"/>
    <w:rsid w:val="00F15D47"/>
    <w:rsid w:val="00F21231"/>
    <w:rsid w:val="00F214E2"/>
    <w:rsid w:val="00F21A04"/>
    <w:rsid w:val="00F24239"/>
    <w:rsid w:val="00F24BB2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5536"/>
    <w:rsid w:val="00F46020"/>
    <w:rsid w:val="00F46896"/>
    <w:rsid w:val="00F50580"/>
    <w:rsid w:val="00F51573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D068C"/>
    <w:rsid w:val="00FD08DE"/>
    <w:rsid w:val="00FD176A"/>
    <w:rsid w:val="00FD3190"/>
    <w:rsid w:val="00FD511E"/>
    <w:rsid w:val="00FD5D49"/>
    <w:rsid w:val="00FD6105"/>
    <w:rsid w:val="00FD63C6"/>
    <w:rsid w:val="00FD681F"/>
    <w:rsid w:val="00FE09F7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3351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6BCDD"/>
  <w15:docId w15:val="{50F70939-363E-49FD-8A6C-BCD43FD8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9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649CA"/>
    <w:pPr>
      <w:keepNext/>
      <w:numPr>
        <w:numId w:val="2"/>
      </w:numPr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55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49CA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customStyle="1" w:styleId="11">
    <w:name w:val="Заголовок1"/>
    <w:basedOn w:val="a"/>
    <w:next w:val="a3"/>
    <w:rsid w:val="002649CA"/>
    <w:pPr>
      <w:jc w:val="center"/>
    </w:pPr>
    <w:rPr>
      <w:b/>
      <w:sz w:val="28"/>
      <w:szCs w:val="20"/>
      <w:lang w:val="uk-UA"/>
    </w:rPr>
  </w:style>
  <w:style w:type="paragraph" w:styleId="a3">
    <w:name w:val="Body Text"/>
    <w:basedOn w:val="a"/>
    <w:link w:val="a4"/>
    <w:uiPriority w:val="99"/>
    <w:semiHidden/>
    <w:unhideWhenUsed/>
    <w:rsid w:val="002649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649C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CC7BE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BE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F455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2019-07-31T08:33:00Z</cp:lastPrinted>
  <dcterms:created xsi:type="dcterms:W3CDTF">2015-09-10T14:20:00Z</dcterms:created>
  <dcterms:modified xsi:type="dcterms:W3CDTF">2019-09-02T11:47:00Z</dcterms:modified>
</cp:coreProperties>
</file>