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D8" w:rsidRPr="003D28D8" w:rsidRDefault="003D28D8" w:rsidP="003D28D8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D28D8"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8D8" w:rsidRPr="003D28D8" w:rsidRDefault="003D28D8" w:rsidP="003D28D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D28D8" w:rsidRPr="003D28D8" w:rsidRDefault="003D28D8" w:rsidP="003D28D8">
      <w:pPr>
        <w:keepNext/>
        <w:tabs>
          <w:tab w:val="left" w:pos="4675"/>
        </w:tabs>
        <w:jc w:val="center"/>
        <w:outlineLvl w:val="1"/>
        <w:rPr>
          <w:rFonts w:eastAsia="Arial Unicode MS"/>
          <w:b/>
          <w:bCs/>
          <w:spacing w:val="14"/>
          <w:sz w:val="28"/>
          <w:szCs w:val="20"/>
        </w:rPr>
      </w:pPr>
      <w:r w:rsidRPr="003D28D8">
        <w:rPr>
          <w:b/>
          <w:bCs/>
          <w:spacing w:val="14"/>
          <w:sz w:val="28"/>
          <w:szCs w:val="20"/>
        </w:rPr>
        <w:t>ВОЛИНСЬКА ОБЛАСНА ДЕРЖАВНА АДМІНІСТРАЦІЯ</w:t>
      </w:r>
    </w:p>
    <w:p w:rsidR="003D28D8" w:rsidRPr="003D28D8" w:rsidRDefault="003D28D8" w:rsidP="003D28D8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3D28D8" w:rsidRPr="003D28D8" w:rsidRDefault="003D28D8" w:rsidP="003D28D8">
      <w:pPr>
        <w:jc w:val="center"/>
        <w:rPr>
          <w:snapToGrid w:val="0"/>
          <w:color w:val="FFFFFF"/>
          <w:spacing w:val="8"/>
        </w:rPr>
      </w:pPr>
      <w:r w:rsidRPr="003D28D8">
        <w:rPr>
          <w:b/>
          <w:bCs/>
          <w:sz w:val="32"/>
        </w:rPr>
        <w:t>РОЗПОРЯДЖЕННЯ</w:t>
      </w:r>
    </w:p>
    <w:p w:rsidR="003D28D8" w:rsidRPr="00281EDB" w:rsidRDefault="003D28D8" w:rsidP="003D28D8">
      <w:pPr>
        <w:jc w:val="center"/>
        <w:rPr>
          <w:snapToGrid w:val="0"/>
          <w:color w:val="FFFFFF"/>
          <w:spacing w:val="8"/>
          <w:sz w:val="28"/>
          <w:szCs w:val="28"/>
          <w:lang w:val="ru-RU"/>
        </w:rPr>
      </w:pPr>
    </w:p>
    <w:p w:rsidR="003D28D8" w:rsidRPr="00281EDB" w:rsidRDefault="0057316B" w:rsidP="003D28D8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18</w:t>
      </w:r>
      <w:r w:rsidR="003D28D8" w:rsidRPr="003D28D8">
        <w:rPr>
          <w:sz w:val="28"/>
        </w:rPr>
        <w:t xml:space="preserve"> </w:t>
      </w:r>
      <w:r w:rsidR="0030365B">
        <w:rPr>
          <w:sz w:val="28"/>
        </w:rPr>
        <w:t>грудня</w:t>
      </w:r>
      <w:r w:rsidR="0000257C">
        <w:rPr>
          <w:sz w:val="28"/>
        </w:rPr>
        <w:t xml:space="preserve"> </w:t>
      </w:r>
      <w:r w:rsidR="003D28D8" w:rsidRPr="003D28D8">
        <w:rPr>
          <w:sz w:val="28"/>
        </w:rPr>
        <w:t xml:space="preserve">2018 року                       </w:t>
      </w:r>
      <w:proofErr w:type="spellStart"/>
      <w:r w:rsidR="003D28D8" w:rsidRPr="003D28D8">
        <w:rPr>
          <w:sz w:val="28"/>
        </w:rPr>
        <w:t>м.Луцьк</w:t>
      </w:r>
      <w:proofErr w:type="spellEnd"/>
      <w:r w:rsidR="003D28D8" w:rsidRPr="003D28D8">
        <w:rPr>
          <w:sz w:val="28"/>
        </w:rPr>
        <w:t xml:space="preserve">            </w:t>
      </w:r>
      <w:r w:rsidR="0000257C">
        <w:rPr>
          <w:sz w:val="28"/>
        </w:rPr>
        <w:t xml:space="preserve">                          </w:t>
      </w:r>
      <w:r w:rsidR="003D28D8" w:rsidRPr="003D28D8">
        <w:rPr>
          <w:sz w:val="28"/>
        </w:rPr>
        <w:t xml:space="preserve">   </w:t>
      </w:r>
      <w:r w:rsidR="0030365B">
        <w:rPr>
          <w:sz w:val="28"/>
        </w:rPr>
        <w:t xml:space="preserve">       </w:t>
      </w:r>
      <w:r>
        <w:rPr>
          <w:sz w:val="28"/>
        </w:rPr>
        <w:t xml:space="preserve">   </w:t>
      </w:r>
      <w:bookmarkStart w:id="0" w:name="_GoBack"/>
      <w:bookmarkEnd w:id="0"/>
      <w:r w:rsidR="003D28D8" w:rsidRPr="003D28D8">
        <w:rPr>
          <w:sz w:val="28"/>
        </w:rPr>
        <w:t>№</w:t>
      </w:r>
      <w:r>
        <w:rPr>
          <w:sz w:val="28"/>
        </w:rPr>
        <w:t xml:space="preserve"> 826</w:t>
      </w:r>
      <w:r w:rsidR="003D28D8" w:rsidRPr="00281EDB">
        <w:rPr>
          <w:sz w:val="28"/>
          <w:lang w:val="ru-RU"/>
        </w:rPr>
        <w:tab/>
        <w:t xml:space="preserve"> 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</w:p>
    <w:p w:rsidR="003D28D8" w:rsidRPr="003D28D8" w:rsidRDefault="003D28D8" w:rsidP="003D28D8">
      <w:pPr>
        <w:jc w:val="center"/>
        <w:rPr>
          <w:sz w:val="16"/>
          <w:szCs w:val="16"/>
        </w:rPr>
      </w:pPr>
    </w:p>
    <w:p w:rsidR="003D28D8" w:rsidRPr="003D28D8" w:rsidRDefault="003D28D8" w:rsidP="003D28D8">
      <w:pPr>
        <w:jc w:val="center"/>
        <w:rPr>
          <w:sz w:val="28"/>
          <w:szCs w:val="28"/>
        </w:rPr>
      </w:pPr>
      <w:r w:rsidRPr="003D28D8">
        <w:rPr>
          <w:sz w:val="28"/>
          <w:szCs w:val="28"/>
        </w:rPr>
        <w:t xml:space="preserve">Про припинення дії договору оренди землі 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  <w:r w:rsidRPr="003D28D8">
        <w:rPr>
          <w:sz w:val="28"/>
          <w:szCs w:val="28"/>
        </w:rPr>
        <w:t>та надання земельної ділянки в оренду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</w:p>
    <w:p w:rsidR="003D28D8" w:rsidRPr="003D28D8" w:rsidRDefault="003D28D8" w:rsidP="003D28D8">
      <w:pPr>
        <w:jc w:val="center"/>
        <w:rPr>
          <w:sz w:val="20"/>
          <w:szCs w:val="20"/>
        </w:rPr>
      </w:pPr>
    </w:p>
    <w:p w:rsidR="003D28D8" w:rsidRPr="003D28D8" w:rsidRDefault="00705355" w:rsidP="00830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6, 13, 21</w:t>
      </w:r>
      <w:r w:rsidR="003D28D8" w:rsidRPr="003D28D8">
        <w:rPr>
          <w:sz w:val="28"/>
          <w:szCs w:val="28"/>
        </w:rPr>
        <w:t xml:space="preserve"> Закону України «Про місцеві державні адміністрації», статей 17, 93, 122 – 124, 134, 141 Земельного кодексу України, статей 7, 31 Закону України «Про оренду землі», статей 13, 15, 18 Закону України «Про оцінку земель»,</w:t>
      </w:r>
      <w:r w:rsidR="005A0827">
        <w:rPr>
          <w:sz w:val="28"/>
          <w:szCs w:val="28"/>
        </w:rPr>
        <w:t xml:space="preserve"> розглянувши </w:t>
      </w:r>
      <w:r w:rsidR="003D28D8" w:rsidRPr="003D28D8">
        <w:rPr>
          <w:sz w:val="28"/>
          <w:szCs w:val="28"/>
        </w:rPr>
        <w:t xml:space="preserve">клопотання </w:t>
      </w:r>
      <w:r w:rsidR="0000257C">
        <w:rPr>
          <w:sz w:val="28"/>
          <w:szCs w:val="28"/>
        </w:rPr>
        <w:t>ПП «Каскад»</w:t>
      </w:r>
      <w:r w:rsidR="003D28D8" w:rsidRPr="003D28D8">
        <w:rPr>
          <w:sz w:val="28"/>
          <w:szCs w:val="28"/>
        </w:rPr>
        <w:t xml:space="preserve"> та</w:t>
      </w:r>
      <w:r w:rsidR="0000257C">
        <w:rPr>
          <w:sz w:val="28"/>
          <w:szCs w:val="28"/>
        </w:rPr>
        <w:t xml:space="preserve"> ТзОВ «ГЛУСКО РІТЕЙЛ»</w:t>
      </w:r>
      <w:r w:rsidR="003D28D8" w:rsidRPr="003D28D8">
        <w:rPr>
          <w:sz w:val="28"/>
          <w:szCs w:val="28"/>
        </w:rPr>
        <w:t>: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1. </w:t>
      </w:r>
      <w:r w:rsidRPr="003D28D8">
        <w:rPr>
          <w:color w:val="000000"/>
          <w:sz w:val="28"/>
          <w:szCs w:val="28"/>
        </w:rPr>
        <w:t xml:space="preserve">Припинити </w:t>
      </w:r>
      <w:r w:rsidR="008574A2">
        <w:rPr>
          <w:sz w:val="28"/>
          <w:szCs w:val="28"/>
        </w:rPr>
        <w:t>ПП</w:t>
      </w:r>
      <w:r w:rsidRPr="003D28D8">
        <w:rPr>
          <w:sz w:val="28"/>
          <w:szCs w:val="28"/>
        </w:rPr>
        <w:t xml:space="preserve"> </w:t>
      </w:r>
      <w:r w:rsidR="008574A2">
        <w:rPr>
          <w:sz w:val="28"/>
          <w:szCs w:val="28"/>
        </w:rPr>
        <w:t>«Каскад»</w:t>
      </w:r>
      <w:r w:rsidR="008574A2" w:rsidRPr="003D28D8">
        <w:rPr>
          <w:sz w:val="28"/>
          <w:szCs w:val="28"/>
        </w:rPr>
        <w:t xml:space="preserve"> </w:t>
      </w:r>
      <w:r w:rsidRPr="003D28D8">
        <w:rPr>
          <w:sz w:val="28"/>
          <w:szCs w:val="28"/>
        </w:rPr>
        <w:t xml:space="preserve">дію договору оренди землі від </w:t>
      </w:r>
      <w:r w:rsidR="0030365B">
        <w:rPr>
          <w:sz w:val="28"/>
          <w:szCs w:val="28"/>
        </w:rPr>
        <w:t>16 грудня 2005 </w:t>
      </w:r>
      <w:r w:rsidRPr="003D28D8">
        <w:rPr>
          <w:sz w:val="28"/>
          <w:szCs w:val="28"/>
        </w:rPr>
        <w:t>року,</w:t>
      </w:r>
      <w:r w:rsidRPr="003D28D8">
        <w:rPr>
          <w:noProof/>
          <w:sz w:val="28"/>
          <w:szCs w:val="28"/>
        </w:rPr>
        <w:t xml:space="preserve"> право оренди зареєстровано в </w:t>
      </w:r>
      <w:r w:rsidR="008574A2">
        <w:rPr>
          <w:noProof/>
          <w:sz w:val="28"/>
          <w:szCs w:val="28"/>
        </w:rPr>
        <w:t>Л</w:t>
      </w:r>
      <w:r w:rsidR="0030365B">
        <w:rPr>
          <w:noProof/>
          <w:sz w:val="28"/>
          <w:szCs w:val="28"/>
        </w:rPr>
        <w:t>ю</w:t>
      </w:r>
      <w:r w:rsidR="008574A2">
        <w:rPr>
          <w:noProof/>
          <w:sz w:val="28"/>
          <w:szCs w:val="28"/>
        </w:rPr>
        <w:t>бомльському районному відділі Волинської регіональної філії ДП «Центр ДЗК»</w:t>
      </w:r>
      <w:r w:rsidR="0030365B">
        <w:rPr>
          <w:noProof/>
          <w:sz w:val="28"/>
          <w:szCs w:val="28"/>
        </w:rPr>
        <w:t>,</w:t>
      </w:r>
      <w:r w:rsidR="008574A2">
        <w:rPr>
          <w:noProof/>
          <w:sz w:val="28"/>
          <w:szCs w:val="28"/>
        </w:rPr>
        <w:t xml:space="preserve">  про що  у Державному реєстрі земель вчинено запис від 16 грудня 2005 року № 040508800003</w:t>
      </w:r>
      <w:r w:rsidRPr="003D28D8">
        <w:rPr>
          <w:noProof/>
          <w:sz w:val="28"/>
          <w:szCs w:val="28"/>
        </w:rPr>
        <w:t xml:space="preserve">, </w:t>
      </w:r>
      <w:r w:rsidRPr="003D28D8">
        <w:rPr>
          <w:sz w:val="28"/>
          <w:szCs w:val="28"/>
        </w:rPr>
        <w:t xml:space="preserve">у зв’язку з набуттям </w:t>
      </w:r>
      <w:r w:rsidR="00E350EB">
        <w:rPr>
          <w:sz w:val="28"/>
          <w:szCs w:val="28"/>
        </w:rPr>
        <w:t>ТзОВ «ГЛ</w:t>
      </w:r>
      <w:r w:rsidR="008574A2">
        <w:rPr>
          <w:sz w:val="28"/>
          <w:szCs w:val="28"/>
        </w:rPr>
        <w:t>УСКО РІТЕЙЛ»</w:t>
      </w:r>
      <w:r w:rsidRPr="003D28D8">
        <w:rPr>
          <w:sz w:val="28"/>
          <w:szCs w:val="28"/>
        </w:rPr>
        <w:t xml:space="preserve"> права власності на будівлі і споруди</w:t>
      </w:r>
      <w:r w:rsidRPr="003D28D8">
        <w:rPr>
          <w:noProof/>
          <w:sz w:val="28"/>
          <w:szCs w:val="28"/>
        </w:rPr>
        <w:t xml:space="preserve">, що знаходяться на </w:t>
      </w:r>
      <w:r w:rsidRPr="003D28D8">
        <w:rPr>
          <w:sz w:val="28"/>
          <w:szCs w:val="28"/>
        </w:rPr>
        <w:t>земельній ділянці</w:t>
      </w:r>
      <w:r w:rsidRPr="003D28D8">
        <w:rPr>
          <w:noProof/>
          <w:sz w:val="28"/>
          <w:szCs w:val="28"/>
        </w:rPr>
        <w:t xml:space="preserve"> </w:t>
      </w:r>
      <w:r w:rsidRPr="003D28D8">
        <w:rPr>
          <w:sz w:val="28"/>
          <w:szCs w:val="28"/>
        </w:rPr>
        <w:t xml:space="preserve">площею </w:t>
      </w:r>
      <w:r w:rsidR="00E350EB">
        <w:rPr>
          <w:sz w:val="28"/>
          <w:szCs w:val="28"/>
        </w:rPr>
        <w:t>1,8467</w:t>
      </w:r>
      <w:r w:rsidRPr="003D28D8">
        <w:rPr>
          <w:sz w:val="28"/>
          <w:szCs w:val="28"/>
        </w:rPr>
        <w:t xml:space="preserve"> га (кадастровий номер </w:t>
      </w:r>
      <w:r w:rsidR="00A07613">
        <w:rPr>
          <w:sz w:val="28"/>
          <w:szCs w:val="28"/>
        </w:rPr>
        <w:t>0723380400:04:009:0007</w:t>
      </w:r>
      <w:r w:rsidRPr="003D28D8">
        <w:rPr>
          <w:sz w:val="28"/>
          <w:szCs w:val="28"/>
        </w:rPr>
        <w:t xml:space="preserve">), для </w:t>
      </w:r>
      <w:r w:rsidR="00A07613">
        <w:rPr>
          <w:sz w:val="28"/>
          <w:szCs w:val="28"/>
        </w:rPr>
        <w:t>розміщення та експлуатації будівель і споруд автомобільного транспорту та дорожнього господарства</w:t>
      </w:r>
      <w:r w:rsidRPr="003D28D8">
        <w:rPr>
          <w:sz w:val="28"/>
          <w:szCs w:val="28"/>
        </w:rPr>
        <w:t xml:space="preserve">, </w:t>
      </w:r>
      <w:r w:rsidRPr="003D28D8">
        <w:rPr>
          <w:color w:val="000000"/>
          <w:sz w:val="28"/>
          <w:szCs w:val="28"/>
        </w:rPr>
        <w:t xml:space="preserve">розташованій за межами населених пунктів </w:t>
      </w:r>
      <w:proofErr w:type="spellStart"/>
      <w:r w:rsidR="00A07613">
        <w:rPr>
          <w:color w:val="000000"/>
          <w:sz w:val="28"/>
          <w:szCs w:val="28"/>
        </w:rPr>
        <w:t>Вишнівської</w:t>
      </w:r>
      <w:proofErr w:type="spellEnd"/>
      <w:r w:rsidR="00A07613">
        <w:rPr>
          <w:color w:val="000000"/>
          <w:sz w:val="28"/>
          <w:szCs w:val="28"/>
        </w:rPr>
        <w:t xml:space="preserve"> </w:t>
      </w:r>
      <w:r w:rsidRPr="003D28D8">
        <w:rPr>
          <w:color w:val="000000"/>
          <w:sz w:val="28"/>
          <w:szCs w:val="28"/>
        </w:rPr>
        <w:t xml:space="preserve"> сільської ради </w:t>
      </w:r>
      <w:r w:rsidR="00A07613">
        <w:rPr>
          <w:color w:val="000000"/>
          <w:sz w:val="28"/>
          <w:szCs w:val="28"/>
        </w:rPr>
        <w:t xml:space="preserve"> (</w:t>
      </w:r>
      <w:proofErr w:type="spellStart"/>
      <w:r w:rsidR="00A07613">
        <w:rPr>
          <w:color w:val="000000"/>
          <w:sz w:val="28"/>
          <w:szCs w:val="28"/>
        </w:rPr>
        <w:t>Вишнівської</w:t>
      </w:r>
      <w:proofErr w:type="spellEnd"/>
      <w:r w:rsidR="00A07613">
        <w:rPr>
          <w:color w:val="000000"/>
          <w:sz w:val="28"/>
          <w:szCs w:val="28"/>
        </w:rPr>
        <w:t xml:space="preserve"> ОТГ)</w:t>
      </w:r>
      <w:r w:rsidR="00C6192D">
        <w:rPr>
          <w:color w:val="000000"/>
          <w:sz w:val="28"/>
          <w:szCs w:val="28"/>
        </w:rPr>
        <w:t xml:space="preserve"> </w:t>
      </w:r>
      <w:proofErr w:type="spellStart"/>
      <w:r w:rsidRPr="003D28D8">
        <w:rPr>
          <w:color w:val="000000"/>
          <w:sz w:val="28"/>
          <w:szCs w:val="28"/>
        </w:rPr>
        <w:t>Любомльського</w:t>
      </w:r>
      <w:proofErr w:type="spellEnd"/>
      <w:r w:rsidRPr="003D28D8">
        <w:rPr>
          <w:color w:val="000000"/>
          <w:sz w:val="28"/>
          <w:szCs w:val="28"/>
        </w:rPr>
        <w:t xml:space="preserve"> району.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 xml:space="preserve">2. Надати </w:t>
      </w:r>
      <w:r w:rsidR="00E350EB">
        <w:rPr>
          <w:sz w:val="28"/>
          <w:szCs w:val="28"/>
        </w:rPr>
        <w:t>ТзОВ «ГЛ</w:t>
      </w:r>
      <w:r w:rsidR="00A56C87">
        <w:rPr>
          <w:sz w:val="28"/>
          <w:szCs w:val="28"/>
        </w:rPr>
        <w:t>УСКО РІТЕЙЛ»</w:t>
      </w:r>
      <w:r w:rsidR="00A56C87" w:rsidRPr="003D28D8">
        <w:rPr>
          <w:sz w:val="28"/>
          <w:szCs w:val="28"/>
        </w:rPr>
        <w:t xml:space="preserve"> </w:t>
      </w:r>
      <w:r w:rsidRPr="003D28D8">
        <w:rPr>
          <w:sz w:val="28"/>
          <w:szCs w:val="28"/>
        </w:rPr>
        <w:t xml:space="preserve"> земельну ділянку площею </w:t>
      </w:r>
      <w:r w:rsidR="00E350EB">
        <w:rPr>
          <w:sz w:val="28"/>
          <w:szCs w:val="28"/>
        </w:rPr>
        <w:t>1,8467</w:t>
      </w:r>
      <w:r w:rsidR="00A56C87" w:rsidRPr="003D28D8">
        <w:rPr>
          <w:sz w:val="28"/>
          <w:szCs w:val="28"/>
        </w:rPr>
        <w:t xml:space="preserve"> га (кадастровий номер </w:t>
      </w:r>
      <w:r w:rsidR="00A56C87">
        <w:rPr>
          <w:sz w:val="28"/>
          <w:szCs w:val="28"/>
        </w:rPr>
        <w:t>0723380400:04:009:0007</w:t>
      </w:r>
      <w:r w:rsidR="00A56C87" w:rsidRPr="003D28D8">
        <w:rPr>
          <w:sz w:val="28"/>
          <w:szCs w:val="28"/>
        </w:rPr>
        <w:t>)</w:t>
      </w:r>
      <w:r w:rsidRPr="003D28D8">
        <w:rPr>
          <w:sz w:val="28"/>
          <w:szCs w:val="28"/>
        </w:rPr>
        <w:t xml:space="preserve"> в оренду без зміни меж і цільового призначення.</w:t>
      </w:r>
    </w:p>
    <w:p w:rsidR="003D28D8" w:rsidRPr="003D28D8" w:rsidRDefault="003D28D8" w:rsidP="003D28D8">
      <w:pPr>
        <w:tabs>
          <w:tab w:val="left" w:pos="7667"/>
        </w:tabs>
        <w:ind w:firstLine="708"/>
        <w:jc w:val="both"/>
        <w:rPr>
          <w:sz w:val="28"/>
          <w:szCs w:val="28"/>
          <w:lang w:eastAsia="en-US"/>
        </w:rPr>
      </w:pPr>
      <w:r w:rsidRPr="003D28D8">
        <w:rPr>
          <w:sz w:val="28"/>
          <w:szCs w:val="28"/>
          <w:lang w:val="ru-RU" w:eastAsia="en-US"/>
        </w:rPr>
        <w:t>3.</w:t>
      </w:r>
      <w:r w:rsidRPr="003D28D8">
        <w:rPr>
          <w:sz w:val="28"/>
          <w:szCs w:val="28"/>
          <w:lang w:eastAsia="en-US"/>
        </w:rPr>
        <w:t xml:space="preserve"> Доручити </w:t>
      </w:r>
      <w:proofErr w:type="spellStart"/>
      <w:r w:rsidRPr="003D28D8">
        <w:rPr>
          <w:rFonts w:cs="Verdana"/>
          <w:sz w:val="28"/>
          <w:szCs w:val="28"/>
          <w:lang w:eastAsia="en-US"/>
        </w:rPr>
        <w:t>Любомльській</w:t>
      </w:r>
      <w:proofErr w:type="spellEnd"/>
      <w:r w:rsidRPr="003D28D8">
        <w:rPr>
          <w:rFonts w:cs="Verdana"/>
          <w:sz w:val="28"/>
          <w:szCs w:val="28"/>
          <w:lang w:eastAsia="en-US"/>
        </w:rPr>
        <w:t xml:space="preserve"> районній державній адміністрації </w:t>
      </w:r>
      <w:r w:rsidRPr="003D28D8">
        <w:rPr>
          <w:sz w:val="28"/>
          <w:szCs w:val="28"/>
          <w:lang w:eastAsia="en-US"/>
        </w:rPr>
        <w:t>в установленому порядку:</w:t>
      </w:r>
    </w:p>
    <w:p w:rsidR="003D28D8" w:rsidRPr="003D28D8" w:rsidRDefault="003D28D8" w:rsidP="003D28D8">
      <w:pPr>
        <w:tabs>
          <w:tab w:val="left" w:pos="4820"/>
        </w:tabs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 xml:space="preserve">1) укласти з </w:t>
      </w:r>
      <w:r w:rsidR="00A56C87">
        <w:rPr>
          <w:sz w:val="28"/>
          <w:szCs w:val="28"/>
        </w:rPr>
        <w:t>ПП «Каскад»</w:t>
      </w:r>
      <w:r w:rsidRPr="003D28D8">
        <w:rPr>
          <w:sz w:val="28"/>
          <w:szCs w:val="28"/>
        </w:rPr>
        <w:t xml:space="preserve"> угоду про припинення дії договору оренди землі, зазначеного в пункті 1 розпорядження;</w:t>
      </w:r>
    </w:p>
    <w:p w:rsidR="003D28D8" w:rsidRPr="003D28D8" w:rsidRDefault="003D28D8" w:rsidP="003D28D8">
      <w:pPr>
        <w:tabs>
          <w:tab w:val="left" w:pos="4820"/>
        </w:tabs>
        <w:ind w:left="-142" w:firstLine="851"/>
        <w:jc w:val="both"/>
        <w:rPr>
          <w:sz w:val="28"/>
          <w:szCs w:val="28"/>
        </w:rPr>
      </w:pPr>
      <w:r w:rsidRPr="003D28D8">
        <w:rPr>
          <w:sz w:val="28"/>
          <w:szCs w:val="28"/>
        </w:rPr>
        <w:t xml:space="preserve">2) укласти з </w:t>
      </w:r>
      <w:r w:rsidR="00E350EB">
        <w:rPr>
          <w:sz w:val="28"/>
          <w:szCs w:val="28"/>
        </w:rPr>
        <w:t>ТзОВ «ГЛ</w:t>
      </w:r>
      <w:r w:rsidR="00A56C87">
        <w:rPr>
          <w:sz w:val="28"/>
          <w:szCs w:val="28"/>
        </w:rPr>
        <w:t>УСКО РІТЕЙЛ»</w:t>
      </w:r>
      <w:r w:rsidR="00A56C87" w:rsidRPr="003D28D8">
        <w:rPr>
          <w:sz w:val="28"/>
          <w:szCs w:val="28"/>
        </w:rPr>
        <w:t xml:space="preserve"> </w:t>
      </w:r>
      <w:r w:rsidRPr="003D28D8">
        <w:rPr>
          <w:sz w:val="28"/>
          <w:szCs w:val="28"/>
        </w:rPr>
        <w:t xml:space="preserve">договір оренди землі з орендною платою у розмірі </w:t>
      </w:r>
      <w:r w:rsidR="00281EDB">
        <w:rPr>
          <w:sz w:val="28"/>
          <w:szCs w:val="28"/>
        </w:rPr>
        <w:t xml:space="preserve">12 </w:t>
      </w:r>
      <w:r w:rsidRPr="003D28D8">
        <w:rPr>
          <w:sz w:val="28"/>
          <w:szCs w:val="28"/>
        </w:rPr>
        <w:t>відсотків нормативної грошової оцінки земельної ділянки.</w:t>
      </w:r>
    </w:p>
    <w:p w:rsidR="003D28D8" w:rsidRPr="003D28D8" w:rsidRDefault="003D28D8" w:rsidP="003D28D8">
      <w:pPr>
        <w:jc w:val="both"/>
        <w:rPr>
          <w:sz w:val="28"/>
          <w:szCs w:val="28"/>
        </w:rPr>
      </w:pPr>
      <w:r w:rsidRPr="003D28D8">
        <w:rPr>
          <w:sz w:val="28"/>
          <w:szCs w:val="28"/>
        </w:rPr>
        <w:tab/>
        <w:t>4. </w:t>
      </w:r>
      <w:r w:rsidR="00A56C87">
        <w:rPr>
          <w:sz w:val="28"/>
          <w:szCs w:val="28"/>
        </w:rPr>
        <w:t xml:space="preserve">ПП «Каскад» </w:t>
      </w:r>
      <w:r w:rsidRPr="003D28D8">
        <w:rPr>
          <w:sz w:val="28"/>
          <w:szCs w:val="28"/>
        </w:rPr>
        <w:t>в установленому порядку забезпечити державну реєстрацію припинення права оренди земельної ділянки, зазначеної у пункті 1 розпорядження.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5. </w:t>
      </w:r>
      <w:r w:rsidR="00E350EB">
        <w:rPr>
          <w:sz w:val="28"/>
          <w:szCs w:val="28"/>
        </w:rPr>
        <w:t>ТзОВ «ГЛ</w:t>
      </w:r>
      <w:r w:rsidR="00A56C87">
        <w:rPr>
          <w:sz w:val="28"/>
          <w:szCs w:val="28"/>
        </w:rPr>
        <w:t>УСКО РІТЕЙЛ»</w:t>
      </w:r>
      <w:r w:rsidR="00E350EB">
        <w:rPr>
          <w:sz w:val="28"/>
          <w:szCs w:val="28"/>
        </w:rPr>
        <w:t xml:space="preserve"> (ідентифікаційний код юридичної особи: 24812228)</w:t>
      </w:r>
      <w:r w:rsidRPr="003D28D8">
        <w:rPr>
          <w:sz w:val="28"/>
          <w:szCs w:val="28"/>
          <w:lang w:val="ru-RU"/>
        </w:rPr>
        <w:t>: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1) </w:t>
      </w:r>
      <w:proofErr w:type="spellStart"/>
      <w:r w:rsidRPr="003D28D8">
        <w:rPr>
          <w:sz w:val="28"/>
          <w:szCs w:val="28"/>
          <w:lang w:val="ru-RU"/>
        </w:rPr>
        <w:t>забезпечити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проведення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нормативної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грошової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оцінки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земельної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ділянки</w:t>
      </w:r>
      <w:proofErr w:type="spellEnd"/>
      <w:r w:rsidRPr="003D28D8">
        <w:rPr>
          <w:sz w:val="28"/>
          <w:szCs w:val="28"/>
          <w:lang w:val="ru-RU"/>
        </w:rPr>
        <w:t>;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2) </w:t>
      </w:r>
      <w:proofErr w:type="spellStart"/>
      <w:r w:rsidRPr="003D28D8">
        <w:rPr>
          <w:sz w:val="28"/>
          <w:szCs w:val="28"/>
          <w:lang w:val="ru-RU"/>
        </w:rPr>
        <w:t>здійснити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державну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реєстрацію</w:t>
      </w:r>
      <w:proofErr w:type="spellEnd"/>
      <w:r w:rsidRPr="003D28D8">
        <w:rPr>
          <w:sz w:val="28"/>
          <w:szCs w:val="28"/>
          <w:lang w:val="ru-RU"/>
        </w:rPr>
        <w:t xml:space="preserve"> права </w:t>
      </w:r>
      <w:proofErr w:type="spellStart"/>
      <w:r w:rsidRPr="003D28D8">
        <w:rPr>
          <w:sz w:val="28"/>
          <w:szCs w:val="28"/>
          <w:lang w:val="ru-RU"/>
        </w:rPr>
        <w:t>оренди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земельної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ділянки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відповідно</w:t>
      </w:r>
      <w:proofErr w:type="spellEnd"/>
      <w:r w:rsidRPr="003D28D8">
        <w:rPr>
          <w:sz w:val="28"/>
          <w:szCs w:val="28"/>
          <w:lang w:val="ru-RU"/>
        </w:rPr>
        <w:t xml:space="preserve"> до </w:t>
      </w:r>
      <w:proofErr w:type="spellStart"/>
      <w:r w:rsidRPr="003D28D8">
        <w:rPr>
          <w:sz w:val="28"/>
          <w:szCs w:val="28"/>
          <w:lang w:val="ru-RU"/>
        </w:rPr>
        <w:t>вимог</w:t>
      </w:r>
      <w:proofErr w:type="spellEnd"/>
      <w:r w:rsidRPr="003D28D8">
        <w:rPr>
          <w:sz w:val="28"/>
          <w:szCs w:val="28"/>
          <w:lang w:val="ru-RU"/>
        </w:rPr>
        <w:t xml:space="preserve"> чинного </w:t>
      </w:r>
      <w:proofErr w:type="spellStart"/>
      <w:r w:rsidRPr="003D28D8">
        <w:rPr>
          <w:sz w:val="28"/>
          <w:szCs w:val="28"/>
          <w:lang w:val="ru-RU"/>
        </w:rPr>
        <w:t>законодавства</w:t>
      </w:r>
      <w:proofErr w:type="spellEnd"/>
      <w:r w:rsidRPr="003D28D8">
        <w:rPr>
          <w:sz w:val="28"/>
          <w:szCs w:val="28"/>
          <w:lang w:val="ru-RU"/>
        </w:rPr>
        <w:t>;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lastRenderedPageBreak/>
        <w:t>3) </w:t>
      </w:r>
      <w:proofErr w:type="spellStart"/>
      <w:r w:rsidRPr="003D28D8">
        <w:rPr>
          <w:sz w:val="28"/>
          <w:szCs w:val="28"/>
          <w:lang w:val="ru-RU"/>
        </w:rPr>
        <w:t>виконувати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обов’язки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землекористувача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відповідно</w:t>
      </w:r>
      <w:proofErr w:type="spellEnd"/>
      <w:r w:rsidRPr="003D28D8">
        <w:rPr>
          <w:sz w:val="28"/>
          <w:szCs w:val="28"/>
          <w:lang w:val="ru-RU"/>
        </w:rPr>
        <w:t xml:space="preserve"> до </w:t>
      </w:r>
      <w:proofErr w:type="spellStart"/>
      <w:r w:rsidRPr="003D28D8">
        <w:rPr>
          <w:sz w:val="28"/>
          <w:szCs w:val="28"/>
          <w:lang w:val="ru-RU"/>
        </w:rPr>
        <w:t>вимог</w:t>
      </w:r>
      <w:proofErr w:type="spellEnd"/>
      <w:r w:rsidRPr="003D28D8">
        <w:rPr>
          <w:sz w:val="28"/>
          <w:szCs w:val="28"/>
          <w:lang w:val="ru-RU"/>
        </w:rPr>
        <w:t xml:space="preserve"> </w:t>
      </w:r>
      <w:proofErr w:type="spellStart"/>
      <w:r w:rsidRPr="003D28D8">
        <w:rPr>
          <w:sz w:val="28"/>
          <w:szCs w:val="28"/>
          <w:lang w:val="ru-RU"/>
        </w:rPr>
        <w:t>статті</w:t>
      </w:r>
      <w:proofErr w:type="spellEnd"/>
      <w:r w:rsidRPr="003D28D8">
        <w:rPr>
          <w:sz w:val="28"/>
          <w:szCs w:val="28"/>
          <w:lang w:val="ru-RU"/>
        </w:rPr>
        <w:t xml:space="preserve"> 96 Земельного кодексу </w:t>
      </w:r>
      <w:proofErr w:type="spellStart"/>
      <w:r w:rsidRPr="003D28D8">
        <w:rPr>
          <w:sz w:val="28"/>
          <w:szCs w:val="28"/>
          <w:lang w:val="ru-RU"/>
        </w:rPr>
        <w:t>України</w:t>
      </w:r>
      <w:proofErr w:type="spellEnd"/>
      <w:r w:rsidRPr="003D28D8">
        <w:rPr>
          <w:sz w:val="28"/>
          <w:szCs w:val="28"/>
          <w:lang w:val="ru-RU"/>
        </w:rPr>
        <w:t>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  <w:lang w:val="ru-RU"/>
        </w:rPr>
        <w:t>6. </w:t>
      </w:r>
      <w:r w:rsidRPr="003D28D8">
        <w:rPr>
          <w:sz w:val="28"/>
          <w:szCs w:val="28"/>
        </w:rPr>
        <w:t xml:space="preserve">Контроль за виконанням розпорядження покласти на начальника </w:t>
      </w:r>
      <w:r w:rsidR="006A160F">
        <w:rPr>
          <w:sz w:val="28"/>
          <w:szCs w:val="28"/>
        </w:rPr>
        <w:t xml:space="preserve">управління містобудування та архітектури облдержадміністрації </w:t>
      </w:r>
      <w:proofErr w:type="spellStart"/>
      <w:r w:rsidR="006A160F">
        <w:rPr>
          <w:sz w:val="28"/>
          <w:szCs w:val="28"/>
        </w:rPr>
        <w:t>М.Томчука</w:t>
      </w:r>
      <w:proofErr w:type="spellEnd"/>
      <w:r w:rsidR="006A160F">
        <w:rPr>
          <w:sz w:val="28"/>
          <w:szCs w:val="28"/>
        </w:rPr>
        <w:t>.</w:t>
      </w: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tabs>
          <w:tab w:val="left" w:pos="748"/>
          <w:tab w:val="left" w:pos="935"/>
        </w:tabs>
        <w:rPr>
          <w:b/>
          <w:sz w:val="28"/>
          <w:szCs w:val="28"/>
        </w:rPr>
      </w:pPr>
      <w:r w:rsidRPr="003D28D8">
        <w:rPr>
          <w:sz w:val="28"/>
          <w:szCs w:val="28"/>
        </w:rPr>
        <w:t>Голова</w:t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  <w:t xml:space="preserve">                              </w:t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  <w:t xml:space="preserve">          </w:t>
      </w:r>
      <w:r w:rsidRPr="003D28D8">
        <w:rPr>
          <w:sz w:val="28"/>
          <w:szCs w:val="28"/>
        </w:rPr>
        <w:tab/>
      </w:r>
      <w:r w:rsidR="002B3220">
        <w:rPr>
          <w:sz w:val="28"/>
          <w:szCs w:val="28"/>
        </w:rPr>
        <w:t xml:space="preserve">      </w:t>
      </w:r>
      <w:r w:rsidRPr="003D28D8">
        <w:rPr>
          <w:b/>
          <w:sz w:val="28"/>
          <w:szCs w:val="28"/>
        </w:rPr>
        <w:t>О.САВЧЕНКО</w:t>
      </w: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281EDB" w:rsidP="003D28D8">
      <w:pPr>
        <w:tabs>
          <w:tab w:val="left" w:pos="5984"/>
          <w:tab w:val="left" w:pos="8415"/>
        </w:tabs>
        <w:jc w:val="both"/>
      </w:pPr>
      <w:proofErr w:type="spellStart"/>
      <w:r>
        <w:t>Томчук</w:t>
      </w:r>
      <w:proofErr w:type="spellEnd"/>
      <w:r>
        <w:t xml:space="preserve"> </w:t>
      </w:r>
      <w:r w:rsidR="006A160F">
        <w:t>778</w:t>
      </w:r>
      <w:r w:rsidR="002B3220">
        <w:t xml:space="preserve"> </w:t>
      </w:r>
      <w:r w:rsidR="006A160F">
        <w:t>115</w:t>
      </w: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:rsidR="003D28D8" w:rsidRPr="003D28D8" w:rsidRDefault="003D28D8" w:rsidP="003D28D8">
      <w:pPr>
        <w:ind w:firstLine="708"/>
        <w:jc w:val="both"/>
        <w:rPr>
          <w:rFonts w:ascii="Verdana" w:hAnsi="Verdana" w:cs="Verdana"/>
          <w:color w:val="000000"/>
          <w:sz w:val="17"/>
          <w:szCs w:val="17"/>
          <w:lang w:eastAsia="en-US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0720CD" w:rsidRPr="003D28D8" w:rsidRDefault="005F052E" w:rsidP="003D28D8">
      <w:r>
        <w:t xml:space="preserve">                                                                                                                                                                        </w:t>
      </w:r>
    </w:p>
    <w:sectPr w:rsidR="000720CD" w:rsidRPr="003D28D8" w:rsidSect="003342FF">
      <w:headerReference w:type="even" r:id="rId7"/>
      <w:headerReference w:type="default" r:id="rId8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C2" w:rsidRDefault="00A750C2">
      <w:r>
        <w:separator/>
      </w:r>
    </w:p>
  </w:endnote>
  <w:endnote w:type="continuationSeparator" w:id="0">
    <w:p w:rsidR="00A750C2" w:rsidRDefault="00A75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C2" w:rsidRDefault="00A750C2">
      <w:r>
        <w:separator/>
      </w:r>
    </w:p>
  </w:footnote>
  <w:footnote w:type="continuationSeparator" w:id="0">
    <w:p w:rsidR="00A750C2" w:rsidRDefault="00A75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4EB" w:rsidRDefault="00284478" w:rsidP="00F71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4EB" w:rsidRDefault="00A750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4EB" w:rsidRDefault="00284478" w:rsidP="00F71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316B">
      <w:rPr>
        <w:rStyle w:val="a7"/>
        <w:noProof/>
      </w:rPr>
      <w:t>2</w:t>
    </w:r>
    <w:r>
      <w:rPr>
        <w:rStyle w:val="a7"/>
      </w:rPr>
      <w:fldChar w:fldCharType="end"/>
    </w:r>
  </w:p>
  <w:p w:rsidR="002F24EB" w:rsidRDefault="00A750C2">
    <w:pPr>
      <w:pStyle w:val="a5"/>
    </w:pPr>
  </w:p>
  <w:p w:rsidR="0099787D" w:rsidRDefault="00A75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D8"/>
    <w:rsid w:val="0000257C"/>
    <w:rsid w:val="000720CD"/>
    <w:rsid w:val="000D29C0"/>
    <w:rsid w:val="001219AA"/>
    <w:rsid w:val="00264358"/>
    <w:rsid w:val="00281EDB"/>
    <w:rsid w:val="00284478"/>
    <w:rsid w:val="002B3220"/>
    <w:rsid w:val="0030365B"/>
    <w:rsid w:val="003D28D8"/>
    <w:rsid w:val="00413B86"/>
    <w:rsid w:val="00425EAD"/>
    <w:rsid w:val="0057316B"/>
    <w:rsid w:val="005A0827"/>
    <w:rsid w:val="005F052E"/>
    <w:rsid w:val="00660EC9"/>
    <w:rsid w:val="006A160F"/>
    <w:rsid w:val="00705355"/>
    <w:rsid w:val="0083076A"/>
    <w:rsid w:val="008574A2"/>
    <w:rsid w:val="008B32CC"/>
    <w:rsid w:val="008D4480"/>
    <w:rsid w:val="00A01927"/>
    <w:rsid w:val="00A07613"/>
    <w:rsid w:val="00A5443D"/>
    <w:rsid w:val="00A55F7D"/>
    <w:rsid w:val="00A56C87"/>
    <w:rsid w:val="00A750C2"/>
    <w:rsid w:val="00C34500"/>
    <w:rsid w:val="00C6192D"/>
    <w:rsid w:val="00C67DCC"/>
    <w:rsid w:val="00C90377"/>
    <w:rsid w:val="00DE4540"/>
    <w:rsid w:val="00DF5409"/>
    <w:rsid w:val="00E3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FABF"/>
  <w15:chartTrackingRefBased/>
  <w15:docId w15:val="{C70C5F29-EE35-436F-A67F-93FE2557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28D8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2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"/>
    <w:basedOn w:val="a"/>
    <w:rsid w:val="003D28D8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3D28D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3D28D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3D28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D28D8"/>
  </w:style>
  <w:style w:type="paragraph" w:styleId="a8">
    <w:name w:val="Balloon Text"/>
    <w:basedOn w:val="a"/>
    <w:link w:val="a9"/>
    <w:uiPriority w:val="99"/>
    <w:semiHidden/>
    <w:unhideWhenUsed/>
    <w:rsid w:val="00DE45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5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2018-11-12T08:21:00Z</cp:lastPrinted>
  <dcterms:created xsi:type="dcterms:W3CDTF">2018-12-10T08:06:00Z</dcterms:created>
  <dcterms:modified xsi:type="dcterms:W3CDTF">2018-12-18T12:23:00Z</dcterms:modified>
</cp:coreProperties>
</file>