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39" w:rsidRPr="00F13F52" w:rsidRDefault="00656D39" w:rsidP="006E19D7">
      <w:pPr>
        <w:rPr>
          <w:snapToGrid w:val="0"/>
          <w:spacing w:val="8"/>
          <w:sz w:val="2"/>
          <w:szCs w:val="2"/>
          <w:lang w:val="uk-UA"/>
        </w:rPr>
      </w:pPr>
    </w:p>
    <w:p w:rsidR="00656D39" w:rsidRDefault="00656D39" w:rsidP="00656D39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D39" w:rsidRPr="00F13F52" w:rsidRDefault="00656D39" w:rsidP="00AE08C1">
      <w:pPr>
        <w:pStyle w:val="2"/>
        <w:rPr>
          <w:spacing w:val="14"/>
          <w:sz w:val="16"/>
          <w:szCs w:val="16"/>
        </w:rPr>
      </w:pPr>
    </w:p>
    <w:p w:rsidR="00AE08C1" w:rsidRPr="00AB165E" w:rsidRDefault="00AE08C1" w:rsidP="00AE08C1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AE08C1" w:rsidRPr="00AB165E" w:rsidRDefault="00AE08C1" w:rsidP="00AE08C1">
      <w:pPr>
        <w:rPr>
          <w:lang w:val="uk-UA"/>
        </w:rPr>
      </w:pPr>
    </w:p>
    <w:p w:rsidR="00AE08C1" w:rsidRPr="00AB165E" w:rsidRDefault="00AE08C1" w:rsidP="00AE08C1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</w:p>
    <w:p w:rsidR="00AE08C1" w:rsidRDefault="00AE08C1" w:rsidP="00AE08C1">
      <w:pPr>
        <w:rPr>
          <w:sz w:val="28"/>
          <w:szCs w:val="28"/>
          <w:lang w:val="uk-UA"/>
        </w:rPr>
      </w:pPr>
    </w:p>
    <w:p w:rsidR="00AE08C1" w:rsidRPr="00AB165E" w:rsidRDefault="00DB1C17" w:rsidP="00AE08C1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18</w:t>
      </w:r>
      <w:r w:rsidR="007B23CD">
        <w:rPr>
          <w:sz w:val="28"/>
          <w:szCs w:val="28"/>
          <w:lang w:val="uk-UA"/>
        </w:rPr>
        <w:t xml:space="preserve"> грудня</w:t>
      </w:r>
      <w:r w:rsidR="00AB165E">
        <w:rPr>
          <w:sz w:val="28"/>
          <w:szCs w:val="28"/>
          <w:lang w:val="uk-UA"/>
        </w:rPr>
        <w:t xml:space="preserve"> 2018</w:t>
      </w:r>
      <w:r w:rsidR="00AE08C1">
        <w:rPr>
          <w:sz w:val="28"/>
          <w:szCs w:val="28"/>
          <w:lang w:val="uk-UA"/>
        </w:rPr>
        <w:t xml:space="preserve"> року</w:t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7B23CD">
        <w:rPr>
          <w:sz w:val="28"/>
          <w:szCs w:val="28"/>
          <w:lang w:val="uk-UA"/>
        </w:rPr>
        <w:t xml:space="preserve">          </w:t>
      </w:r>
      <w:proofErr w:type="spellStart"/>
      <w:r w:rsidR="00AE08C1">
        <w:rPr>
          <w:sz w:val="28"/>
          <w:szCs w:val="28"/>
          <w:lang w:val="uk-UA"/>
        </w:rPr>
        <w:t>м.Луцьк</w:t>
      </w:r>
      <w:proofErr w:type="spellEnd"/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  <w:t xml:space="preserve">          № </w:t>
      </w:r>
      <w:r>
        <w:rPr>
          <w:sz w:val="28"/>
          <w:szCs w:val="28"/>
          <w:lang w:val="uk-UA"/>
        </w:rPr>
        <w:t>824</w:t>
      </w:r>
      <w:bookmarkStart w:id="0" w:name="_GoBack"/>
      <w:bookmarkEnd w:id="0"/>
    </w:p>
    <w:p w:rsidR="00AE08C1" w:rsidRDefault="00AE08C1" w:rsidP="00AE08C1">
      <w:pPr>
        <w:rPr>
          <w:sz w:val="16"/>
          <w:szCs w:val="16"/>
          <w:lang w:val="uk-UA"/>
        </w:rPr>
      </w:pPr>
    </w:p>
    <w:p w:rsidR="00AE08C1" w:rsidRDefault="00AE08C1" w:rsidP="00AE08C1">
      <w:pPr>
        <w:rPr>
          <w:sz w:val="16"/>
          <w:szCs w:val="16"/>
          <w:lang w:val="uk-UA"/>
        </w:rPr>
      </w:pPr>
    </w:p>
    <w:p w:rsidR="00AE635E" w:rsidRDefault="00AE635E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розпорядження голови </w:t>
      </w:r>
    </w:p>
    <w:p w:rsidR="00AE635E" w:rsidRDefault="00AE635E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13 червня 2018 року № 357</w:t>
      </w:r>
    </w:p>
    <w:p w:rsidR="00AE08C1" w:rsidRDefault="00AE08C1" w:rsidP="00AE08C1">
      <w:pPr>
        <w:rPr>
          <w:sz w:val="16"/>
          <w:szCs w:val="16"/>
          <w:lang w:val="uk-UA"/>
        </w:rPr>
      </w:pPr>
    </w:p>
    <w:p w:rsidR="00F13F52" w:rsidRDefault="00F13F52" w:rsidP="00AE08C1">
      <w:pPr>
        <w:rPr>
          <w:sz w:val="16"/>
          <w:szCs w:val="16"/>
          <w:lang w:val="uk-UA"/>
        </w:rPr>
      </w:pPr>
    </w:p>
    <w:p w:rsidR="007B23CD" w:rsidRDefault="007B23CD" w:rsidP="007B23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2, 6, частини першої статті 41 Закону України «Про місцеві державні адміністрації»,</w:t>
      </w:r>
      <w:r w:rsidRPr="00F000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Переліку інвестиційних програм і проектів, що можуть реалізовуватись у 2018 році за рахунок коштів державного фонду регіонального розвитку, у тому числі тих, що фінансуються з метою погашення кредиторської заборгованості, зареєстрованої органами Державної казначейської служби станом на </w:t>
      </w:r>
      <w:r w:rsidR="00F13F52" w:rsidRPr="00F13F5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1 січня 2018 року, затвердженого розпорядженням </w:t>
      </w:r>
      <w:r w:rsidR="00F13F52">
        <w:rPr>
          <w:sz w:val="28"/>
          <w:szCs w:val="28"/>
          <w:lang w:val="uk-UA"/>
        </w:rPr>
        <w:t>Кабінету Міністрів України від 23 травня 2018 року № 372-р (</w:t>
      </w:r>
      <w:r>
        <w:rPr>
          <w:sz w:val="28"/>
          <w:szCs w:val="28"/>
          <w:lang w:val="uk-UA"/>
        </w:rPr>
        <w:t>з</w:t>
      </w:r>
      <w:r w:rsidR="00F13F5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змінами) (далі – Перелік):</w:t>
      </w:r>
    </w:p>
    <w:p w:rsidR="007B23CD" w:rsidRDefault="007B23CD" w:rsidP="007B23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13F52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Унести</w:t>
      </w:r>
      <w:proofErr w:type="spellEnd"/>
      <w:r>
        <w:rPr>
          <w:sz w:val="28"/>
          <w:szCs w:val="28"/>
          <w:lang w:val="uk-UA"/>
        </w:rPr>
        <w:t xml:space="preserve">  до розпорядження голови обласної державної адміністрації від 13 червня 2018 року № 357 «Про визначення розпорядниками коштів державного фонду регіонального розвитку, передбачених розпорядженням Кабінету Міністрів України від 23 травня 2018 року № 372-р, та замовниками з будівництва, ре</w:t>
      </w:r>
      <w:r w:rsidR="00F13F52">
        <w:rPr>
          <w:sz w:val="28"/>
          <w:szCs w:val="28"/>
          <w:lang w:val="uk-UA"/>
        </w:rPr>
        <w:t>конструкції</w:t>
      </w:r>
      <w:r>
        <w:rPr>
          <w:sz w:val="28"/>
          <w:szCs w:val="28"/>
          <w:lang w:val="uk-UA"/>
        </w:rPr>
        <w:t xml:space="preserve"> інших видів будівельних робіт та предметів довгострокового користування в області» такі зміни: </w:t>
      </w:r>
    </w:p>
    <w:p w:rsidR="007B23CD" w:rsidRDefault="007B23CD" w:rsidP="007B23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підпункті 6) пункту 1 цифри «14839,456» замінити цифрами «13239,456»;</w:t>
      </w:r>
    </w:p>
    <w:p w:rsidR="002B3915" w:rsidRDefault="002B3915" w:rsidP="002B39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абзац</w:t>
      </w:r>
      <w:r w:rsidR="007B23CD">
        <w:rPr>
          <w:sz w:val="28"/>
          <w:szCs w:val="28"/>
          <w:lang w:val="uk-UA"/>
        </w:rPr>
        <w:t xml:space="preserve"> 2 підпункту 11) пункту 1 </w:t>
      </w:r>
      <w:r>
        <w:rPr>
          <w:sz w:val="28"/>
          <w:szCs w:val="28"/>
          <w:lang w:val="uk-UA"/>
        </w:rPr>
        <w:t xml:space="preserve">викласти у новій редакції: </w:t>
      </w:r>
      <w:r w:rsidR="00F13F52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«</w:t>
      </w:r>
      <w:r w:rsidR="00F13F52">
        <w:rPr>
          <w:sz w:val="28"/>
          <w:szCs w:val="28"/>
          <w:lang w:val="uk-UA"/>
        </w:rPr>
        <w:t> - </w:t>
      </w:r>
      <w:r>
        <w:rPr>
          <w:sz w:val="28"/>
          <w:szCs w:val="28"/>
          <w:lang w:val="uk-UA"/>
        </w:rPr>
        <w:t>3390,507</w:t>
      </w:r>
      <w:r w:rsidR="00F13F5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тис. гривень (1600 тис. гривень </w:t>
      </w:r>
      <w:r w:rsidR="00F13F52">
        <w:rPr>
          <w:sz w:val="28"/>
          <w:szCs w:val="28"/>
          <w:lang w:val="uk-UA"/>
        </w:rPr>
        <w:t>– загальний фонд, 1790,507 тис. </w:t>
      </w:r>
      <w:r>
        <w:rPr>
          <w:sz w:val="28"/>
          <w:szCs w:val="28"/>
          <w:lang w:val="uk-UA"/>
        </w:rPr>
        <w:t xml:space="preserve">гривень – за рахунок залишку коштів спеціального фонду станом на </w:t>
      </w:r>
      <w:r w:rsidR="00F13F5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 січня 2018</w:t>
      </w:r>
      <w:r w:rsidR="00F13F52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>) – загальноосвітня школа І</w:t>
      </w:r>
      <w:r w:rsidR="00F13F52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ІІІ ступенів у </w:t>
      </w:r>
      <w:proofErr w:type="spellStart"/>
      <w:r>
        <w:rPr>
          <w:sz w:val="28"/>
          <w:szCs w:val="28"/>
          <w:lang w:val="uk-UA"/>
        </w:rPr>
        <w:t>с.Седлище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Любешівського</w:t>
      </w:r>
      <w:proofErr w:type="spellEnd"/>
      <w:r>
        <w:rPr>
          <w:sz w:val="28"/>
          <w:szCs w:val="28"/>
          <w:lang w:val="uk-UA"/>
        </w:rPr>
        <w:t xml:space="preserve"> району – реконструкція  з добудовою спортивної зали».</w:t>
      </w:r>
    </w:p>
    <w:p w:rsidR="00AC049D" w:rsidRDefault="00DB7EDA" w:rsidP="00DB7E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розпорядження покласти на заступника голови обласної державної адміністрації </w:t>
      </w:r>
      <w:proofErr w:type="spellStart"/>
      <w:r>
        <w:rPr>
          <w:sz w:val="28"/>
          <w:szCs w:val="28"/>
          <w:lang w:val="uk-UA"/>
        </w:rPr>
        <w:t>В.Цьося</w:t>
      </w:r>
      <w:proofErr w:type="spellEnd"/>
      <w:r>
        <w:rPr>
          <w:sz w:val="28"/>
          <w:szCs w:val="28"/>
          <w:lang w:val="uk-UA"/>
        </w:rPr>
        <w:t>.</w:t>
      </w:r>
    </w:p>
    <w:p w:rsidR="00DB7EDA" w:rsidRDefault="00DB7EDA" w:rsidP="00DB7EDA">
      <w:pPr>
        <w:ind w:firstLine="709"/>
        <w:jc w:val="both"/>
        <w:rPr>
          <w:sz w:val="28"/>
          <w:szCs w:val="28"/>
          <w:lang w:val="uk-UA"/>
        </w:rPr>
      </w:pPr>
    </w:p>
    <w:p w:rsidR="00DB7EDA" w:rsidRDefault="00DB7EDA" w:rsidP="00DB7EDA">
      <w:pPr>
        <w:ind w:firstLine="709"/>
        <w:jc w:val="both"/>
        <w:rPr>
          <w:sz w:val="28"/>
          <w:szCs w:val="28"/>
          <w:lang w:val="uk-UA"/>
        </w:rPr>
      </w:pPr>
    </w:p>
    <w:p w:rsidR="00DB7EDA" w:rsidRPr="00DB7EDA" w:rsidRDefault="00DB7EDA" w:rsidP="00DB7EDA">
      <w:pPr>
        <w:ind w:firstLine="709"/>
        <w:jc w:val="both"/>
        <w:rPr>
          <w:sz w:val="28"/>
          <w:szCs w:val="28"/>
          <w:lang w:val="uk-UA"/>
        </w:rPr>
      </w:pPr>
    </w:p>
    <w:p w:rsidR="00DB7EDA" w:rsidRDefault="00AC049D" w:rsidP="00AC049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6E19D7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>О.САВЧЕНКО</w:t>
      </w:r>
    </w:p>
    <w:p w:rsidR="00DB7EDA" w:rsidRDefault="00DB7EDA" w:rsidP="00AC049D">
      <w:pPr>
        <w:jc w:val="both"/>
        <w:rPr>
          <w:b/>
          <w:sz w:val="28"/>
          <w:szCs w:val="28"/>
          <w:lang w:val="uk-UA"/>
        </w:rPr>
      </w:pPr>
    </w:p>
    <w:p w:rsidR="00DB7EDA" w:rsidRDefault="00DB7EDA" w:rsidP="00AC049D">
      <w:pPr>
        <w:jc w:val="both"/>
        <w:rPr>
          <w:b/>
          <w:sz w:val="28"/>
          <w:szCs w:val="28"/>
          <w:lang w:val="uk-UA"/>
        </w:rPr>
      </w:pPr>
    </w:p>
    <w:p w:rsidR="00AC049D" w:rsidRPr="00DB7EDA" w:rsidRDefault="00DB7EDA" w:rsidP="00AC049D">
      <w:pPr>
        <w:jc w:val="both"/>
        <w:rPr>
          <w:sz w:val="28"/>
          <w:szCs w:val="28"/>
          <w:lang w:val="uk-UA"/>
        </w:rPr>
      </w:pPr>
      <w:proofErr w:type="spellStart"/>
      <w:r w:rsidRPr="00DB7EDA">
        <w:rPr>
          <w:sz w:val="28"/>
          <w:szCs w:val="28"/>
          <w:lang w:val="uk-UA"/>
        </w:rPr>
        <w:t>Довгополюк</w:t>
      </w:r>
      <w:proofErr w:type="spellEnd"/>
      <w:r w:rsidRPr="00DB7EDA">
        <w:rPr>
          <w:sz w:val="28"/>
          <w:szCs w:val="28"/>
          <w:lang w:val="uk-UA"/>
        </w:rPr>
        <w:t xml:space="preserve"> </w:t>
      </w:r>
      <w:r w:rsidR="00ED0270">
        <w:rPr>
          <w:sz w:val="28"/>
          <w:szCs w:val="28"/>
          <w:lang w:val="uk-UA"/>
        </w:rPr>
        <w:t>778 261</w:t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  <w:r w:rsidR="00AC049D" w:rsidRPr="00DB7EDA">
        <w:rPr>
          <w:sz w:val="28"/>
          <w:szCs w:val="28"/>
          <w:lang w:val="uk-UA"/>
        </w:rPr>
        <w:tab/>
      </w:r>
    </w:p>
    <w:p w:rsidR="00AC049D" w:rsidRDefault="00AC049D" w:rsidP="00AC049D">
      <w:pPr>
        <w:jc w:val="both"/>
        <w:rPr>
          <w:sz w:val="28"/>
          <w:szCs w:val="28"/>
          <w:lang w:val="uk-UA"/>
        </w:rPr>
      </w:pPr>
    </w:p>
    <w:p w:rsidR="00BF4B61" w:rsidRPr="00C17482" w:rsidRDefault="00BF4B61" w:rsidP="00BF4B61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C17482" w:rsidRDefault="00C17482" w:rsidP="00040AF7">
      <w:pPr>
        <w:pStyle w:val="a6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C17482" w:rsidSect="00F13F5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61AE"/>
    <w:rsid w:val="00017425"/>
    <w:rsid w:val="00040AF7"/>
    <w:rsid w:val="000476CF"/>
    <w:rsid w:val="00071609"/>
    <w:rsid w:val="00086CED"/>
    <w:rsid w:val="00090DD4"/>
    <w:rsid w:val="000C30AA"/>
    <w:rsid w:val="00151E22"/>
    <w:rsid w:val="001711F3"/>
    <w:rsid w:val="001A04E0"/>
    <w:rsid w:val="001A0DF6"/>
    <w:rsid w:val="001A5161"/>
    <w:rsid w:val="0025306D"/>
    <w:rsid w:val="00267F88"/>
    <w:rsid w:val="00270B05"/>
    <w:rsid w:val="002B3915"/>
    <w:rsid w:val="003126CB"/>
    <w:rsid w:val="00315382"/>
    <w:rsid w:val="0039138E"/>
    <w:rsid w:val="003A12CB"/>
    <w:rsid w:val="003F47DB"/>
    <w:rsid w:val="00470826"/>
    <w:rsid w:val="004B6882"/>
    <w:rsid w:val="004E4209"/>
    <w:rsid w:val="00537CFD"/>
    <w:rsid w:val="00545AA2"/>
    <w:rsid w:val="005706DD"/>
    <w:rsid w:val="005D0FA9"/>
    <w:rsid w:val="00614D63"/>
    <w:rsid w:val="00655A60"/>
    <w:rsid w:val="00656D39"/>
    <w:rsid w:val="006861AE"/>
    <w:rsid w:val="006A0001"/>
    <w:rsid w:val="006D709D"/>
    <w:rsid w:val="006E19D7"/>
    <w:rsid w:val="006E6F60"/>
    <w:rsid w:val="00712DE5"/>
    <w:rsid w:val="0073790C"/>
    <w:rsid w:val="00761A84"/>
    <w:rsid w:val="00777868"/>
    <w:rsid w:val="007B23CD"/>
    <w:rsid w:val="00837DB5"/>
    <w:rsid w:val="00840150"/>
    <w:rsid w:val="00840268"/>
    <w:rsid w:val="00877336"/>
    <w:rsid w:val="009F5EB9"/>
    <w:rsid w:val="00A00191"/>
    <w:rsid w:val="00A06A83"/>
    <w:rsid w:val="00A06EC1"/>
    <w:rsid w:val="00AB165E"/>
    <w:rsid w:val="00AC049D"/>
    <w:rsid w:val="00AE08C1"/>
    <w:rsid w:val="00AE635E"/>
    <w:rsid w:val="00AF72EF"/>
    <w:rsid w:val="00BD30C4"/>
    <w:rsid w:val="00BE009B"/>
    <w:rsid w:val="00BF4B61"/>
    <w:rsid w:val="00C17482"/>
    <w:rsid w:val="00C43856"/>
    <w:rsid w:val="00C52217"/>
    <w:rsid w:val="00C85B0E"/>
    <w:rsid w:val="00CE0360"/>
    <w:rsid w:val="00CF2E6A"/>
    <w:rsid w:val="00D56C57"/>
    <w:rsid w:val="00D83D2C"/>
    <w:rsid w:val="00DA5829"/>
    <w:rsid w:val="00DB1C17"/>
    <w:rsid w:val="00DB7EDA"/>
    <w:rsid w:val="00E01FC8"/>
    <w:rsid w:val="00E3132F"/>
    <w:rsid w:val="00E83B3F"/>
    <w:rsid w:val="00ED0270"/>
    <w:rsid w:val="00EE7F51"/>
    <w:rsid w:val="00EF4B4C"/>
    <w:rsid w:val="00F13F52"/>
    <w:rsid w:val="00FA2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0F8B"/>
  <w15:docId w15:val="{02A41B37-6175-49B0-8F63-66467227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08C1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08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3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E7F51"/>
    <w:pPr>
      <w:ind w:left="720"/>
      <w:contextualSpacing/>
    </w:pPr>
  </w:style>
  <w:style w:type="character" w:customStyle="1" w:styleId="rvts37">
    <w:name w:val="rvts37"/>
    <w:basedOn w:val="a0"/>
    <w:rsid w:val="00017425"/>
  </w:style>
  <w:style w:type="paragraph" w:customStyle="1" w:styleId="a6">
    <w:name w:val="Нормальний текст"/>
    <w:basedOn w:val="a"/>
    <w:rsid w:val="00CF2E6A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2018-12-12T10:38:00Z</cp:lastPrinted>
  <dcterms:created xsi:type="dcterms:W3CDTF">2017-06-16T12:44:00Z</dcterms:created>
  <dcterms:modified xsi:type="dcterms:W3CDTF">2018-12-18T09:41:00Z</dcterms:modified>
</cp:coreProperties>
</file>