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94" w:rsidRPr="00D14BA1" w:rsidRDefault="004B6E94" w:rsidP="004B6E94">
      <w:pPr>
        <w:ind w:firstLine="4536"/>
        <w:rPr>
          <w:snapToGrid w:val="0"/>
          <w:spacing w:val="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2910" cy="61214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E94" w:rsidRPr="00D14BA1" w:rsidRDefault="004B6E94" w:rsidP="004B6E94">
      <w:pPr>
        <w:jc w:val="center"/>
        <w:rPr>
          <w:b/>
          <w:bCs w:val="0"/>
          <w:spacing w:val="8"/>
          <w:sz w:val="16"/>
          <w:lang w:val="uk-UA"/>
        </w:rPr>
      </w:pPr>
    </w:p>
    <w:p w:rsidR="004B6E94" w:rsidRPr="009C21C0" w:rsidRDefault="004B6E94" w:rsidP="004B6E94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9C21C0">
        <w:rPr>
          <w:rFonts w:ascii="Times New Roman" w:hAnsi="Times New Roman" w:cs="Times New Roman"/>
          <w:i w:val="0"/>
          <w:spacing w:val="14"/>
        </w:rPr>
        <w:t>ВОЛИНСЬКА</w:t>
      </w:r>
      <w:r w:rsidRPr="009C21C0">
        <w:rPr>
          <w:i w:val="0"/>
          <w:spacing w:val="14"/>
        </w:rPr>
        <w:t xml:space="preserve"> </w:t>
      </w:r>
      <w:r w:rsidRPr="009C21C0">
        <w:rPr>
          <w:rFonts w:ascii="Times New Roman" w:hAnsi="Times New Roman" w:cs="Times New Roman"/>
          <w:i w:val="0"/>
          <w:spacing w:val="14"/>
        </w:rPr>
        <w:t>ОБЛАСНА ДЕРЖАВНА АДМІНІСТРАЦІЯ</w:t>
      </w:r>
    </w:p>
    <w:p w:rsidR="004B6E94" w:rsidRPr="009C21C0" w:rsidRDefault="004B6E94" w:rsidP="004B6E94">
      <w:pPr>
        <w:jc w:val="center"/>
        <w:rPr>
          <w:sz w:val="28"/>
          <w:szCs w:val="28"/>
          <w:lang w:val="uk-UA"/>
        </w:rPr>
      </w:pPr>
    </w:p>
    <w:p w:rsidR="004B6E94" w:rsidRPr="009C21C0" w:rsidRDefault="004B6E94" w:rsidP="004B6E94">
      <w:pPr>
        <w:pStyle w:val="1"/>
        <w:rPr>
          <w:sz w:val="28"/>
        </w:rPr>
      </w:pPr>
      <w:r w:rsidRPr="009C21C0">
        <w:rPr>
          <w:bCs w:val="0"/>
        </w:rPr>
        <w:t>РОЗПОРЯДЖЕННЯ</w:t>
      </w:r>
    </w:p>
    <w:p w:rsidR="004B6E94" w:rsidRDefault="004B6E94" w:rsidP="004B6E94">
      <w:pPr>
        <w:tabs>
          <w:tab w:val="right" w:pos="9638"/>
        </w:tabs>
        <w:rPr>
          <w:lang w:val="uk-UA"/>
        </w:rPr>
      </w:pPr>
    </w:p>
    <w:p w:rsidR="004B6E94" w:rsidRDefault="00DA040F" w:rsidP="004B6E94">
      <w:pPr>
        <w:tabs>
          <w:tab w:val="right" w:pos="9638"/>
        </w:tabs>
        <w:rPr>
          <w:sz w:val="28"/>
          <w:lang w:val="uk-UA"/>
        </w:rPr>
      </w:pPr>
      <w:r>
        <w:rPr>
          <w:sz w:val="28"/>
          <w:lang w:val="uk-UA"/>
        </w:rPr>
        <w:t>23</w:t>
      </w:r>
      <w:r w:rsidR="00D55C84">
        <w:rPr>
          <w:sz w:val="28"/>
          <w:lang w:val="uk-UA"/>
        </w:rPr>
        <w:t xml:space="preserve"> липня </w:t>
      </w:r>
      <w:r w:rsidR="004B6E94">
        <w:rPr>
          <w:sz w:val="28"/>
          <w:lang w:val="uk-UA"/>
        </w:rPr>
        <w:t>201</w:t>
      </w:r>
      <w:r w:rsidR="004B6E94" w:rsidRPr="004B6E94">
        <w:rPr>
          <w:sz w:val="28"/>
        </w:rPr>
        <w:t>8</w:t>
      </w:r>
      <w:r w:rsidR="004B6E94">
        <w:rPr>
          <w:sz w:val="28"/>
          <w:lang w:val="uk-UA"/>
        </w:rPr>
        <w:t xml:space="preserve"> року                    </w:t>
      </w:r>
      <w:r w:rsidR="0031105B" w:rsidRPr="0031105B">
        <w:rPr>
          <w:sz w:val="28"/>
        </w:rPr>
        <w:t xml:space="preserve"> </w:t>
      </w:r>
      <w:r w:rsidR="0031105B" w:rsidRPr="00DA040F">
        <w:rPr>
          <w:sz w:val="28"/>
        </w:rPr>
        <w:t xml:space="preserve">     </w:t>
      </w:r>
      <w:proofErr w:type="spellStart"/>
      <w:r w:rsidR="004B6E94">
        <w:rPr>
          <w:sz w:val="28"/>
          <w:lang w:val="uk-UA"/>
        </w:rPr>
        <w:t>м.Луцьк</w:t>
      </w:r>
      <w:proofErr w:type="spellEnd"/>
      <w:r w:rsidR="004B6E94">
        <w:rPr>
          <w:sz w:val="28"/>
          <w:lang w:val="uk-UA"/>
        </w:rPr>
        <w:t xml:space="preserve">                                                </w:t>
      </w:r>
      <w:r>
        <w:rPr>
          <w:sz w:val="28"/>
          <w:lang w:val="uk-UA"/>
        </w:rPr>
        <w:t xml:space="preserve">  </w:t>
      </w:r>
      <w:bookmarkStart w:id="0" w:name="_GoBack"/>
      <w:bookmarkEnd w:id="0"/>
      <w:r w:rsidR="004B6E94">
        <w:rPr>
          <w:sz w:val="28"/>
          <w:lang w:val="uk-UA"/>
        </w:rPr>
        <w:t>№</w:t>
      </w:r>
      <w:r>
        <w:rPr>
          <w:sz w:val="28"/>
          <w:lang w:val="uk-UA"/>
        </w:rPr>
        <w:t xml:space="preserve"> 456</w:t>
      </w:r>
      <w:r w:rsidR="004B6E94">
        <w:rPr>
          <w:sz w:val="28"/>
          <w:lang w:val="uk-UA"/>
        </w:rPr>
        <w:tab/>
      </w:r>
    </w:p>
    <w:p w:rsidR="004B6E94" w:rsidRDefault="004B6E94" w:rsidP="004B6E94">
      <w:pPr>
        <w:tabs>
          <w:tab w:val="right" w:pos="9355"/>
        </w:tabs>
        <w:rPr>
          <w:lang w:val="uk-UA"/>
        </w:rPr>
      </w:pPr>
    </w:p>
    <w:p w:rsidR="004B6E94" w:rsidRPr="00D732CC" w:rsidRDefault="004B6E94" w:rsidP="004B6E94">
      <w:pPr>
        <w:tabs>
          <w:tab w:val="right" w:pos="9355"/>
        </w:tabs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B6E94" w:rsidRPr="0031105B" w:rsidTr="001A2AA3">
        <w:trPr>
          <w:cantSplit/>
        </w:trPr>
        <w:tc>
          <w:tcPr>
            <w:tcW w:w="9571" w:type="dxa"/>
          </w:tcPr>
          <w:p w:rsidR="0031105B" w:rsidRDefault="004B6E94" w:rsidP="001A2AA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у новій редакції </w:t>
            </w:r>
          </w:p>
          <w:p w:rsidR="004B6E94" w:rsidRDefault="004B6E94" w:rsidP="001A2AA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Положення про управління містобудування та архітектури</w:t>
            </w:r>
          </w:p>
          <w:p w:rsidR="004B6E94" w:rsidRPr="00F6754E" w:rsidRDefault="004B6E94" w:rsidP="001A2AA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Волинської обласної державної адміністрації</w:t>
            </w:r>
            <w:r w:rsidRPr="004B6E94">
              <w:rPr>
                <w:sz w:val="28"/>
                <w:lang w:val="uk-UA"/>
              </w:rPr>
              <w:t xml:space="preserve"> </w:t>
            </w:r>
          </w:p>
        </w:tc>
      </w:tr>
    </w:tbl>
    <w:p w:rsidR="004B6E94" w:rsidRDefault="004B6E94" w:rsidP="004B6E94">
      <w:pPr>
        <w:rPr>
          <w:sz w:val="28"/>
          <w:lang w:val="uk-UA"/>
        </w:rPr>
      </w:pPr>
    </w:p>
    <w:p w:rsidR="004B6E94" w:rsidRPr="00D732CC" w:rsidRDefault="004B6E94" w:rsidP="004B6E94">
      <w:pPr>
        <w:rPr>
          <w:sz w:val="16"/>
          <w:szCs w:val="16"/>
          <w:lang w:val="uk-UA"/>
        </w:rPr>
      </w:pPr>
    </w:p>
    <w:p w:rsidR="004B6E94" w:rsidRDefault="004B6E94" w:rsidP="004B6E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статті 5 Закону України «Про місцеві державні адміністрації», </w:t>
      </w:r>
      <w:r>
        <w:rPr>
          <w:sz w:val="28"/>
          <w:szCs w:val="28"/>
          <w:lang w:val="uk-UA"/>
        </w:rPr>
        <w:t>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</w:t>
      </w:r>
      <w:r w:rsidR="00F65160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 наказу Міністерства регіонального розвитку, будівництва та житлово-комунального господарства України від 26 листопада 2012 року № 587 «Про затвердження Методичних рекомендацій з розроблення положень про структурні підрозділи житлово-комунального господарства та будівництва, а також містобудування та архітектури місцевих державних адміністрацій»:</w:t>
      </w:r>
    </w:p>
    <w:p w:rsidR="004B6E94" w:rsidRPr="004F4BA7" w:rsidRDefault="004B6E94" w:rsidP="004B6E9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 Затвердити у новій редакції </w:t>
      </w:r>
      <w:r>
        <w:rPr>
          <w:sz w:val="28"/>
          <w:lang w:val="uk-UA"/>
        </w:rPr>
        <w:t>Положення про управління містобудування та архітектури Волинської обласної державної адміністрації</w:t>
      </w:r>
      <w:r w:rsidR="0031105B" w:rsidRPr="0031105B">
        <w:rPr>
          <w:sz w:val="28"/>
          <w:lang w:val="uk-UA"/>
        </w:rPr>
        <w:t xml:space="preserve"> (</w:t>
      </w:r>
      <w:r w:rsidR="0031105B">
        <w:rPr>
          <w:sz w:val="28"/>
          <w:lang w:val="uk-UA"/>
        </w:rPr>
        <w:t>далі – Положення)</w:t>
      </w:r>
      <w:r>
        <w:rPr>
          <w:sz w:val="28"/>
          <w:lang w:val="uk-UA"/>
        </w:rPr>
        <w:t>,</w:t>
      </w:r>
      <w:r w:rsidRPr="00590D02">
        <w:rPr>
          <w:sz w:val="28"/>
          <w:lang w:val="uk-UA"/>
        </w:rPr>
        <w:t xml:space="preserve"> </w:t>
      </w:r>
      <w:r>
        <w:rPr>
          <w:sz w:val="28"/>
          <w:lang w:val="uk-UA"/>
        </w:rPr>
        <w:t>що додається.</w:t>
      </w:r>
      <w:r>
        <w:rPr>
          <w:sz w:val="28"/>
          <w:lang w:val="uk-UA"/>
        </w:rPr>
        <w:tab/>
      </w:r>
      <w:r w:rsidRPr="004F4BA7">
        <w:rPr>
          <w:sz w:val="28"/>
          <w:lang w:val="uk-UA"/>
        </w:rPr>
        <w:t xml:space="preserve"> </w:t>
      </w:r>
    </w:p>
    <w:p w:rsidR="004B6E94" w:rsidRDefault="004914F1" w:rsidP="004B6E9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2. Визнати таким, що втратило</w:t>
      </w:r>
      <w:r w:rsidR="004B6E94">
        <w:rPr>
          <w:sz w:val="28"/>
          <w:lang w:val="uk-UA"/>
        </w:rPr>
        <w:t xml:space="preserve">  чинність, розпорядження голови обласної державної адміністрації від </w:t>
      </w:r>
      <w:r w:rsidR="001C486E">
        <w:rPr>
          <w:sz w:val="28"/>
          <w:lang w:val="uk-UA"/>
        </w:rPr>
        <w:t>05 лютого 2018 № 75</w:t>
      </w:r>
      <w:r w:rsidR="004B6E94">
        <w:rPr>
          <w:sz w:val="28"/>
          <w:lang w:val="uk-UA"/>
        </w:rPr>
        <w:t xml:space="preserve"> «Про затвердження </w:t>
      </w:r>
      <w:r w:rsidR="001C486E">
        <w:rPr>
          <w:sz w:val="28"/>
          <w:lang w:val="uk-UA"/>
        </w:rPr>
        <w:t xml:space="preserve">у новій редакції </w:t>
      </w:r>
      <w:r w:rsidR="004B6E94">
        <w:rPr>
          <w:sz w:val="28"/>
          <w:lang w:val="uk-UA"/>
        </w:rPr>
        <w:t>Положення про управління містобудування та архітектури Волинської обласної державної адміністрації</w:t>
      </w:r>
      <w:r w:rsidR="001C486E">
        <w:rPr>
          <w:sz w:val="28"/>
          <w:lang w:val="uk-UA"/>
        </w:rPr>
        <w:t>.»</w:t>
      </w:r>
    </w:p>
    <w:p w:rsidR="004B6E94" w:rsidRDefault="004B6E94" w:rsidP="004B6E94">
      <w:pPr>
        <w:pStyle w:val="a3"/>
        <w:ind w:firstLine="0"/>
      </w:pPr>
    </w:p>
    <w:p w:rsidR="0031105B" w:rsidRDefault="0031105B" w:rsidP="004B6E94">
      <w:pPr>
        <w:pStyle w:val="a3"/>
        <w:ind w:firstLine="0"/>
      </w:pPr>
    </w:p>
    <w:p w:rsidR="0031105B" w:rsidRDefault="0031105B" w:rsidP="004B6E94">
      <w:pPr>
        <w:pStyle w:val="a3"/>
        <w:ind w:firstLine="0"/>
      </w:pPr>
    </w:p>
    <w:p w:rsidR="0031105B" w:rsidRDefault="0031105B" w:rsidP="004B6E94">
      <w:pPr>
        <w:pStyle w:val="a3"/>
        <w:ind w:firstLine="0"/>
      </w:pPr>
    </w:p>
    <w:p w:rsidR="004B6E94" w:rsidRDefault="004B6E94" w:rsidP="004B6E94">
      <w:pPr>
        <w:jc w:val="both"/>
        <w:rPr>
          <w:sz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28"/>
        <w:gridCol w:w="6300"/>
      </w:tblGrid>
      <w:tr w:rsidR="004B6E94" w:rsidRPr="004F7D8E" w:rsidTr="001A2AA3">
        <w:tc>
          <w:tcPr>
            <w:tcW w:w="3528" w:type="dxa"/>
          </w:tcPr>
          <w:p w:rsidR="004B6E94" w:rsidRPr="00F43703" w:rsidRDefault="004B6E94" w:rsidP="001A2AA3">
            <w:pPr>
              <w:rPr>
                <w:sz w:val="28"/>
                <w:lang w:val="uk-UA"/>
              </w:rPr>
            </w:pPr>
            <w:r w:rsidRPr="00F43703">
              <w:rPr>
                <w:sz w:val="28"/>
                <w:lang w:val="uk-UA"/>
              </w:rPr>
              <w:t xml:space="preserve">Голова </w:t>
            </w:r>
          </w:p>
        </w:tc>
        <w:tc>
          <w:tcPr>
            <w:tcW w:w="6300" w:type="dxa"/>
          </w:tcPr>
          <w:p w:rsidR="004B6E94" w:rsidRPr="004F7D8E" w:rsidRDefault="00126524" w:rsidP="001A2AA3">
            <w:pPr>
              <w:jc w:val="right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О.САВЧЕНКО</w:t>
            </w:r>
          </w:p>
        </w:tc>
      </w:tr>
    </w:tbl>
    <w:p w:rsidR="004B6E94" w:rsidRDefault="004B6E94" w:rsidP="004B6E94">
      <w:pPr>
        <w:jc w:val="both"/>
        <w:rPr>
          <w:sz w:val="28"/>
          <w:lang w:val="uk-UA"/>
        </w:rPr>
      </w:pPr>
    </w:p>
    <w:p w:rsidR="004B6E94" w:rsidRDefault="004B6E94" w:rsidP="004B6E94">
      <w:pPr>
        <w:jc w:val="both"/>
        <w:rPr>
          <w:lang w:val="uk-UA"/>
        </w:rPr>
      </w:pPr>
    </w:p>
    <w:p w:rsidR="0031105B" w:rsidRDefault="0031105B" w:rsidP="004B6E94">
      <w:pPr>
        <w:jc w:val="both"/>
        <w:rPr>
          <w:lang w:val="uk-UA"/>
        </w:rPr>
      </w:pPr>
    </w:p>
    <w:p w:rsidR="0031105B" w:rsidRDefault="0031105B" w:rsidP="004B6E94">
      <w:pPr>
        <w:jc w:val="both"/>
        <w:rPr>
          <w:lang w:val="uk-UA"/>
        </w:rPr>
      </w:pPr>
    </w:p>
    <w:p w:rsidR="004B6E94" w:rsidRDefault="00126524" w:rsidP="004B6E94">
      <w:pPr>
        <w:rPr>
          <w:lang w:val="uk-UA"/>
        </w:rPr>
      </w:pPr>
      <w:proofErr w:type="spellStart"/>
      <w:r>
        <w:rPr>
          <w:sz w:val="28"/>
          <w:lang w:val="uk-UA"/>
        </w:rPr>
        <w:t>Томчук</w:t>
      </w:r>
      <w:proofErr w:type="spellEnd"/>
      <w:r>
        <w:rPr>
          <w:sz w:val="28"/>
          <w:lang w:val="uk-UA"/>
        </w:rPr>
        <w:t xml:space="preserve"> </w:t>
      </w:r>
      <w:r w:rsidR="004B6E94">
        <w:rPr>
          <w:sz w:val="28"/>
          <w:lang w:val="uk-UA"/>
        </w:rPr>
        <w:t>778 133</w:t>
      </w:r>
    </w:p>
    <w:p w:rsidR="00F763F7" w:rsidRDefault="00F763F7"/>
    <w:sectPr w:rsidR="00F763F7" w:rsidSect="004B6E9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6E94"/>
    <w:rsid w:val="00126524"/>
    <w:rsid w:val="001C486E"/>
    <w:rsid w:val="0031105B"/>
    <w:rsid w:val="00336CC5"/>
    <w:rsid w:val="004914F1"/>
    <w:rsid w:val="004B6E94"/>
    <w:rsid w:val="004E2232"/>
    <w:rsid w:val="004E2BE8"/>
    <w:rsid w:val="00D55C84"/>
    <w:rsid w:val="00DA040F"/>
    <w:rsid w:val="00DE0A05"/>
    <w:rsid w:val="00F65160"/>
    <w:rsid w:val="00F763F7"/>
    <w:rsid w:val="00F8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F3AA"/>
  <w15:docId w15:val="{1F5D396E-E016-4BB4-BA4A-09C9A37C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E94"/>
    <w:pPr>
      <w:spacing w:after="0" w:line="240" w:lineRule="auto"/>
    </w:pPr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E94"/>
    <w:pPr>
      <w:keepNext/>
      <w:jc w:val="center"/>
      <w:outlineLvl w:val="0"/>
    </w:pPr>
    <w:rPr>
      <w:b/>
      <w:szCs w:val="28"/>
      <w:lang w:val="uk-UA"/>
    </w:rPr>
  </w:style>
  <w:style w:type="paragraph" w:styleId="2">
    <w:name w:val="heading 2"/>
    <w:basedOn w:val="a"/>
    <w:next w:val="a"/>
    <w:link w:val="20"/>
    <w:qFormat/>
    <w:rsid w:val="004B6E94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E94"/>
    <w:rPr>
      <w:rFonts w:ascii="Times New Roman" w:eastAsia="Times New Roman" w:hAnsi="Times New Roman" w:cs="Times New Roman"/>
      <w:b/>
      <w:bCs/>
      <w:sz w:val="32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B6E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4B6E94"/>
    <w:pPr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4B6E94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6E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E94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2018-07-19T06:18:00Z</cp:lastPrinted>
  <dcterms:created xsi:type="dcterms:W3CDTF">2018-07-13T13:01:00Z</dcterms:created>
  <dcterms:modified xsi:type="dcterms:W3CDTF">2018-07-23T08:10:00Z</dcterms:modified>
</cp:coreProperties>
</file>