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7F349A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C049DE" w:rsidRDefault="001E688A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165ED">
        <w:rPr>
          <w:rFonts w:ascii="Times New Roman" w:hAnsi="Times New Roman" w:cs="Times New Roman"/>
          <w:sz w:val="28"/>
          <w:szCs w:val="28"/>
        </w:rPr>
        <w:t xml:space="preserve">.07.2018 </w:t>
      </w:r>
      <w:r w:rsidR="00C049D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433</w:t>
      </w:r>
      <w:bookmarkStart w:id="0" w:name="_GoBack"/>
      <w:bookmarkEnd w:id="0"/>
    </w:p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C049DE" w:rsidRDefault="00C049DE" w:rsidP="00C049D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:rsidR="003165ED" w:rsidRDefault="00C049DE" w:rsidP="00316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165ED">
        <w:rPr>
          <w:rFonts w:ascii="Times New Roman" w:hAnsi="Times New Roman" w:cs="Times New Roman"/>
          <w:sz w:val="28"/>
          <w:szCs w:val="28"/>
        </w:rPr>
        <w:t>ЕРЕЛІК</w:t>
      </w:r>
    </w:p>
    <w:p w:rsidR="003165ED" w:rsidRDefault="00C049DE" w:rsidP="00316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земельних ділянок разом із водними об’єктами, які на них розташовані, та земельних ділянок водного фонду, на які надається дозвіл на </w:t>
      </w:r>
      <w:r w:rsidR="00A65ABD">
        <w:rPr>
          <w:rFonts w:ascii="Times New Roman" w:hAnsi="Times New Roman" w:cs="Times New Roman"/>
          <w:sz w:val="28"/>
          <w:szCs w:val="28"/>
        </w:rPr>
        <w:t>провед</w:t>
      </w:r>
      <w:r>
        <w:rPr>
          <w:rFonts w:ascii="Times New Roman" w:hAnsi="Times New Roman" w:cs="Times New Roman"/>
          <w:sz w:val="28"/>
          <w:szCs w:val="28"/>
        </w:rPr>
        <w:t>ення нормативної грошової оцінки для продажу права оренди на них</w:t>
      </w:r>
    </w:p>
    <w:p w:rsidR="00C049DE" w:rsidRDefault="00C049DE" w:rsidP="003165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земельних торгах</w:t>
      </w:r>
    </w:p>
    <w:p w:rsidR="00C049DE" w:rsidRDefault="00C049DE" w:rsidP="00C0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94"/>
        <w:gridCol w:w="4410"/>
        <w:gridCol w:w="1575"/>
        <w:gridCol w:w="3197"/>
      </w:tblGrid>
      <w:tr w:rsidR="00C049DE" w:rsidTr="000A1FDF">
        <w:tc>
          <w:tcPr>
            <w:tcW w:w="59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40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Адреса водного об’єкта разом із земельною ділянкою, на якій він розташований</w:t>
            </w:r>
          </w:p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Орієнтовна площа (га)</w:t>
            </w:r>
          </w:p>
        </w:tc>
        <w:tc>
          <w:tcPr>
            <w:tcW w:w="3258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Пропозиції щодо використання водного об’єкта та земельної ділянки, на якій він розташований</w:t>
            </w:r>
          </w:p>
        </w:tc>
      </w:tr>
      <w:tr w:rsidR="00C049DE" w:rsidTr="000A1FDF">
        <w:tc>
          <w:tcPr>
            <w:tcW w:w="59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0" w:type="dxa"/>
          </w:tcPr>
          <w:p w:rsidR="00C049DE" w:rsidRPr="003165ED" w:rsidRDefault="00C049DE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Турійський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Ружинська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 (за межами населених пунктів)</w:t>
            </w:r>
          </w:p>
        </w:tc>
        <w:tc>
          <w:tcPr>
            <w:tcW w:w="128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9,5883</w:t>
            </w:r>
          </w:p>
          <w:p w:rsidR="00C049DE" w:rsidRPr="003165ED" w:rsidRDefault="00C049DE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C049DE" w:rsidRPr="003165ED" w:rsidRDefault="003165ED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049DE" w:rsidRPr="003165ED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C049DE" w:rsidRPr="00DC0A2D" w:rsidTr="000A1FDF">
        <w:tc>
          <w:tcPr>
            <w:tcW w:w="59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0" w:type="dxa"/>
          </w:tcPr>
          <w:p w:rsidR="003165ED" w:rsidRDefault="00C049DE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Ківерцівський район, </w:t>
            </w:r>
          </w:p>
          <w:p w:rsidR="00C049DE" w:rsidRPr="003165ED" w:rsidRDefault="00C049DE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Суська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  <w:p w:rsidR="00C049DE" w:rsidRPr="003165ED" w:rsidRDefault="00C049DE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(за межами населеного пункту)</w:t>
            </w:r>
          </w:p>
        </w:tc>
        <w:tc>
          <w:tcPr>
            <w:tcW w:w="128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049DE" w:rsidRPr="003165ED" w:rsidRDefault="00C049DE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8" w:type="dxa"/>
          </w:tcPr>
          <w:p w:rsidR="00C049DE" w:rsidRPr="003165ED" w:rsidRDefault="003165ED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049DE" w:rsidRPr="003165ED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C049DE" w:rsidRPr="00DC0A2D" w:rsidTr="000A1FDF">
        <w:trPr>
          <w:trHeight w:val="884"/>
        </w:trPr>
        <w:tc>
          <w:tcPr>
            <w:tcW w:w="59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0" w:type="dxa"/>
          </w:tcPr>
          <w:p w:rsidR="00C049DE" w:rsidRPr="003165ED" w:rsidRDefault="00C049DE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Іваничівський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Павлівська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ОТГ,</w:t>
            </w:r>
            <w:r w:rsidR="003165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Риковичівська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 (за межами населених пунктів)</w:t>
            </w:r>
          </w:p>
        </w:tc>
        <w:tc>
          <w:tcPr>
            <w:tcW w:w="128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58" w:type="dxa"/>
          </w:tcPr>
          <w:p w:rsidR="00C049DE" w:rsidRPr="003165ED" w:rsidRDefault="003165ED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049DE" w:rsidRPr="003165ED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C049DE" w:rsidRPr="00DC0A2D" w:rsidTr="000A1FDF">
        <w:tc>
          <w:tcPr>
            <w:tcW w:w="59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0" w:type="dxa"/>
          </w:tcPr>
          <w:p w:rsidR="00C049DE" w:rsidRPr="003165ED" w:rsidRDefault="00C049DE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Маневицький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Колківська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 (за межами населених пунктів)</w:t>
            </w:r>
          </w:p>
        </w:tc>
        <w:tc>
          <w:tcPr>
            <w:tcW w:w="1284" w:type="dxa"/>
          </w:tcPr>
          <w:p w:rsidR="00C049DE" w:rsidRPr="003165ED" w:rsidRDefault="00C049DE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8" w:type="dxa"/>
          </w:tcPr>
          <w:p w:rsidR="00C049DE" w:rsidRPr="003165ED" w:rsidRDefault="003165ED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049DE" w:rsidRPr="003165ED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6672C0" w:rsidRPr="00DC0A2D" w:rsidTr="000A1FDF">
        <w:tc>
          <w:tcPr>
            <w:tcW w:w="594" w:type="dxa"/>
          </w:tcPr>
          <w:p w:rsidR="006672C0" w:rsidRPr="003165ED" w:rsidRDefault="006672C0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40" w:type="dxa"/>
          </w:tcPr>
          <w:p w:rsidR="006672C0" w:rsidRPr="003165ED" w:rsidRDefault="006672C0" w:rsidP="00316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Локачинський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Козлівська</w:t>
            </w:r>
            <w:proofErr w:type="spellEnd"/>
            <w:r w:rsidRPr="003165E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 (за межами населених пунктів)</w:t>
            </w:r>
          </w:p>
        </w:tc>
        <w:tc>
          <w:tcPr>
            <w:tcW w:w="1284" w:type="dxa"/>
          </w:tcPr>
          <w:p w:rsidR="006672C0" w:rsidRPr="003165ED" w:rsidRDefault="006672C0" w:rsidP="000A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5ED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  <w:tc>
          <w:tcPr>
            <w:tcW w:w="3258" w:type="dxa"/>
          </w:tcPr>
          <w:p w:rsidR="006672C0" w:rsidRPr="003165ED" w:rsidRDefault="003165ED" w:rsidP="000A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672C0" w:rsidRPr="003165ED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</w:tbl>
    <w:p w:rsidR="00C049DE" w:rsidRDefault="00C049DE" w:rsidP="00C04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9DE" w:rsidRDefault="00C049DE" w:rsidP="00C04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9DE" w:rsidRDefault="00C049DE" w:rsidP="00C04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5ED" w:rsidRPr="00B2489F" w:rsidRDefault="003165ED" w:rsidP="003165ED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2489F">
        <w:rPr>
          <w:rFonts w:ascii="Times New Roman" w:hAnsi="Times New Roman" w:cs="Times New Roman"/>
          <w:sz w:val="28"/>
        </w:rPr>
        <w:t xml:space="preserve">Керівник апарату </w:t>
      </w:r>
    </w:p>
    <w:p w:rsidR="003165ED" w:rsidRPr="00B2489F" w:rsidRDefault="003165ED" w:rsidP="003165ED">
      <w:pPr>
        <w:tabs>
          <w:tab w:val="left" w:pos="7740"/>
        </w:tabs>
        <w:spacing w:after="0" w:line="240" w:lineRule="auto"/>
        <w:ind w:hanging="360"/>
        <w:rPr>
          <w:rFonts w:ascii="Times New Roman" w:hAnsi="Times New Roman" w:cs="Times New Roman"/>
          <w:sz w:val="28"/>
          <w:lang w:val="ru-RU"/>
        </w:rPr>
      </w:pPr>
      <w:r w:rsidRPr="00B2489F">
        <w:rPr>
          <w:rFonts w:ascii="Times New Roman" w:hAnsi="Times New Roman" w:cs="Times New Roman"/>
          <w:sz w:val="28"/>
        </w:rPr>
        <w:t xml:space="preserve">     обласної державної адміністрації </w:t>
      </w:r>
      <w:r w:rsidRPr="00B2489F">
        <w:rPr>
          <w:rFonts w:ascii="Times New Roman" w:hAnsi="Times New Roman" w:cs="Times New Roman"/>
          <w:sz w:val="28"/>
        </w:rPr>
        <w:tab/>
      </w:r>
      <w:r w:rsidRPr="00B2489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</w:t>
      </w:r>
      <w:proofErr w:type="spellStart"/>
      <w:r w:rsidRPr="00B2489F">
        <w:rPr>
          <w:rFonts w:ascii="Times New Roman" w:hAnsi="Times New Roman" w:cs="Times New Roman"/>
          <w:sz w:val="28"/>
        </w:rPr>
        <w:t>Б.Гончарук</w:t>
      </w:r>
      <w:proofErr w:type="spellEnd"/>
    </w:p>
    <w:p w:rsidR="00763ABE" w:rsidRDefault="00763ABE"/>
    <w:sectPr w:rsidR="00763ABE" w:rsidSect="003165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9DE"/>
    <w:rsid w:val="001E688A"/>
    <w:rsid w:val="00213BC9"/>
    <w:rsid w:val="003165ED"/>
    <w:rsid w:val="004C2E8F"/>
    <w:rsid w:val="005C19A3"/>
    <w:rsid w:val="006672C0"/>
    <w:rsid w:val="00763ABE"/>
    <w:rsid w:val="00A65ABD"/>
    <w:rsid w:val="00C0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DF59"/>
  <w15:chartTrackingRefBased/>
  <w15:docId w15:val="{FE9973D7-39A5-45BE-9465-E0BCF5C9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743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2018-07-05T11:17:00Z</dcterms:created>
  <dcterms:modified xsi:type="dcterms:W3CDTF">2018-07-16T09:41:00Z</dcterms:modified>
</cp:coreProperties>
</file>