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ABE" w:rsidRDefault="007F349A" w:rsidP="007F349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F349A">
        <w:rPr>
          <w:rFonts w:ascii="Times New Roman" w:hAnsi="Times New Roman" w:cs="Times New Roman"/>
          <w:sz w:val="28"/>
          <w:szCs w:val="28"/>
        </w:rPr>
        <w:t>Додаток 1</w:t>
      </w:r>
    </w:p>
    <w:p w:rsidR="007F349A" w:rsidRDefault="007F349A" w:rsidP="007F349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7F349A" w:rsidRDefault="007F349A" w:rsidP="007F349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7F349A" w:rsidRDefault="00CD57F4" w:rsidP="007F349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73C80">
        <w:rPr>
          <w:rFonts w:ascii="Times New Roman" w:hAnsi="Times New Roman" w:cs="Times New Roman"/>
          <w:sz w:val="28"/>
          <w:szCs w:val="28"/>
        </w:rPr>
        <w:t>.07.</w:t>
      </w:r>
      <w:r w:rsidR="007F349A">
        <w:rPr>
          <w:rFonts w:ascii="Times New Roman" w:hAnsi="Times New Roman" w:cs="Times New Roman"/>
          <w:sz w:val="28"/>
          <w:szCs w:val="28"/>
        </w:rPr>
        <w:t>2018 №</w:t>
      </w:r>
      <w:r>
        <w:rPr>
          <w:rFonts w:ascii="Times New Roman" w:hAnsi="Times New Roman" w:cs="Times New Roman"/>
          <w:sz w:val="28"/>
          <w:szCs w:val="28"/>
        </w:rPr>
        <w:t xml:space="preserve"> 433</w:t>
      </w:r>
      <w:bookmarkStart w:id="0" w:name="_GoBack"/>
      <w:bookmarkEnd w:id="0"/>
    </w:p>
    <w:p w:rsidR="007F349A" w:rsidRDefault="007F349A" w:rsidP="007F349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7F349A" w:rsidRDefault="007F349A" w:rsidP="00154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C80" w:rsidRDefault="007F349A" w:rsidP="00A73C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73C80">
        <w:rPr>
          <w:rFonts w:ascii="Times New Roman" w:hAnsi="Times New Roman" w:cs="Times New Roman"/>
          <w:sz w:val="28"/>
          <w:szCs w:val="28"/>
        </w:rPr>
        <w:t>ЕРЕЛІК</w:t>
      </w:r>
    </w:p>
    <w:p w:rsidR="00A73C80" w:rsidRPr="00871014" w:rsidRDefault="007F349A" w:rsidP="00A73C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земельних ділянок разом із водними об’єктами, які на них розташовані, та земельних ділянок водного фонду, на які надається дозвіл на розроблення проектів землеустрою щодо від</w:t>
      </w:r>
      <w:r w:rsidR="00A73C80">
        <w:rPr>
          <w:rFonts w:ascii="Times New Roman" w:hAnsi="Times New Roman" w:cs="Times New Roman"/>
          <w:sz w:val="28"/>
          <w:szCs w:val="28"/>
        </w:rPr>
        <w:t>ведення земельних ділянок</w:t>
      </w:r>
    </w:p>
    <w:p w:rsidR="007F349A" w:rsidRDefault="00A73C80" w:rsidP="00A73C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7F349A">
        <w:rPr>
          <w:rFonts w:ascii="Times New Roman" w:hAnsi="Times New Roman" w:cs="Times New Roman"/>
          <w:sz w:val="28"/>
          <w:szCs w:val="28"/>
        </w:rPr>
        <w:t>продажу права оренди на них на земельних торгах</w:t>
      </w:r>
    </w:p>
    <w:p w:rsidR="007F349A" w:rsidRDefault="007F349A" w:rsidP="007F3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90"/>
        <w:gridCol w:w="4413"/>
        <w:gridCol w:w="1575"/>
        <w:gridCol w:w="3198"/>
      </w:tblGrid>
      <w:tr w:rsidR="00DC0A2D" w:rsidTr="00DC0A2D">
        <w:tc>
          <w:tcPr>
            <w:tcW w:w="594" w:type="dxa"/>
          </w:tcPr>
          <w:p w:rsidR="007F349A" w:rsidRPr="00A73C80" w:rsidRDefault="00DC0A2D" w:rsidP="00A73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73C8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40" w:type="dxa"/>
          </w:tcPr>
          <w:p w:rsidR="007F349A" w:rsidRPr="00A73C80" w:rsidRDefault="00DC0A2D" w:rsidP="00A73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Адреса водного об’єкта разом із земельною ділянкою, на якій він розташований</w:t>
            </w:r>
          </w:p>
          <w:p w:rsidR="00DC0A2D" w:rsidRPr="00A73C80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DC0A2D" w:rsidRPr="00A73C80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Орієнтовна площа,</w:t>
            </w:r>
          </w:p>
          <w:p w:rsidR="007F349A" w:rsidRPr="00A73C80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 (га)</w:t>
            </w:r>
          </w:p>
        </w:tc>
        <w:tc>
          <w:tcPr>
            <w:tcW w:w="3258" w:type="dxa"/>
          </w:tcPr>
          <w:p w:rsidR="007F349A" w:rsidRPr="00A73C80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Пропозиції щодо використання водного об’єкта та земельної ділянки, на якій він розташований</w:t>
            </w:r>
          </w:p>
        </w:tc>
      </w:tr>
      <w:tr w:rsidR="00DC0A2D" w:rsidTr="00DC0A2D">
        <w:tc>
          <w:tcPr>
            <w:tcW w:w="594" w:type="dxa"/>
          </w:tcPr>
          <w:p w:rsidR="007F349A" w:rsidRPr="00A73C80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0" w:type="dxa"/>
          </w:tcPr>
          <w:p w:rsidR="00DC0A2D" w:rsidRPr="00A73C80" w:rsidRDefault="00DC0A2D" w:rsidP="00B248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Ківерцівський район, </w:t>
            </w:r>
            <w:proofErr w:type="spellStart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Суська</w:t>
            </w:r>
            <w:proofErr w:type="spellEnd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  <w:p w:rsidR="007F349A" w:rsidRPr="00A73C80" w:rsidRDefault="00DC0A2D" w:rsidP="00B248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 (за межами населеного пункту)</w:t>
            </w:r>
          </w:p>
        </w:tc>
        <w:tc>
          <w:tcPr>
            <w:tcW w:w="1284" w:type="dxa"/>
          </w:tcPr>
          <w:p w:rsidR="00DC0A2D" w:rsidRPr="00A73C80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F349A" w:rsidRPr="00A73C80" w:rsidRDefault="007F349A" w:rsidP="00DC0A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</w:tcPr>
          <w:p w:rsidR="007F349A" w:rsidRPr="00A73C80" w:rsidRDefault="00B2489F" w:rsidP="007F3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C0A2D" w:rsidRPr="00A73C80">
              <w:rPr>
                <w:rFonts w:ascii="Times New Roman" w:hAnsi="Times New Roman" w:cs="Times New Roman"/>
                <w:sz w:val="28"/>
                <w:szCs w:val="28"/>
              </w:rPr>
              <w:t>ля рибогосподарських потреб</w:t>
            </w:r>
          </w:p>
        </w:tc>
      </w:tr>
      <w:tr w:rsidR="00BF2AF7" w:rsidTr="00BF2AF7">
        <w:trPr>
          <w:trHeight w:val="884"/>
        </w:trPr>
        <w:tc>
          <w:tcPr>
            <w:tcW w:w="594" w:type="dxa"/>
          </w:tcPr>
          <w:p w:rsidR="00BF2AF7" w:rsidRPr="00A73C80" w:rsidRDefault="00BF2AF7" w:rsidP="00BF2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40" w:type="dxa"/>
          </w:tcPr>
          <w:p w:rsidR="00BF2AF7" w:rsidRPr="00A73C80" w:rsidRDefault="00BF2AF7" w:rsidP="00B248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Іваничівський</w:t>
            </w:r>
            <w:proofErr w:type="spellEnd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Павлівська</w:t>
            </w:r>
            <w:proofErr w:type="spellEnd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 ОТГ,</w:t>
            </w:r>
            <w:r w:rsidR="00B24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Риковичівська</w:t>
            </w:r>
            <w:proofErr w:type="spellEnd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 (за межами населених пунктів)</w:t>
            </w:r>
          </w:p>
        </w:tc>
        <w:tc>
          <w:tcPr>
            <w:tcW w:w="1284" w:type="dxa"/>
          </w:tcPr>
          <w:p w:rsidR="00BF2AF7" w:rsidRPr="00A73C80" w:rsidRDefault="00BF2AF7" w:rsidP="00BF2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58" w:type="dxa"/>
          </w:tcPr>
          <w:p w:rsidR="00BF2AF7" w:rsidRPr="00A73C80" w:rsidRDefault="00B2489F" w:rsidP="00BF2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F2AF7" w:rsidRPr="00A73C80">
              <w:rPr>
                <w:rFonts w:ascii="Times New Roman" w:hAnsi="Times New Roman" w:cs="Times New Roman"/>
                <w:sz w:val="28"/>
                <w:szCs w:val="28"/>
              </w:rPr>
              <w:t>ля рибогосподарських потреб</w:t>
            </w:r>
          </w:p>
        </w:tc>
      </w:tr>
      <w:tr w:rsidR="00BF2AF7" w:rsidTr="00DC0A2D">
        <w:tc>
          <w:tcPr>
            <w:tcW w:w="594" w:type="dxa"/>
          </w:tcPr>
          <w:p w:rsidR="00BF2AF7" w:rsidRPr="00A73C80" w:rsidRDefault="00BF2AF7" w:rsidP="00BF2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0" w:type="dxa"/>
          </w:tcPr>
          <w:p w:rsidR="00BF2AF7" w:rsidRPr="00A73C80" w:rsidRDefault="00BF2AF7" w:rsidP="00B248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Маневицький</w:t>
            </w:r>
            <w:proofErr w:type="spellEnd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Колківська</w:t>
            </w:r>
            <w:proofErr w:type="spellEnd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 (за межами населених пунктів)</w:t>
            </w:r>
          </w:p>
        </w:tc>
        <w:tc>
          <w:tcPr>
            <w:tcW w:w="1284" w:type="dxa"/>
          </w:tcPr>
          <w:p w:rsidR="00BF2AF7" w:rsidRPr="00A73C80" w:rsidRDefault="00BF2AF7" w:rsidP="00BF2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8" w:type="dxa"/>
          </w:tcPr>
          <w:p w:rsidR="00BF2AF7" w:rsidRPr="00A73C80" w:rsidRDefault="00B2489F" w:rsidP="00BF2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F2AF7" w:rsidRPr="00A73C80">
              <w:rPr>
                <w:rFonts w:ascii="Times New Roman" w:hAnsi="Times New Roman" w:cs="Times New Roman"/>
                <w:sz w:val="28"/>
                <w:szCs w:val="28"/>
              </w:rPr>
              <w:t>ля рибогосподарських потреб</w:t>
            </w:r>
          </w:p>
        </w:tc>
      </w:tr>
      <w:tr w:rsidR="000103AA" w:rsidTr="00DC0A2D">
        <w:tc>
          <w:tcPr>
            <w:tcW w:w="594" w:type="dxa"/>
          </w:tcPr>
          <w:p w:rsidR="000103AA" w:rsidRPr="00A73C80" w:rsidRDefault="000103AA" w:rsidP="00BF2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40" w:type="dxa"/>
          </w:tcPr>
          <w:p w:rsidR="000103AA" w:rsidRPr="00A73C80" w:rsidRDefault="000103AA" w:rsidP="00B248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Локачинський</w:t>
            </w:r>
            <w:proofErr w:type="spellEnd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Козлівська</w:t>
            </w:r>
            <w:proofErr w:type="spellEnd"/>
            <w:r w:rsidRPr="00A73C80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 (за межами населених пунктів)</w:t>
            </w:r>
          </w:p>
        </w:tc>
        <w:tc>
          <w:tcPr>
            <w:tcW w:w="1284" w:type="dxa"/>
          </w:tcPr>
          <w:p w:rsidR="000103AA" w:rsidRPr="00A73C80" w:rsidRDefault="000103AA" w:rsidP="00BF2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C80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3258" w:type="dxa"/>
          </w:tcPr>
          <w:p w:rsidR="000103AA" w:rsidRPr="00A73C80" w:rsidRDefault="00B2489F" w:rsidP="00BF2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103AA" w:rsidRPr="00A73C80">
              <w:rPr>
                <w:rFonts w:ascii="Times New Roman" w:hAnsi="Times New Roman" w:cs="Times New Roman"/>
                <w:sz w:val="28"/>
                <w:szCs w:val="28"/>
              </w:rPr>
              <w:t>ля рибогосподарських потреб</w:t>
            </w:r>
          </w:p>
        </w:tc>
      </w:tr>
    </w:tbl>
    <w:p w:rsidR="007F349A" w:rsidRDefault="007F349A" w:rsidP="007F3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AF7" w:rsidRDefault="00BF2AF7" w:rsidP="007F3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316A" w:rsidRDefault="00DC316A" w:rsidP="007F3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489F" w:rsidRPr="00B2489F" w:rsidRDefault="00B2489F" w:rsidP="00B2489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2489F">
        <w:rPr>
          <w:rFonts w:ascii="Times New Roman" w:hAnsi="Times New Roman" w:cs="Times New Roman"/>
          <w:sz w:val="28"/>
        </w:rPr>
        <w:t xml:space="preserve">Керівник апарату </w:t>
      </w:r>
    </w:p>
    <w:p w:rsidR="00B2489F" w:rsidRPr="00B2489F" w:rsidRDefault="00B2489F" w:rsidP="00B2489F">
      <w:pPr>
        <w:tabs>
          <w:tab w:val="left" w:pos="7740"/>
        </w:tabs>
        <w:spacing w:after="0" w:line="240" w:lineRule="auto"/>
        <w:ind w:hanging="360"/>
        <w:rPr>
          <w:rFonts w:ascii="Times New Roman" w:hAnsi="Times New Roman" w:cs="Times New Roman"/>
          <w:sz w:val="28"/>
          <w:lang w:val="ru-RU"/>
        </w:rPr>
      </w:pPr>
      <w:r w:rsidRPr="00B2489F">
        <w:rPr>
          <w:rFonts w:ascii="Times New Roman" w:hAnsi="Times New Roman" w:cs="Times New Roman"/>
          <w:sz w:val="28"/>
        </w:rPr>
        <w:t xml:space="preserve">     обласної державної адміністрації </w:t>
      </w:r>
      <w:r w:rsidRPr="00B2489F">
        <w:rPr>
          <w:rFonts w:ascii="Times New Roman" w:hAnsi="Times New Roman" w:cs="Times New Roman"/>
          <w:sz w:val="28"/>
        </w:rPr>
        <w:tab/>
      </w:r>
      <w:r w:rsidRPr="00B2489F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</w:t>
      </w:r>
      <w:proofErr w:type="spellStart"/>
      <w:r w:rsidRPr="00B2489F">
        <w:rPr>
          <w:rFonts w:ascii="Times New Roman" w:hAnsi="Times New Roman" w:cs="Times New Roman"/>
          <w:sz w:val="28"/>
        </w:rPr>
        <w:t>Б.Гончарук</w:t>
      </w:r>
      <w:proofErr w:type="spellEnd"/>
    </w:p>
    <w:p w:rsidR="00BF2AF7" w:rsidRPr="007F349A" w:rsidRDefault="00BF2AF7" w:rsidP="00B24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F2AF7" w:rsidRPr="007F349A" w:rsidSect="00154C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9A"/>
    <w:rsid w:val="000103AA"/>
    <w:rsid w:val="00154C02"/>
    <w:rsid w:val="002C1562"/>
    <w:rsid w:val="00763ABE"/>
    <w:rsid w:val="007F349A"/>
    <w:rsid w:val="00871014"/>
    <w:rsid w:val="00A73C80"/>
    <w:rsid w:val="00B2489F"/>
    <w:rsid w:val="00BF2AF7"/>
    <w:rsid w:val="00CD57F4"/>
    <w:rsid w:val="00DB1A9E"/>
    <w:rsid w:val="00DC0A2D"/>
    <w:rsid w:val="00DC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AE655"/>
  <w15:chartTrackingRefBased/>
  <w15:docId w15:val="{DA0F4E8D-99BF-4D50-B9A1-DA60A251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DC0A2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B1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1A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689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2018-07-09T12:42:00Z</cp:lastPrinted>
  <dcterms:created xsi:type="dcterms:W3CDTF">2018-07-05T10:45:00Z</dcterms:created>
  <dcterms:modified xsi:type="dcterms:W3CDTF">2018-07-16T09:41:00Z</dcterms:modified>
</cp:coreProperties>
</file>