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81" w:rsidRPr="00BC4604" w:rsidRDefault="00652D81" w:rsidP="00A8211E">
      <w:pPr>
        <w:tabs>
          <w:tab w:val="left" w:pos="1134"/>
        </w:tabs>
        <w:spacing w:after="0" w:line="360" w:lineRule="auto"/>
        <w:ind w:left="5664"/>
        <w:rPr>
          <w:rFonts w:ascii="Times New Roman" w:hAnsi="Times New Roman"/>
          <w:sz w:val="28"/>
          <w:szCs w:val="28"/>
        </w:rPr>
      </w:pPr>
      <w:r w:rsidRPr="00A8211E">
        <w:rPr>
          <w:rFonts w:ascii="Times New Roman" w:hAnsi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2D81" w:rsidRPr="00BC4604" w:rsidRDefault="00652D81" w:rsidP="00A8211E">
      <w:pPr>
        <w:tabs>
          <w:tab w:val="left" w:pos="1134"/>
        </w:tabs>
        <w:spacing w:after="0" w:line="36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Розпорядження голови                                    обласної державної адміністрації</w:t>
      </w:r>
      <w:r w:rsidRPr="00BC46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>10.</w:t>
      </w:r>
      <w:r w:rsidRPr="00BC460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BC4604">
        <w:rPr>
          <w:rFonts w:ascii="Times New Roman" w:hAnsi="Times New Roman"/>
          <w:sz w:val="28"/>
          <w:szCs w:val="28"/>
        </w:rPr>
        <w:t>.201</w:t>
      </w:r>
      <w:r w:rsidRPr="00BC4604">
        <w:rPr>
          <w:rFonts w:ascii="Times New Roman" w:hAnsi="Times New Roman"/>
          <w:sz w:val="28"/>
          <w:szCs w:val="28"/>
          <w:lang w:val="uk-UA"/>
        </w:rPr>
        <w:t>7</w:t>
      </w:r>
      <w:r w:rsidRPr="00BC46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 xml:space="preserve">183 </w:t>
      </w:r>
    </w:p>
    <w:p w:rsidR="00652D81" w:rsidRPr="00A8211E" w:rsidRDefault="00652D81" w:rsidP="00A8211E">
      <w:pPr>
        <w:shd w:val="clear" w:color="auto" w:fill="FFFFFF"/>
        <w:spacing w:after="0" w:line="240" w:lineRule="auto"/>
        <w:ind w:left="193"/>
        <w:jc w:val="center"/>
        <w:rPr>
          <w:rFonts w:ascii="Times New Roman" w:hAnsi="Times New Roman"/>
          <w:spacing w:val="-2"/>
          <w:sz w:val="16"/>
          <w:szCs w:val="16"/>
          <w:lang w:val="uk-UA"/>
        </w:rPr>
      </w:pPr>
    </w:p>
    <w:p w:rsidR="00652D81" w:rsidRPr="00BC4604" w:rsidRDefault="00652D81" w:rsidP="00A8211E">
      <w:pPr>
        <w:shd w:val="clear" w:color="auto" w:fill="FFFFFF"/>
        <w:spacing w:after="0" w:line="240" w:lineRule="auto"/>
        <w:ind w:left="193"/>
        <w:jc w:val="center"/>
        <w:rPr>
          <w:rFonts w:ascii="Times New Roman" w:hAnsi="Times New Roman"/>
          <w:spacing w:val="-2"/>
          <w:sz w:val="28"/>
          <w:szCs w:val="28"/>
          <w:lang w:val="uk-UA"/>
        </w:rPr>
      </w:pPr>
      <w:r w:rsidRPr="00BC4604">
        <w:rPr>
          <w:rFonts w:ascii="Times New Roman" w:hAnsi="Times New Roman"/>
          <w:spacing w:val="-2"/>
          <w:sz w:val="28"/>
          <w:szCs w:val="28"/>
          <w:lang w:val="uk-UA"/>
        </w:rPr>
        <w:t>ПЛАН ЗАХОДІВ</w:t>
      </w:r>
    </w:p>
    <w:p w:rsidR="00652D81" w:rsidRPr="00BC4604" w:rsidRDefault="00652D81" w:rsidP="00A8211E">
      <w:pPr>
        <w:shd w:val="clear" w:color="auto" w:fill="FFFFFF"/>
        <w:spacing w:after="0" w:line="240" w:lineRule="auto"/>
        <w:ind w:left="193"/>
        <w:jc w:val="center"/>
        <w:rPr>
          <w:rFonts w:ascii="Times New Roman" w:hAnsi="Times New Roman"/>
          <w:spacing w:val="-2"/>
          <w:sz w:val="28"/>
          <w:szCs w:val="28"/>
          <w:lang w:val="uk-UA"/>
        </w:rPr>
      </w:pPr>
      <w:r w:rsidRPr="00BC4604">
        <w:rPr>
          <w:rFonts w:ascii="Times New Roman" w:hAnsi="Times New Roman"/>
          <w:spacing w:val="-2"/>
          <w:sz w:val="28"/>
          <w:szCs w:val="28"/>
          <w:lang w:val="uk-UA"/>
        </w:rPr>
        <w:t xml:space="preserve">щодо виконання в області Державної цільової соціальної програми </w:t>
      </w:r>
    </w:p>
    <w:p w:rsidR="00652D81" w:rsidRPr="00BC4604" w:rsidRDefault="00652D81" w:rsidP="00A8211E">
      <w:pPr>
        <w:shd w:val="clear" w:color="auto" w:fill="FFFFFF"/>
        <w:spacing w:after="0" w:line="240" w:lineRule="auto"/>
        <w:ind w:left="193"/>
        <w:jc w:val="center"/>
        <w:rPr>
          <w:rFonts w:ascii="Times New Roman" w:hAnsi="Times New Roman"/>
          <w:sz w:val="28"/>
          <w:szCs w:val="28"/>
        </w:rPr>
      </w:pPr>
      <w:r w:rsidRPr="00BC4604">
        <w:rPr>
          <w:rFonts w:ascii="Times New Roman" w:hAnsi="Times New Roman"/>
          <w:spacing w:val="-2"/>
          <w:sz w:val="28"/>
          <w:szCs w:val="28"/>
          <w:lang w:val="uk-UA"/>
        </w:rPr>
        <w:t xml:space="preserve">протидії торгівлі людьми </w:t>
      </w:r>
      <w:r w:rsidRPr="00BC4604">
        <w:rPr>
          <w:rFonts w:ascii="Times New Roman" w:hAnsi="Times New Roman"/>
          <w:sz w:val="28"/>
          <w:szCs w:val="28"/>
          <w:lang w:val="uk-UA"/>
        </w:rPr>
        <w:t>на період до 2020 року</w:t>
      </w:r>
    </w:p>
    <w:p w:rsidR="00652D81" w:rsidRPr="00A8211E" w:rsidRDefault="00652D81" w:rsidP="00BC4604">
      <w:pPr>
        <w:pStyle w:val="BodyText"/>
        <w:spacing w:before="0" w:line="240" w:lineRule="auto"/>
        <w:ind w:right="0" w:firstLine="720"/>
        <w:rPr>
          <w:color w:val="FF0000"/>
          <w:sz w:val="24"/>
          <w:szCs w:val="24"/>
        </w:rPr>
      </w:pPr>
    </w:p>
    <w:p w:rsidR="00652D81" w:rsidRPr="00BC4604" w:rsidRDefault="00652D81" w:rsidP="00BC4604">
      <w:pPr>
        <w:pStyle w:val="BodyTextIndent3"/>
        <w:tabs>
          <w:tab w:val="clear" w:pos="4299"/>
          <w:tab w:val="left" w:pos="851"/>
          <w:tab w:val="left" w:pos="1276"/>
        </w:tabs>
        <w:spacing w:before="0"/>
        <w:rPr>
          <w:szCs w:val="28"/>
        </w:rPr>
      </w:pPr>
      <w:r>
        <w:rPr>
          <w:szCs w:val="28"/>
        </w:rPr>
        <w:t>1. Забезпечення діяльності</w:t>
      </w:r>
      <w:r w:rsidRPr="00BC4604">
        <w:rPr>
          <w:szCs w:val="28"/>
        </w:rPr>
        <w:t xml:space="preserve"> регіональної координаційної ради з </w:t>
      </w:r>
      <w:r>
        <w:rPr>
          <w:szCs w:val="28"/>
        </w:rPr>
        <w:t>питань протидії торгівлі людьми</w:t>
      </w:r>
    </w:p>
    <w:tbl>
      <w:tblPr>
        <w:tblW w:w="0" w:type="auto"/>
        <w:tblLayout w:type="fixed"/>
        <w:tblLook w:val="0000"/>
      </w:tblPr>
      <w:tblGrid>
        <w:gridCol w:w="3510"/>
        <w:gridCol w:w="6237"/>
      </w:tblGrid>
      <w:tr w:rsidR="00652D81" w:rsidRPr="008B0FB1" w:rsidTr="001B37E0">
        <w:tc>
          <w:tcPr>
            <w:tcW w:w="3510" w:type="dxa"/>
          </w:tcPr>
          <w:p w:rsidR="00652D81" w:rsidRPr="00BC4604" w:rsidRDefault="00652D81" w:rsidP="00BC4604">
            <w:pPr>
              <w:pStyle w:val="Heading7"/>
              <w:rPr>
                <w:szCs w:val="28"/>
              </w:rPr>
            </w:pPr>
          </w:p>
        </w:tc>
        <w:tc>
          <w:tcPr>
            <w:tcW w:w="6237" w:type="dxa"/>
          </w:tcPr>
          <w:p w:rsidR="00652D81" w:rsidRPr="00BC4604" w:rsidRDefault="00652D81" w:rsidP="00BC4604">
            <w:pPr>
              <w:pStyle w:val="BodyText2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BC4604">
              <w:rPr>
                <w:szCs w:val="28"/>
              </w:rPr>
              <w:t xml:space="preserve">епартамент соціального захисту населення облдержадміністрації </w:t>
            </w:r>
          </w:p>
          <w:p w:rsidR="00652D81" w:rsidRPr="00A8211E" w:rsidRDefault="00652D81" w:rsidP="00BC4604">
            <w:pPr>
              <w:pStyle w:val="BodyText2"/>
              <w:rPr>
                <w:sz w:val="8"/>
                <w:szCs w:val="8"/>
              </w:rPr>
            </w:pPr>
          </w:p>
          <w:p w:rsidR="00652D81" w:rsidRPr="00BC4604" w:rsidRDefault="00652D81" w:rsidP="00BC4604">
            <w:pPr>
              <w:pStyle w:val="Heading7"/>
              <w:jc w:val="left"/>
              <w:rPr>
                <w:szCs w:val="28"/>
              </w:rPr>
            </w:pPr>
            <w:r w:rsidRPr="00BC4604">
              <w:rPr>
                <w:szCs w:val="28"/>
              </w:rPr>
              <w:t>щоквартал</w:t>
            </w:r>
            <w:r>
              <w:rPr>
                <w:szCs w:val="28"/>
              </w:rPr>
              <w:t>у</w:t>
            </w:r>
            <w:r w:rsidRPr="00BC4604">
              <w:rPr>
                <w:szCs w:val="28"/>
              </w:rPr>
              <w:t xml:space="preserve"> 2017 – 2020 роки</w:t>
            </w:r>
          </w:p>
        </w:tc>
      </w:tr>
    </w:tbl>
    <w:p w:rsidR="00652D81" w:rsidRPr="00A8211E" w:rsidRDefault="00652D81" w:rsidP="00BC4604">
      <w:pPr>
        <w:pStyle w:val="BodyText2"/>
        <w:ind w:left="3600"/>
        <w:jc w:val="both"/>
        <w:rPr>
          <w:sz w:val="24"/>
          <w:szCs w:val="24"/>
        </w:rPr>
      </w:pPr>
      <w:r w:rsidRPr="00A8211E">
        <w:rPr>
          <w:color w:val="FF0000"/>
          <w:sz w:val="24"/>
          <w:szCs w:val="24"/>
        </w:rPr>
        <w:t xml:space="preserve"> </w:t>
      </w:r>
    </w:p>
    <w:p w:rsidR="00652D81" w:rsidRPr="00BC4604" w:rsidRDefault="00652D81" w:rsidP="00BC4604">
      <w:pPr>
        <w:pStyle w:val="BodyTextIndent3"/>
        <w:tabs>
          <w:tab w:val="clear" w:pos="4299"/>
          <w:tab w:val="left" w:pos="1276"/>
        </w:tabs>
        <w:spacing w:before="0"/>
        <w:rPr>
          <w:szCs w:val="28"/>
        </w:rPr>
      </w:pPr>
      <w:r>
        <w:rPr>
          <w:szCs w:val="28"/>
        </w:rPr>
        <w:t>2. Забезпечення підготовки</w:t>
      </w:r>
      <w:r w:rsidRPr="00BC4604">
        <w:rPr>
          <w:szCs w:val="28"/>
        </w:rPr>
        <w:t xml:space="preserve"> інформації до щорічної доповіді з </w:t>
      </w:r>
      <w:r>
        <w:rPr>
          <w:szCs w:val="28"/>
        </w:rPr>
        <w:t>питань протидії торгівлі людьми</w:t>
      </w:r>
    </w:p>
    <w:tbl>
      <w:tblPr>
        <w:tblW w:w="0" w:type="auto"/>
        <w:tblLayout w:type="fixed"/>
        <w:tblLook w:val="0000"/>
      </w:tblPr>
      <w:tblGrid>
        <w:gridCol w:w="3510"/>
        <w:gridCol w:w="6318"/>
      </w:tblGrid>
      <w:tr w:rsidR="00652D81" w:rsidRPr="008B0FB1" w:rsidTr="00A8211E">
        <w:trPr>
          <w:trHeight w:val="4292"/>
        </w:trPr>
        <w:tc>
          <w:tcPr>
            <w:tcW w:w="3510" w:type="dxa"/>
          </w:tcPr>
          <w:p w:rsidR="00652D81" w:rsidRPr="00BC4604" w:rsidRDefault="00652D81" w:rsidP="00BC4604">
            <w:pPr>
              <w:pStyle w:val="Heading7"/>
              <w:rPr>
                <w:szCs w:val="28"/>
              </w:rPr>
            </w:pPr>
          </w:p>
        </w:tc>
        <w:tc>
          <w:tcPr>
            <w:tcW w:w="6318" w:type="dxa"/>
          </w:tcPr>
          <w:p w:rsidR="00652D81" w:rsidRPr="00BC4604" w:rsidRDefault="00652D81" w:rsidP="00A8211E">
            <w:pPr>
              <w:pStyle w:val="BodyText2"/>
              <w:ind w:right="-189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BC4604">
              <w:rPr>
                <w:szCs w:val="28"/>
              </w:rPr>
              <w:t>епартамент соціального захисту населення, управління охорони здоров’я, служба у</w:t>
            </w:r>
            <w:r>
              <w:rPr>
                <w:szCs w:val="28"/>
              </w:rPr>
              <w:t xml:space="preserve"> </w:t>
            </w:r>
            <w:r w:rsidRPr="00BC4604">
              <w:rPr>
                <w:szCs w:val="28"/>
              </w:rPr>
              <w:t>справах дітей облдержадміністрації, обласний центр зайнятості,</w:t>
            </w:r>
            <w:r w:rsidRPr="00BC4604">
              <w:rPr>
                <w:color w:val="FF0000"/>
                <w:szCs w:val="28"/>
              </w:rPr>
              <w:t xml:space="preserve"> </w:t>
            </w:r>
            <w:r w:rsidRPr="00BC4604">
              <w:rPr>
                <w:szCs w:val="28"/>
              </w:rPr>
              <w:t xml:space="preserve">обласний центр соціальних служб для сім’ї, дітей та молоді,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організацій, </w:t>
            </w:r>
            <w:r>
              <w:rPr>
                <w:szCs w:val="28"/>
              </w:rPr>
              <w:t>ф</w:t>
            </w:r>
            <w:r w:rsidRPr="008B0FB1">
              <w:rPr>
                <w:szCs w:val="28"/>
              </w:rPr>
              <w:t xml:space="preserve">ілія </w:t>
            </w:r>
            <w:r>
              <w:rPr>
                <w:szCs w:val="28"/>
              </w:rPr>
              <w:t xml:space="preserve"> ПАТ «НСТУ» </w:t>
            </w:r>
            <w:r w:rsidRPr="008B0FB1">
              <w:rPr>
                <w:szCs w:val="28"/>
              </w:rPr>
              <w:t>«Волинська регіональна дирекція»</w:t>
            </w:r>
            <w:r w:rsidRPr="00BC4604">
              <w:rPr>
                <w:szCs w:val="28"/>
              </w:rPr>
              <w:t xml:space="preserve">, </w:t>
            </w:r>
            <w:r>
              <w:rPr>
                <w:szCs w:val="28"/>
              </w:rPr>
              <w:t>г</w:t>
            </w:r>
            <w:r w:rsidRPr="00BC4604">
              <w:rPr>
                <w:szCs w:val="28"/>
              </w:rPr>
              <w:t>оловне у</w:t>
            </w:r>
            <w:r>
              <w:rPr>
                <w:szCs w:val="28"/>
              </w:rPr>
              <w:t>правління Національної поліції</w:t>
            </w:r>
            <w:r w:rsidRPr="00BC4604">
              <w:rPr>
                <w:szCs w:val="28"/>
              </w:rPr>
              <w:t>, управління Служби безпеки України в області, Луцький прикордонний загін</w:t>
            </w:r>
          </w:p>
          <w:p w:rsidR="00652D81" w:rsidRPr="00A8211E" w:rsidRDefault="00652D81" w:rsidP="00BC4604">
            <w:pPr>
              <w:pStyle w:val="Heading7"/>
              <w:jc w:val="left"/>
              <w:rPr>
                <w:sz w:val="8"/>
                <w:szCs w:val="8"/>
              </w:rPr>
            </w:pPr>
          </w:p>
          <w:p w:rsidR="00652D81" w:rsidRPr="008B0FB1" w:rsidRDefault="00652D81" w:rsidP="00BC4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щопівроку </w:t>
            </w:r>
            <w:r w:rsidRPr="008B0FB1">
              <w:rPr>
                <w:rFonts w:ascii="Times New Roman" w:hAnsi="Times New Roman"/>
                <w:sz w:val="28"/>
                <w:szCs w:val="28"/>
              </w:rPr>
              <w:t>201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8B0FB1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8B0FB1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</w:tbl>
    <w:p w:rsidR="00652D81" w:rsidRPr="00A8211E" w:rsidRDefault="00652D81" w:rsidP="00BC4604">
      <w:pPr>
        <w:pStyle w:val="BodyTextIndent3"/>
        <w:spacing w:before="0"/>
        <w:rPr>
          <w:color w:val="FF0000"/>
          <w:sz w:val="24"/>
          <w:szCs w:val="24"/>
        </w:rPr>
      </w:pPr>
    </w:p>
    <w:p w:rsidR="00652D81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3. Розповсюдження інформаційної продукції з питань протидії торгівлі людьми, спрямованої на запобігання потраплянню в ситуації, пов'язані з торгівлею людьми</w:t>
      </w:r>
    </w:p>
    <w:tbl>
      <w:tblPr>
        <w:tblW w:w="0" w:type="auto"/>
        <w:tblLayout w:type="fixed"/>
        <w:tblLook w:val="0000"/>
      </w:tblPr>
      <w:tblGrid>
        <w:gridCol w:w="3510"/>
        <w:gridCol w:w="6237"/>
      </w:tblGrid>
      <w:tr w:rsidR="00652D81" w:rsidRPr="008B0FB1" w:rsidTr="00A8211E">
        <w:trPr>
          <w:trHeight w:val="2515"/>
        </w:trPr>
        <w:tc>
          <w:tcPr>
            <w:tcW w:w="3510" w:type="dxa"/>
          </w:tcPr>
          <w:p w:rsidR="00652D81" w:rsidRPr="00BC4604" w:rsidRDefault="00652D81" w:rsidP="00285559">
            <w:pPr>
              <w:pStyle w:val="Heading7"/>
              <w:rPr>
                <w:szCs w:val="28"/>
              </w:rPr>
            </w:pPr>
          </w:p>
        </w:tc>
        <w:tc>
          <w:tcPr>
            <w:tcW w:w="6237" w:type="dxa"/>
          </w:tcPr>
          <w:p w:rsidR="00652D81" w:rsidRPr="00BC4604" w:rsidRDefault="00652D81" w:rsidP="00A8211E">
            <w:pPr>
              <w:pStyle w:val="BodyText2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BC4604">
              <w:rPr>
                <w:szCs w:val="28"/>
              </w:rPr>
              <w:t>епартамент соціального захисту населення,  управління охорони здоров’я, служба у</w:t>
            </w:r>
            <w:r>
              <w:rPr>
                <w:szCs w:val="28"/>
              </w:rPr>
              <w:t xml:space="preserve"> </w:t>
            </w:r>
            <w:r w:rsidRPr="00BC4604">
              <w:rPr>
                <w:szCs w:val="28"/>
              </w:rPr>
              <w:t>справах дітей облдержадміністрації, обласний центр зайнятості,</w:t>
            </w:r>
            <w:r w:rsidRPr="00BC4604">
              <w:rPr>
                <w:color w:val="FF0000"/>
                <w:szCs w:val="28"/>
              </w:rPr>
              <w:t xml:space="preserve"> </w:t>
            </w:r>
            <w:r w:rsidRPr="00BC4604">
              <w:rPr>
                <w:szCs w:val="28"/>
              </w:rPr>
              <w:t xml:space="preserve">обласний центр соціальних служб для сім’ї, дітей та молоді, </w:t>
            </w:r>
            <w:r>
              <w:rPr>
                <w:szCs w:val="28"/>
              </w:rPr>
              <w:t>г</w:t>
            </w:r>
            <w:r w:rsidRPr="00BC4604">
              <w:rPr>
                <w:szCs w:val="28"/>
              </w:rPr>
              <w:t>оловне у</w:t>
            </w:r>
            <w:r>
              <w:rPr>
                <w:szCs w:val="28"/>
              </w:rPr>
              <w:t>правління Національної поліції</w:t>
            </w:r>
            <w:r w:rsidRPr="00BC4604">
              <w:rPr>
                <w:szCs w:val="28"/>
              </w:rPr>
              <w:t>, управління Служби безпеки України в області, Луцький прикордонний загін</w:t>
            </w:r>
          </w:p>
          <w:p w:rsidR="00652D81" w:rsidRPr="00A8211E" w:rsidRDefault="00652D81" w:rsidP="00A8211E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  <w:p w:rsidR="00652D81" w:rsidRPr="008B0FB1" w:rsidRDefault="00652D81" w:rsidP="00A821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2017 – 2020 роки    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</w:tbl>
    <w:p w:rsidR="00652D81" w:rsidRPr="00A8211E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 w:val="4"/>
          <w:szCs w:val="4"/>
        </w:rPr>
      </w:pPr>
    </w:p>
    <w:p w:rsidR="00652D81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Cs w:val="28"/>
        </w:rPr>
      </w:pPr>
      <w:r>
        <w:rPr>
          <w:szCs w:val="28"/>
        </w:rPr>
        <w:t>4.</w:t>
      </w:r>
      <w:r w:rsidRPr="00BC4604">
        <w:rPr>
          <w:szCs w:val="28"/>
        </w:rPr>
        <w:t xml:space="preserve"> Проведення регіональних інформаційно-просвітницьких акцій з питань протидії торгівлі людьми для населення, зокрема внутрішньо переміщених осіб, щодо роз'яснення можливих ризиків потрапляння в ситуації торгівлі людьми та можливостей отримання постраждалими комплексної допомоги у державних інституціях </w:t>
      </w:r>
    </w:p>
    <w:p w:rsidR="00652D81" w:rsidRPr="00A8211E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510"/>
        <w:gridCol w:w="6237"/>
      </w:tblGrid>
      <w:tr w:rsidR="00652D81" w:rsidRPr="008B0FB1" w:rsidTr="00A8211E">
        <w:trPr>
          <w:trHeight w:val="3264"/>
        </w:trPr>
        <w:tc>
          <w:tcPr>
            <w:tcW w:w="3510" w:type="dxa"/>
          </w:tcPr>
          <w:p w:rsidR="00652D81" w:rsidRPr="00BC4604" w:rsidRDefault="00652D81" w:rsidP="00285559">
            <w:pPr>
              <w:pStyle w:val="Heading7"/>
              <w:rPr>
                <w:szCs w:val="28"/>
              </w:rPr>
            </w:pPr>
          </w:p>
        </w:tc>
        <w:tc>
          <w:tcPr>
            <w:tcW w:w="6237" w:type="dxa"/>
          </w:tcPr>
          <w:p w:rsidR="00652D81" w:rsidRPr="00BC4604" w:rsidRDefault="00652D81" w:rsidP="00A8211E">
            <w:pPr>
              <w:pStyle w:val="BodyText2"/>
              <w:ind w:left="90"/>
            </w:pPr>
            <w:r>
              <w:t>д</w:t>
            </w:r>
            <w:r w:rsidRPr="00BC4604">
              <w:t>епартамент соціального захисту населення, управління охорони здоров’я, служба у</w:t>
            </w:r>
            <w:r>
              <w:t xml:space="preserve"> </w:t>
            </w:r>
            <w:r w:rsidRPr="00BC4604">
              <w:t>справах дітей облдержадміністрації, обласний центр зайнятості,</w:t>
            </w:r>
            <w:r w:rsidRPr="00BC4604">
              <w:rPr>
                <w:color w:val="FF0000"/>
              </w:rPr>
              <w:t xml:space="preserve"> </w:t>
            </w:r>
            <w:r w:rsidRPr="00BC4604">
              <w:t>обласний центр соціальних служб для сім’ї, дітей та молоді, райдержадміністрації</w:t>
            </w:r>
            <w:r>
              <w:t>,</w:t>
            </w:r>
            <w:r w:rsidRPr="00BC4604">
              <w:t xml:space="preserve"> виконавчі комітети міських</w:t>
            </w:r>
            <w:r>
              <w:t xml:space="preserve"> (міст обласного значення)</w:t>
            </w:r>
            <w:r w:rsidRPr="00BC4604">
              <w:t xml:space="preserve"> рад, територіальні об’єднані громади,</w:t>
            </w:r>
          </w:p>
          <w:p w:rsidR="00652D81" w:rsidRPr="00BC4604" w:rsidRDefault="00652D81" w:rsidP="00A8211E">
            <w:pPr>
              <w:pStyle w:val="BodyTextIndent3"/>
              <w:tabs>
                <w:tab w:val="clear" w:pos="4299"/>
                <w:tab w:val="left" w:pos="709"/>
              </w:tabs>
              <w:spacing w:before="0"/>
              <w:ind w:left="90" w:hanging="2977"/>
              <w:rPr>
                <w:szCs w:val="28"/>
              </w:rPr>
            </w:pPr>
            <w:r>
              <w:rPr>
                <w:szCs w:val="28"/>
              </w:rPr>
              <w:tab/>
              <w:t>ГО «Велес+» та «Волинські перспективи»</w:t>
            </w:r>
            <w:r w:rsidRPr="00BC4604">
              <w:rPr>
                <w:szCs w:val="28"/>
              </w:rPr>
              <w:t xml:space="preserve"> (за згодою)</w:t>
            </w:r>
          </w:p>
          <w:p w:rsidR="00652D81" w:rsidRPr="00A8211E" w:rsidRDefault="00652D81" w:rsidP="00A8211E">
            <w:pPr>
              <w:pStyle w:val="BodyTextIndent3"/>
              <w:tabs>
                <w:tab w:val="clear" w:pos="4299"/>
                <w:tab w:val="left" w:pos="709"/>
              </w:tabs>
              <w:spacing w:before="0"/>
              <w:ind w:left="90"/>
              <w:rPr>
                <w:sz w:val="16"/>
                <w:szCs w:val="16"/>
              </w:rPr>
            </w:pPr>
          </w:p>
          <w:p w:rsidR="00652D81" w:rsidRPr="00A8211E" w:rsidRDefault="00652D81" w:rsidP="00A8211E">
            <w:pPr>
              <w:pStyle w:val="BodyTextIndent3"/>
              <w:tabs>
                <w:tab w:val="clear" w:pos="4299"/>
                <w:tab w:val="left" w:pos="709"/>
              </w:tabs>
              <w:spacing w:before="0"/>
              <w:ind w:left="90" w:firstLine="0"/>
              <w:rPr>
                <w:szCs w:val="28"/>
              </w:rPr>
            </w:pPr>
            <w:r w:rsidRPr="00BC4604">
              <w:t xml:space="preserve">2017 – 2020 роки   </w:t>
            </w:r>
          </w:p>
        </w:tc>
      </w:tr>
    </w:tbl>
    <w:p w:rsidR="00652D81" w:rsidRPr="00BC4604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Cs w:val="28"/>
        </w:rPr>
      </w:pPr>
    </w:p>
    <w:p w:rsidR="00652D81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Cs w:val="28"/>
        </w:rPr>
      </w:pPr>
      <w:r w:rsidRPr="00BC4604">
        <w:rPr>
          <w:szCs w:val="28"/>
        </w:rPr>
        <w:t>5. </w:t>
      </w:r>
      <w:r>
        <w:rPr>
          <w:szCs w:val="28"/>
        </w:rPr>
        <w:t>Проведення</w:t>
      </w:r>
      <w:r w:rsidRPr="00BC4604">
        <w:rPr>
          <w:szCs w:val="28"/>
        </w:rPr>
        <w:t xml:space="preserve"> моніторинг</w:t>
      </w:r>
      <w:r>
        <w:rPr>
          <w:szCs w:val="28"/>
        </w:rPr>
        <w:t>у</w:t>
      </w:r>
      <w:r w:rsidRPr="00BC4604">
        <w:rPr>
          <w:szCs w:val="28"/>
        </w:rPr>
        <w:t xml:space="preserve"> діяльності закладів, у яких надається допомога особам, </w:t>
      </w:r>
      <w:r>
        <w:rPr>
          <w:szCs w:val="28"/>
        </w:rPr>
        <w:t>постраждалим від торгівлі людьми, в</w:t>
      </w:r>
      <w:r w:rsidRPr="00BC4604">
        <w:rPr>
          <w:szCs w:val="28"/>
        </w:rPr>
        <w:t xml:space="preserve"> установленому законодавством порядку</w:t>
      </w:r>
    </w:p>
    <w:p w:rsidR="00652D81" w:rsidRPr="00A8211E" w:rsidRDefault="00652D81" w:rsidP="00BC4604">
      <w:pPr>
        <w:pStyle w:val="BodyTextIndent3"/>
        <w:tabs>
          <w:tab w:val="clear" w:pos="4299"/>
          <w:tab w:val="left" w:pos="709"/>
        </w:tabs>
        <w:spacing w:before="0"/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3510"/>
        <w:gridCol w:w="6237"/>
      </w:tblGrid>
      <w:tr w:rsidR="00652D81" w:rsidRPr="008B0FB1" w:rsidTr="00A8211E">
        <w:trPr>
          <w:trHeight w:val="1084"/>
        </w:trPr>
        <w:tc>
          <w:tcPr>
            <w:tcW w:w="3510" w:type="dxa"/>
          </w:tcPr>
          <w:p w:rsidR="00652D81" w:rsidRPr="00BC4604" w:rsidRDefault="00652D81" w:rsidP="00285559">
            <w:pPr>
              <w:pStyle w:val="Heading7"/>
              <w:rPr>
                <w:szCs w:val="28"/>
              </w:rPr>
            </w:pPr>
          </w:p>
        </w:tc>
        <w:tc>
          <w:tcPr>
            <w:tcW w:w="6237" w:type="dxa"/>
          </w:tcPr>
          <w:p w:rsidR="00652D81" w:rsidRPr="00BC4604" w:rsidRDefault="00652D81" w:rsidP="00A8211E">
            <w:pPr>
              <w:pStyle w:val="BodyText2"/>
              <w:ind w:left="90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BC4604">
              <w:rPr>
                <w:szCs w:val="28"/>
              </w:rPr>
              <w:t xml:space="preserve">епартамент соціального захисту населення   </w:t>
            </w:r>
          </w:p>
          <w:p w:rsidR="00652D81" w:rsidRPr="00BC4604" w:rsidRDefault="00652D81" w:rsidP="00A8211E">
            <w:pPr>
              <w:pStyle w:val="BodyText2"/>
              <w:ind w:left="90"/>
              <w:rPr>
                <w:szCs w:val="28"/>
              </w:rPr>
            </w:pPr>
            <w:r w:rsidRPr="00BC4604">
              <w:rPr>
                <w:szCs w:val="28"/>
              </w:rPr>
              <w:t xml:space="preserve">облдержадміністрації </w:t>
            </w:r>
          </w:p>
          <w:p w:rsidR="00652D81" w:rsidRPr="00A8211E" w:rsidRDefault="00652D81" w:rsidP="00A8211E">
            <w:pPr>
              <w:pStyle w:val="BodyText2"/>
              <w:ind w:left="90"/>
              <w:rPr>
                <w:sz w:val="16"/>
                <w:szCs w:val="16"/>
              </w:rPr>
            </w:pPr>
          </w:p>
          <w:p w:rsidR="00652D81" w:rsidRPr="008B0FB1" w:rsidRDefault="00652D81" w:rsidP="00A8211E">
            <w:pPr>
              <w:shd w:val="clear" w:color="auto" w:fill="FFFFFF"/>
              <w:spacing w:after="0" w:line="240" w:lineRule="auto"/>
              <w:ind w:left="9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</w:rPr>
              <w:t>2017 – 2020 роки</w:t>
            </w:r>
          </w:p>
        </w:tc>
      </w:tr>
    </w:tbl>
    <w:p w:rsidR="00652D81" w:rsidRPr="00BC4604" w:rsidRDefault="00652D81" w:rsidP="00BC4604">
      <w:pPr>
        <w:shd w:val="clear" w:color="auto" w:fill="FFFFFF"/>
        <w:spacing w:after="0" w:line="240" w:lineRule="auto"/>
        <w:ind w:left="288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D81" w:rsidRPr="00BC4604" w:rsidRDefault="00652D81" w:rsidP="00BC460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6. Включення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до програм підготовки, перепідготовки та підвищення кваліфікації педагогічних працівників навчальн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курс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BC4604">
        <w:rPr>
          <w:rFonts w:ascii="Times New Roman" w:hAnsi="Times New Roman"/>
          <w:sz w:val="28"/>
          <w:szCs w:val="28"/>
          <w:lang w:val="uk-UA"/>
        </w:rPr>
        <w:t>, лекці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та практичн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занят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питань протидії торгівлі людьми</w:t>
      </w:r>
    </w:p>
    <w:p w:rsidR="00652D81" w:rsidRPr="00A8211E" w:rsidRDefault="00652D81" w:rsidP="00BC46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3528"/>
        <w:gridCol w:w="6120"/>
      </w:tblGrid>
      <w:tr w:rsidR="00652D81" w:rsidRPr="008B0FB1" w:rsidTr="00A8211E">
        <w:trPr>
          <w:trHeight w:val="1159"/>
        </w:trPr>
        <w:tc>
          <w:tcPr>
            <w:tcW w:w="3528" w:type="dxa"/>
          </w:tcPr>
          <w:p w:rsidR="00652D81" w:rsidRPr="00BC4604" w:rsidRDefault="00652D81" w:rsidP="00BC4604">
            <w:pPr>
              <w:pStyle w:val="Heading7"/>
              <w:rPr>
                <w:szCs w:val="28"/>
              </w:rPr>
            </w:pPr>
          </w:p>
        </w:tc>
        <w:tc>
          <w:tcPr>
            <w:tcW w:w="6120" w:type="dxa"/>
          </w:tcPr>
          <w:p w:rsidR="00652D81" w:rsidRPr="00BC4604" w:rsidRDefault="00652D81" w:rsidP="00BC4604">
            <w:pPr>
              <w:pStyle w:val="Heading8"/>
              <w:jc w:val="left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BC4604">
              <w:rPr>
                <w:szCs w:val="28"/>
              </w:rPr>
              <w:t xml:space="preserve">правління освіти, науки та молоді         облдержадміністрації </w:t>
            </w:r>
          </w:p>
          <w:p w:rsidR="00652D81" w:rsidRPr="00A8211E" w:rsidRDefault="00652D81" w:rsidP="00BC46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652D81" w:rsidRPr="00BC4604" w:rsidRDefault="00652D81" w:rsidP="00BC4604">
            <w:pPr>
              <w:pStyle w:val="Heading7"/>
              <w:jc w:val="both"/>
              <w:rPr>
                <w:szCs w:val="28"/>
              </w:rPr>
            </w:pPr>
            <w:r>
              <w:rPr>
                <w:szCs w:val="28"/>
              </w:rPr>
              <w:t>2017</w:t>
            </w:r>
            <w:r w:rsidRPr="00BC4604">
              <w:rPr>
                <w:szCs w:val="28"/>
              </w:rPr>
              <w:t xml:space="preserve"> –</w:t>
            </w:r>
            <w:r>
              <w:rPr>
                <w:szCs w:val="28"/>
              </w:rPr>
              <w:t xml:space="preserve"> 2020</w:t>
            </w:r>
            <w:r w:rsidRPr="00BC4604">
              <w:rPr>
                <w:szCs w:val="28"/>
              </w:rPr>
              <w:t xml:space="preserve"> роки</w:t>
            </w:r>
          </w:p>
        </w:tc>
      </w:tr>
    </w:tbl>
    <w:p w:rsidR="00652D81" w:rsidRDefault="00652D81" w:rsidP="00BC4604">
      <w:pPr>
        <w:pStyle w:val="BodyTextIndent3"/>
        <w:spacing w:before="0"/>
        <w:rPr>
          <w:szCs w:val="28"/>
        </w:rPr>
      </w:pPr>
    </w:p>
    <w:p w:rsidR="00652D81" w:rsidRDefault="00652D81" w:rsidP="00BC4604">
      <w:pPr>
        <w:pStyle w:val="BodyTextIndent3"/>
        <w:spacing w:before="0"/>
        <w:rPr>
          <w:szCs w:val="28"/>
        </w:rPr>
      </w:pPr>
      <w:r>
        <w:rPr>
          <w:szCs w:val="28"/>
        </w:rPr>
        <w:t>7. Проведення ідентифікації</w:t>
      </w:r>
      <w:r w:rsidRPr="00BC4604">
        <w:rPr>
          <w:szCs w:val="28"/>
        </w:rPr>
        <w:t xml:space="preserve"> та виявлення осіб, які постраждали від торгівлі людьми</w:t>
      </w:r>
    </w:p>
    <w:p w:rsidR="00652D81" w:rsidRPr="00A8211E" w:rsidRDefault="00652D81" w:rsidP="00BC4604">
      <w:pPr>
        <w:pStyle w:val="BodyTextIndent3"/>
        <w:spacing w:before="0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528"/>
        <w:gridCol w:w="6120"/>
      </w:tblGrid>
      <w:tr w:rsidR="00652D81" w:rsidRPr="00BC4604" w:rsidTr="00A8211E">
        <w:trPr>
          <w:trHeight w:val="1159"/>
        </w:trPr>
        <w:tc>
          <w:tcPr>
            <w:tcW w:w="3528" w:type="dxa"/>
          </w:tcPr>
          <w:p w:rsidR="00652D81" w:rsidRPr="00BC4604" w:rsidRDefault="00652D81" w:rsidP="00285559">
            <w:pPr>
              <w:pStyle w:val="Heading7"/>
              <w:rPr>
                <w:szCs w:val="28"/>
              </w:rPr>
            </w:pPr>
          </w:p>
        </w:tc>
        <w:tc>
          <w:tcPr>
            <w:tcW w:w="6120" w:type="dxa"/>
          </w:tcPr>
          <w:p w:rsidR="00652D81" w:rsidRDefault="00652D81" w:rsidP="00A8211E">
            <w:pPr>
              <w:pStyle w:val="BodyText2"/>
            </w:pPr>
            <w:r>
              <w:t>д</w:t>
            </w:r>
            <w:r w:rsidRPr="00BC4604">
              <w:t>епартамент соціального захисту населення, управління охорони здоров’я, служба у</w:t>
            </w:r>
            <w:r>
              <w:t xml:space="preserve"> </w:t>
            </w:r>
            <w:r w:rsidRPr="00BC4604">
              <w:t>справах дітей облдержадміністрації, обласний центр соціальних служб для сім’ї, дітей та молоді, райдержадміністрації, територіальні об’єднані громади</w:t>
            </w:r>
            <w:r>
              <w:t>, ГО «Велес+» та «Волинські перспективи»</w:t>
            </w:r>
            <w:r w:rsidRPr="00BC4604">
              <w:t xml:space="preserve"> (за згодою)</w:t>
            </w:r>
          </w:p>
          <w:p w:rsidR="00652D81" w:rsidRPr="00A8211E" w:rsidRDefault="00652D81" w:rsidP="00A8211E">
            <w:pPr>
              <w:pStyle w:val="BodyTextIndent3"/>
              <w:tabs>
                <w:tab w:val="clear" w:pos="4299"/>
                <w:tab w:val="left" w:pos="709"/>
              </w:tabs>
              <w:spacing w:before="0"/>
              <w:ind w:left="72" w:firstLine="0"/>
              <w:rPr>
                <w:sz w:val="16"/>
                <w:szCs w:val="16"/>
              </w:rPr>
            </w:pPr>
          </w:p>
          <w:p w:rsidR="00652D81" w:rsidRPr="00A8211E" w:rsidRDefault="00652D81" w:rsidP="00A8211E">
            <w:pPr>
              <w:pStyle w:val="BodyTextIndent3"/>
              <w:tabs>
                <w:tab w:val="clear" w:pos="4299"/>
                <w:tab w:val="left" w:pos="709"/>
              </w:tabs>
              <w:spacing w:before="0"/>
              <w:ind w:left="72" w:firstLine="0"/>
              <w:rPr>
                <w:szCs w:val="28"/>
              </w:rPr>
            </w:pPr>
            <w:r w:rsidRPr="00BC4604">
              <w:t xml:space="preserve">2017 – 2020 роки     </w:t>
            </w:r>
          </w:p>
        </w:tc>
      </w:tr>
    </w:tbl>
    <w:p w:rsidR="00652D81" w:rsidRPr="00A8211E" w:rsidRDefault="00652D81" w:rsidP="00BC4604">
      <w:pPr>
        <w:pStyle w:val="BodyText2"/>
        <w:ind w:left="3686"/>
        <w:rPr>
          <w:sz w:val="10"/>
          <w:szCs w:val="10"/>
        </w:rPr>
      </w:pPr>
    </w:p>
    <w:p w:rsidR="00652D81" w:rsidRDefault="00652D81" w:rsidP="00BC4604">
      <w:pPr>
        <w:pStyle w:val="BodyTextIndent3"/>
        <w:spacing w:before="0"/>
        <w:rPr>
          <w:szCs w:val="28"/>
        </w:rPr>
      </w:pPr>
      <w:r w:rsidRPr="00BC4604">
        <w:rPr>
          <w:szCs w:val="28"/>
        </w:rPr>
        <w:t>8. </w:t>
      </w:r>
      <w:r>
        <w:rPr>
          <w:szCs w:val="28"/>
        </w:rPr>
        <w:t>Включення до програм</w:t>
      </w:r>
      <w:r w:rsidRPr="00BC4604">
        <w:rPr>
          <w:szCs w:val="28"/>
        </w:rPr>
        <w:t xml:space="preserve"> підвищення кваліфікації державних службовців та посадових осіб органів</w:t>
      </w:r>
      <w:r>
        <w:rPr>
          <w:szCs w:val="28"/>
        </w:rPr>
        <w:t xml:space="preserve"> місцевого самоврядування лекцій і семінарів</w:t>
      </w:r>
      <w:r w:rsidRPr="00BC4604">
        <w:rPr>
          <w:szCs w:val="28"/>
        </w:rPr>
        <w:t xml:space="preserve"> з </w:t>
      </w:r>
      <w:r>
        <w:rPr>
          <w:szCs w:val="28"/>
        </w:rPr>
        <w:t>питань протидії торгівлі людьми</w:t>
      </w:r>
    </w:p>
    <w:p w:rsidR="00652D81" w:rsidRPr="00A8211E" w:rsidRDefault="00652D81" w:rsidP="00BC4604">
      <w:pPr>
        <w:pStyle w:val="BodyTextIndent3"/>
        <w:spacing w:before="0"/>
        <w:rPr>
          <w:color w:val="FF0000"/>
          <w:sz w:val="8"/>
          <w:szCs w:val="8"/>
        </w:rPr>
      </w:pPr>
      <w:r w:rsidRPr="00A8211E">
        <w:rPr>
          <w:color w:val="FF0000"/>
          <w:sz w:val="8"/>
          <w:szCs w:val="8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3528"/>
        <w:gridCol w:w="6120"/>
      </w:tblGrid>
      <w:tr w:rsidR="00652D81" w:rsidRPr="008B0FB1" w:rsidTr="00A8211E">
        <w:tc>
          <w:tcPr>
            <w:tcW w:w="3528" w:type="dxa"/>
          </w:tcPr>
          <w:p w:rsidR="00652D81" w:rsidRPr="00BC4604" w:rsidRDefault="00652D81" w:rsidP="00BC4604">
            <w:pPr>
              <w:pStyle w:val="Heading7"/>
              <w:rPr>
                <w:color w:val="FF0000"/>
                <w:szCs w:val="28"/>
              </w:rPr>
            </w:pPr>
          </w:p>
        </w:tc>
        <w:tc>
          <w:tcPr>
            <w:tcW w:w="6120" w:type="dxa"/>
          </w:tcPr>
          <w:p w:rsidR="00652D81" w:rsidRPr="00BC4604" w:rsidRDefault="00652D81" w:rsidP="00BC4604">
            <w:pPr>
              <w:pStyle w:val="Heading8"/>
              <w:jc w:val="left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C4604">
              <w:rPr>
                <w:szCs w:val="28"/>
              </w:rPr>
              <w:t>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</w:p>
          <w:p w:rsidR="00652D81" w:rsidRPr="00A8211E" w:rsidRDefault="00652D81" w:rsidP="00BC460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lang w:val="uk-UA"/>
              </w:rPr>
            </w:pPr>
          </w:p>
          <w:p w:rsidR="00652D81" w:rsidRPr="00A8211E" w:rsidRDefault="00652D81" w:rsidP="00A8211E">
            <w:pPr>
              <w:pStyle w:val="Heading7"/>
              <w:ind w:left="459" w:hanging="459"/>
              <w:jc w:val="left"/>
              <w:rPr>
                <w:szCs w:val="28"/>
              </w:rPr>
            </w:pPr>
            <w:r w:rsidRPr="00BC4604">
              <w:t>2017 – 2020 роки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52D81" w:rsidRPr="00BC4604" w:rsidRDefault="00652D81" w:rsidP="00BC4604">
      <w:pPr>
        <w:shd w:val="clear" w:color="auto" w:fill="FFFFFF"/>
        <w:spacing w:after="0" w:line="240" w:lineRule="auto"/>
        <w:ind w:left="62"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 Проведення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профілактичних і просвітницьких заходів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щодо протидії торгівлі людь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BC4604">
        <w:rPr>
          <w:rFonts w:ascii="Times New Roman" w:hAnsi="Times New Roman"/>
          <w:sz w:val="28"/>
          <w:szCs w:val="28"/>
          <w:lang w:val="uk-UA"/>
        </w:rPr>
        <w:t>за участю дітей, учні</w:t>
      </w:r>
      <w:r>
        <w:rPr>
          <w:rFonts w:ascii="Times New Roman" w:hAnsi="Times New Roman"/>
          <w:sz w:val="28"/>
          <w:szCs w:val="28"/>
          <w:lang w:val="uk-UA"/>
        </w:rPr>
        <w:t xml:space="preserve">вської та студентської молоді, </w:t>
      </w:r>
      <w:r w:rsidRPr="00BC4604">
        <w:rPr>
          <w:rFonts w:ascii="Times New Roman" w:hAnsi="Times New Roman"/>
          <w:sz w:val="28"/>
          <w:szCs w:val="28"/>
          <w:lang w:val="uk-UA"/>
        </w:rPr>
        <w:t>їх батьків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2D81" w:rsidRPr="00A8211E" w:rsidRDefault="00652D81" w:rsidP="00BC4604">
      <w:pPr>
        <w:shd w:val="clear" w:color="auto" w:fill="FFFFFF"/>
        <w:spacing w:after="0" w:line="240" w:lineRule="auto"/>
        <w:ind w:left="62" w:firstLine="658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648" w:type="dxa"/>
        <w:tblLayout w:type="fixed"/>
        <w:tblLook w:val="0000"/>
      </w:tblPr>
      <w:tblGrid>
        <w:gridCol w:w="3528"/>
        <w:gridCol w:w="6120"/>
      </w:tblGrid>
      <w:tr w:rsidR="00652D81" w:rsidRPr="008B0FB1" w:rsidTr="00A8211E">
        <w:tc>
          <w:tcPr>
            <w:tcW w:w="3528" w:type="dxa"/>
          </w:tcPr>
          <w:p w:rsidR="00652D81" w:rsidRPr="00BC4604" w:rsidRDefault="00652D81" w:rsidP="00BC4604">
            <w:pPr>
              <w:pStyle w:val="Heading7"/>
              <w:rPr>
                <w:szCs w:val="28"/>
              </w:rPr>
            </w:pPr>
          </w:p>
        </w:tc>
        <w:tc>
          <w:tcPr>
            <w:tcW w:w="6120" w:type="dxa"/>
          </w:tcPr>
          <w:p w:rsidR="00652D81" w:rsidRPr="008B0FB1" w:rsidRDefault="00652D81" w:rsidP="00A82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освіти, науки та молоді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блдержадміністрації,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обласний центр соціальних служб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для сім’ї, дітей та молоді</w:t>
            </w:r>
          </w:p>
          <w:p w:rsidR="00652D81" w:rsidRPr="00A8211E" w:rsidRDefault="00652D81" w:rsidP="00756C82">
            <w:pPr>
              <w:spacing w:after="0" w:line="240" w:lineRule="auto"/>
              <w:ind w:firstLine="459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  <w:p w:rsidR="00652D81" w:rsidRPr="008B0FB1" w:rsidRDefault="00652D81" w:rsidP="00A82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0FB1">
              <w:rPr>
                <w:rFonts w:ascii="Times New Roman" w:hAnsi="Times New Roman"/>
                <w:sz w:val="28"/>
                <w:szCs w:val="28"/>
              </w:rPr>
              <w:t>201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8B0FB1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8B0FB1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2D81" w:rsidRPr="00BC4604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10.</w:t>
      </w:r>
      <w:r w:rsidRPr="00BC4604">
        <w:rPr>
          <w:rFonts w:ascii="Times New Roman" w:hAnsi="Times New Roman"/>
          <w:color w:val="FF0000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Забезпечення трансляції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циклу телепередач в ефірі Волинського телебачення щодо проблематики торгівлі людьми та наданню допомоги особам, які постраждали від такого злочин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652D81" w:rsidRPr="00A8211E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9828" w:type="dxa"/>
        <w:tblLayout w:type="fixed"/>
        <w:tblLook w:val="0000"/>
      </w:tblPr>
      <w:tblGrid>
        <w:gridCol w:w="3528"/>
        <w:gridCol w:w="6300"/>
      </w:tblGrid>
      <w:tr w:rsidR="00652D81" w:rsidRPr="008B0FB1" w:rsidTr="00A8211E">
        <w:tc>
          <w:tcPr>
            <w:tcW w:w="3528" w:type="dxa"/>
          </w:tcPr>
          <w:p w:rsidR="00652D81" w:rsidRPr="00BC4604" w:rsidRDefault="00652D81" w:rsidP="00BC4604">
            <w:pPr>
              <w:pStyle w:val="Heading7"/>
              <w:rPr>
                <w:szCs w:val="28"/>
              </w:rPr>
            </w:pPr>
          </w:p>
        </w:tc>
        <w:tc>
          <w:tcPr>
            <w:tcW w:w="6300" w:type="dxa"/>
          </w:tcPr>
          <w:p w:rsidR="00652D81" w:rsidRPr="008B0FB1" w:rsidRDefault="00652D81" w:rsidP="00A82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ілія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ПАТ «НСТУ» </w:t>
            </w:r>
            <w:r w:rsidRPr="008B0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«Волинська регіональна дирекція»  </w:t>
            </w:r>
          </w:p>
          <w:p w:rsidR="00652D81" w:rsidRPr="00A8211E" w:rsidRDefault="00652D81" w:rsidP="00BC4604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  <w:p w:rsidR="00652D81" w:rsidRPr="00BC4604" w:rsidRDefault="00652D81" w:rsidP="00BC4604">
            <w:pPr>
              <w:pStyle w:val="Heading7"/>
              <w:ind w:right="-108"/>
              <w:jc w:val="both"/>
              <w:rPr>
                <w:szCs w:val="28"/>
              </w:rPr>
            </w:pPr>
            <w:r w:rsidRPr="00BC4604">
              <w:rPr>
                <w:szCs w:val="28"/>
              </w:rPr>
              <w:t>2017 – 2020 роки</w:t>
            </w:r>
          </w:p>
        </w:tc>
      </w:tr>
    </w:tbl>
    <w:p w:rsidR="00652D81" w:rsidRPr="00A8211E" w:rsidRDefault="00652D81" w:rsidP="00BC4604">
      <w:pPr>
        <w:pStyle w:val="BodyTextIndent3"/>
        <w:spacing w:before="0"/>
        <w:rPr>
          <w:sz w:val="24"/>
          <w:szCs w:val="24"/>
          <w:lang w:val="ru-RU"/>
        </w:rPr>
      </w:pPr>
    </w:p>
    <w:p w:rsidR="00652D81" w:rsidRPr="00BC4604" w:rsidRDefault="00652D81" w:rsidP="00BC4604">
      <w:pPr>
        <w:pStyle w:val="BodyTextIndent3"/>
        <w:spacing w:before="0"/>
        <w:rPr>
          <w:szCs w:val="28"/>
        </w:rPr>
      </w:pPr>
      <w:r>
        <w:rPr>
          <w:szCs w:val="28"/>
        </w:rPr>
        <w:t>11. Проведення роз’яснювальної роботи</w:t>
      </w:r>
      <w:r w:rsidRPr="00BC4604">
        <w:rPr>
          <w:szCs w:val="28"/>
        </w:rPr>
        <w:t xml:space="preserve"> щодо ризиків торгівлі людьми з дітьми працівників-мігрантів, дітьми-сиротами, прийомними батьками та опікунами, особами, залученими до найгірших форм праці, особами, які мають намір здійснити працевлаштування за кордоном, безробітними особами, громадянами іноземних держав, особами без громадянства</w:t>
      </w:r>
    </w:p>
    <w:p w:rsidR="00652D81" w:rsidRPr="00A8211E" w:rsidRDefault="00652D81" w:rsidP="00BC4604">
      <w:pPr>
        <w:pStyle w:val="BodyTextIndent3"/>
        <w:spacing w:before="0"/>
        <w:ind w:left="4299" w:firstLine="0"/>
        <w:rPr>
          <w:sz w:val="12"/>
          <w:szCs w:val="12"/>
        </w:rPr>
      </w:pP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8B0FB1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BC460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BC460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BC4604" w:rsidRDefault="00652D81" w:rsidP="00A8211E">
            <w:pPr>
              <w:pStyle w:val="BodyText2"/>
              <w:ind w:left="72"/>
              <w:rPr>
                <w:szCs w:val="28"/>
              </w:rPr>
            </w:pPr>
            <w:r>
              <w:t>д</w:t>
            </w:r>
            <w:r w:rsidRPr="00BC4604">
              <w:t>епартамент соціального захисту</w:t>
            </w:r>
            <w:r>
              <w:t xml:space="preserve"> населення, </w:t>
            </w:r>
            <w:r w:rsidRPr="00BC4604">
              <w:t>управління охорони здоров’я, служба у</w:t>
            </w:r>
            <w:r>
              <w:t xml:space="preserve"> </w:t>
            </w:r>
            <w:r w:rsidRPr="00BC4604">
              <w:t>справах дітей облдержадміністрації, обласний центр соціальних служб для сім’ї, дітей та молоді, територіальні об’єднані громади,</w:t>
            </w:r>
            <w:r>
              <w:t xml:space="preserve"> ГО «Велес+» та «Волинські перспективи»</w:t>
            </w:r>
            <w:r w:rsidRPr="00BC4604">
              <w:t xml:space="preserve"> </w:t>
            </w:r>
            <w:r w:rsidRPr="00BC4604">
              <w:rPr>
                <w:szCs w:val="28"/>
              </w:rPr>
              <w:t>(за згодою)</w:t>
            </w:r>
          </w:p>
          <w:p w:rsidR="00652D81" w:rsidRPr="00A8211E" w:rsidRDefault="00652D81" w:rsidP="00BC4604">
            <w:pPr>
              <w:spacing w:after="0" w:line="240" w:lineRule="auto"/>
              <w:rPr>
                <w:rFonts w:ascii="Times New Roman" w:hAnsi="Times New Roman"/>
                <w:color w:val="FF0000"/>
                <w:sz w:val="8"/>
                <w:szCs w:val="8"/>
                <w:lang w:val="uk-UA"/>
              </w:rPr>
            </w:pPr>
          </w:p>
          <w:p w:rsidR="00652D81" w:rsidRPr="00BC4604" w:rsidRDefault="00652D81" w:rsidP="00BC4604">
            <w:pPr>
              <w:pStyle w:val="Heading7"/>
              <w:jc w:val="both"/>
              <w:rPr>
                <w:szCs w:val="28"/>
              </w:rPr>
            </w:pPr>
            <w:r w:rsidRPr="00BC4604">
              <w:rPr>
                <w:szCs w:val="28"/>
              </w:rPr>
              <w:t xml:space="preserve"> 2017 – 2020 роки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652D81" w:rsidRPr="00BC4604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>
        <w:rPr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Здійснення соціального супроводу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виконання спеціалізованих програм підтримки осіб, які постраждали від торгівлі людьми, зокрема: </w:t>
      </w:r>
    </w:p>
    <w:p w:rsidR="00652D81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 xml:space="preserve">1) надання медичної допомоги  </w:t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BC4604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A8211E" w:rsidRDefault="00652D81" w:rsidP="00A8211E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охорони здоров’я </w:t>
            </w:r>
            <w:r w:rsidRPr="00A8211E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облдержадміністрації, райдержадміністрації, виконкоми міських (міст обласного значення) рад;</w:t>
            </w:r>
          </w:p>
        </w:tc>
      </w:tr>
    </w:tbl>
    <w:p w:rsidR="00652D81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2) надання</w:t>
      </w:r>
      <w:r w:rsidRPr="00BC460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освітніх послуг  </w:t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384EDD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A8211E" w:rsidRDefault="00652D81" w:rsidP="00A8211E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освіти, науки та молоді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облдержадміністрації, райдержадміністрації, виконкоми міських (міст обласного значення) рад;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ind w:left="4320"/>
        <w:rPr>
          <w:rFonts w:ascii="Times New Roman" w:hAnsi="Times New Roman"/>
          <w:sz w:val="12"/>
          <w:szCs w:val="12"/>
          <w:lang w:val="uk-UA"/>
        </w:rPr>
      </w:pPr>
    </w:p>
    <w:p w:rsidR="00652D81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3) надання послуг з працевлаштування</w:t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A8211E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BC4604" w:rsidRDefault="00652D81" w:rsidP="00A82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обласний центр зайнятості;</w:t>
            </w:r>
          </w:p>
          <w:p w:rsidR="00652D81" w:rsidRPr="00BC4604" w:rsidRDefault="00652D81" w:rsidP="00A82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райдержадміністрації, виконкоми міських</w:t>
            </w:r>
          </w:p>
          <w:p w:rsidR="00652D81" w:rsidRPr="00A8211E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(міст обласного значення) рад;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  <w:lang w:val="uk-UA"/>
        </w:rPr>
      </w:pPr>
      <w:r w:rsidRPr="00A8211E">
        <w:rPr>
          <w:rFonts w:ascii="Times New Roman" w:hAnsi="Times New Roman"/>
          <w:sz w:val="12"/>
          <w:szCs w:val="12"/>
          <w:lang w:val="uk-UA"/>
        </w:rPr>
        <w:tab/>
      </w:r>
      <w:r w:rsidRPr="00A8211E">
        <w:rPr>
          <w:rFonts w:ascii="Times New Roman" w:hAnsi="Times New Roman"/>
          <w:sz w:val="12"/>
          <w:szCs w:val="12"/>
          <w:lang w:val="uk-UA"/>
        </w:rPr>
        <w:tab/>
      </w:r>
      <w:r w:rsidRPr="00A8211E">
        <w:rPr>
          <w:rFonts w:ascii="Times New Roman" w:hAnsi="Times New Roman"/>
          <w:sz w:val="12"/>
          <w:szCs w:val="12"/>
          <w:lang w:val="uk-UA"/>
        </w:rPr>
        <w:tab/>
      </w:r>
    </w:p>
    <w:p w:rsidR="00652D81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4) надання соціальних послуг особам, постраждали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від торгівлі людьми</w:t>
      </w: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A8211E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A8211E" w:rsidRDefault="00652D81" w:rsidP="00A8211E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обласний центр соціальних служб для сім’ї,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дітей та молоді;</w:t>
            </w:r>
            <w:r w:rsidRPr="00BC4604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виконкоми міських (міст обласного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значення) рад;</w:t>
            </w:r>
          </w:p>
        </w:tc>
      </w:tr>
    </w:tbl>
    <w:p w:rsidR="00652D81" w:rsidRPr="00A8211E" w:rsidRDefault="00652D81" w:rsidP="00BC46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652D81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5) надання послуг дітям, постраждали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BC4604">
        <w:rPr>
          <w:rFonts w:ascii="Times New Roman" w:hAnsi="Times New Roman"/>
          <w:sz w:val="28"/>
          <w:szCs w:val="28"/>
          <w:lang w:val="uk-UA"/>
        </w:rPr>
        <w:t xml:space="preserve"> від торгівлі людьми, через мережу закладів соціального захисту дітей  </w:t>
      </w: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A8211E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BC4604" w:rsidRDefault="00652D81" w:rsidP="00A8211E">
            <w:pPr>
              <w:shd w:val="clear" w:color="auto" w:fill="FFFFFF"/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лужба у справах дітей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облдержадміністрації, </w:t>
            </w:r>
          </w:p>
          <w:p w:rsidR="00652D81" w:rsidRPr="00BC4604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райдержадміністрації, виконкоми міських (міст обласного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значення) рад</w:t>
            </w:r>
          </w:p>
          <w:p w:rsidR="00652D81" w:rsidRPr="00A8211E" w:rsidRDefault="00652D81" w:rsidP="00A8211E">
            <w:pPr>
              <w:pStyle w:val="BodyText2"/>
              <w:rPr>
                <w:color w:val="FF0000"/>
                <w:sz w:val="12"/>
                <w:szCs w:val="12"/>
              </w:rPr>
            </w:pPr>
          </w:p>
          <w:p w:rsidR="00652D81" w:rsidRPr="00A8211E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</w:rPr>
              <w:t>201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BC4604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BC4604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</w:tbl>
    <w:p w:rsidR="00652D81" w:rsidRPr="00BC4604" w:rsidRDefault="00652D81" w:rsidP="00BC4604">
      <w:pPr>
        <w:spacing w:after="0" w:line="240" w:lineRule="auto"/>
        <w:ind w:left="360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 w:rsidRPr="00BC460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</w:t>
      </w:r>
    </w:p>
    <w:p w:rsidR="00652D81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 xml:space="preserve">13. Встановлення статусу особи, </w:t>
      </w:r>
      <w:r>
        <w:rPr>
          <w:rFonts w:ascii="Times New Roman" w:hAnsi="Times New Roman"/>
          <w:sz w:val="28"/>
          <w:szCs w:val="28"/>
          <w:lang w:val="uk-UA"/>
        </w:rPr>
        <w:t>постраждалої від торгівлі людьми</w:t>
      </w:r>
    </w:p>
    <w:p w:rsidR="00652D81" w:rsidRPr="00A8211E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A8211E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BC4604" w:rsidRDefault="00652D81" w:rsidP="00A82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епартамент соціального захисту населення облдержадміністрації, райдержадміністрації </w:t>
            </w:r>
          </w:p>
          <w:p w:rsidR="00652D81" w:rsidRPr="00A8211E" w:rsidRDefault="00652D81" w:rsidP="00A8211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uk-UA"/>
              </w:rPr>
            </w:pPr>
            <w:r w:rsidRPr="00A8211E">
              <w:rPr>
                <w:rFonts w:ascii="Times New Roman" w:hAnsi="Times New Roman"/>
                <w:color w:val="FF0000"/>
                <w:sz w:val="16"/>
                <w:szCs w:val="16"/>
                <w:lang w:val="uk-UA"/>
              </w:rPr>
              <w:t xml:space="preserve">     </w:t>
            </w:r>
            <w:r w:rsidRPr="00A8211E">
              <w:rPr>
                <w:rFonts w:ascii="Times New Roman" w:hAnsi="Times New Roman"/>
                <w:color w:val="FF0000"/>
                <w:sz w:val="16"/>
                <w:szCs w:val="16"/>
                <w:lang w:val="uk-UA"/>
              </w:rPr>
              <w:tab/>
            </w:r>
          </w:p>
          <w:p w:rsidR="00652D81" w:rsidRPr="00A8211E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2017 – 2020 роки</w:t>
            </w:r>
          </w:p>
        </w:tc>
      </w:tr>
    </w:tbl>
    <w:p w:rsidR="00652D81" w:rsidRPr="00BC4604" w:rsidRDefault="00652D81" w:rsidP="00BC4604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D81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>14. Проведення навчання для фахівців обласної та районних державних адміністрацій, які можуть контактувати з особами, постраждалими від торгівлі людьми, щодо ідентифікації та механізму взаємодії суб'єктів, які проводять заходи у сфері протидії торгівлі людьми</w:t>
      </w:r>
    </w:p>
    <w:p w:rsidR="00652D81" w:rsidRPr="00A8211E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827" w:type="dxa"/>
        <w:jc w:val="right"/>
        <w:tblLayout w:type="fixed"/>
        <w:tblLook w:val="0000"/>
      </w:tblPr>
      <w:tblGrid>
        <w:gridCol w:w="3501"/>
        <w:gridCol w:w="6326"/>
      </w:tblGrid>
      <w:tr w:rsidR="00652D81" w:rsidRPr="00A8211E" w:rsidTr="00A8211E">
        <w:trPr>
          <w:cantSplit/>
          <w:trHeight w:val="1002"/>
          <w:jc w:val="right"/>
        </w:trPr>
        <w:tc>
          <w:tcPr>
            <w:tcW w:w="3501" w:type="dxa"/>
          </w:tcPr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52D81" w:rsidRPr="008B0FB1" w:rsidRDefault="00652D81" w:rsidP="0028555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</w:tcPr>
          <w:p w:rsidR="00652D81" w:rsidRPr="00BC4604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епартамент соціального захисту населення облдержадміністрації, обласний центр соціальних служб для сім’ї, дітей та молоді</w:t>
            </w:r>
          </w:p>
          <w:p w:rsidR="00652D81" w:rsidRPr="00A8211E" w:rsidRDefault="00652D81" w:rsidP="00A82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52D81" w:rsidRPr="00A8211E" w:rsidRDefault="00652D81" w:rsidP="00A821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4604">
              <w:rPr>
                <w:rFonts w:ascii="Times New Roman" w:hAnsi="Times New Roman"/>
                <w:sz w:val="28"/>
                <w:szCs w:val="28"/>
                <w:lang w:val="uk-UA"/>
              </w:rPr>
              <w:t>2017 – 2020 роки</w:t>
            </w:r>
          </w:p>
        </w:tc>
      </w:tr>
    </w:tbl>
    <w:p w:rsidR="00652D81" w:rsidRPr="00BC4604" w:rsidRDefault="00652D81" w:rsidP="00BC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D81" w:rsidRPr="00BC4604" w:rsidRDefault="00652D81" w:rsidP="00BC4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460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</w:p>
    <w:p w:rsidR="00652D81" w:rsidRDefault="00652D81" w:rsidP="00A8211E">
      <w:pPr>
        <w:ind w:firstLine="709"/>
        <w:jc w:val="both"/>
      </w:pPr>
      <w:r w:rsidRPr="00BC4604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652D81" w:rsidSect="00A8211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D81" w:rsidRDefault="00652D81">
      <w:r>
        <w:separator/>
      </w:r>
    </w:p>
  </w:endnote>
  <w:endnote w:type="continuationSeparator" w:id="0">
    <w:p w:rsidR="00652D81" w:rsidRDefault="00652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D81" w:rsidRDefault="00652D81">
      <w:r>
        <w:separator/>
      </w:r>
    </w:p>
  </w:footnote>
  <w:footnote w:type="continuationSeparator" w:id="0">
    <w:p w:rsidR="00652D81" w:rsidRDefault="00652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D81" w:rsidRDefault="00652D81" w:rsidP="005312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2D81" w:rsidRDefault="00652D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D81" w:rsidRPr="00A8211E" w:rsidRDefault="00652D81" w:rsidP="00A8211E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A8211E">
      <w:rPr>
        <w:rStyle w:val="PageNumber"/>
        <w:rFonts w:ascii="Times New Roman" w:hAnsi="Times New Roman"/>
        <w:sz w:val="24"/>
        <w:szCs w:val="24"/>
      </w:rPr>
      <w:fldChar w:fldCharType="begin"/>
    </w:r>
    <w:r w:rsidRPr="00A8211E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A8211E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4</w:t>
    </w:r>
    <w:r w:rsidRPr="00A8211E">
      <w:rPr>
        <w:rStyle w:val="PageNumber"/>
        <w:rFonts w:ascii="Times New Roman" w:hAnsi="Times New Roman"/>
        <w:sz w:val="24"/>
        <w:szCs w:val="24"/>
      </w:rPr>
      <w:fldChar w:fldCharType="end"/>
    </w:r>
  </w:p>
  <w:p w:rsidR="00652D81" w:rsidRDefault="00652D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604"/>
    <w:rsid w:val="001B37E0"/>
    <w:rsid w:val="00271699"/>
    <w:rsid w:val="00285559"/>
    <w:rsid w:val="002A5E34"/>
    <w:rsid w:val="00384EDD"/>
    <w:rsid w:val="0044659A"/>
    <w:rsid w:val="00512DB0"/>
    <w:rsid w:val="00531267"/>
    <w:rsid w:val="005D4972"/>
    <w:rsid w:val="006323BE"/>
    <w:rsid w:val="00652D81"/>
    <w:rsid w:val="00710266"/>
    <w:rsid w:val="00756C82"/>
    <w:rsid w:val="00756CB1"/>
    <w:rsid w:val="007D011D"/>
    <w:rsid w:val="008B0FB1"/>
    <w:rsid w:val="008D0DF3"/>
    <w:rsid w:val="00921581"/>
    <w:rsid w:val="00983836"/>
    <w:rsid w:val="009B7F29"/>
    <w:rsid w:val="009E3D3C"/>
    <w:rsid w:val="00A8211E"/>
    <w:rsid w:val="00B8369E"/>
    <w:rsid w:val="00BC4604"/>
    <w:rsid w:val="00CC394D"/>
    <w:rsid w:val="00CD7326"/>
    <w:rsid w:val="00D57023"/>
    <w:rsid w:val="00E84C16"/>
    <w:rsid w:val="00F64BC7"/>
    <w:rsid w:val="00FD2475"/>
    <w:rsid w:val="00FD6208"/>
    <w:rsid w:val="00FE4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208"/>
    <w:pPr>
      <w:spacing w:after="200" w:line="276" w:lineRule="auto"/>
    </w:pPr>
    <w:rPr>
      <w:lang w:val="ru-RU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C4604"/>
    <w:pPr>
      <w:keepNext/>
      <w:spacing w:after="0" w:line="240" w:lineRule="auto"/>
      <w:jc w:val="center"/>
      <w:outlineLvl w:val="6"/>
    </w:pPr>
    <w:rPr>
      <w:rFonts w:ascii="Times New Roman" w:hAnsi="Times New Roman"/>
      <w:sz w:val="28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C4604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BC4604"/>
    <w:pPr>
      <w:widowControl w:val="0"/>
      <w:shd w:val="clear" w:color="auto" w:fill="FFFFFF"/>
      <w:autoSpaceDE w:val="0"/>
      <w:autoSpaceDN w:val="0"/>
      <w:adjustRightInd w:val="0"/>
      <w:spacing w:before="118" w:after="0" w:line="298" w:lineRule="exact"/>
      <w:ind w:right="-1004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4604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BC4604"/>
    <w:pPr>
      <w:widowControl w:val="0"/>
      <w:shd w:val="clear" w:color="auto" w:fill="FFFFFF"/>
      <w:tabs>
        <w:tab w:val="left" w:pos="4299"/>
      </w:tabs>
      <w:autoSpaceDE w:val="0"/>
      <w:autoSpaceDN w:val="0"/>
      <w:adjustRightInd w:val="0"/>
      <w:spacing w:before="473" w:after="0" w:line="240" w:lineRule="auto"/>
      <w:ind w:firstLine="709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C4604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paragraph" w:styleId="BodyText2">
    <w:name w:val="Body Text 2"/>
    <w:basedOn w:val="Normal"/>
    <w:link w:val="BodyText2Char"/>
    <w:uiPriority w:val="99"/>
    <w:rsid w:val="00BC4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A8211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0266"/>
    <w:rPr>
      <w:rFonts w:cs="Times New Roman"/>
      <w:lang w:val="ru-RU" w:eastAsia="ru-RU"/>
    </w:rPr>
  </w:style>
  <w:style w:type="character" w:styleId="PageNumber">
    <w:name w:val="page number"/>
    <w:basedOn w:val="DefaultParagraphFont"/>
    <w:uiPriority w:val="99"/>
    <w:rsid w:val="00A8211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11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0266"/>
    <w:rPr>
      <w:rFonts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D4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0266"/>
    <w:rPr>
      <w:rFonts w:ascii="Times New Roman" w:hAnsi="Times New Roman" w:cs="Times New Roman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4</Pages>
  <Words>4355</Words>
  <Characters>2483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</cp:lastModifiedBy>
  <cp:revision>5</cp:revision>
  <cp:lastPrinted>2017-04-05T08:24:00Z</cp:lastPrinted>
  <dcterms:created xsi:type="dcterms:W3CDTF">2017-04-05T13:09:00Z</dcterms:created>
  <dcterms:modified xsi:type="dcterms:W3CDTF">2017-04-11T11:45:00Z</dcterms:modified>
</cp:coreProperties>
</file>