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00" w:rsidRDefault="00CC6600" w:rsidP="00AC03CE">
      <w:pPr>
        <w:autoSpaceDN w:val="0"/>
        <w:jc w:val="center"/>
        <w:rPr>
          <w:snapToGrid w:val="0"/>
          <w:spacing w:val="8"/>
          <w:lang w:val="en-US"/>
        </w:rPr>
      </w:pPr>
      <w:r w:rsidRPr="00ED184F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CC6600" w:rsidRDefault="00CC6600" w:rsidP="00AC03CE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CC6600" w:rsidRDefault="00CC6600" w:rsidP="00AC03CE">
      <w:pPr>
        <w:pStyle w:val="Heading2"/>
        <w:tabs>
          <w:tab w:val="left" w:pos="4675"/>
        </w:tabs>
        <w:rPr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CC6600" w:rsidRDefault="00CC6600" w:rsidP="00AC03CE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CC6600" w:rsidRDefault="00CC6600" w:rsidP="00AC03CE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CC6600" w:rsidRPr="00AC03CE" w:rsidRDefault="00CC6600" w:rsidP="00AC03CE">
      <w:pPr>
        <w:jc w:val="center"/>
        <w:rPr>
          <w:snapToGrid w:val="0"/>
          <w:color w:val="FFFFFF"/>
          <w:spacing w:val="8"/>
          <w:lang w:val="ru-RU"/>
        </w:rPr>
      </w:pPr>
    </w:p>
    <w:p w:rsidR="00CC6600" w:rsidRDefault="00CC6600" w:rsidP="0021389F">
      <w:pPr>
        <w:ind w:right="101"/>
        <w:rPr>
          <w:sz w:val="28"/>
          <w:lang w:val="ru-RU"/>
        </w:rPr>
      </w:pPr>
      <w:r>
        <w:rPr>
          <w:sz w:val="28"/>
        </w:rPr>
        <w:t>26</w:t>
      </w:r>
      <w:r>
        <w:rPr>
          <w:sz w:val="28"/>
          <w:szCs w:val="28"/>
        </w:rPr>
        <w:t xml:space="preserve"> жовтня </w:t>
      </w:r>
      <w:r w:rsidRPr="002C6D9C">
        <w:rPr>
          <w:sz w:val="28"/>
          <w:szCs w:val="28"/>
        </w:rPr>
        <w:t>201</w:t>
      </w:r>
      <w:r>
        <w:rPr>
          <w:sz w:val="28"/>
          <w:szCs w:val="28"/>
        </w:rPr>
        <w:t>6 року</w:t>
      </w:r>
      <w:r>
        <w:rPr>
          <w:sz w:val="28"/>
        </w:rPr>
        <w:t xml:space="preserve">                          м.Луцьк                                         </w:t>
      </w:r>
      <w:r w:rsidRPr="0004388A">
        <w:rPr>
          <w:sz w:val="28"/>
          <w:lang w:val="ru-RU"/>
        </w:rPr>
        <w:t xml:space="preserve">  </w:t>
      </w:r>
      <w:r>
        <w:rPr>
          <w:sz w:val="28"/>
        </w:rPr>
        <w:t xml:space="preserve">   №</w:t>
      </w:r>
      <w:r w:rsidRPr="002A7038">
        <w:rPr>
          <w:sz w:val="28"/>
          <w:lang w:val="ru-RU"/>
        </w:rPr>
        <w:t xml:space="preserve"> </w:t>
      </w:r>
      <w:r>
        <w:rPr>
          <w:sz w:val="28"/>
          <w:lang w:val="ru-RU"/>
        </w:rPr>
        <w:t>485</w:t>
      </w:r>
    </w:p>
    <w:p w:rsidR="00CC6600" w:rsidRDefault="00CC6600" w:rsidP="0021389F">
      <w:pPr>
        <w:ind w:right="101"/>
        <w:rPr>
          <w:sz w:val="28"/>
          <w:lang w:val="ru-RU"/>
        </w:rPr>
      </w:pPr>
    </w:p>
    <w:p w:rsidR="00CC6600" w:rsidRDefault="00CC6600" w:rsidP="001D1F37">
      <w:pPr>
        <w:pStyle w:val="BodyTextIndent2"/>
        <w:ind w:firstLine="0"/>
        <w:jc w:val="center"/>
        <w:rPr>
          <w:szCs w:val="28"/>
        </w:rPr>
      </w:pPr>
      <w:r w:rsidRPr="00C754F3">
        <w:rPr>
          <w:szCs w:val="28"/>
        </w:rPr>
        <w:t>Про підготовку лота для продажу</w:t>
      </w:r>
    </w:p>
    <w:p w:rsidR="00CC6600" w:rsidRPr="00C754F3" w:rsidRDefault="00CC6600" w:rsidP="001D1F37">
      <w:pPr>
        <w:pStyle w:val="BodyTextIndent2"/>
        <w:ind w:firstLine="0"/>
        <w:jc w:val="center"/>
        <w:rPr>
          <w:szCs w:val="28"/>
        </w:rPr>
      </w:pPr>
      <w:r w:rsidRPr="00C754F3">
        <w:rPr>
          <w:szCs w:val="28"/>
        </w:rPr>
        <w:t>права оренди на земельних торгах</w:t>
      </w:r>
    </w:p>
    <w:p w:rsidR="00CC6600" w:rsidRDefault="00CC6600" w:rsidP="001D1F37">
      <w:pPr>
        <w:rPr>
          <w:sz w:val="28"/>
          <w:szCs w:val="28"/>
        </w:rPr>
      </w:pPr>
    </w:p>
    <w:p w:rsidR="00CC6600" w:rsidRDefault="00CC6600" w:rsidP="001D1F37">
      <w:pPr>
        <w:pStyle w:val="BodyTextIndent2"/>
        <w:ind w:firstLine="708"/>
      </w:pPr>
      <w:r>
        <w:t>Відповідно до пункту 7 статті 13 Закону України «</w:t>
      </w:r>
      <w:r w:rsidRPr="00576FF1">
        <w:t xml:space="preserve">Про </w:t>
      </w:r>
      <w:r>
        <w:t xml:space="preserve">місцеві державні адміністрації», статей 17, 59, 93, 122 – 124, 134 – 139 </w:t>
      </w:r>
      <w:r w:rsidRPr="00FB3F33">
        <w:t>Земельного кодексу України</w:t>
      </w:r>
      <w:r>
        <w:t xml:space="preserve">, </w:t>
      </w:r>
      <w:r>
        <w:rPr>
          <w:szCs w:val="28"/>
        </w:rPr>
        <w:t xml:space="preserve">розпорядження голови обласної державної адміністрації від                10 березня 2015 року № 83 «Про надання повноважень районним державним адміністраціям у сфері надання в оренду земельних ділянок під водними об’єктами, розташованих за межами населених пунктів на території Волинської області», </w:t>
      </w:r>
      <w:r>
        <w:t xml:space="preserve">розглянувши клопотання </w:t>
      </w:r>
      <w:r>
        <w:rPr>
          <w:color w:val="000000"/>
          <w:szCs w:val="28"/>
        </w:rPr>
        <w:t>фермерського господарства «БОМІС»</w:t>
      </w:r>
      <w:r>
        <w:t>:</w:t>
      </w:r>
    </w:p>
    <w:p w:rsidR="00CC6600" w:rsidRPr="00C754F3" w:rsidRDefault="00CC6600" w:rsidP="001D1F37">
      <w:pPr>
        <w:pStyle w:val="BodyTextIndent2"/>
        <w:ind w:firstLine="708"/>
        <w:rPr>
          <w:szCs w:val="28"/>
        </w:rPr>
      </w:pPr>
      <w:r w:rsidRPr="00C754F3">
        <w:rPr>
          <w:szCs w:val="28"/>
        </w:rPr>
        <w:t>1</w:t>
      </w:r>
      <w:r>
        <w:rPr>
          <w:szCs w:val="28"/>
        </w:rPr>
        <w:t>. </w:t>
      </w:r>
      <w:r w:rsidRPr="00C754F3">
        <w:rPr>
          <w:szCs w:val="28"/>
        </w:rPr>
        <w:t xml:space="preserve">Включити до переліку земельних ділянок, права оренди на які виставляються на земельні торги окремими лотами, земельну ділянку земель водного фонду державної власності </w:t>
      </w:r>
      <w:r>
        <w:rPr>
          <w:szCs w:val="28"/>
        </w:rPr>
        <w:t xml:space="preserve">орієнтовною </w:t>
      </w:r>
      <w:r w:rsidRPr="00C754F3">
        <w:rPr>
          <w:szCs w:val="28"/>
        </w:rPr>
        <w:t xml:space="preserve">площею </w:t>
      </w:r>
      <w:r>
        <w:rPr>
          <w:szCs w:val="28"/>
        </w:rPr>
        <w:t>1,5 га, розташовану</w:t>
      </w:r>
      <w:r w:rsidRPr="00C754F3">
        <w:rPr>
          <w:szCs w:val="28"/>
        </w:rPr>
        <w:t xml:space="preserve"> за межами населених пунктів </w:t>
      </w:r>
      <w:r>
        <w:rPr>
          <w:szCs w:val="28"/>
        </w:rPr>
        <w:t>Покащівської</w:t>
      </w:r>
      <w:r w:rsidRPr="00C754F3">
        <w:rPr>
          <w:szCs w:val="28"/>
        </w:rPr>
        <w:t xml:space="preserve"> сільської ради </w:t>
      </w:r>
      <w:r>
        <w:rPr>
          <w:szCs w:val="28"/>
        </w:rPr>
        <w:t>Ківерцівського району, терміном на 49 років для рибогосподарських потреб.</w:t>
      </w:r>
    </w:p>
    <w:p w:rsidR="00CC6600" w:rsidRPr="001D1F37" w:rsidRDefault="00CC6600" w:rsidP="001D1F37">
      <w:pPr>
        <w:pStyle w:val="BodyTextIndent2"/>
        <w:ind w:firstLine="708"/>
        <w:rPr>
          <w:szCs w:val="28"/>
        </w:rPr>
      </w:pPr>
      <w:r>
        <w:rPr>
          <w:szCs w:val="28"/>
        </w:rPr>
        <w:t>2. </w:t>
      </w:r>
      <w:r>
        <w:rPr>
          <w:color w:val="000000"/>
          <w:szCs w:val="28"/>
        </w:rPr>
        <w:t>Доручити Ківерцівській</w:t>
      </w:r>
      <w:r>
        <w:rPr>
          <w:szCs w:val="28"/>
        </w:rPr>
        <w:t xml:space="preserve"> районній державній адміністрації (В.Ткачук) у               встановленому законодавством порядку:</w:t>
      </w:r>
    </w:p>
    <w:p w:rsidR="00CC6600" w:rsidRPr="007444F4" w:rsidRDefault="00CC6600" w:rsidP="001D1F3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2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1) розробити проект </w:t>
      </w:r>
      <w:r w:rsidRPr="007444F4">
        <w:rPr>
          <w:color w:val="000000"/>
          <w:sz w:val="28"/>
          <w:szCs w:val="28"/>
          <w:lang w:val="uk-UA"/>
        </w:rPr>
        <w:t xml:space="preserve">землеустрою щодо відведення земельної ділянки  та </w:t>
      </w:r>
      <w:r>
        <w:rPr>
          <w:color w:val="000000"/>
          <w:sz w:val="28"/>
          <w:szCs w:val="28"/>
          <w:lang w:val="uk-UA"/>
        </w:rPr>
        <w:t xml:space="preserve">технічну документацію з </w:t>
      </w:r>
      <w:r w:rsidRPr="007444F4">
        <w:rPr>
          <w:color w:val="000000"/>
          <w:sz w:val="28"/>
          <w:szCs w:val="28"/>
          <w:lang w:val="uk-UA"/>
        </w:rPr>
        <w:t>нормативн</w:t>
      </w:r>
      <w:r>
        <w:rPr>
          <w:color w:val="000000"/>
          <w:sz w:val="28"/>
          <w:szCs w:val="28"/>
          <w:lang w:val="uk-UA"/>
        </w:rPr>
        <w:t>ої</w:t>
      </w:r>
      <w:r w:rsidRPr="007444F4">
        <w:rPr>
          <w:color w:val="000000"/>
          <w:sz w:val="28"/>
          <w:szCs w:val="28"/>
          <w:lang w:val="uk-UA"/>
        </w:rPr>
        <w:t xml:space="preserve"> грошов</w:t>
      </w:r>
      <w:r>
        <w:rPr>
          <w:color w:val="000000"/>
          <w:sz w:val="28"/>
          <w:szCs w:val="28"/>
          <w:lang w:val="uk-UA"/>
        </w:rPr>
        <w:t>ої оцінки</w:t>
      </w:r>
      <w:r w:rsidRPr="007444F4">
        <w:rPr>
          <w:color w:val="000000"/>
          <w:sz w:val="28"/>
          <w:szCs w:val="28"/>
          <w:lang w:val="uk-UA"/>
        </w:rPr>
        <w:t xml:space="preserve"> земельної ділянки </w:t>
      </w:r>
      <w:r w:rsidRPr="007444F4">
        <w:rPr>
          <w:sz w:val="28"/>
          <w:szCs w:val="28"/>
          <w:lang w:val="uk-UA"/>
        </w:rPr>
        <w:t>з урахуванням вимог державних стандартів, норм і правил у сфері землеустрою</w:t>
      </w:r>
      <w:r>
        <w:rPr>
          <w:sz w:val="28"/>
          <w:szCs w:val="28"/>
          <w:lang w:val="uk-UA"/>
        </w:rPr>
        <w:t>;</w:t>
      </w:r>
    </w:p>
    <w:p w:rsidR="00CC6600" w:rsidRDefault="00CC6600" w:rsidP="001D1F3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2) забезпечити відбір виконавця земельних торгів, для підготовки лота та проведення земельних торгів з продажу права оренди земельної ділянки державної власності для влаштування копаної водойми для рибогосподарських потреб за межами населених пунктів </w:t>
      </w:r>
      <w:r>
        <w:rPr>
          <w:sz w:val="28"/>
          <w:szCs w:val="28"/>
          <w:lang w:val="uk-UA"/>
        </w:rPr>
        <w:t>Покащівської</w:t>
      </w:r>
      <w:r w:rsidRPr="00384591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Ківерцівського</w:t>
      </w:r>
      <w:r w:rsidRPr="00384591">
        <w:rPr>
          <w:sz w:val="28"/>
          <w:szCs w:val="28"/>
          <w:lang w:val="uk-UA"/>
        </w:rPr>
        <w:t xml:space="preserve"> району</w:t>
      </w:r>
      <w:r>
        <w:rPr>
          <w:color w:val="000000"/>
          <w:sz w:val="28"/>
          <w:szCs w:val="28"/>
          <w:lang w:val="uk-UA"/>
        </w:rPr>
        <w:t>;</w:t>
      </w:r>
    </w:p>
    <w:p w:rsidR="00CC6600" w:rsidRDefault="00CC6600" w:rsidP="001D1F37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 подати облдержадміністрації </w:t>
      </w:r>
      <w:r>
        <w:rPr>
          <w:color w:val="000000"/>
          <w:sz w:val="28"/>
          <w:szCs w:val="28"/>
          <w:lang w:val="uk-UA"/>
        </w:rPr>
        <w:t xml:space="preserve">проект </w:t>
      </w:r>
      <w:r w:rsidRPr="007444F4">
        <w:rPr>
          <w:color w:val="000000"/>
          <w:sz w:val="28"/>
          <w:szCs w:val="28"/>
          <w:lang w:val="uk-UA"/>
        </w:rPr>
        <w:t>землеустрою щодо відведення земельної д</w:t>
      </w:r>
      <w:r>
        <w:rPr>
          <w:color w:val="000000"/>
          <w:sz w:val="28"/>
          <w:szCs w:val="28"/>
          <w:lang w:val="uk-UA"/>
        </w:rPr>
        <w:t>ілянки</w:t>
      </w:r>
      <w:r w:rsidRPr="007444F4">
        <w:rPr>
          <w:color w:val="000000"/>
          <w:sz w:val="28"/>
          <w:szCs w:val="28"/>
          <w:lang w:val="uk-UA"/>
        </w:rPr>
        <w:t xml:space="preserve"> та </w:t>
      </w:r>
      <w:r>
        <w:rPr>
          <w:color w:val="000000"/>
          <w:sz w:val="28"/>
          <w:szCs w:val="28"/>
          <w:lang w:val="uk-UA"/>
        </w:rPr>
        <w:t xml:space="preserve">технічну документацію з </w:t>
      </w:r>
      <w:r w:rsidRPr="007444F4">
        <w:rPr>
          <w:color w:val="000000"/>
          <w:sz w:val="28"/>
          <w:szCs w:val="28"/>
          <w:lang w:val="uk-UA"/>
        </w:rPr>
        <w:t>нормативн</w:t>
      </w:r>
      <w:r>
        <w:rPr>
          <w:color w:val="000000"/>
          <w:sz w:val="28"/>
          <w:szCs w:val="28"/>
          <w:lang w:val="uk-UA"/>
        </w:rPr>
        <w:t>ої</w:t>
      </w:r>
      <w:r w:rsidRPr="007444F4">
        <w:rPr>
          <w:color w:val="000000"/>
          <w:sz w:val="28"/>
          <w:szCs w:val="28"/>
          <w:lang w:val="uk-UA"/>
        </w:rPr>
        <w:t xml:space="preserve"> грошов</w:t>
      </w:r>
      <w:r>
        <w:rPr>
          <w:color w:val="000000"/>
          <w:sz w:val="28"/>
          <w:szCs w:val="28"/>
          <w:lang w:val="uk-UA"/>
        </w:rPr>
        <w:t>ої оцінки</w:t>
      </w:r>
      <w:r w:rsidRPr="007444F4">
        <w:rPr>
          <w:color w:val="000000"/>
          <w:sz w:val="28"/>
          <w:szCs w:val="28"/>
          <w:lang w:val="uk-UA"/>
        </w:rPr>
        <w:t xml:space="preserve"> земельної ділянки</w:t>
      </w:r>
      <w:r>
        <w:rPr>
          <w:sz w:val="28"/>
          <w:szCs w:val="28"/>
          <w:lang w:val="uk-UA"/>
        </w:rPr>
        <w:t xml:space="preserve"> для прийняття рішення щодо проведення земельних торгів.</w:t>
      </w:r>
    </w:p>
    <w:p w:rsidR="00CC6600" w:rsidRDefault="00CC6600" w:rsidP="00895C2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Витрати на підготовку лота до продажу права оренди земельної ділянки на торгах </w:t>
      </w:r>
      <w:r>
        <w:rPr>
          <w:color w:val="000000"/>
          <w:sz w:val="28"/>
          <w:szCs w:val="28"/>
          <w:lang w:val="uk-UA"/>
        </w:rPr>
        <w:t xml:space="preserve">та винагороду виконавцю земельних торгів відшкодовуються покупцем лота. </w:t>
      </w:r>
    </w:p>
    <w:p w:rsidR="00CC6600" w:rsidRPr="00053877" w:rsidRDefault="00CC6600" w:rsidP="00895C20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4. </w:t>
      </w:r>
      <w:r>
        <w:rPr>
          <w:sz w:val="28"/>
          <w:szCs w:val="28"/>
        </w:rPr>
        <w:t xml:space="preserve">Контроль за </w:t>
      </w:r>
      <w:r w:rsidRPr="00C55183">
        <w:rPr>
          <w:sz w:val="28"/>
          <w:szCs w:val="28"/>
          <w:lang w:val="uk-UA"/>
        </w:rPr>
        <w:t>виконанням</w:t>
      </w:r>
      <w:r>
        <w:rPr>
          <w:sz w:val="28"/>
          <w:szCs w:val="28"/>
        </w:rPr>
        <w:t xml:space="preserve"> </w:t>
      </w:r>
      <w:r w:rsidRPr="007C2896">
        <w:rPr>
          <w:sz w:val="28"/>
          <w:szCs w:val="28"/>
        </w:rPr>
        <w:t xml:space="preserve">розпорядження покласти на </w:t>
      </w:r>
      <w:r>
        <w:rPr>
          <w:sz w:val="28"/>
          <w:szCs w:val="28"/>
          <w:lang w:val="uk-UA"/>
        </w:rPr>
        <w:t xml:space="preserve">першого </w:t>
      </w:r>
      <w:r w:rsidRPr="007C2896">
        <w:rPr>
          <w:sz w:val="28"/>
          <w:szCs w:val="28"/>
        </w:rPr>
        <w:t xml:space="preserve">заступника голови </w:t>
      </w:r>
      <w:r>
        <w:rPr>
          <w:sz w:val="28"/>
          <w:szCs w:val="28"/>
        </w:rPr>
        <w:t xml:space="preserve">облдержадміністрації </w:t>
      </w:r>
      <w:r>
        <w:rPr>
          <w:sz w:val="28"/>
          <w:szCs w:val="28"/>
          <w:lang w:val="uk-UA"/>
        </w:rPr>
        <w:t>Степанцова О.Б.</w:t>
      </w:r>
    </w:p>
    <w:p w:rsidR="00CC6600" w:rsidRDefault="00CC6600" w:rsidP="001D1F37">
      <w:pPr>
        <w:pStyle w:val="BodyTextIndent2"/>
        <w:ind w:firstLine="708"/>
        <w:rPr>
          <w:szCs w:val="28"/>
        </w:rPr>
      </w:pPr>
    </w:p>
    <w:p w:rsidR="00CC6600" w:rsidRPr="00C754F3" w:rsidRDefault="00CC6600" w:rsidP="001D1F37">
      <w:pPr>
        <w:pStyle w:val="BodyTextIndent2"/>
        <w:ind w:firstLine="708"/>
        <w:rPr>
          <w:szCs w:val="28"/>
        </w:rPr>
      </w:pPr>
    </w:p>
    <w:p w:rsidR="00CC6600" w:rsidRDefault="00CC6600" w:rsidP="00173EC7">
      <w:pPr>
        <w:pStyle w:val="ListParagraph"/>
        <w:tabs>
          <w:tab w:val="left" w:pos="748"/>
          <w:tab w:val="left" w:pos="935"/>
          <w:tab w:val="left" w:pos="993"/>
        </w:tabs>
        <w:ind w:left="0"/>
        <w:rPr>
          <w:b/>
          <w:sz w:val="28"/>
          <w:szCs w:val="28"/>
        </w:rPr>
      </w:pPr>
      <w:r w:rsidRPr="00173EC7">
        <w:rPr>
          <w:sz w:val="28"/>
          <w:szCs w:val="28"/>
        </w:rPr>
        <w:t>Голова</w:t>
      </w:r>
      <w:r w:rsidRPr="00173EC7">
        <w:rPr>
          <w:sz w:val="28"/>
          <w:szCs w:val="28"/>
        </w:rPr>
        <w:tab/>
      </w:r>
      <w:r w:rsidRPr="00173EC7">
        <w:rPr>
          <w:sz w:val="28"/>
          <w:szCs w:val="28"/>
        </w:rPr>
        <w:tab/>
      </w:r>
      <w:r w:rsidRPr="00173EC7">
        <w:rPr>
          <w:sz w:val="28"/>
          <w:szCs w:val="28"/>
        </w:rPr>
        <w:tab/>
      </w:r>
      <w:r w:rsidRPr="00173EC7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173EC7">
        <w:rPr>
          <w:sz w:val="28"/>
          <w:szCs w:val="28"/>
        </w:rPr>
        <w:t xml:space="preserve"> </w:t>
      </w:r>
      <w:r w:rsidRPr="00173EC7">
        <w:rPr>
          <w:sz w:val="28"/>
          <w:szCs w:val="28"/>
        </w:rPr>
        <w:tab/>
      </w:r>
      <w:r w:rsidRPr="00173EC7">
        <w:rPr>
          <w:sz w:val="28"/>
          <w:szCs w:val="28"/>
        </w:rPr>
        <w:tab/>
      </w:r>
      <w:r w:rsidRPr="00173EC7">
        <w:rPr>
          <w:sz w:val="28"/>
          <w:szCs w:val="28"/>
        </w:rPr>
        <w:tab/>
        <w:t xml:space="preserve">     </w:t>
      </w:r>
      <w:r w:rsidRPr="00173EC7">
        <w:rPr>
          <w:sz w:val="28"/>
          <w:szCs w:val="28"/>
        </w:rPr>
        <w:tab/>
      </w:r>
      <w:r w:rsidRPr="00173EC7">
        <w:rPr>
          <w:sz w:val="28"/>
          <w:szCs w:val="28"/>
        </w:rPr>
        <w:tab/>
      </w:r>
      <w:r w:rsidRPr="00173EC7">
        <w:rPr>
          <w:sz w:val="28"/>
          <w:szCs w:val="28"/>
        </w:rPr>
        <w:tab/>
        <w:t xml:space="preserve">              </w:t>
      </w:r>
      <w:r w:rsidRPr="00173EC7">
        <w:rPr>
          <w:b/>
          <w:sz w:val="28"/>
          <w:szCs w:val="28"/>
        </w:rPr>
        <w:t>В.ГУНЧИК</w:t>
      </w:r>
    </w:p>
    <w:p w:rsidR="00CC6600" w:rsidRDefault="00CC6600" w:rsidP="00173EC7">
      <w:pPr>
        <w:pStyle w:val="ListParagraph"/>
        <w:tabs>
          <w:tab w:val="left" w:pos="748"/>
          <w:tab w:val="left" w:pos="935"/>
          <w:tab w:val="left" w:pos="993"/>
        </w:tabs>
        <w:ind w:left="0"/>
        <w:rPr>
          <w:b/>
          <w:sz w:val="28"/>
          <w:szCs w:val="28"/>
        </w:rPr>
      </w:pPr>
    </w:p>
    <w:p w:rsidR="00CC6600" w:rsidRDefault="00CC6600" w:rsidP="00173EC7">
      <w:pPr>
        <w:pStyle w:val="ListParagraph"/>
        <w:tabs>
          <w:tab w:val="left" w:pos="748"/>
          <w:tab w:val="left" w:pos="935"/>
          <w:tab w:val="left" w:pos="993"/>
        </w:tabs>
        <w:ind w:left="0"/>
        <w:rPr>
          <w:b/>
          <w:sz w:val="28"/>
          <w:szCs w:val="28"/>
        </w:rPr>
      </w:pPr>
    </w:p>
    <w:p w:rsidR="00CC6600" w:rsidRDefault="00CC6600" w:rsidP="00196A3A">
      <w:pPr>
        <w:pStyle w:val="ListParagraph"/>
        <w:tabs>
          <w:tab w:val="left" w:pos="748"/>
          <w:tab w:val="left" w:pos="935"/>
          <w:tab w:val="left" w:pos="993"/>
        </w:tabs>
        <w:ind w:left="0"/>
        <w:rPr>
          <w:sz w:val="28"/>
          <w:szCs w:val="28"/>
        </w:rPr>
      </w:pPr>
      <w:r>
        <w:rPr>
          <w:sz w:val="28"/>
          <w:szCs w:val="28"/>
        </w:rPr>
        <w:t>Ткачук 21 356</w:t>
      </w:r>
    </w:p>
    <w:p w:rsidR="00CC6600" w:rsidRDefault="00CC6600" w:rsidP="00196A3A">
      <w:pPr>
        <w:pStyle w:val="ListParagraph"/>
        <w:tabs>
          <w:tab w:val="left" w:pos="748"/>
          <w:tab w:val="left" w:pos="935"/>
          <w:tab w:val="left" w:pos="993"/>
        </w:tabs>
        <w:ind w:left="0"/>
        <w:rPr>
          <w:bCs/>
          <w:sz w:val="28"/>
          <w:szCs w:val="28"/>
        </w:rPr>
      </w:pPr>
    </w:p>
    <w:p w:rsidR="00CC6600" w:rsidRDefault="00CC6600" w:rsidP="007444F4">
      <w:pPr>
        <w:pStyle w:val="ListParagraph"/>
        <w:tabs>
          <w:tab w:val="left" w:pos="748"/>
          <w:tab w:val="left" w:pos="935"/>
          <w:tab w:val="left" w:pos="993"/>
        </w:tabs>
        <w:ind w:left="0"/>
        <w:rPr>
          <w:bCs/>
          <w:sz w:val="28"/>
          <w:szCs w:val="28"/>
        </w:rPr>
      </w:pPr>
    </w:p>
    <w:p w:rsidR="00CC6600" w:rsidRDefault="00CC6600" w:rsidP="007444F4">
      <w:pPr>
        <w:pStyle w:val="ListParagraph"/>
        <w:tabs>
          <w:tab w:val="left" w:pos="748"/>
          <w:tab w:val="left" w:pos="935"/>
          <w:tab w:val="left" w:pos="993"/>
        </w:tabs>
        <w:ind w:left="0"/>
        <w:rPr>
          <w:bCs/>
          <w:sz w:val="28"/>
          <w:szCs w:val="28"/>
        </w:rPr>
      </w:pPr>
    </w:p>
    <w:p w:rsidR="00CC6600" w:rsidRPr="00196A3A" w:rsidRDefault="00CC6600" w:rsidP="002A488C">
      <w:pPr>
        <w:pStyle w:val="ListParagraph"/>
        <w:tabs>
          <w:tab w:val="left" w:pos="748"/>
          <w:tab w:val="left" w:pos="935"/>
          <w:tab w:val="left" w:pos="993"/>
        </w:tabs>
        <w:ind w:left="0" w:hanging="748"/>
        <w:rPr>
          <w:sz w:val="28"/>
          <w:szCs w:val="28"/>
        </w:rPr>
      </w:pPr>
      <w:r>
        <w:rPr>
          <w:bCs/>
          <w:sz w:val="28"/>
          <w:szCs w:val="28"/>
        </w:rPr>
        <w:t xml:space="preserve">Перший заступник голови </w:t>
      </w:r>
    </w:p>
    <w:p w:rsidR="00CC6600" w:rsidRDefault="00CC6600" w:rsidP="002A488C">
      <w:pPr>
        <w:ind w:hanging="748"/>
        <w:rPr>
          <w:bCs/>
          <w:sz w:val="28"/>
          <w:szCs w:val="28"/>
        </w:rPr>
      </w:pPr>
      <w:r>
        <w:rPr>
          <w:bCs/>
          <w:sz w:val="28"/>
          <w:szCs w:val="28"/>
        </w:rPr>
        <w:t>обласної державної адміністрації                                                         О.Степанцов</w:t>
      </w:r>
      <w:r>
        <w:rPr>
          <w:bCs/>
          <w:szCs w:val="28"/>
        </w:rPr>
        <w:t xml:space="preserve">  </w:t>
      </w:r>
      <w:r>
        <w:rPr>
          <w:bCs/>
          <w:sz w:val="28"/>
          <w:szCs w:val="28"/>
        </w:rPr>
        <w:t xml:space="preserve"> </w:t>
      </w:r>
    </w:p>
    <w:p w:rsidR="00CC6600" w:rsidRDefault="00CC6600" w:rsidP="002A488C">
      <w:pPr>
        <w:pStyle w:val="ListParagraph"/>
        <w:tabs>
          <w:tab w:val="left" w:pos="748"/>
          <w:tab w:val="left" w:pos="935"/>
          <w:tab w:val="left" w:pos="993"/>
        </w:tabs>
        <w:ind w:left="0" w:hanging="748"/>
        <w:rPr>
          <w:bCs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</w:t>
      </w:r>
    </w:p>
    <w:p w:rsidR="00CC6600" w:rsidRDefault="00CC6600" w:rsidP="002A488C">
      <w:pPr>
        <w:pStyle w:val="ListParagraph"/>
        <w:tabs>
          <w:tab w:val="left" w:pos="748"/>
          <w:tab w:val="left" w:pos="935"/>
          <w:tab w:val="left" w:pos="993"/>
        </w:tabs>
        <w:ind w:left="0" w:hanging="748"/>
        <w:rPr>
          <w:bCs/>
          <w:sz w:val="28"/>
          <w:szCs w:val="28"/>
        </w:rPr>
      </w:pPr>
    </w:p>
    <w:p w:rsidR="00CC6600" w:rsidRDefault="00CC6600" w:rsidP="002A488C">
      <w:pPr>
        <w:pStyle w:val="ListParagraph"/>
        <w:tabs>
          <w:tab w:val="left" w:pos="748"/>
          <w:tab w:val="left" w:pos="935"/>
          <w:tab w:val="left" w:pos="993"/>
        </w:tabs>
        <w:ind w:left="0" w:hanging="74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Заступник керівника апарату – </w:t>
      </w:r>
    </w:p>
    <w:p w:rsidR="00CC6600" w:rsidRDefault="00CC6600" w:rsidP="002A488C">
      <w:pPr>
        <w:pStyle w:val="ListParagraph"/>
        <w:tabs>
          <w:tab w:val="left" w:pos="748"/>
          <w:tab w:val="left" w:pos="935"/>
          <w:tab w:val="left" w:pos="993"/>
        </w:tabs>
        <w:ind w:left="0" w:hanging="748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організаційного управління</w:t>
      </w:r>
    </w:p>
    <w:p w:rsidR="00CC6600" w:rsidRDefault="00CC6600" w:rsidP="002A488C">
      <w:pPr>
        <w:ind w:hanging="748"/>
        <w:rPr>
          <w:bCs/>
          <w:szCs w:val="28"/>
        </w:rPr>
      </w:pPr>
      <w:r>
        <w:rPr>
          <w:bCs/>
          <w:sz w:val="28"/>
          <w:szCs w:val="28"/>
        </w:rPr>
        <w:t>апарату обласної державної адміністрації                                           В.Кривенюк</w:t>
      </w:r>
      <w:r>
        <w:rPr>
          <w:bCs/>
          <w:szCs w:val="28"/>
        </w:rPr>
        <w:t xml:space="preserve">  </w:t>
      </w:r>
    </w:p>
    <w:p w:rsidR="00CC6600" w:rsidRDefault="00CC6600" w:rsidP="002A488C">
      <w:pPr>
        <w:ind w:hanging="748"/>
        <w:rPr>
          <w:bCs/>
          <w:szCs w:val="28"/>
        </w:rPr>
      </w:pPr>
    </w:p>
    <w:p w:rsidR="00CC6600" w:rsidRDefault="00CC6600" w:rsidP="002A488C">
      <w:pPr>
        <w:ind w:hanging="748"/>
        <w:rPr>
          <w:bCs/>
          <w:szCs w:val="28"/>
        </w:rPr>
      </w:pPr>
    </w:p>
    <w:p w:rsidR="00CC6600" w:rsidRDefault="00CC6600" w:rsidP="002A488C">
      <w:pPr>
        <w:ind w:hanging="748"/>
        <w:rPr>
          <w:sz w:val="28"/>
        </w:rPr>
      </w:pPr>
      <w:r w:rsidRPr="00252E30">
        <w:rPr>
          <w:sz w:val="28"/>
        </w:rPr>
        <w:t xml:space="preserve">Голова Ківерцівської </w:t>
      </w:r>
    </w:p>
    <w:p w:rsidR="00CC6600" w:rsidRPr="0084172E" w:rsidRDefault="00CC6600" w:rsidP="002A488C">
      <w:pPr>
        <w:tabs>
          <w:tab w:val="left" w:pos="7293"/>
        </w:tabs>
        <w:ind w:hanging="748"/>
        <w:rPr>
          <w:bCs/>
          <w:sz w:val="28"/>
          <w:szCs w:val="28"/>
        </w:rPr>
      </w:pPr>
      <w:r>
        <w:rPr>
          <w:sz w:val="28"/>
        </w:rPr>
        <w:t>р</w:t>
      </w:r>
      <w:r w:rsidRPr="00252E30">
        <w:rPr>
          <w:sz w:val="28"/>
        </w:rPr>
        <w:t>айонної</w:t>
      </w:r>
      <w:r>
        <w:rPr>
          <w:sz w:val="28"/>
        </w:rPr>
        <w:t xml:space="preserve"> </w:t>
      </w:r>
      <w:r w:rsidRPr="00252E30">
        <w:rPr>
          <w:sz w:val="28"/>
        </w:rPr>
        <w:t>державної адміністрації</w:t>
      </w:r>
      <w:r>
        <w:rPr>
          <w:sz w:val="28"/>
        </w:rPr>
        <w:t xml:space="preserve">                                                         </w:t>
      </w:r>
      <w:r w:rsidRPr="00252E30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.</w:t>
      </w:r>
      <w:r w:rsidRPr="00252E30">
        <w:rPr>
          <w:bCs/>
          <w:sz w:val="28"/>
          <w:szCs w:val="28"/>
        </w:rPr>
        <w:t>Ткачук</w:t>
      </w:r>
      <w:r>
        <w:rPr>
          <w:bCs/>
          <w:szCs w:val="28"/>
        </w:rPr>
        <w:t>          </w:t>
      </w:r>
    </w:p>
    <w:p w:rsidR="00CC6600" w:rsidRDefault="00CC6600" w:rsidP="002A488C">
      <w:pPr>
        <w:rPr>
          <w:bCs/>
          <w:szCs w:val="28"/>
        </w:rPr>
      </w:pPr>
    </w:p>
    <w:p w:rsidR="00CC6600" w:rsidRPr="00053877" w:rsidRDefault="00CC6600" w:rsidP="002A488C">
      <w:pPr>
        <w:ind w:hanging="748"/>
        <w:rPr>
          <w:bCs/>
          <w:sz w:val="28"/>
          <w:szCs w:val="28"/>
        </w:rPr>
      </w:pPr>
      <w:r>
        <w:rPr>
          <w:bCs/>
          <w:szCs w:val="28"/>
        </w:rPr>
        <w:t>           </w:t>
      </w:r>
      <w:r>
        <w:rPr>
          <w:bCs/>
          <w:sz w:val="28"/>
          <w:szCs w:val="28"/>
        </w:rPr>
        <w:t xml:space="preserve">                                                                                                   </w:t>
      </w:r>
    </w:p>
    <w:p w:rsidR="00CC6600" w:rsidRPr="00651886" w:rsidRDefault="00CC6600" w:rsidP="002A488C">
      <w:pPr>
        <w:ind w:hanging="748"/>
        <w:rPr>
          <w:bCs/>
          <w:sz w:val="28"/>
          <w:szCs w:val="28"/>
        </w:rPr>
      </w:pPr>
      <w:r w:rsidRPr="00651886">
        <w:rPr>
          <w:bCs/>
          <w:sz w:val="28"/>
          <w:szCs w:val="28"/>
        </w:rPr>
        <w:t>Начальник юридичного управління</w:t>
      </w:r>
    </w:p>
    <w:p w:rsidR="00CC6600" w:rsidRPr="0084172E" w:rsidRDefault="00CC6600" w:rsidP="002A488C">
      <w:pPr>
        <w:ind w:hanging="748"/>
        <w:rPr>
          <w:bCs/>
          <w:sz w:val="28"/>
          <w:szCs w:val="28"/>
        </w:rPr>
      </w:pPr>
      <w:r w:rsidRPr="00651886">
        <w:rPr>
          <w:bCs/>
          <w:sz w:val="28"/>
          <w:szCs w:val="28"/>
        </w:rPr>
        <w:t xml:space="preserve">обласної державної адміністрації </w:t>
      </w:r>
      <w:r>
        <w:rPr>
          <w:bCs/>
          <w:sz w:val="28"/>
          <w:szCs w:val="28"/>
        </w:rPr>
        <w:t xml:space="preserve">                                                        В.Потапенко</w:t>
      </w:r>
      <w:r>
        <w:rPr>
          <w:bCs/>
          <w:szCs w:val="28"/>
        </w:rPr>
        <w:t>                 </w:t>
      </w:r>
    </w:p>
    <w:p w:rsidR="00CC6600" w:rsidRPr="00651886" w:rsidRDefault="00CC6600" w:rsidP="002A488C">
      <w:pPr>
        <w:ind w:hanging="748"/>
        <w:rPr>
          <w:bCs/>
          <w:sz w:val="28"/>
          <w:szCs w:val="28"/>
        </w:rPr>
      </w:pPr>
    </w:p>
    <w:p w:rsidR="00CC6600" w:rsidRDefault="00CC6600" w:rsidP="002A488C">
      <w:pPr>
        <w:ind w:hanging="748"/>
        <w:rPr>
          <w:bCs/>
          <w:sz w:val="28"/>
          <w:szCs w:val="28"/>
        </w:rPr>
      </w:pPr>
      <w:r>
        <w:rPr>
          <w:bCs/>
          <w:sz w:val="28"/>
          <w:szCs w:val="28"/>
        </w:rPr>
        <w:t>Головний спеціаліст сектору</w:t>
      </w:r>
    </w:p>
    <w:p w:rsidR="00CC6600" w:rsidRDefault="00CC6600" w:rsidP="002A488C">
      <w:pPr>
        <w:ind w:hanging="748"/>
        <w:rPr>
          <w:bCs/>
          <w:sz w:val="28"/>
          <w:szCs w:val="28"/>
        </w:rPr>
      </w:pPr>
      <w:r>
        <w:rPr>
          <w:bCs/>
          <w:sz w:val="28"/>
          <w:szCs w:val="28"/>
        </w:rPr>
        <w:t>правової, оборонної роботи, взаємодії</w:t>
      </w:r>
    </w:p>
    <w:p w:rsidR="00CC6600" w:rsidRDefault="00CC6600" w:rsidP="002A488C">
      <w:pPr>
        <w:ind w:hanging="748"/>
        <w:rPr>
          <w:bCs/>
          <w:sz w:val="28"/>
          <w:szCs w:val="28"/>
        </w:rPr>
      </w:pPr>
      <w:r>
        <w:rPr>
          <w:bCs/>
          <w:sz w:val="28"/>
          <w:szCs w:val="28"/>
        </w:rPr>
        <w:t>з правоохоронними органами, з питань</w:t>
      </w:r>
    </w:p>
    <w:p w:rsidR="00CC6600" w:rsidRDefault="00CC6600" w:rsidP="002A488C">
      <w:pPr>
        <w:ind w:hanging="748"/>
        <w:rPr>
          <w:bCs/>
          <w:sz w:val="28"/>
          <w:szCs w:val="28"/>
        </w:rPr>
      </w:pPr>
      <w:r>
        <w:rPr>
          <w:bCs/>
          <w:sz w:val="28"/>
          <w:szCs w:val="28"/>
        </w:rPr>
        <w:t>запобігання та виявлення корупції апарату</w:t>
      </w:r>
    </w:p>
    <w:p w:rsidR="00CC6600" w:rsidRPr="00651886" w:rsidRDefault="00CC6600" w:rsidP="002A488C">
      <w:pPr>
        <w:ind w:hanging="748"/>
        <w:rPr>
          <w:bCs/>
          <w:sz w:val="28"/>
          <w:szCs w:val="28"/>
        </w:rPr>
      </w:pPr>
      <w:r>
        <w:rPr>
          <w:bCs/>
          <w:sz w:val="28"/>
          <w:szCs w:val="28"/>
        </w:rPr>
        <w:t>обласної державної адміністрації                                                          О.</w:t>
      </w:r>
      <w:r w:rsidRPr="00651886">
        <w:rPr>
          <w:bCs/>
          <w:sz w:val="28"/>
          <w:szCs w:val="28"/>
        </w:rPr>
        <w:t>Кондрацький</w:t>
      </w:r>
      <w:r w:rsidRPr="00651886">
        <w:rPr>
          <w:bCs/>
          <w:szCs w:val="28"/>
        </w:rPr>
        <w:t>                 </w:t>
      </w:r>
      <w:r>
        <w:rPr>
          <w:bCs/>
          <w:sz w:val="28"/>
          <w:szCs w:val="28"/>
        </w:rPr>
        <w:t xml:space="preserve"> </w:t>
      </w:r>
    </w:p>
    <w:p w:rsidR="00CC6600" w:rsidRPr="00B36BEC" w:rsidRDefault="00CC6600" w:rsidP="002A488C">
      <w:pPr>
        <w:ind w:hanging="748"/>
        <w:rPr>
          <w:bCs/>
          <w:sz w:val="28"/>
          <w:szCs w:val="28"/>
        </w:rPr>
      </w:pPr>
    </w:p>
    <w:p w:rsidR="00CC6600" w:rsidRDefault="00CC6600" w:rsidP="002A488C">
      <w:pPr>
        <w:ind w:hanging="748"/>
        <w:rPr>
          <w:sz w:val="28"/>
        </w:rPr>
      </w:pPr>
      <w:r>
        <w:rPr>
          <w:sz w:val="28"/>
        </w:rPr>
        <w:t xml:space="preserve">Головний спеціаліст з протокольної роботи </w:t>
      </w:r>
    </w:p>
    <w:p w:rsidR="00CC6600" w:rsidRDefault="00CC6600" w:rsidP="002A488C">
      <w:pPr>
        <w:ind w:hanging="748"/>
        <w:rPr>
          <w:sz w:val="28"/>
          <w:szCs w:val="28"/>
        </w:rPr>
      </w:pPr>
      <w:r>
        <w:rPr>
          <w:sz w:val="28"/>
        </w:rPr>
        <w:t xml:space="preserve">загального відділу </w:t>
      </w:r>
      <w:r>
        <w:rPr>
          <w:sz w:val="28"/>
          <w:szCs w:val="28"/>
        </w:rPr>
        <w:t xml:space="preserve">управління справами </w:t>
      </w:r>
    </w:p>
    <w:p w:rsidR="00CC6600" w:rsidRPr="00A832F6" w:rsidRDefault="00CC6600" w:rsidP="00294B24">
      <w:pPr>
        <w:ind w:hanging="748"/>
        <w:rPr>
          <w:bCs/>
          <w:szCs w:val="28"/>
        </w:rPr>
      </w:pPr>
      <w:r>
        <w:rPr>
          <w:sz w:val="28"/>
        </w:rPr>
        <w:t xml:space="preserve">апарату обласної  державної адміністрації                                           </w:t>
      </w:r>
      <w:r w:rsidRPr="00651886">
        <w:rPr>
          <w:bCs/>
          <w:sz w:val="28"/>
          <w:szCs w:val="28"/>
        </w:rPr>
        <w:t>Н.Шевчук</w:t>
      </w:r>
      <w:r w:rsidRPr="00651886">
        <w:rPr>
          <w:bCs/>
          <w:szCs w:val="28"/>
        </w:rPr>
        <w:t xml:space="preserve">  </w:t>
      </w:r>
    </w:p>
    <w:p w:rsidR="00CC6600" w:rsidRPr="006107D3" w:rsidRDefault="00CC6600" w:rsidP="002A488C">
      <w:pPr>
        <w:ind w:hanging="748"/>
        <w:rPr>
          <w:bCs/>
          <w:color w:val="FF0000"/>
          <w:szCs w:val="28"/>
        </w:rPr>
      </w:pPr>
    </w:p>
    <w:p w:rsidR="00CC6600" w:rsidRPr="006107D3" w:rsidRDefault="00CC6600" w:rsidP="002A488C">
      <w:pPr>
        <w:ind w:hanging="748"/>
        <w:rPr>
          <w:bCs/>
          <w:color w:val="FF0000"/>
          <w:szCs w:val="28"/>
        </w:rPr>
      </w:pPr>
      <w:r w:rsidRPr="006107D3">
        <w:rPr>
          <w:bCs/>
          <w:color w:val="FF0000"/>
          <w:szCs w:val="28"/>
        </w:rPr>
        <w:t> </w:t>
      </w:r>
    </w:p>
    <w:p w:rsidR="00CC6600" w:rsidRPr="00252E30" w:rsidRDefault="00CC6600" w:rsidP="002A488C">
      <w:pPr>
        <w:ind w:hanging="748"/>
        <w:rPr>
          <w:sz w:val="28"/>
        </w:rPr>
      </w:pPr>
    </w:p>
    <w:p w:rsidR="00CC6600" w:rsidRPr="0084172E" w:rsidRDefault="00CC6600" w:rsidP="002A488C">
      <w:pPr>
        <w:ind w:hanging="74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CC6600" w:rsidRPr="00F31570" w:rsidRDefault="00CC6600" w:rsidP="002A488C">
      <w:pPr>
        <w:ind w:hanging="748"/>
        <w:jc w:val="both"/>
        <w:rPr>
          <w:sz w:val="28"/>
          <w:szCs w:val="28"/>
        </w:rPr>
      </w:pPr>
    </w:p>
    <w:sectPr w:rsidR="00CC6600" w:rsidRPr="00F31570" w:rsidSect="007C65B9">
      <w:pgSz w:w="11906" w:h="16838"/>
      <w:pgMar w:top="39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CB0"/>
    <w:multiLevelType w:val="hybridMultilevel"/>
    <w:tmpl w:val="B3E604BA"/>
    <w:lvl w:ilvl="0" w:tplc="BD26E3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BC5"/>
    <w:rsid w:val="000030F1"/>
    <w:rsid w:val="00006CDF"/>
    <w:rsid w:val="00007365"/>
    <w:rsid w:val="00007D9F"/>
    <w:rsid w:val="000105AA"/>
    <w:rsid w:val="0001559A"/>
    <w:rsid w:val="00024E58"/>
    <w:rsid w:val="0003154E"/>
    <w:rsid w:val="000318F7"/>
    <w:rsid w:val="00031E57"/>
    <w:rsid w:val="00037800"/>
    <w:rsid w:val="000418AF"/>
    <w:rsid w:val="0004388A"/>
    <w:rsid w:val="00045366"/>
    <w:rsid w:val="00053877"/>
    <w:rsid w:val="000736BB"/>
    <w:rsid w:val="00082F61"/>
    <w:rsid w:val="00084A23"/>
    <w:rsid w:val="00085806"/>
    <w:rsid w:val="00090B10"/>
    <w:rsid w:val="00090F44"/>
    <w:rsid w:val="00095A85"/>
    <w:rsid w:val="000A5907"/>
    <w:rsid w:val="000A78DA"/>
    <w:rsid w:val="000B294B"/>
    <w:rsid w:val="000B5312"/>
    <w:rsid w:val="000B7C78"/>
    <w:rsid w:val="000C1930"/>
    <w:rsid w:val="000C1BC5"/>
    <w:rsid w:val="000C2659"/>
    <w:rsid w:val="000C6135"/>
    <w:rsid w:val="000C6DC6"/>
    <w:rsid w:val="000D6CD7"/>
    <w:rsid w:val="000D7C00"/>
    <w:rsid w:val="000E0AE4"/>
    <w:rsid w:val="000F6D45"/>
    <w:rsid w:val="000F7419"/>
    <w:rsid w:val="00121DE6"/>
    <w:rsid w:val="001320C3"/>
    <w:rsid w:val="00134A8E"/>
    <w:rsid w:val="00135446"/>
    <w:rsid w:val="00136CFF"/>
    <w:rsid w:val="001370C8"/>
    <w:rsid w:val="00140B59"/>
    <w:rsid w:val="00142B8D"/>
    <w:rsid w:val="00153152"/>
    <w:rsid w:val="00155F57"/>
    <w:rsid w:val="00171A63"/>
    <w:rsid w:val="0017233E"/>
    <w:rsid w:val="0017346D"/>
    <w:rsid w:val="00173EC7"/>
    <w:rsid w:val="00182518"/>
    <w:rsid w:val="00182FA9"/>
    <w:rsid w:val="00185C15"/>
    <w:rsid w:val="00191913"/>
    <w:rsid w:val="00192D37"/>
    <w:rsid w:val="00193A48"/>
    <w:rsid w:val="00196A3A"/>
    <w:rsid w:val="001A0202"/>
    <w:rsid w:val="001A023D"/>
    <w:rsid w:val="001A7684"/>
    <w:rsid w:val="001B1ABB"/>
    <w:rsid w:val="001B21FE"/>
    <w:rsid w:val="001C1466"/>
    <w:rsid w:val="001C2A95"/>
    <w:rsid w:val="001D1F37"/>
    <w:rsid w:val="001D4F7E"/>
    <w:rsid w:val="001D537A"/>
    <w:rsid w:val="001D7B72"/>
    <w:rsid w:val="001F238E"/>
    <w:rsid w:val="001F2CCD"/>
    <w:rsid w:val="001F7B26"/>
    <w:rsid w:val="0020060D"/>
    <w:rsid w:val="00201A65"/>
    <w:rsid w:val="0021389F"/>
    <w:rsid w:val="00213EC3"/>
    <w:rsid w:val="00220076"/>
    <w:rsid w:val="00222348"/>
    <w:rsid w:val="00232579"/>
    <w:rsid w:val="0023520E"/>
    <w:rsid w:val="00236ED1"/>
    <w:rsid w:val="00237A3E"/>
    <w:rsid w:val="002406BF"/>
    <w:rsid w:val="00243CCD"/>
    <w:rsid w:val="00252E30"/>
    <w:rsid w:val="00257968"/>
    <w:rsid w:val="00260C59"/>
    <w:rsid w:val="00263129"/>
    <w:rsid w:val="00266AD7"/>
    <w:rsid w:val="00267CE9"/>
    <w:rsid w:val="002757A7"/>
    <w:rsid w:val="00284280"/>
    <w:rsid w:val="0028599D"/>
    <w:rsid w:val="002870DD"/>
    <w:rsid w:val="002876C7"/>
    <w:rsid w:val="00287A9F"/>
    <w:rsid w:val="002945B2"/>
    <w:rsid w:val="00294B24"/>
    <w:rsid w:val="002976C3"/>
    <w:rsid w:val="002A488C"/>
    <w:rsid w:val="002A7038"/>
    <w:rsid w:val="002B0A45"/>
    <w:rsid w:val="002B1574"/>
    <w:rsid w:val="002B4120"/>
    <w:rsid w:val="002C0E87"/>
    <w:rsid w:val="002C6D9C"/>
    <w:rsid w:val="002C762E"/>
    <w:rsid w:val="002C79A1"/>
    <w:rsid w:val="002C7C54"/>
    <w:rsid w:val="002D3249"/>
    <w:rsid w:val="002D6616"/>
    <w:rsid w:val="002D796E"/>
    <w:rsid w:val="002F3068"/>
    <w:rsid w:val="002F30C4"/>
    <w:rsid w:val="002F339A"/>
    <w:rsid w:val="00303700"/>
    <w:rsid w:val="003055DC"/>
    <w:rsid w:val="003112E8"/>
    <w:rsid w:val="00314153"/>
    <w:rsid w:val="00324C68"/>
    <w:rsid w:val="00325150"/>
    <w:rsid w:val="003263D6"/>
    <w:rsid w:val="00326BB7"/>
    <w:rsid w:val="0033548F"/>
    <w:rsid w:val="003358AA"/>
    <w:rsid w:val="0034390E"/>
    <w:rsid w:val="00345FDC"/>
    <w:rsid w:val="00352376"/>
    <w:rsid w:val="003523C5"/>
    <w:rsid w:val="003540A1"/>
    <w:rsid w:val="00355655"/>
    <w:rsid w:val="00357BBE"/>
    <w:rsid w:val="00357EEF"/>
    <w:rsid w:val="00371BA8"/>
    <w:rsid w:val="003757BD"/>
    <w:rsid w:val="00375EF5"/>
    <w:rsid w:val="00376C5E"/>
    <w:rsid w:val="0038180C"/>
    <w:rsid w:val="00384591"/>
    <w:rsid w:val="00385F5F"/>
    <w:rsid w:val="003A0184"/>
    <w:rsid w:val="003A0855"/>
    <w:rsid w:val="003A1163"/>
    <w:rsid w:val="003A44D5"/>
    <w:rsid w:val="003A79EA"/>
    <w:rsid w:val="003C23B0"/>
    <w:rsid w:val="003C5B56"/>
    <w:rsid w:val="003D4B77"/>
    <w:rsid w:val="003D6738"/>
    <w:rsid w:val="003D7D5A"/>
    <w:rsid w:val="003E06D9"/>
    <w:rsid w:val="003E3D3C"/>
    <w:rsid w:val="003E4B67"/>
    <w:rsid w:val="003E6A53"/>
    <w:rsid w:val="003F68C4"/>
    <w:rsid w:val="004032B3"/>
    <w:rsid w:val="00403CDF"/>
    <w:rsid w:val="004063FF"/>
    <w:rsid w:val="00406633"/>
    <w:rsid w:val="00414EAC"/>
    <w:rsid w:val="0041626E"/>
    <w:rsid w:val="00420CDC"/>
    <w:rsid w:val="00424CB4"/>
    <w:rsid w:val="00431A0A"/>
    <w:rsid w:val="00432836"/>
    <w:rsid w:val="004352F8"/>
    <w:rsid w:val="00437728"/>
    <w:rsid w:val="00443B85"/>
    <w:rsid w:val="00445E69"/>
    <w:rsid w:val="00454038"/>
    <w:rsid w:val="00462B55"/>
    <w:rsid w:val="004655C7"/>
    <w:rsid w:val="004832AB"/>
    <w:rsid w:val="004843C5"/>
    <w:rsid w:val="00484EA7"/>
    <w:rsid w:val="004875CA"/>
    <w:rsid w:val="0049062C"/>
    <w:rsid w:val="00490771"/>
    <w:rsid w:val="00493505"/>
    <w:rsid w:val="00493F93"/>
    <w:rsid w:val="004A0E6D"/>
    <w:rsid w:val="004A0E6F"/>
    <w:rsid w:val="004A49A6"/>
    <w:rsid w:val="004B0BFB"/>
    <w:rsid w:val="004B1209"/>
    <w:rsid w:val="004B292E"/>
    <w:rsid w:val="004C006A"/>
    <w:rsid w:val="004C0F9E"/>
    <w:rsid w:val="004C44A3"/>
    <w:rsid w:val="004C6805"/>
    <w:rsid w:val="004D02D6"/>
    <w:rsid w:val="004D16E7"/>
    <w:rsid w:val="004D21EE"/>
    <w:rsid w:val="004D252B"/>
    <w:rsid w:val="004D53AD"/>
    <w:rsid w:val="004D6039"/>
    <w:rsid w:val="004E164B"/>
    <w:rsid w:val="004E5B08"/>
    <w:rsid w:val="004E7627"/>
    <w:rsid w:val="004F11AE"/>
    <w:rsid w:val="004F1654"/>
    <w:rsid w:val="004F48E7"/>
    <w:rsid w:val="004F6FCD"/>
    <w:rsid w:val="00504602"/>
    <w:rsid w:val="00505754"/>
    <w:rsid w:val="00510367"/>
    <w:rsid w:val="00512B6E"/>
    <w:rsid w:val="00513778"/>
    <w:rsid w:val="0051400C"/>
    <w:rsid w:val="005230A2"/>
    <w:rsid w:val="005249B2"/>
    <w:rsid w:val="00524C06"/>
    <w:rsid w:val="00532AB4"/>
    <w:rsid w:val="0053596E"/>
    <w:rsid w:val="00542232"/>
    <w:rsid w:val="00546008"/>
    <w:rsid w:val="00547689"/>
    <w:rsid w:val="005514F7"/>
    <w:rsid w:val="00554602"/>
    <w:rsid w:val="00555726"/>
    <w:rsid w:val="005579B6"/>
    <w:rsid w:val="00557FF9"/>
    <w:rsid w:val="00564BC6"/>
    <w:rsid w:val="005676F9"/>
    <w:rsid w:val="00572772"/>
    <w:rsid w:val="00576FF1"/>
    <w:rsid w:val="00587278"/>
    <w:rsid w:val="005A4036"/>
    <w:rsid w:val="005A4098"/>
    <w:rsid w:val="005A418A"/>
    <w:rsid w:val="005C01D8"/>
    <w:rsid w:val="005C033B"/>
    <w:rsid w:val="005C7619"/>
    <w:rsid w:val="005E1F83"/>
    <w:rsid w:val="005E4BDE"/>
    <w:rsid w:val="005F4297"/>
    <w:rsid w:val="005F519A"/>
    <w:rsid w:val="005F6463"/>
    <w:rsid w:val="0060559C"/>
    <w:rsid w:val="006107D3"/>
    <w:rsid w:val="0061117C"/>
    <w:rsid w:val="00613867"/>
    <w:rsid w:val="00614E8E"/>
    <w:rsid w:val="00637FEE"/>
    <w:rsid w:val="00640BED"/>
    <w:rsid w:val="00641F00"/>
    <w:rsid w:val="006422CE"/>
    <w:rsid w:val="00643485"/>
    <w:rsid w:val="00644207"/>
    <w:rsid w:val="006512D0"/>
    <w:rsid w:val="00651886"/>
    <w:rsid w:val="00656173"/>
    <w:rsid w:val="00665909"/>
    <w:rsid w:val="00670662"/>
    <w:rsid w:val="00674733"/>
    <w:rsid w:val="00682D82"/>
    <w:rsid w:val="00694258"/>
    <w:rsid w:val="00694A13"/>
    <w:rsid w:val="006A009D"/>
    <w:rsid w:val="006A0AB8"/>
    <w:rsid w:val="006B6B3B"/>
    <w:rsid w:val="006C3EEC"/>
    <w:rsid w:val="006D2189"/>
    <w:rsid w:val="006E07FB"/>
    <w:rsid w:val="006E446E"/>
    <w:rsid w:val="006E4897"/>
    <w:rsid w:val="006E56ED"/>
    <w:rsid w:val="006E5BBB"/>
    <w:rsid w:val="006E6ABC"/>
    <w:rsid w:val="006F0106"/>
    <w:rsid w:val="006F4EE3"/>
    <w:rsid w:val="006F59BB"/>
    <w:rsid w:val="006F7D3A"/>
    <w:rsid w:val="00703F04"/>
    <w:rsid w:val="007063F1"/>
    <w:rsid w:val="00710B9D"/>
    <w:rsid w:val="007133C7"/>
    <w:rsid w:val="0072560F"/>
    <w:rsid w:val="007305E6"/>
    <w:rsid w:val="0073485D"/>
    <w:rsid w:val="00735006"/>
    <w:rsid w:val="0073592F"/>
    <w:rsid w:val="00737367"/>
    <w:rsid w:val="007444F4"/>
    <w:rsid w:val="007449AC"/>
    <w:rsid w:val="007623DA"/>
    <w:rsid w:val="00766941"/>
    <w:rsid w:val="00767650"/>
    <w:rsid w:val="0078025C"/>
    <w:rsid w:val="007804F5"/>
    <w:rsid w:val="00783695"/>
    <w:rsid w:val="0078761E"/>
    <w:rsid w:val="007916C1"/>
    <w:rsid w:val="00791708"/>
    <w:rsid w:val="00792DF2"/>
    <w:rsid w:val="007934CD"/>
    <w:rsid w:val="00793658"/>
    <w:rsid w:val="0079582E"/>
    <w:rsid w:val="007A2FBF"/>
    <w:rsid w:val="007A3842"/>
    <w:rsid w:val="007B544E"/>
    <w:rsid w:val="007C2896"/>
    <w:rsid w:val="007C65B9"/>
    <w:rsid w:val="007E162E"/>
    <w:rsid w:val="007E5996"/>
    <w:rsid w:val="007F013F"/>
    <w:rsid w:val="007F1D3F"/>
    <w:rsid w:val="007F2D72"/>
    <w:rsid w:val="008028D0"/>
    <w:rsid w:val="00810A07"/>
    <w:rsid w:val="0084172E"/>
    <w:rsid w:val="00843060"/>
    <w:rsid w:val="00843377"/>
    <w:rsid w:val="00847436"/>
    <w:rsid w:val="00854D7A"/>
    <w:rsid w:val="00855F1F"/>
    <w:rsid w:val="00857B8D"/>
    <w:rsid w:val="00860805"/>
    <w:rsid w:val="00871BA9"/>
    <w:rsid w:val="00882BDF"/>
    <w:rsid w:val="00891657"/>
    <w:rsid w:val="008949B3"/>
    <w:rsid w:val="00895C20"/>
    <w:rsid w:val="008A52CD"/>
    <w:rsid w:val="008C3424"/>
    <w:rsid w:val="008C58C7"/>
    <w:rsid w:val="008D6F63"/>
    <w:rsid w:val="008E3EA2"/>
    <w:rsid w:val="008F1D4F"/>
    <w:rsid w:val="008F1FC8"/>
    <w:rsid w:val="00905C75"/>
    <w:rsid w:val="009068F1"/>
    <w:rsid w:val="00910CB9"/>
    <w:rsid w:val="00914F26"/>
    <w:rsid w:val="009276FE"/>
    <w:rsid w:val="00932849"/>
    <w:rsid w:val="009517F0"/>
    <w:rsid w:val="009560A0"/>
    <w:rsid w:val="009574D8"/>
    <w:rsid w:val="0096034D"/>
    <w:rsid w:val="00963C12"/>
    <w:rsid w:val="009675E5"/>
    <w:rsid w:val="009775EF"/>
    <w:rsid w:val="00980381"/>
    <w:rsid w:val="00980531"/>
    <w:rsid w:val="00982566"/>
    <w:rsid w:val="0098311D"/>
    <w:rsid w:val="00983FDF"/>
    <w:rsid w:val="00996535"/>
    <w:rsid w:val="00997D24"/>
    <w:rsid w:val="009A11E2"/>
    <w:rsid w:val="009B39F7"/>
    <w:rsid w:val="009B5708"/>
    <w:rsid w:val="009C65EB"/>
    <w:rsid w:val="009E75DA"/>
    <w:rsid w:val="009F2963"/>
    <w:rsid w:val="009F29AB"/>
    <w:rsid w:val="009F31F3"/>
    <w:rsid w:val="009F46D3"/>
    <w:rsid w:val="009F6DB6"/>
    <w:rsid w:val="00A07A57"/>
    <w:rsid w:val="00A1325D"/>
    <w:rsid w:val="00A21554"/>
    <w:rsid w:val="00A26AE2"/>
    <w:rsid w:val="00A3196D"/>
    <w:rsid w:val="00A31BC3"/>
    <w:rsid w:val="00A44B3F"/>
    <w:rsid w:val="00A527B4"/>
    <w:rsid w:val="00A53284"/>
    <w:rsid w:val="00A55E7C"/>
    <w:rsid w:val="00A60E9A"/>
    <w:rsid w:val="00A62689"/>
    <w:rsid w:val="00A639E3"/>
    <w:rsid w:val="00A64674"/>
    <w:rsid w:val="00A6687C"/>
    <w:rsid w:val="00A67C87"/>
    <w:rsid w:val="00A67D78"/>
    <w:rsid w:val="00A832F6"/>
    <w:rsid w:val="00A8550D"/>
    <w:rsid w:val="00A855E9"/>
    <w:rsid w:val="00A86C62"/>
    <w:rsid w:val="00A90B17"/>
    <w:rsid w:val="00A9128E"/>
    <w:rsid w:val="00A93D0C"/>
    <w:rsid w:val="00A9551A"/>
    <w:rsid w:val="00A97EAB"/>
    <w:rsid w:val="00AA0761"/>
    <w:rsid w:val="00AA0BD5"/>
    <w:rsid w:val="00AA5372"/>
    <w:rsid w:val="00AB1333"/>
    <w:rsid w:val="00AB1D77"/>
    <w:rsid w:val="00AB1F94"/>
    <w:rsid w:val="00AC003D"/>
    <w:rsid w:val="00AC03CE"/>
    <w:rsid w:val="00AC21A0"/>
    <w:rsid w:val="00AC56B8"/>
    <w:rsid w:val="00AD3A56"/>
    <w:rsid w:val="00AD5393"/>
    <w:rsid w:val="00AD606F"/>
    <w:rsid w:val="00AD7555"/>
    <w:rsid w:val="00AE1C24"/>
    <w:rsid w:val="00AE3043"/>
    <w:rsid w:val="00AF41AB"/>
    <w:rsid w:val="00AF4E0C"/>
    <w:rsid w:val="00AF7030"/>
    <w:rsid w:val="00B33AE8"/>
    <w:rsid w:val="00B34129"/>
    <w:rsid w:val="00B357EE"/>
    <w:rsid w:val="00B35D3E"/>
    <w:rsid w:val="00B36BEC"/>
    <w:rsid w:val="00B40283"/>
    <w:rsid w:val="00B463A9"/>
    <w:rsid w:val="00B5775A"/>
    <w:rsid w:val="00B63476"/>
    <w:rsid w:val="00B71389"/>
    <w:rsid w:val="00B75136"/>
    <w:rsid w:val="00B77568"/>
    <w:rsid w:val="00BA21C8"/>
    <w:rsid w:val="00BB081F"/>
    <w:rsid w:val="00BB0B56"/>
    <w:rsid w:val="00BB43AB"/>
    <w:rsid w:val="00BB785A"/>
    <w:rsid w:val="00BD47E3"/>
    <w:rsid w:val="00BD4B5C"/>
    <w:rsid w:val="00BD565C"/>
    <w:rsid w:val="00BD5AB0"/>
    <w:rsid w:val="00BD6361"/>
    <w:rsid w:val="00BD7D3A"/>
    <w:rsid w:val="00BE491A"/>
    <w:rsid w:val="00BE5675"/>
    <w:rsid w:val="00BF061C"/>
    <w:rsid w:val="00BF27D6"/>
    <w:rsid w:val="00BF318A"/>
    <w:rsid w:val="00BF3DD2"/>
    <w:rsid w:val="00BF7FDA"/>
    <w:rsid w:val="00C05A31"/>
    <w:rsid w:val="00C06208"/>
    <w:rsid w:val="00C06341"/>
    <w:rsid w:val="00C0650E"/>
    <w:rsid w:val="00C1083C"/>
    <w:rsid w:val="00C21852"/>
    <w:rsid w:val="00C24D2F"/>
    <w:rsid w:val="00C26CA8"/>
    <w:rsid w:val="00C2701A"/>
    <w:rsid w:val="00C430F1"/>
    <w:rsid w:val="00C505DB"/>
    <w:rsid w:val="00C55183"/>
    <w:rsid w:val="00C600C7"/>
    <w:rsid w:val="00C627C3"/>
    <w:rsid w:val="00C657C0"/>
    <w:rsid w:val="00C7078A"/>
    <w:rsid w:val="00C729B6"/>
    <w:rsid w:val="00C754F3"/>
    <w:rsid w:val="00C76092"/>
    <w:rsid w:val="00C824F2"/>
    <w:rsid w:val="00C87B72"/>
    <w:rsid w:val="00C9077B"/>
    <w:rsid w:val="00CA0A5A"/>
    <w:rsid w:val="00CA4EDF"/>
    <w:rsid w:val="00CA781A"/>
    <w:rsid w:val="00CB05BF"/>
    <w:rsid w:val="00CB0B16"/>
    <w:rsid w:val="00CB1E1B"/>
    <w:rsid w:val="00CB2816"/>
    <w:rsid w:val="00CB4A7E"/>
    <w:rsid w:val="00CB4C31"/>
    <w:rsid w:val="00CC0596"/>
    <w:rsid w:val="00CC1970"/>
    <w:rsid w:val="00CC204D"/>
    <w:rsid w:val="00CC6600"/>
    <w:rsid w:val="00CF718B"/>
    <w:rsid w:val="00D05670"/>
    <w:rsid w:val="00D1685D"/>
    <w:rsid w:val="00D21B58"/>
    <w:rsid w:val="00D21E96"/>
    <w:rsid w:val="00D21E9E"/>
    <w:rsid w:val="00D245D4"/>
    <w:rsid w:val="00D272A3"/>
    <w:rsid w:val="00D32E37"/>
    <w:rsid w:val="00D41759"/>
    <w:rsid w:val="00D444DB"/>
    <w:rsid w:val="00D46468"/>
    <w:rsid w:val="00D57488"/>
    <w:rsid w:val="00D5797A"/>
    <w:rsid w:val="00D61413"/>
    <w:rsid w:val="00D65283"/>
    <w:rsid w:val="00D67433"/>
    <w:rsid w:val="00D67B94"/>
    <w:rsid w:val="00D76DE9"/>
    <w:rsid w:val="00D834B6"/>
    <w:rsid w:val="00D90CB7"/>
    <w:rsid w:val="00DA4E46"/>
    <w:rsid w:val="00DA5C19"/>
    <w:rsid w:val="00DA69EB"/>
    <w:rsid w:val="00DB5B6B"/>
    <w:rsid w:val="00DB6A0E"/>
    <w:rsid w:val="00DC0128"/>
    <w:rsid w:val="00DC4DE8"/>
    <w:rsid w:val="00DD05B3"/>
    <w:rsid w:val="00DD1CF7"/>
    <w:rsid w:val="00DE0482"/>
    <w:rsid w:val="00DF5797"/>
    <w:rsid w:val="00E02D81"/>
    <w:rsid w:val="00E03469"/>
    <w:rsid w:val="00E05983"/>
    <w:rsid w:val="00E107F5"/>
    <w:rsid w:val="00E10F4C"/>
    <w:rsid w:val="00E15622"/>
    <w:rsid w:val="00E15AE0"/>
    <w:rsid w:val="00E163E9"/>
    <w:rsid w:val="00E16B28"/>
    <w:rsid w:val="00E222E6"/>
    <w:rsid w:val="00E23463"/>
    <w:rsid w:val="00E24F79"/>
    <w:rsid w:val="00E344BB"/>
    <w:rsid w:val="00E34D7C"/>
    <w:rsid w:val="00E3723C"/>
    <w:rsid w:val="00E43DFE"/>
    <w:rsid w:val="00E50B83"/>
    <w:rsid w:val="00E60C61"/>
    <w:rsid w:val="00E61854"/>
    <w:rsid w:val="00E6667C"/>
    <w:rsid w:val="00E72787"/>
    <w:rsid w:val="00E73D8C"/>
    <w:rsid w:val="00E73FAB"/>
    <w:rsid w:val="00E74D9F"/>
    <w:rsid w:val="00E808C7"/>
    <w:rsid w:val="00E825D8"/>
    <w:rsid w:val="00E86CF9"/>
    <w:rsid w:val="00E9295C"/>
    <w:rsid w:val="00E93227"/>
    <w:rsid w:val="00EA0E17"/>
    <w:rsid w:val="00EA6E1E"/>
    <w:rsid w:val="00EC5B07"/>
    <w:rsid w:val="00EC681D"/>
    <w:rsid w:val="00ED047C"/>
    <w:rsid w:val="00ED184F"/>
    <w:rsid w:val="00ED52CD"/>
    <w:rsid w:val="00ED5855"/>
    <w:rsid w:val="00ED648E"/>
    <w:rsid w:val="00EE5BD8"/>
    <w:rsid w:val="00EF46BB"/>
    <w:rsid w:val="00EF6501"/>
    <w:rsid w:val="00F01773"/>
    <w:rsid w:val="00F04BDB"/>
    <w:rsid w:val="00F10536"/>
    <w:rsid w:val="00F12C72"/>
    <w:rsid w:val="00F31570"/>
    <w:rsid w:val="00F338E6"/>
    <w:rsid w:val="00F339D1"/>
    <w:rsid w:val="00F452FC"/>
    <w:rsid w:val="00F50237"/>
    <w:rsid w:val="00F50969"/>
    <w:rsid w:val="00F5222E"/>
    <w:rsid w:val="00F527BF"/>
    <w:rsid w:val="00F52E6F"/>
    <w:rsid w:val="00F55CBB"/>
    <w:rsid w:val="00F57267"/>
    <w:rsid w:val="00F6233E"/>
    <w:rsid w:val="00F64ECA"/>
    <w:rsid w:val="00F7097F"/>
    <w:rsid w:val="00F77914"/>
    <w:rsid w:val="00F80DCC"/>
    <w:rsid w:val="00F827A5"/>
    <w:rsid w:val="00F8471B"/>
    <w:rsid w:val="00F85A4D"/>
    <w:rsid w:val="00F86204"/>
    <w:rsid w:val="00F94FCB"/>
    <w:rsid w:val="00F96F6C"/>
    <w:rsid w:val="00FA62B8"/>
    <w:rsid w:val="00FB3089"/>
    <w:rsid w:val="00FB3F33"/>
    <w:rsid w:val="00FC4ED3"/>
    <w:rsid w:val="00FD3769"/>
    <w:rsid w:val="00FD6F29"/>
    <w:rsid w:val="00FD7861"/>
    <w:rsid w:val="00FD7CF7"/>
    <w:rsid w:val="00FE172A"/>
    <w:rsid w:val="00FE613A"/>
    <w:rsid w:val="00FF1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1D8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3227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3227"/>
    <w:pPr>
      <w:keepNext/>
      <w:jc w:val="center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93227"/>
    <w:pPr>
      <w:keepNext/>
      <w:jc w:val="center"/>
      <w:outlineLvl w:val="2"/>
    </w:pPr>
    <w:rPr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3227"/>
    <w:pPr>
      <w:keepNext/>
      <w:jc w:val="both"/>
      <w:outlineLvl w:val="3"/>
    </w:pPr>
    <w:rPr>
      <w:w w:val="90"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93227"/>
    <w:pPr>
      <w:keepNext/>
      <w:jc w:val="center"/>
      <w:outlineLvl w:val="4"/>
    </w:pPr>
    <w:rPr>
      <w:b/>
      <w:bCs/>
      <w:sz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93227"/>
    <w:pPr>
      <w:keepNext/>
      <w:jc w:val="right"/>
      <w:outlineLvl w:val="5"/>
    </w:pPr>
    <w:rPr>
      <w:i/>
      <w:iCs/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93227"/>
    <w:pPr>
      <w:keepNext/>
      <w:jc w:val="both"/>
      <w:outlineLvl w:val="6"/>
    </w:pPr>
    <w:rPr>
      <w:color w:val="FF0000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485D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3485D"/>
    <w:rPr>
      <w:rFonts w:ascii="Cambria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3485D"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3485D"/>
    <w:rPr>
      <w:rFonts w:ascii="Calibri" w:hAnsi="Calibri" w:cs="Times New Roman"/>
      <w:b/>
      <w:bCs/>
      <w:sz w:val="28"/>
      <w:szCs w:val="28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3485D"/>
    <w:rPr>
      <w:rFonts w:ascii="Calibri" w:hAnsi="Calibri" w:cs="Times New Roman"/>
      <w:b/>
      <w:bCs/>
      <w:i/>
      <w:i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3485D"/>
    <w:rPr>
      <w:rFonts w:ascii="Calibri" w:hAnsi="Calibri" w:cs="Times New Roman"/>
      <w:b/>
      <w:bCs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3485D"/>
    <w:rPr>
      <w:rFonts w:ascii="Calibri" w:hAnsi="Calibri" w:cs="Times New Roman"/>
      <w:sz w:val="24"/>
      <w:szCs w:val="24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E93227"/>
    <w:pPr>
      <w:ind w:firstLine="1134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3485D"/>
    <w:rPr>
      <w:rFonts w:cs="Times New Roman"/>
      <w:sz w:val="24"/>
      <w:szCs w:val="24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rsid w:val="00E93227"/>
    <w:pPr>
      <w:ind w:firstLine="1134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3485D"/>
    <w:rPr>
      <w:rFonts w:cs="Times New Roman"/>
      <w:sz w:val="24"/>
      <w:szCs w:val="24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rsid w:val="00E93227"/>
    <w:pPr>
      <w:ind w:firstLine="708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3485D"/>
    <w:rPr>
      <w:rFonts w:cs="Times New Roman"/>
      <w:sz w:val="16"/>
      <w:szCs w:val="16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932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485D"/>
    <w:rPr>
      <w:rFonts w:cs="Times New Roman"/>
      <w:sz w:val="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E932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3485D"/>
    <w:rPr>
      <w:rFonts w:cs="Times New Roman"/>
      <w:sz w:val="24"/>
      <w:szCs w:val="24"/>
      <w:lang w:val="uk-UA" w:eastAsia="ru-RU"/>
    </w:rPr>
  </w:style>
  <w:style w:type="paragraph" w:styleId="PlainText">
    <w:name w:val="Plain Text"/>
    <w:basedOn w:val="Normal"/>
    <w:link w:val="PlainTextChar"/>
    <w:uiPriority w:val="99"/>
    <w:rsid w:val="00E93227"/>
    <w:rPr>
      <w:rFonts w:ascii="Courier New" w:hAnsi="Courier New" w:cs="Courier New"/>
      <w:sz w:val="20"/>
      <w:szCs w:val="20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3485D"/>
    <w:rPr>
      <w:rFonts w:ascii="Courier New" w:hAnsi="Courier New" w:cs="Courier New"/>
      <w:sz w:val="20"/>
      <w:szCs w:val="20"/>
      <w:lang w:val="uk-UA" w:eastAsia="ru-RU"/>
    </w:rPr>
  </w:style>
  <w:style w:type="character" w:customStyle="1" w:styleId="a">
    <w:name w:val="Текст Знак"/>
    <w:basedOn w:val="DefaultParagraphFont"/>
    <w:uiPriority w:val="99"/>
    <w:rsid w:val="00E93227"/>
    <w:rPr>
      <w:rFonts w:ascii="Courier New" w:hAnsi="Courier New" w:cs="Courier New"/>
      <w:lang w:val="ru-RU" w:eastAsia="ru-RU" w:bidi="ar-SA"/>
    </w:rPr>
  </w:style>
  <w:style w:type="paragraph" w:customStyle="1" w:styleId="1">
    <w:name w:val="1"/>
    <w:basedOn w:val="Normal"/>
    <w:uiPriority w:val="99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73485D"/>
    <w:rPr>
      <w:rFonts w:ascii="Courier New" w:hAnsi="Courier New" w:cs="Courier New"/>
      <w:sz w:val="20"/>
      <w:szCs w:val="20"/>
      <w:lang w:val="uk-UA" w:eastAsia="ru-RU"/>
    </w:rPr>
  </w:style>
  <w:style w:type="character" w:styleId="Hyperlink">
    <w:name w:val="Hyperlink"/>
    <w:basedOn w:val="DefaultParagraphFont"/>
    <w:uiPriority w:val="99"/>
    <w:rsid w:val="003540A1"/>
    <w:rPr>
      <w:rFonts w:cs="Times New Roman"/>
      <w:color w:val="0000FF"/>
      <w:u w:val="single"/>
    </w:rPr>
  </w:style>
  <w:style w:type="paragraph" w:customStyle="1" w:styleId="a0">
    <w:name w:val="Знак"/>
    <w:basedOn w:val="Normal"/>
    <w:uiPriority w:val="99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1">
    <w:name w:val="Знак Знак Знак Знак"/>
    <w:basedOn w:val="Normal"/>
    <w:uiPriority w:val="99"/>
    <w:rsid w:val="0072560F"/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Знак Знак"/>
    <w:basedOn w:val="Normal"/>
    <w:uiPriority w:val="99"/>
    <w:rsid w:val="00173EC7"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173EC7"/>
    <w:pPr>
      <w:ind w:left="720"/>
      <w:contextualSpacing/>
    </w:pPr>
  </w:style>
  <w:style w:type="paragraph" w:customStyle="1" w:styleId="2">
    <w:name w:val="Знак2"/>
    <w:basedOn w:val="Normal"/>
    <w:uiPriority w:val="99"/>
    <w:rsid w:val="001D1F37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 Знак1"/>
    <w:basedOn w:val="Normal"/>
    <w:uiPriority w:val="99"/>
    <w:rsid w:val="001D1F37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1D1F37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semiHidden/>
    <w:rsid w:val="001D1F3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663</TotalTime>
  <Pages>2</Pages>
  <Words>538</Words>
  <Characters>3068</Characters>
  <Application>Microsoft Office Outlook</Application>
  <DocSecurity>0</DocSecurity>
  <Lines>0</Lines>
  <Paragraphs>0</Paragraphs>
  <ScaleCrop>false</ScaleCrop>
  <Company>UPRAVZEM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O.Stepjuk</cp:lastModifiedBy>
  <cp:revision>25</cp:revision>
  <cp:lastPrinted>2016-10-21T05:29:00Z</cp:lastPrinted>
  <dcterms:created xsi:type="dcterms:W3CDTF">2015-12-29T08:40:00Z</dcterms:created>
  <dcterms:modified xsi:type="dcterms:W3CDTF">2016-10-27T07:55:00Z</dcterms:modified>
</cp:coreProperties>
</file>