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FC2" w:rsidRDefault="00FD2FC2" w:rsidP="00F61F4E">
      <w:pPr>
        <w:ind w:firstLine="4536"/>
        <w:rPr>
          <w:noProof/>
          <w:spacing w:val="8"/>
          <w:lang w:eastAsia="uk-UA"/>
        </w:rPr>
      </w:pPr>
      <w:r w:rsidRPr="00CF5638">
        <w:rPr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7.25pt;visibility:visible" filled="t" fillcolor="silver">
            <v:imagedata r:id="rId5" o:title=""/>
          </v:shape>
        </w:pict>
      </w:r>
    </w:p>
    <w:p w:rsidR="00FD2FC2" w:rsidRPr="002B2989" w:rsidRDefault="00FD2FC2" w:rsidP="00F61F4E">
      <w:pPr>
        <w:ind w:firstLine="4536"/>
        <w:rPr>
          <w:snapToGrid w:val="0"/>
          <w:spacing w:val="8"/>
          <w:sz w:val="16"/>
          <w:szCs w:val="16"/>
        </w:rPr>
      </w:pPr>
    </w:p>
    <w:p w:rsidR="00FD2FC2" w:rsidRPr="00F61F4E" w:rsidRDefault="00FD2FC2" w:rsidP="002B2989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pacing w:val="14"/>
          <w:lang w:val="ru-RU"/>
        </w:rPr>
      </w:pPr>
      <w:r w:rsidRPr="00F61F4E">
        <w:rPr>
          <w:rFonts w:ascii="Times New Roman" w:hAnsi="Times New Roman" w:cs="Times New Roman"/>
          <w:i w:val="0"/>
          <w:spacing w:val="14"/>
        </w:rPr>
        <w:t>ВОЛИНСЬКА ОБЛАСНА ДЕРЖАВНА АДМІНІСТРАЦІЯ</w:t>
      </w:r>
    </w:p>
    <w:p w:rsidR="00FD2FC2" w:rsidRDefault="00FD2FC2" w:rsidP="00F61F4E">
      <w:pPr>
        <w:jc w:val="center"/>
        <w:rPr>
          <w:sz w:val="28"/>
          <w:lang w:val="ru-RU"/>
        </w:rPr>
      </w:pPr>
    </w:p>
    <w:p w:rsidR="00FD2FC2" w:rsidRDefault="00FD2FC2" w:rsidP="00F61F4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РОЗПОРЯДЖЕННЯ  </w:t>
      </w:r>
    </w:p>
    <w:p w:rsidR="00FD2FC2" w:rsidRDefault="00FD2FC2" w:rsidP="0067098E">
      <w:pPr>
        <w:rPr>
          <w:sz w:val="28"/>
        </w:rPr>
      </w:pPr>
    </w:p>
    <w:p w:rsidR="00FD2FC2" w:rsidRPr="00E64886" w:rsidRDefault="00FD2FC2" w:rsidP="0067098E">
      <w:pPr>
        <w:rPr>
          <w:sz w:val="28"/>
        </w:rPr>
      </w:pPr>
      <w:r w:rsidRPr="00332994">
        <w:rPr>
          <w:sz w:val="28"/>
          <w:lang w:val="ru-RU"/>
        </w:rPr>
        <w:t xml:space="preserve"> </w:t>
      </w:r>
      <w:r>
        <w:rPr>
          <w:sz w:val="28"/>
        </w:rPr>
        <w:t xml:space="preserve">10 липня </w:t>
      </w:r>
      <w:r w:rsidRPr="00695548">
        <w:rPr>
          <w:sz w:val="28"/>
        </w:rPr>
        <w:t>20</w:t>
      </w:r>
      <w:r>
        <w:rPr>
          <w:sz w:val="28"/>
        </w:rPr>
        <w:t>15</w:t>
      </w:r>
      <w:r w:rsidRPr="00695548">
        <w:rPr>
          <w:sz w:val="28"/>
        </w:rPr>
        <w:t xml:space="preserve"> року</w:t>
      </w:r>
      <w:r w:rsidRPr="00695548">
        <w:rPr>
          <w:sz w:val="28"/>
        </w:rPr>
        <w:tab/>
        <w:t xml:space="preserve">      </w:t>
      </w:r>
      <w:r>
        <w:rPr>
          <w:sz w:val="28"/>
        </w:rPr>
        <w:t xml:space="preserve">      </w:t>
      </w:r>
      <w:r w:rsidRPr="00E64886">
        <w:rPr>
          <w:sz w:val="28"/>
        </w:rPr>
        <w:t xml:space="preserve">        </w:t>
      </w:r>
      <w:r>
        <w:rPr>
          <w:sz w:val="28"/>
        </w:rPr>
        <w:t>м.</w:t>
      </w:r>
      <w:r w:rsidRPr="00695548">
        <w:rPr>
          <w:sz w:val="28"/>
        </w:rPr>
        <w:t>Луцьк</w:t>
      </w:r>
      <w:r w:rsidRPr="00695548">
        <w:rPr>
          <w:sz w:val="28"/>
        </w:rPr>
        <w:tab/>
      </w:r>
      <w:r w:rsidRPr="00695548">
        <w:rPr>
          <w:sz w:val="28"/>
        </w:rPr>
        <w:tab/>
        <w:t xml:space="preserve">                </w:t>
      </w:r>
      <w:r>
        <w:rPr>
          <w:sz w:val="28"/>
        </w:rPr>
        <w:t xml:space="preserve">  </w:t>
      </w:r>
      <w:r w:rsidRPr="00695548">
        <w:rPr>
          <w:sz w:val="28"/>
        </w:rPr>
        <w:t xml:space="preserve">        </w:t>
      </w:r>
      <w:r>
        <w:rPr>
          <w:sz w:val="28"/>
        </w:rPr>
        <w:t xml:space="preserve">       </w:t>
      </w:r>
      <w:r w:rsidRPr="00695548">
        <w:rPr>
          <w:sz w:val="28"/>
        </w:rPr>
        <w:t>№</w:t>
      </w:r>
      <w:r w:rsidRPr="00E64886">
        <w:rPr>
          <w:sz w:val="28"/>
        </w:rPr>
        <w:t xml:space="preserve"> </w:t>
      </w:r>
      <w:r>
        <w:rPr>
          <w:sz w:val="28"/>
        </w:rPr>
        <w:t>282</w:t>
      </w:r>
    </w:p>
    <w:p w:rsidR="00FD2FC2" w:rsidRPr="00805841" w:rsidRDefault="00FD2FC2" w:rsidP="00F61F4E">
      <w:pPr>
        <w:jc w:val="center"/>
        <w:rPr>
          <w:b/>
          <w:sz w:val="28"/>
          <w:szCs w:val="28"/>
        </w:rPr>
      </w:pPr>
    </w:p>
    <w:p w:rsidR="00FD2FC2" w:rsidRPr="00805841" w:rsidRDefault="00FD2FC2" w:rsidP="00F61F4E">
      <w:pPr>
        <w:jc w:val="center"/>
        <w:rPr>
          <w:b/>
          <w:sz w:val="16"/>
          <w:szCs w:val="16"/>
        </w:rPr>
      </w:pPr>
    </w:p>
    <w:p w:rsidR="00FD2FC2" w:rsidRDefault="00FD2FC2" w:rsidP="005F22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оздоровлення та відпочинок дітей </w:t>
      </w:r>
    </w:p>
    <w:p w:rsidR="00FD2FC2" w:rsidRDefault="00FD2FC2" w:rsidP="005F2273">
      <w:pPr>
        <w:jc w:val="center"/>
        <w:rPr>
          <w:sz w:val="28"/>
          <w:szCs w:val="28"/>
        </w:rPr>
      </w:pPr>
      <w:r>
        <w:rPr>
          <w:sz w:val="28"/>
          <w:szCs w:val="28"/>
        </w:rPr>
        <w:t>із зони проведення антитерористичної операції</w:t>
      </w:r>
    </w:p>
    <w:p w:rsidR="00FD2FC2" w:rsidRPr="00DA32B8" w:rsidRDefault="00FD2FC2" w:rsidP="00F35D06">
      <w:pPr>
        <w:pStyle w:val="BodyText"/>
        <w:spacing w:beforeLines="60" w:afterLines="60"/>
        <w:ind w:left="540"/>
        <w:jc w:val="center"/>
        <w:rPr>
          <w:sz w:val="28"/>
          <w:szCs w:val="28"/>
          <w:lang w:val="uk-UA"/>
        </w:rPr>
      </w:pPr>
    </w:p>
    <w:p w:rsidR="00FD2FC2" w:rsidRDefault="00FD2FC2" w:rsidP="000E6FAF">
      <w:pPr>
        <w:pStyle w:val="BodyTextIndent"/>
        <w:tabs>
          <w:tab w:val="left" w:pos="0"/>
        </w:tabs>
        <w:ind w:right="40" w:firstLine="0"/>
        <w:rPr>
          <w:color w:val="000000"/>
          <w:szCs w:val="28"/>
        </w:rPr>
      </w:pPr>
      <w:r>
        <w:rPr>
          <w:color w:val="000000"/>
          <w:szCs w:val="28"/>
        </w:rPr>
        <w:tab/>
        <w:t xml:space="preserve">Відповідно до статей 2, 6, 13, 22, 31 </w:t>
      </w:r>
      <w:r w:rsidRPr="00622E9B">
        <w:rPr>
          <w:color w:val="000000"/>
          <w:szCs w:val="28"/>
        </w:rPr>
        <w:t xml:space="preserve">Закону України </w:t>
      </w:r>
      <w:r>
        <w:rPr>
          <w:color w:val="000000"/>
          <w:szCs w:val="28"/>
        </w:rPr>
        <w:t>«</w:t>
      </w:r>
      <w:r w:rsidRPr="00622E9B">
        <w:rPr>
          <w:color w:val="000000"/>
          <w:szCs w:val="28"/>
        </w:rPr>
        <w:t>Про місцеві державні адміністрації</w:t>
      </w:r>
      <w:r>
        <w:rPr>
          <w:color w:val="000000"/>
          <w:szCs w:val="28"/>
        </w:rPr>
        <w:t>», рішення обласної ради від 11 червня 2014 року № 26/5 «Про внесення змін до Обласної цільової соціальної програми оздоровлення та відпочинку дітей на 2011 – 2015 роки», з метою створення належних умов для проведення оздоровлення та відпочинку окремих категорій дітей:</w:t>
      </w:r>
    </w:p>
    <w:p w:rsidR="00FD2FC2" w:rsidRPr="002B2989" w:rsidRDefault="00FD2FC2" w:rsidP="000E6FAF">
      <w:pPr>
        <w:pStyle w:val="BodyTextIndent"/>
        <w:tabs>
          <w:tab w:val="left" w:pos="0"/>
        </w:tabs>
        <w:ind w:right="40" w:firstLine="0"/>
        <w:rPr>
          <w:color w:val="000000"/>
          <w:sz w:val="16"/>
          <w:szCs w:val="16"/>
        </w:rPr>
      </w:pPr>
    </w:p>
    <w:p w:rsidR="00FD2FC2" w:rsidRDefault="00FD2FC2" w:rsidP="000E6FAF">
      <w:pPr>
        <w:pStyle w:val="BodyTextIndent"/>
        <w:tabs>
          <w:tab w:val="left" w:pos="0"/>
        </w:tabs>
        <w:ind w:right="40" w:firstLine="0"/>
        <w:rPr>
          <w:color w:val="000000"/>
          <w:szCs w:val="28"/>
        </w:rPr>
      </w:pPr>
      <w:r>
        <w:rPr>
          <w:color w:val="000000"/>
          <w:szCs w:val="28"/>
        </w:rPr>
        <w:tab/>
        <w:t>1.ЗОБОВ</w:t>
      </w:r>
      <w:r w:rsidRPr="00495190">
        <w:rPr>
          <w:color w:val="000000"/>
          <w:szCs w:val="28"/>
        </w:rPr>
        <w:t>’</w:t>
      </w:r>
      <w:r>
        <w:rPr>
          <w:color w:val="000000"/>
          <w:szCs w:val="28"/>
        </w:rPr>
        <w:t>ЯЗУЮ</w:t>
      </w:r>
      <w:r>
        <w:rPr>
          <w:color w:val="000000"/>
          <w:szCs w:val="28"/>
          <w:lang w:val="en-US"/>
        </w:rPr>
        <w:t xml:space="preserve"> </w:t>
      </w:r>
      <w:r>
        <w:rPr>
          <w:color w:val="000000"/>
          <w:szCs w:val="28"/>
        </w:rPr>
        <w:t xml:space="preserve"> управління освіти, науки та молоді обласної державної адміністрації (Л.Плахотна) з дотриманням вимог чинного законодавства забезпечити організацію і проведення оздоровлення та відпочинку дітей із постраждалих районів Луганської та Донецької областей, зони проведення антитерористичної операції, дітей, батьки яких загинули в ході проведення АТО, на базі позаміського закладу оздоровлення та відпочинку «Світязь» </w:t>
      </w:r>
      <w:r w:rsidRPr="006C4433">
        <w:t>Володимир-Волинськ</w:t>
      </w:r>
      <w:r>
        <w:t>ої</w:t>
      </w:r>
      <w:r w:rsidRPr="006C4433">
        <w:t xml:space="preserve"> спеціал</w:t>
      </w:r>
      <w:r>
        <w:t>ізованої</w:t>
      </w:r>
      <w:r w:rsidRPr="006C4433">
        <w:t xml:space="preserve"> загальноосвітн</w:t>
      </w:r>
      <w:r>
        <w:t>ьої</w:t>
      </w:r>
      <w:r w:rsidRPr="006C4433">
        <w:t xml:space="preserve"> школ</w:t>
      </w:r>
      <w:r>
        <w:t>и</w:t>
      </w:r>
      <w:r w:rsidRPr="006C4433">
        <w:t>-інтернат</w:t>
      </w:r>
      <w:r>
        <w:t xml:space="preserve">у     </w:t>
      </w:r>
      <w:r w:rsidRPr="006C4433">
        <w:rPr>
          <w:lang w:val="en-US"/>
        </w:rPr>
        <w:t>I</w:t>
      </w:r>
      <w:r w:rsidRPr="006C4433">
        <w:t> </w:t>
      </w:r>
      <w:r>
        <w:t>–</w:t>
      </w:r>
      <w:r w:rsidRPr="006C4433">
        <w:t xml:space="preserve"> </w:t>
      </w:r>
      <w:r w:rsidRPr="006C4433">
        <w:rPr>
          <w:lang w:val="en-US"/>
        </w:rPr>
        <w:t>III</w:t>
      </w:r>
      <w:r w:rsidRPr="00B04290">
        <w:t xml:space="preserve"> </w:t>
      </w:r>
      <w:r w:rsidRPr="006C4433">
        <w:t>ступенів</w:t>
      </w:r>
      <w:r>
        <w:t xml:space="preserve"> «Центр освіти та соціально-педагогічної підтримки» (100 осіб), позаміського закладу оздоровлення та відпочинку «Сонячний» Центру туризму, спорту та екскурсій, управління освіти, науки та молоді обласної державної адміністрації (50 осіб)</w:t>
      </w:r>
      <w:r>
        <w:rPr>
          <w:color w:val="000000"/>
          <w:szCs w:val="28"/>
        </w:rPr>
        <w:t>.</w:t>
      </w:r>
    </w:p>
    <w:p w:rsidR="00FD2FC2" w:rsidRPr="00323FA0" w:rsidRDefault="00FD2FC2" w:rsidP="00495190">
      <w:pPr>
        <w:pStyle w:val="BodyTextIndent"/>
        <w:tabs>
          <w:tab w:val="left" w:pos="0"/>
        </w:tabs>
        <w:ind w:right="40" w:firstLine="0"/>
        <w:rPr>
          <w:szCs w:val="28"/>
        </w:rPr>
      </w:pPr>
      <w:r>
        <w:rPr>
          <w:color w:val="000000"/>
          <w:szCs w:val="28"/>
        </w:rPr>
        <w:tab/>
      </w:r>
      <w:r>
        <w:rPr>
          <w:szCs w:val="28"/>
        </w:rPr>
        <w:t>2</w:t>
      </w:r>
      <w:r w:rsidRPr="00323FA0">
        <w:rPr>
          <w:szCs w:val="28"/>
        </w:rPr>
        <w:t xml:space="preserve">. Контроль за виконанням цього розпорядження покласти на заступника голови облдержадміністрації </w:t>
      </w:r>
      <w:r>
        <w:rPr>
          <w:szCs w:val="28"/>
        </w:rPr>
        <w:t>С.Мишковець.</w:t>
      </w:r>
    </w:p>
    <w:p w:rsidR="00FD2FC2" w:rsidRDefault="00FD2FC2" w:rsidP="00323FA0">
      <w:pPr>
        <w:jc w:val="both"/>
        <w:rPr>
          <w:szCs w:val="28"/>
        </w:rPr>
      </w:pPr>
    </w:p>
    <w:p w:rsidR="00FD2FC2" w:rsidRPr="00A96037" w:rsidRDefault="00FD2FC2" w:rsidP="000A3E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D2FC2" w:rsidRDefault="00FD2FC2" w:rsidP="000A3E14">
      <w:pPr>
        <w:pStyle w:val="Heading6"/>
        <w:spacing w:before="0" w:after="0"/>
        <w:ind w:left="540" w:hanging="540"/>
        <w:jc w:val="both"/>
        <w:rPr>
          <w:b w:val="0"/>
          <w:sz w:val="28"/>
          <w:szCs w:val="28"/>
          <w:lang w:val="uk-UA"/>
        </w:rPr>
      </w:pPr>
    </w:p>
    <w:p w:rsidR="00FD2FC2" w:rsidRPr="0050012C" w:rsidRDefault="00FD2FC2" w:rsidP="00F61F4E">
      <w:pPr>
        <w:pStyle w:val="Heading6"/>
        <w:spacing w:before="0" w:after="0"/>
        <w:ind w:left="540" w:hanging="54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Голова</w:t>
      </w:r>
      <w:r>
        <w:rPr>
          <w:b w:val="0"/>
          <w:sz w:val="28"/>
          <w:szCs w:val="28"/>
          <w:lang w:val="uk-UA"/>
        </w:rPr>
        <w:tab/>
        <w:t xml:space="preserve">                               </w:t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</w:r>
      <w:r>
        <w:rPr>
          <w:b w:val="0"/>
          <w:sz w:val="28"/>
          <w:szCs w:val="28"/>
          <w:lang w:val="uk-UA"/>
        </w:rPr>
        <w:tab/>
        <w:t xml:space="preserve">                                   </w:t>
      </w:r>
      <w:r>
        <w:rPr>
          <w:sz w:val="28"/>
          <w:szCs w:val="28"/>
          <w:lang w:val="uk-UA"/>
        </w:rPr>
        <w:t>В.ГУНЧИК</w:t>
      </w:r>
      <w:r w:rsidRPr="00695548">
        <w:rPr>
          <w:b w:val="0"/>
          <w:sz w:val="28"/>
          <w:szCs w:val="28"/>
          <w:lang w:val="uk-UA"/>
        </w:rPr>
        <w:t xml:space="preserve"> </w:t>
      </w:r>
    </w:p>
    <w:p w:rsidR="00FD2FC2" w:rsidRDefault="00FD2FC2" w:rsidP="00F61F4E">
      <w:pPr>
        <w:pStyle w:val="Heading6"/>
        <w:ind w:left="540"/>
        <w:rPr>
          <w:b w:val="0"/>
          <w:sz w:val="28"/>
          <w:szCs w:val="28"/>
          <w:lang w:val="uk-UA"/>
        </w:rPr>
      </w:pPr>
    </w:p>
    <w:p w:rsidR="00FD2FC2" w:rsidRPr="00F61F4E" w:rsidRDefault="00FD2FC2" w:rsidP="00F61F4E">
      <w:pPr>
        <w:pStyle w:val="Heading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  <w:lang w:val="uk-UA"/>
        </w:rPr>
        <w:t>Плахотна 727 197</w:t>
      </w:r>
    </w:p>
    <w:sectPr w:rsidR="00FD2FC2" w:rsidRPr="00F61F4E" w:rsidSect="00B81F09">
      <w:pgSz w:w="11906" w:h="16838"/>
      <w:pgMar w:top="35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A2251"/>
    <w:multiLevelType w:val="hybridMultilevel"/>
    <w:tmpl w:val="41386BB6"/>
    <w:lvl w:ilvl="0" w:tplc="0BD8CE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723D6"/>
    <w:multiLevelType w:val="hybridMultilevel"/>
    <w:tmpl w:val="1854B68C"/>
    <w:lvl w:ilvl="0" w:tplc="988469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758C8"/>
    <w:multiLevelType w:val="hybridMultilevel"/>
    <w:tmpl w:val="DA98B892"/>
    <w:lvl w:ilvl="0" w:tplc="C1928042">
      <w:numFmt w:val="bullet"/>
      <w:lvlText w:val="-"/>
      <w:lvlJc w:val="left"/>
      <w:pPr>
        <w:ind w:left="31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3">
    <w:nsid w:val="29C52704"/>
    <w:multiLevelType w:val="hybridMultilevel"/>
    <w:tmpl w:val="6792E5E8"/>
    <w:lvl w:ilvl="0" w:tplc="D11A85D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2C6F5C8A"/>
    <w:multiLevelType w:val="hybridMultilevel"/>
    <w:tmpl w:val="91FAC1E4"/>
    <w:lvl w:ilvl="0" w:tplc="AA4824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7822A8"/>
    <w:multiLevelType w:val="hybridMultilevel"/>
    <w:tmpl w:val="06B22CE4"/>
    <w:lvl w:ilvl="0" w:tplc="19BC92CC">
      <w:start w:val="1"/>
      <w:numFmt w:val="bullet"/>
      <w:lvlText w:val="-"/>
      <w:lvlJc w:val="left"/>
      <w:pPr>
        <w:tabs>
          <w:tab w:val="num" w:pos="327"/>
        </w:tabs>
        <w:ind w:left="3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6">
    <w:nsid w:val="37520FC8"/>
    <w:multiLevelType w:val="hybridMultilevel"/>
    <w:tmpl w:val="AC548590"/>
    <w:lvl w:ilvl="0" w:tplc="B0D8FE42">
      <w:start w:val="2"/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abstractNum w:abstractNumId="7">
    <w:nsid w:val="38194566"/>
    <w:multiLevelType w:val="hybridMultilevel"/>
    <w:tmpl w:val="B570FEBA"/>
    <w:lvl w:ilvl="0" w:tplc="3212238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3CAD0955"/>
    <w:multiLevelType w:val="hybridMultilevel"/>
    <w:tmpl w:val="52BA1F4E"/>
    <w:lvl w:ilvl="0" w:tplc="ED0447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FB7126"/>
    <w:multiLevelType w:val="hybridMultilevel"/>
    <w:tmpl w:val="1C08E2EA"/>
    <w:lvl w:ilvl="0" w:tplc="C05E5D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196D7C"/>
    <w:multiLevelType w:val="hybridMultilevel"/>
    <w:tmpl w:val="F39AE7BA"/>
    <w:lvl w:ilvl="0" w:tplc="33E40D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D53CBE"/>
    <w:multiLevelType w:val="hybridMultilevel"/>
    <w:tmpl w:val="DD409834"/>
    <w:lvl w:ilvl="0" w:tplc="6B644E9A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>
    <w:nsid w:val="7FC61826"/>
    <w:multiLevelType w:val="hybridMultilevel"/>
    <w:tmpl w:val="F274F852"/>
    <w:lvl w:ilvl="0" w:tplc="428A1B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8"/>
  </w:num>
  <w:num w:numId="6">
    <w:abstractNumId w:val="4"/>
  </w:num>
  <w:num w:numId="7">
    <w:abstractNumId w:val="12"/>
  </w:num>
  <w:num w:numId="8">
    <w:abstractNumId w:val="9"/>
  </w:num>
  <w:num w:numId="9">
    <w:abstractNumId w:val="10"/>
  </w:num>
  <w:num w:numId="10">
    <w:abstractNumId w:val="3"/>
  </w:num>
  <w:num w:numId="11">
    <w:abstractNumId w:val="2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12C"/>
    <w:rsid w:val="00005B91"/>
    <w:rsid w:val="0004083E"/>
    <w:rsid w:val="00072EB3"/>
    <w:rsid w:val="00084C4A"/>
    <w:rsid w:val="000A3E14"/>
    <w:rsid w:val="000A4742"/>
    <w:rsid w:val="000B0186"/>
    <w:rsid w:val="000C0866"/>
    <w:rsid w:val="000C5CFB"/>
    <w:rsid w:val="000D1839"/>
    <w:rsid w:val="000E6FAF"/>
    <w:rsid w:val="0010137A"/>
    <w:rsid w:val="0011316B"/>
    <w:rsid w:val="001336EC"/>
    <w:rsid w:val="00134C54"/>
    <w:rsid w:val="00144C21"/>
    <w:rsid w:val="001535F2"/>
    <w:rsid w:val="0016512B"/>
    <w:rsid w:val="00184C47"/>
    <w:rsid w:val="001856B5"/>
    <w:rsid w:val="001A3E7C"/>
    <w:rsid w:val="001B757A"/>
    <w:rsid w:val="001C318A"/>
    <w:rsid w:val="001C5BA4"/>
    <w:rsid w:val="001E1F05"/>
    <w:rsid w:val="001E645C"/>
    <w:rsid w:val="00221966"/>
    <w:rsid w:val="00276DF9"/>
    <w:rsid w:val="002815CA"/>
    <w:rsid w:val="002843D2"/>
    <w:rsid w:val="00286462"/>
    <w:rsid w:val="002958AB"/>
    <w:rsid w:val="002A1B82"/>
    <w:rsid w:val="002A6B43"/>
    <w:rsid w:val="002B2989"/>
    <w:rsid w:val="002B37F7"/>
    <w:rsid w:val="002D01AD"/>
    <w:rsid w:val="002D2E60"/>
    <w:rsid w:val="002F5762"/>
    <w:rsid w:val="00323FA0"/>
    <w:rsid w:val="00332994"/>
    <w:rsid w:val="00337835"/>
    <w:rsid w:val="003435F6"/>
    <w:rsid w:val="00346227"/>
    <w:rsid w:val="00365CF4"/>
    <w:rsid w:val="003E1C18"/>
    <w:rsid w:val="004100C9"/>
    <w:rsid w:val="00467AEB"/>
    <w:rsid w:val="0048178F"/>
    <w:rsid w:val="00495190"/>
    <w:rsid w:val="004B2F6E"/>
    <w:rsid w:val="004D7FAD"/>
    <w:rsid w:val="004E2F27"/>
    <w:rsid w:val="004F0349"/>
    <w:rsid w:val="004F0960"/>
    <w:rsid w:val="0050012C"/>
    <w:rsid w:val="005016FF"/>
    <w:rsid w:val="00502CE3"/>
    <w:rsid w:val="00510364"/>
    <w:rsid w:val="00512EC7"/>
    <w:rsid w:val="00524377"/>
    <w:rsid w:val="00524399"/>
    <w:rsid w:val="00524C79"/>
    <w:rsid w:val="00525619"/>
    <w:rsid w:val="00527C89"/>
    <w:rsid w:val="005428DD"/>
    <w:rsid w:val="00550A23"/>
    <w:rsid w:val="005708C9"/>
    <w:rsid w:val="00583E5A"/>
    <w:rsid w:val="0059059B"/>
    <w:rsid w:val="005A3302"/>
    <w:rsid w:val="005B1428"/>
    <w:rsid w:val="005B2DB1"/>
    <w:rsid w:val="005C1D56"/>
    <w:rsid w:val="005C3F25"/>
    <w:rsid w:val="005D6A79"/>
    <w:rsid w:val="005F0DEA"/>
    <w:rsid w:val="005F2273"/>
    <w:rsid w:val="0060211C"/>
    <w:rsid w:val="006075CC"/>
    <w:rsid w:val="00611369"/>
    <w:rsid w:val="006224F6"/>
    <w:rsid w:val="00622E9B"/>
    <w:rsid w:val="006620F3"/>
    <w:rsid w:val="0066280B"/>
    <w:rsid w:val="0066579D"/>
    <w:rsid w:val="0067098E"/>
    <w:rsid w:val="006769C0"/>
    <w:rsid w:val="00677A5A"/>
    <w:rsid w:val="006926B9"/>
    <w:rsid w:val="00695548"/>
    <w:rsid w:val="006B47F5"/>
    <w:rsid w:val="006C4433"/>
    <w:rsid w:val="006C47BA"/>
    <w:rsid w:val="006F7152"/>
    <w:rsid w:val="00726F3D"/>
    <w:rsid w:val="00763CC9"/>
    <w:rsid w:val="00776518"/>
    <w:rsid w:val="00793FE1"/>
    <w:rsid w:val="007B0D7B"/>
    <w:rsid w:val="007E07D3"/>
    <w:rsid w:val="008029B2"/>
    <w:rsid w:val="00805841"/>
    <w:rsid w:val="008126A8"/>
    <w:rsid w:val="008531D4"/>
    <w:rsid w:val="00861E80"/>
    <w:rsid w:val="008700DA"/>
    <w:rsid w:val="00871462"/>
    <w:rsid w:val="008721FD"/>
    <w:rsid w:val="00891590"/>
    <w:rsid w:val="008A6F72"/>
    <w:rsid w:val="008C7A62"/>
    <w:rsid w:val="008D2FBD"/>
    <w:rsid w:val="008E3412"/>
    <w:rsid w:val="0091311A"/>
    <w:rsid w:val="00922205"/>
    <w:rsid w:val="00932CBF"/>
    <w:rsid w:val="00942F16"/>
    <w:rsid w:val="00946642"/>
    <w:rsid w:val="0095690D"/>
    <w:rsid w:val="00965251"/>
    <w:rsid w:val="00967762"/>
    <w:rsid w:val="00980D35"/>
    <w:rsid w:val="00984D3E"/>
    <w:rsid w:val="009A26DD"/>
    <w:rsid w:val="009B0788"/>
    <w:rsid w:val="009C20C6"/>
    <w:rsid w:val="009D3515"/>
    <w:rsid w:val="009D3C79"/>
    <w:rsid w:val="00A96037"/>
    <w:rsid w:val="00AC2487"/>
    <w:rsid w:val="00AC2C2A"/>
    <w:rsid w:val="00AE022D"/>
    <w:rsid w:val="00AE563F"/>
    <w:rsid w:val="00AF42BC"/>
    <w:rsid w:val="00B04290"/>
    <w:rsid w:val="00B20D34"/>
    <w:rsid w:val="00B258B9"/>
    <w:rsid w:val="00B34917"/>
    <w:rsid w:val="00B71049"/>
    <w:rsid w:val="00B81F09"/>
    <w:rsid w:val="00B87AF7"/>
    <w:rsid w:val="00BB70DC"/>
    <w:rsid w:val="00BD04AB"/>
    <w:rsid w:val="00BD5094"/>
    <w:rsid w:val="00BE43AC"/>
    <w:rsid w:val="00BF4E27"/>
    <w:rsid w:val="00BF59D2"/>
    <w:rsid w:val="00C0273A"/>
    <w:rsid w:val="00C076B4"/>
    <w:rsid w:val="00C273EE"/>
    <w:rsid w:val="00C3065C"/>
    <w:rsid w:val="00C420A5"/>
    <w:rsid w:val="00C633A2"/>
    <w:rsid w:val="00C64B59"/>
    <w:rsid w:val="00CA2988"/>
    <w:rsid w:val="00CA490F"/>
    <w:rsid w:val="00CA7962"/>
    <w:rsid w:val="00CF5638"/>
    <w:rsid w:val="00D125E2"/>
    <w:rsid w:val="00D15B0A"/>
    <w:rsid w:val="00D201E7"/>
    <w:rsid w:val="00D63ACF"/>
    <w:rsid w:val="00DA32B8"/>
    <w:rsid w:val="00DA4C47"/>
    <w:rsid w:val="00DE0FA3"/>
    <w:rsid w:val="00DE4C1B"/>
    <w:rsid w:val="00DE6E55"/>
    <w:rsid w:val="00E02629"/>
    <w:rsid w:val="00E142F0"/>
    <w:rsid w:val="00E36886"/>
    <w:rsid w:val="00E36BF1"/>
    <w:rsid w:val="00E53287"/>
    <w:rsid w:val="00E567F6"/>
    <w:rsid w:val="00E64886"/>
    <w:rsid w:val="00E7248D"/>
    <w:rsid w:val="00E775E5"/>
    <w:rsid w:val="00E8682E"/>
    <w:rsid w:val="00E96417"/>
    <w:rsid w:val="00EA0AF2"/>
    <w:rsid w:val="00EA6A54"/>
    <w:rsid w:val="00ED4A4D"/>
    <w:rsid w:val="00F040AC"/>
    <w:rsid w:val="00F05F88"/>
    <w:rsid w:val="00F13896"/>
    <w:rsid w:val="00F232F0"/>
    <w:rsid w:val="00F35D06"/>
    <w:rsid w:val="00F61F4E"/>
    <w:rsid w:val="00F648F0"/>
    <w:rsid w:val="00F71B72"/>
    <w:rsid w:val="00F84361"/>
    <w:rsid w:val="00F91F6A"/>
    <w:rsid w:val="00FA0CD9"/>
    <w:rsid w:val="00FD2FC2"/>
    <w:rsid w:val="00FD74F9"/>
    <w:rsid w:val="00FF0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12C"/>
    <w:rPr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E1F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001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1F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0012C"/>
    <w:pPr>
      <w:spacing w:before="240" w:after="60"/>
      <w:outlineLvl w:val="5"/>
    </w:pPr>
    <w:rPr>
      <w:b/>
      <w:bCs/>
      <w:sz w:val="22"/>
      <w:szCs w:val="22"/>
      <w:lang w:val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E1F05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E1F0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E1F05"/>
    <w:rPr>
      <w:rFonts w:ascii="Arial" w:hAnsi="Arial" w:cs="Arial"/>
      <w:b/>
      <w:bCs/>
      <w:i/>
      <w:iCs/>
      <w:sz w:val="28"/>
      <w:szCs w:val="28"/>
      <w:lang w:val="uk-UA" w:eastAsia="ru-RU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336EC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1336EC"/>
    <w:rPr>
      <w:rFonts w:ascii="Calibri" w:hAnsi="Calibri" w:cs="Times New Roman"/>
      <w:b/>
      <w:bCs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1336EC"/>
    <w:rPr>
      <w:rFonts w:ascii="Calibri" w:hAnsi="Calibri" w:cs="Times New Roman"/>
      <w:i/>
      <w:iCs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50012C"/>
    <w:pPr>
      <w:ind w:firstLine="72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336EC"/>
    <w:rPr>
      <w:rFonts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50012C"/>
    <w:pPr>
      <w:spacing w:after="120"/>
    </w:pPr>
    <w:rPr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336EC"/>
    <w:rPr>
      <w:rFonts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AC248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Normal"/>
    <w:uiPriority w:val="99"/>
    <w:rsid w:val="00276DF9"/>
    <w:rPr>
      <w:rFonts w:ascii="Verdana" w:hAnsi="Verdana" w:cs="Verdana"/>
      <w:sz w:val="20"/>
      <w:szCs w:val="20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rsid w:val="00BF59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1336EC"/>
    <w:rPr>
      <w:rFonts w:ascii="Courier New" w:hAnsi="Courier New" w:cs="Courier New"/>
      <w:sz w:val="20"/>
      <w:szCs w:val="20"/>
      <w:lang w:eastAsia="ru-RU"/>
    </w:rPr>
  </w:style>
  <w:style w:type="paragraph" w:customStyle="1" w:styleId="1">
    <w:name w:val="Обычный1"/>
    <w:uiPriority w:val="99"/>
    <w:rsid w:val="008E3412"/>
    <w:rPr>
      <w:sz w:val="24"/>
      <w:szCs w:val="20"/>
      <w:lang w:val="ru-RU" w:eastAsia="ru-RU"/>
    </w:rPr>
  </w:style>
  <w:style w:type="character" w:customStyle="1" w:styleId="apple-converted-space">
    <w:name w:val="apple-converted-space"/>
    <w:basedOn w:val="DefaultParagraphFont"/>
    <w:uiPriority w:val="99"/>
    <w:rsid w:val="009A26DD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9A26DD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D63A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36EC"/>
    <w:rPr>
      <w:rFonts w:cs="Times New Roman"/>
      <w:sz w:val="2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323FA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336EC"/>
    <w:rPr>
      <w:rFonts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144C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1001</Words>
  <Characters>572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DIANA</cp:lastModifiedBy>
  <cp:revision>8</cp:revision>
  <cp:lastPrinted>2015-07-08T09:15:00Z</cp:lastPrinted>
  <dcterms:created xsi:type="dcterms:W3CDTF">2015-07-09T07:12:00Z</dcterms:created>
  <dcterms:modified xsi:type="dcterms:W3CDTF">2015-07-13T07:02:00Z</dcterms:modified>
</cp:coreProperties>
</file>